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17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FAVORİ DİNLENME YERLERİ A.Ş.</w:t>
            </w:r>
          </w:p>
        </w:tc>
      </w:tr>
    </w:tbl>
    <w:p w:rsidR="00000000" w:rsidRDefault="00C8417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02.12.1987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HİZMET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BÜKLÜM SOKAK NO : 48/13 KAVAKLIDERE/ANKARA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</w:t>
            </w:r>
            <w:r>
              <w:rPr>
                <w:rFonts w:ascii="Arial" w:hAnsi="Arial"/>
                <w:b/>
                <w:color w:val="000000"/>
                <w:sz w:val="16"/>
              </w:rPr>
              <w:t>M KURULU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CEMİL ÇAKMAKLI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AYHAN EREL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MERAL ERKUL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NOYAN ÜNSAL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ERÇİN ÇAKMAKLI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0312 442 70 31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0312 442 70 39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favori@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fdy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 YILI OR</w:t>
            </w:r>
            <w:r>
              <w:rPr>
                <w:rFonts w:ascii="Arial" w:hAnsi="Arial"/>
                <w:color w:val="000000"/>
                <w:sz w:val="16"/>
              </w:rPr>
              <w:t>TALAMA 1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179">
            <w:pPr>
              <w:pStyle w:val="Heading1"/>
              <w:jc w:val="both"/>
            </w:pPr>
            <w: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</w:t>
            </w:r>
            <w:r>
              <w:rPr>
                <w:rFonts w:ascii="Arial" w:hAnsi="Arial"/>
                <w:b/>
                <w:color w:val="000000"/>
                <w:sz w:val="16"/>
              </w:rPr>
              <w:t>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179">
            <w:pPr>
              <w:pStyle w:val="Heading1"/>
              <w:jc w:val="both"/>
              <w:rPr>
                <w:color w:val="auto"/>
              </w:rPr>
            </w:pPr>
            <w:r>
              <w:rPr>
                <w:color w:val="auto"/>
              </w:rPr>
              <w:t>6.500.000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84179">
      <w:pPr>
        <w:pStyle w:val="BodyText"/>
        <w:jc w:val="both"/>
        <w:rPr>
          <w:sz w:val="16"/>
        </w:rPr>
      </w:pPr>
      <w:r>
        <w:t xml:space="preserve"> </w:t>
      </w:r>
    </w:p>
    <w:p w:rsidR="00000000" w:rsidRDefault="00C84179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41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son iki yıl itibariyle toplam geceleme sayısı ve doluluk oranları a</w:t>
            </w:r>
            <w:r>
              <w:rPr>
                <w:rFonts w:ascii="Arial" w:hAnsi="Arial"/>
                <w:sz w:val="16"/>
              </w:rPr>
              <w:t xml:space="preserve">şağıda gösterilmiştir. </w:t>
            </w:r>
          </w:p>
        </w:tc>
        <w:tc>
          <w:tcPr>
            <w:tcW w:w="1134" w:type="dxa"/>
          </w:tcPr>
          <w:p w:rsidR="00000000" w:rsidRDefault="00C8417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* )</w:t>
            </w:r>
          </w:p>
        </w:tc>
        <w:tc>
          <w:tcPr>
            <w:tcW w:w="3800" w:type="dxa"/>
          </w:tcPr>
          <w:p w:rsidR="00000000" w:rsidRDefault="00C84179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 xml:space="preserve">The facility’s </w:t>
            </w:r>
            <w:proofErr w:type="spellStart"/>
            <w:r>
              <w:rPr>
                <w:rFonts w:ascii="Arial" w:hAnsi="Arial"/>
                <w:i/>
                <w:sz w:val="16"/>
                <w:lang w:val="en-GB"/>
              </w:rPr>
              <w:t>overnighting</w:t>
            </w:r>
            <w:proofErr w:type="spellEnd"/>
            <w:r>
              <w:rPr>
                <w:rFonts w:ascii="Arial" w:hAnsi="Arial"/>
                <w:i/>
                <w:sz w:val="16"/>
                <w:lang w:val="en-GB"/>
              </w:rPr>
              <w:t xml:space="preserve"> figures and occupancy rates for the past two years are given below.</w:t>
            </w:r>
          </w:p>
        </w:tc>
      </w:tr>
    </w:tbl>
    <w:p w:rsidR="00000000" w:rsidRDefault="00C84179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C8417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C8417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C84179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Total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Overnighting</w:t>
            </w:r>
            <w:proofErr w:type="spellEnd"/>
          </w:p>
        </w:tc>
        <w:tc>
          <w:tcPr>
            <w:tcW w:w="1965" w:type="dxa"/>
            <w:gridSpan w:val="2"/>
          </w:tcPr>
          <w:p w:rsidR="00000000" w:rsidRDefault="00C8417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Occupancy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C841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43" w:type="dxa"/>
            <w:gridSpan w:val="2"/>
          </w:tcPr>
          <w:p w:rsidR="00000000" w:rsidRDefault="00C84179">
            <w:pPr>
              <w:ind w:right="31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84" w:type="dxa"/>
            <w:gridSpan w:val="2"/>
          </w:tcPr>
          <w:p w:rsidR="00000000" w:rsidRDefault="00C84179">
            <w:pPr>
              <w:ind w:right="742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C841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  <w:gridSpan w:val="2"/>
          </w:tcPr>
          <w:p w:rsidR="00000000" w:rsidRDefault="00C84179">
            <w:pPr>
              <w:ind w:right="31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84" w:type="dxa"/>
            <w:gridSpan w:val="2"/>
          </w:tcPr>
          <w:p w:rsidR="00000000" w:rsidRDefault="00C84179">
            <w:pPr>
              <w:ind w:right="742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C84179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41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</w:t>
            </w:r>
            <w:r>
              <w:rPr>
                <w:rFonts w:ascii="Arial" w:hAnsi="Arial"/>
                <w:sz w:val="16"/>
              </w:rPr>
              <w:t xml:space="preserve">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C8417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* )</w:t>
            </w:r>
          </w:p>
        </w:tc>
        <w:tc>
          <w:tcPr>
            <w:tcW w:w="4105" w:type="dxa"/>
          </w:tcPr>
          <w:p w:rsidR="00000000" w:rsidRDefault="00C84179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realised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C84179">
      <w:pPr>
        <w:jc w:val="both"/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634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C84179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1902" w:type="dxa"/>
          </w:tcPr>
          <w:p w:rsidR="00000000" w:rsidRDefault="00C84179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634" w:type="dxa"/>
          </w:tcPr>
          <w:p w:rsidR="00000000" w:rsidRDefault="00C84179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C841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59" w:type="dxa"/>
          </w:tcPr>
          <w:p w:rsidR="00000000" w:rsidRDefault="00C84179">
            <w:pPr>
              <w:ind w:right="395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902" w:type="dxa"/>
          </w:tcPr>
          <w:p w:rsidR="00000000" w:rsidRDefault="00C84179">
            <w:pPr>
              <w:ind w:right="738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634" w:type="dxa"/>
          </w:tcPr>
          <w:p w:rsidR="00000000" w:rsidRDefault="00C84179">
            <w:pPr>
              <w:ind w:right="1104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C841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59" w:type="dxa"/>
          </w:tcPr>
          <w:p w:rsidR="00000000" w:rsidRDefault="00C84179">
            <w:pPr>
              <w:ind w:right="395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902" w:type="dxa"/>
          </w:tcPr>
          <w:p w:rsidR="00000000" w:rsidRDefault="00C84179">
            <w:pPr>
              <w:ind w:right="738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634" w:type="dxa"/>
          </w:tcPr>
          <w:p w:rsidR="00000000" w:rsidRDefault="00C84179">
            <w:pPr>
              <w:ind w:right="1104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C84179">
      <w:pPr>
        <w:jc w:val="both"/>
        <w:rPr>
          <w:rFonts w:ascii="Arial" w:hAnsi="Arial"/>
          <w:sz w:val="16"/>
        </w:rPr>
      </w:pPr>
    </w:p>
    <w:p w:rsidR="00000000" w:rsidRDefault="00C84179">
      <w:pPr>
        <w:jc w:val="both"/>
        <w:rPr>
          <w:rFonts w:ascii="Arial" w:hAnsi="Arial"/>
          <w:i/>
        </w:rPr>
      </w:pPr>
      <w:r>
        <w:rPr>
          <w:rFonts w:ascii="Arial" w:hAnsi="Arial"/>
          <w:b/>
          <w:i/>
        </w:rPr>
        <w:t xml:space="preserve"> ( * )</w:t>
      </w:r>
      <w:r>
        <w:rPr>
          <w:rFonts w:ascii="Arial" w:hAnsi="Arial"/>
          <w:i/>
        </w:rPr>
        <w:t xml:space="preserve"> Şirket’in  ilgili dönemlere ilişkin ithalatı tesisin kiraya verilmiş olması nedeniyle yoktur.</w:t>
      </w:r>
    </w:p>
    <w:p w:rsidR="00000000" w:rsidRDefault="00C84179">
      <w:pPr>
        <w:jc w:val="both"/>
        <w:rPr>
          <w:rFonts w:ascii="Arial" w:hAnsi="Arial"/>
          <w:color w:val="FF0000"/>
          <w:sz w:val="16"/>
        </w:rPr>
      </w:pPr>
    </w:p>
    <w:p w:rsidR="00000000" w:rsidRDefault="00C84179">
      <w:pPr>
        <w:jc w:val="both"/>
        <w:rPr>
          <w:rFonts w:ascii="Arial" w:hAnsi="Arial"/>
          <w:sz w:val="16"/>
        </w:rPr>
      </w:pPr>
    </w:p>
    <w:p w:rsidR="00000000" w:rsidRDefault="00C84179">
      <w:pPr>
        <w:jc w:val="both"/>
        <w:rPr>
          <w:rFonts w:ascii="Arial" w:hAnsi="Arial"/>
          <w:sz w:val="16"/>
        </w:rPr>
      </w:pPr>
    </w:p>
    <w:p w:rsidR="00000000" w:rsidRDefault="00C84179">
      <w:pPr>
        <w:jc w:val="both"/>
        <w:rPr>
          <w:rFonts w:ascii="Arial" w:hAnsi="Arial"/>
          <w:sz w:val="16"/>
        </w:rPr>
      </w:pPr>
    </w:p>
    <w:p w:rsidR="00000000" w:rsidRDefault="00C84179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841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841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84179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</w:t>
            </w:r>
            <w:r>
              <w:rPr>
                <w:rFonts w:ascii="Arial" w:hAnsi="Arial"/>
                <w:i/>
                <w:sz w:val="16"/>
              </w:rPr>
              <w:t>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C84179">
      <w:pPr>
        <w:jc w:val="both"/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84179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C84179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C84179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4179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C84179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C84179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84179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4179">
            <w:pPr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YTL</w:t>
            </w:r>
          </w:p>
        </w:tc>
        <w:tc>
          <w:tcPr>
            <w:tcW w:w="2043" w:type="dxa"/>
          </w:tcPr>
          <w:p w:rsidR="00000000" w:rsidRDefault="00C84179">
            <w:pPr>
              <w:ind w:right="312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C84179">
            <w:pPr>
              <w:ind w:right="820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YTL</w:t>
            </w:r>
          </w:p>
        </w:tc>
        <w:tc>
          <w:tcPr>
            <w:tcW w:w="1843" w:type="dxa"/>
          </w:tcPr>
          <w:p w:rsidR="00000000" w:rsidRDefault="00C84179">
            <w:pPr>
              <w:ind w:right="537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4179">
            <w:pPr>
              <w:jc w:val="both"/>
              <w:rPr>
                <w:rFonts w:ascii="Arial" w:hAnsi="Arial"/>
                <w:color w:val="FF0000"/>
                <w:sz w:val="16"/>
              </w:rPr>
            </w:pPr>
          </w:p>
          <w:p w:rsidR="00000000" w:rsidRDefault="00C84179">
            <w:pPr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C84179">
            <w:pPr>
              <w:ind w:right="312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214" w:type="dxa"/>
          </w:tcPr>
          <w:p w:rsidR="00000000" w:rsidRDefault="00C84179">
            <w:pPr>
              <w:ind w:right="820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84179">
            <w:pPr>
              <w:ind w:right="537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4179">
            <w:pPr>
              <w:jc w:val="both"/>
              <w:rPr>
                <w:rFonts w:ascii="Arial" w:hAnsi="Arial"/>
                <w:color w:val="FF0000"/>
                <w:sz w:val="16"/>
              </w:rPr>
            </w:pPr>
          </w:p>
          <w:p w:rsidR="00000000" w:rsidRDefault="00C84179">
            <w:pPr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C84179">
            <w:pPr>
              <w:ind w:right="312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C84179">
            <w:pPr>
              <w:ind w:right="820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84179">
            <w:pPr>
              <w:ind w:right="537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8417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41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841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4179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C84179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234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4179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C84179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C84179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  <w:tc>
          <w:tcPr>
            <w:tcW w:w="2304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YTL</w:t>
            </w:r>
          </w:p>
        </w:tc>
        <w:tc>
          <w:tcPr>
            <w:tcW w:w="2342" w:type="dxa"/>
          </w:tcPr>
          <w:p w:rsidR="00000000" w:rsidRDefault="00C84179">
            <w:pPr>
              <w:ind w:right="1103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342" w:type="dxa"/>
          </w:tcPr>
          <w:p w:rsidR="00000000" w:rsidRDefault="00C84179">
            <w:pPr>
              <w:ind w:right="1103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342" w:type="dxa"/>
          </w:tcPr>
          <w:p w:rsidR="00000000" w:rsidRDefault="00C84179">
            <w:pPr>
              <w:ind w:right="1103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342" w:type="dxa"/>
          </w:tcPr>
          <w:p w:rsidR="00000000" w:rsidRDefault="00C84179">
            <w:pPr>
              <w:ind w:right="1103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84179">
      <w:pPr>
        <w:jc w:val="both"/>
        <w:rPr>
          <w:rFonts w:ascii="Arial" w:hAnsi="Arial"/>
          <w:color w:val="FF0000"/>
          <w:sz w:val="16"/>
        </w:rPr>
      </w:pPr>
      <w:r>
        <w:rPr>
          <w:rFonts w:ascii="Arial" w:hAnsi="Arial"/>
          <w:b/>
          <w:i/>
          <w:color w:val="FF0000"/>
          <w:u w:val="single"/>
        </w:rPr>
        <w:t xml:space="preserve"> </w:t>
      </w:r>
    </w:p>
    <w:p w:rsidR="00000000" w:rsidRDefault="00C84179">
      <w:pPr>
        <w:jc w:val="both"/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417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841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41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C84179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84179">
            <w:pPr>
              <w:jc w:val="both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84179">
            <w:pPr>
              <w:jc w:val="both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84179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C84179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C84179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C84179">
      <w:pPr>
        <w:jc w:val="both"/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DOKAP TOPLULUĞU HOLDİNG A.Ş.</w:t>
            </w:r>
          </w:p>
        </w:tc>
        <w:tc>
          <w:tcPr>
            <w:tcW w:w="1892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2.109.000</w:t>
            </w:r>
          </w:p>
        </w:tc>
        <w:tc>
          <w:tcPr>
            <w:tcW w:w="2410" w:type="dxa"/>
          </w:tcPr>
          <w:p w:rsidR="00000000" w:rsidRDefault="00C84179">
            <w:pPr>
              <w:ind w:right="1103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ÇAKMAKLI</w:t>
            </w:r>
          </w:p>
        </w:tc>
        <w:tc>
          <w:tcPr>
            <w:tcW w:w="1892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1.042.800</w:t>
            </w:r>
          </w:p>
        </w:tc>
        <w:tc>
          <w:tcPr>
            <w:tcW w:w="2410" w:type="dxa"/>
          </w:tcPr>
          <w:p w:rsidR="00000000" w:rsidRDefault="00C84179">
            <w:pPr>
              <w:ind w:right="1103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DOKAP GIDA SAN.VE TİCARET A.Ş. </w:t>
            </w:r>
          </w:p>
        </w:tc>
        <w:tc>
          <w:tcPr>
            <w:tcW w:w="1892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47.000</w:t>
            </w:r>
          </w:p>
        </w:tc>
        <w:tc>
          <w:tcPr>
            <w:tcW w:w="2410" w:type="dxa"/>
          </w:tcPr>
          <w:p w:rsidR="00000000" w:rsidRDefault="00C84179">
            <w:pPr>
              <w:ind w:right="1103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OLAN K</w:t>
            </w:r>
            <w:r>
              <w:rPr>
                <w:rFonts w:ascii="Arial" w:hAnsi="Arial"/>
                <w:color w:val="000000"/>
                <w:sz w:val="16"/>
              </w:rPr>
              <w:t>ISIM</w:t>
            </w:r>
          </w:p>
        </w:tc>
        <w:tc>
          <w:tcPr>
            <w:tcW w:w="1892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3.301.200</w:t>
            </w:r>
          </w:p>
        </w:tc>
        <w:tc>
          <w:tcPr>
            <w:tcW w:w="2410" w:type="dxa"/>
          </w:tcPr>
          <w:p w:rsidR="00000000" w:rsidRDefault="00C84179">
            <w:pPr>
              <w:ind w:right="1103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8417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C841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6.500.000</w:t>
            </w:r>
          </w:p>
        </w:tc>
        <w:tc>
          <w:tcPr>
            <w:tcW w:w="2410" w:type="dxa"/>
          </w:tcPr>
          <w:p w:rsidR="00000000" w:rsidRDefault="00C84179">
            <w:pPr>
              <w:ind w:right="1103"/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C84179">
      <w:pPr>
        <w:jc w:val="both"/>
        <w:rPr>
          <w:rFonts w:ascii="Arial" w:hAnsi="Arial"/>
          <w:sz w:val="18"/>
        </w:rPr>
      </w:pPr>
    </w:p>
    <w:p w:rsidR="00000000" w:rsidRDefault="00C84179">
      <w:pPr>
        <w:jc w:val="both"/>
        <w:rPr>
          <w:rFonts w:ascii="Arial" w:hAnsi="Arial"/>
          <w:sz w:val="18"/>
        </w:rPr>
      </w:pPr>
    </w:p>
    <w:p w:rsidR="00000000" w:rsidRDefault="00C84179">
      <w:pPr>
        <w:pStyle w:val="BodyText3"/>
        <w:rPr>
          <w:b/>
        </w:rPr>
      </w:pPr>
      <w:r>
        <w:rPr>
          <w:b/>
        </w:rPr>
        <w:t xml:space="preserve"> </w:t>
      </w:r>
    </w:p>
    <w:p w:rsidR="00000000" w:rsidRDefault="00C841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jc w:val="both"/>
        <w:rPr>
          <w:rFonts w:ascii="Arial" w:hAnsi="Arial"/>
          <w:b/>
          <w:sz w:val="16"/>
        </w:rPr>
      </w:pPr>
    </w:p>
    <w:p w:rsidR="00000000" w:rsidRDefault="00C841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 10'una sahip gerçek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C841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both"/>
        <w:rPr>
          <w:rFonts w:ascii="Arial" w:hAnsi="Arial"/>
          <w:sz w:val="16"/>
        </w:rPr>
      </w:pPr>
    </w:p>
    <w:p w:rsidR="00000000" w:rsidRDefault="00C841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both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), </w:t>
      </w:r>
    </w:p>
    <w:p w:rsidR="00000000" w:rsidRDefault="00C8417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p w:rsidR="00000000" w:rsidRDefault="00C8417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</w:t>
      </w:r>
      <w:r>
        <w:rPr>
          <w:rFonts w:ascii="Arial TUR" w:hAnsi="Arial TUR"/>
          <w:sz w:val="16"/>
        </w:rPr>
        <w:t xml:space="preserve">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C8417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diğer unvanlara sahip yöneticileri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C8417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p w:rsidR="00000000" w:rsidRDefault="00C8417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</w:t>
      </w:r>
      <w:r>
        <w:rPr>
          <w:rFonts w:ascii="Arial TUR" w:hAnsi="Arial TUR"/>
          <w:sz w:val="16"/>
        </w:rPr>
        <w:t>nan pay sahibi</w:t>
      </w:r>
    </w:p>
    <w:p w:rsidR="00000000" w:rsidRDefault="00C8417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kişiler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C8417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p w:rsidR="00000000" w:rsidRDefault="00C8417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C8417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tüzel kişi ortaklar ile aynı holding, grup yada topluluk bünyesinde bulunan tüzel kişi ortaklar ( 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 </w:t>
      </w:r>
      <w:r>
        <w:rPr>
          <w:rFonts w:ascii="Arial TUR" w:hAnsi="Arial TUR"/>
          <w:sz w:val="16"/>
        </w:rPr>
        <w:t>)</w:t>
      </w:r>
    </w:p>
    <w:p w:rsidR="00000000" w:rsidRDefault="00C8417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p w:rsidR="00000000" w:rsidRDefault="00C8417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C841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both"/>
        <w:rPr>
          <w:rFonts w:ascii="Arial" w:hAnsi="Arial"/>
          <w:sz w:val="16"/>
        </w:rPr>
      </w:pPr>
    </w:p>
    <w:p w:rsidR="00000000" w:rsidRDefault="00C84179">
      <w:pPr>
        <w:ind w:right="-1231"/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4179"/>
    <w:rsid w:val="00C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4D4EA-2F29-41D0-AD34-1DC6A57E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2007-04-27T14:04:00Z</cp:lastPrinted>
  <dcterms:created xsi:type="dcterms:W3CDTF">2022-09-01T21:38:00Z</dcterms:created>
  <dcterms:modified xsi:type="dcterms:W3CDTF">2022-09-01T21:38:00Z</dcterms:modified>
</cp:coreProperties>
</file>