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Pr>
          <w:p w:rsidR="00000000" w:rsidRDefault="004233BD">
            <w:pPr>
              <w:jc w:val="center"/>
              <w:rPr>
                <w:rFonts w:ascii="Arial" w:hAnsi="Arial"/>
                <w:b/>
                <w:sz w:val="28"/>
              </w:rPr>
            </w:pPr>
            <w:r>
              <w:rPr>
                <w:rFonts w:ascii="Arial" w:hAnsi="Arial"/>
                <w:b/>
                <w:sz w:val="28"/>
              </w:rPr>
              <w:t>İŞ GAYRİMENKUL YATIRIM ORTAKLIĞI A.Ş.</w:t>
            </w:r>
          </w:p>
        </w:tc>
      </w:tr>
    </w:tbl>
    <w:p w:rsidR="00000000" w:rsidRDefault="004233BD">
      <w:pPr>
        <w:rPr>
          <w:rFonts w:ascii="Arial" w:hAnsi="Arial"/>
          <w:sz w:val="18"/>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KURULUŞ TARİHİ</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sz w:val="16"/>
              </w:rPr>
            </w:pPr>
            <w:r>
              <w:rPr>
                <w:rFonts w:ascii="Arial" w:hAnsi="Arial"/>
                <w:sz w:val="16"/>
              </w:rPr>
              <w:t>06.08.1999</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(Established in)</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BAŞLICA FAALİYET ALANI</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sz w:val="16"/>
              </w:rPr>
            </w:pPr>
            <w:r>
              <w:rPr>
                <w:rFonts w:ascii="Arial" w:hAnsi="Arial"/>
                <w:sz w:val="16"/>
              </w:rPr>
              <w:t>GAYRİMENKULLERE, GAYRİMENKULE DAYALI SERMAYE PİYASASI ARAÇLARINA, GAYRİMENKUL PROJELERİNE, GAYRİMENKULE DAYALI HAKLARA VE SERMAYE PİYASASI ARA</w:t>
            </w:r>
            <w:r>
              <w:rPr>
                <w:rFonts w:ascii="Arial" w:hAnsi="Arial"/>
                <w:sz w:val="16"/>
              </w:rPr>
              <w:t>ÇLARINA YATIRIM YAPMAK.</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(Main Business Line)</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OUR COMPANY IS A PORTFOLIO MANAGEMENT COMPANY THAT INVESTS IN REAL ESTATE PROPERTIES, IN CAPITAL MARKET INSTRUMENTS BACKED BY REAL ESTATE PROPERTIES, IN REAL ESTATE DEVELOPMENT PROJECTS, IN RIGHTS BACKED BY RE</w:t>
            </w:r>
            <w:r>
              <w:rPr>
                <w:rFonts w:ascii="Arial" w:hAnsi="Arial"/>
                <w:sz w:val="16"/>
              </w:rPr>
              <w:t xml:space="preserve">AL ESTATE PROPERTIES, AND IN OTHER CAPITAL MARKET INSTRUMENTS.   </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GENEL MERKEZ</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sz w:val="16"/>
              </w:rPr>
              <w:t>İŞ KULELERİ  KULE-2  KAT:9   34330  4.LEVENT-İSTANBUL</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(Head Office)</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GENEL MÜDÜR</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sz w:val="16"/>
              </w:rPr>
              <w:t>TURGAY TANES</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(General Manager)</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YÖNETİM KURULU</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sz w:val="16"/>
              </w:rPr>
            </w:pPr>
            <w:r>
              <w:rPr>
                <w:rFonts w:ascii="Arial" w:hAnsi="Arial"/>
                <w:sz w:val="16"/>
              </w:rPr>
              <w:t>BAŞKAN                              : ADNAN BALİ</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(Board of Directors)</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BAŞKAN VEKİLİ               : NEJAT YALKUT AYÖ</w:t>
            </w:r>
            <w:r>
              <w:rPr>
                <w:rFonts w:ascii="Arial" w:hAnsi="Arial"/>
                <w:sz w:val="16"/>
              </w:rPr>
              <w:t>ZGER</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 xml:space="preserve">                            </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ÜYE                                      : TURGUT SUNGUR</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 xml:space="preserve">                            </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ÜYE                                      : HALDUN BAYDAR</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 xml:space="preserve">                            </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ÜYE                                     : KE</w:t>
            </w:r>
            <w:r>
              <w:rPr>
                <w:rFonts w:ascii="Arial" w:hAnsi="Arial"/>
                <w:sz w:val="16"/>
              </w:rPr>
              <w:t>MAL ŞAHİN</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 xml:space="preserve">                           </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TELEFON NO</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sz w:val="16"/>
              </w:rPr>
              <w:t>(212) 325 23 50</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(Phone)</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FAKS NO</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sz w:val="16"/>
              </w:rPr>
              <w:t>(212) 325 23 80</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(Facsimile)</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E-MAIL ADRESİ</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color w:val="000000"/>
                <w:sz w:val="16"/>
              </w:rPr>
              <w:t>info@isgyo.com.tr</w:t>
            </w:r>
          </w:p>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PERSONEL ve İŞÇİ SAYISI</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color w:val="000000"/>
                <w:sz w:val="16"/>
              </w:rPr>
            </w:pPr>
            <w:r>
              <w:rPr>
                <w:rFonts w:ascii="Arial" w:hAnsi="Arial"/>
                <w:color w:val="000000"/>
                <w:sz w:val="16"/>
              </w:rPr>
              <w:t>32</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(Number of Employees)</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KAYITLI SERMAYE TAVANI</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pStyle w:val="Heading1"/>
              <w:rPr>
                <w:color w:val="auto"/>
              </w:rPr>
            </w:pPr>
            <w:r>
              <w:rPr>
                <w:color w:val="auto"/>
              </w:rPr>
              <w:t>2.000.000.000 Y</w:t>
            </w:r>
            <w:r>
              <w:rPr>
                <w:color w:val="auto"/>
              </w:rPr>
              <w:t>TL</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(Authorized Capital)</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ÇIKARILMIŞ SERMAYE</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pStyle w:val="Heading1"/>
              <w:rPr>
                <w:color w:val="auto"/>
              </w:rPr>
            </w:pPr>
            <w:r>
              <w:rPr>
                <w:color w:val="auto"/>
              </w:rPr>
              <w:t>450.000.000 YTL</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(Issued Capital)</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İŞLEM GÖRDÜĞÜ PAZAR</w:t>
            </w:r>
          </w:p>
        </w:tc>
        <w:tc>
          <w:tcPr>
            <w:tcW w:w="142" w:type="dxa"/>
          </w:tcPr>
          <w:p w:rsidR="00000000" w:rsidRDefault="004233BD">
            <w:pPr>
              <w:rPr>
                <w:rFonts w:ascii="Arial" w:hAnsi="Arial"/>
                <w:b/>
                <w:color w:val="000000"/>
                <w:sz w:val="16"/>
              </w:rPr>
            </w:pPr>
            <w:r>
              <w:rPr>
                <w:rFonts w:ascii="Arial" w:hAnsi="Arial"/>
                <w:b/>
                <w:color w:val="000000"/>
                <w:sz w:val="16"/>
              </w:rPr>
              <w:t>:</w:t>
            </w:r>
          </w:p>
        </w:tc>
        <w:tc>
          <w:tcPr>
            <w:tcW w:w="6520" w:type="dxa"/>
          </w:tcPr>
          <w:p w:rsidR="00000000" w:rsidRDefault="004233BD">
            <w:pPr>
              <w:rPr>
                <w:rFonts w:ascii="Arial" w:hAnsi="Arial"/>
                <w:sz w:val="16"/>
              </w:rPr>
            </w:pPr>
            <w:r>
              <w:rPr>
                <w:rFonts w:ascii="Arial" w:hAnsi="Arial"/>
                <w:sz w:val="16"/>
              </w:rPr>
              <w:t>IMKB – ULUSAL PAZAR</w:t>
            </w:r>
          </w:p>
        </w:tc>
      </w:tr>
      <w:tr w:rsidR="00000000">
        <w:tblPrEx>
          <w:tblCellMar>
            <w:top w:w="0" w:type="dxa"/>
            <w:bottom w:w="0" w:type="dxa"/>
          </w:tblCellMar>
        </w:tblPrEx>
        <w:trPr>
          <w:cantSplit/>
          <w:trHeight w:val="250"/>
        </w:trPr>
        <w:tc>
          <w:tcPr>
            <w:tcW w:w="2440" w:type="dxa"/>
          </w:tcPr>
          <w:p w:rsidR="00000000" w:rsidRDefault="004233BD">
            <w:pPr>
              <w:rPr>
                <w:rFonts w:ascii="Arial" w:hAnsi="Arial"/>
                <w:b/>
                <w:color w:val="000000"/>
                <w:sz w:val="16"/>
              </w:rPr>
            </w:pPr>
            <w:r>
              <w:rPr>
                <w:rFonts w:ascii="Arial" w:hAnsi="Arial"/>
                <w:b/>
                <w:color w:val="000000"/>
                <w:sz w:val="16"/>
              </w:rPr>
              <w:t>(Trading Market)</w:t>
            </w:r>
          </w:p>
        </w:tc>
        <w:tc>
          <w:tcPr>
            <w:tcW w:w="142" w:type="dxa"/>
          </w:tcPr>
          <w:p w:rsidR="00000000" w:rsidRDefault="004233BD">
            <w:pPr>
              <w:rPr>
                <w:rFonts w:ascii="Arial" w:hAnsi="Arial"/>
                <w:b/>
                <w:color w:val="000000"/>
                <w:sz w:val="16"/>
              </w:rPr>
            </w:pPr>
          </w:p>
        </w:tc>
        <w:tc>
          <w:tcPr>
            <w:tcW w:w="6520" w:type="dxa"/>
          </w:tcPr>
          <w:p w:rsidR="00000000" w:rsidRDefault="004233BD">
            <w:pPr>
              <w:rPr>
                <w:rFonts w:ascii="Arial" w:hAnsi="Arial"/>
                <w:sz w:val="16"/>
              </w:rPr>
            </w:pPr>
            <w:r>
              <w:rPr>
                <w:rFonts w:ascii="Arial" w:hAnsi="Arial"/>
                <w:sz w:val="16"/>
              </w:rPr>
              <w:t>ISTANBUL STOCK EXCHANGE NATIONAL MARKET</w:t>
            </w:r>
          </w:p>
        </w:tc>
      </w:tr>
    </w:tbl>
    <w:p w:rsidR="00000000" w:rsidRDefault="004233BD">
      <w:pPr>
        <w:pStyle w:val="BodyText"/>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p>
    <w:p w:rsidR="00000000" w:rsidRDefault="004233BD">
      <w:pPr>
        <w:rPr>
          <w:rFonts w:ascii="Arial" w:hAnsi="Arial"/>
          <w:sz w:val="16"/>
        </w:rPr>
      </w:pPr>
      <w:r>
        <w:rPr>
          <w:rFonts w:ascii="Arial" w:hAnsi="Arial"/>
          <w:sz w:val="16"/>
        </w:rPr>
        <w:br w:type="page"/>
      </w:r>
    </w:p>
    <w:p w:rsidR="00000000" w:rsidRDefault="004233BD">
      <w:pPr>
        <w:rPr>
          <w:rFonts w:ascii="Arial" w:hAnsi="Arial"/>
          <w:sz w:val="16"/>
        </w:rPr>
      </w:pPr>
    </w:p>
    <w:tbl>
      <w:tblPr>
        <w:tblW w:w="0" w:type="auto"/>
        <w:tblInd w:w="60" w:type="dxa"/>
        <w:tblLayout w:type="fixed"/>
        <w:tblCellMar>
          <w:left w:w="70" w:type="dxa"/>
          <w:right w:w="70" w:type="dxa"/>
        </w:tblCellMar>
        <w:tblLook w:val="0000" w:firstRow="0" w:lastRow="0" w:firstColumn="0" w:lastColumn="0" w:noHBand="0" w:noVBand="0"/>
      </w:tblPr>
      <w:tblGrid>
        <w:gridCol w:w="23800"/>
        <w:gridCol w:w="334"/>
        <w:gridCol w:w="1818"/>
        <w:gridCol w:w="211"/>
        <w:gridCol w:w="218"/>
        <w:gridCol w:w="1311"/>
        <w:gridCol w:w="1340"/>
        <w:gridCol w:w="768"/>
        <w:gridCol w:w="90"/>
        <w:gridCol w:w="90"/>
        <w:gridCol w:w="90"/>
        <w:gridCol w:w="90"/>
        <w:gridCol w:w="90"/>
        <w:gridCol w:w="90"/>
        <w:gridCol w:w="90"/>
        <w:gridCol w:w="90"/>
        <w:gridCol w:w="90"/>
        <w:gridCol w:w="90"/>
        <w:gridCol w:w="90"/>
        <w:gridCol w:w="90"/>
        <w:gridCol w:w="90"/>
        <w:gridCol w:w="90"/>
        <w:gridCol w:w="90"/>
        <w:gridCol w:w="90"/>
        <w:gridCol w:w="90"/>
        <w:gridCol w:w="90"/>
        <w:gridCol w:w="90"/>
        <w:gridCol w:w="90"/>
        <w:gridCol w:w="90"/>
      </w:tblGrid>
      <w:tr w:rsidR="00000000">
        <w:tblPrEx>
          <w:tblCellMar>
            <w:top w:w="0" w:type="dxa"/>
            <w:bottom w:w="0" w:type="dxa"/>
          </w:tblCellMar>
        </w:tblPrEx>
        <w:trPr>
          <w:trHeight w:val="555"/>
        </w:trPr>
        <w:tc>
          <w:tcPr>
            <w:tcW w:w="31330" w:type="dxa"/>
            <w:gridSpan w:val="25"/>
            <w:tcBorders>
              <w:top w:val="nil"/>
              <w:left w:val="nil"/>
              <w:bottom w:val="nil"/>
              <w:right w:val="nil"/>
            </w:tcBorders>
            <w:vAlign w:val="bottom"/>
          </w:tcPr>
          <w:p w:rsidR="00000000" w:rsidRDefault="004233BD">
            <w:pPr>
              <w:rPr>
                <w:rFonts w:ascii="Arial" w:hAnsi="Arial"/>
              </w:rPr>
            </w:pPr>
          </w:p>
          <w:p w:rsidR="00000000" w:rsidRDefault="004233BD">
            <w:pPr>
              <w:rPr>
                <w:rFonts w:ascii="Arial" w:hAnsi="Arial"/>
              </w:rPr>
            </w:pPr>
          </w:p>
          <w:p w:rsidR="00000000" w:rsidRDefault="004233BD">
            <w:pPr>
              <w:jc w:val="both"/>
              <w:rPr>
                <w:rFonts w:ascii="Arial" w:hAnsi="Arial"/>
                <w:sz w:val="16"/>
              </w:rPr>
            </w:pPr>
            <w:r>
              <w:rPr>
                <w:rFonts w:ascii="Arial" w:hAnsi="Arial"/>
                <w:sz w:val="16"/>
              </w:rPr>
              <w:t>Ortaklığın 31.12.2007 tarihi itibariyle portföyü aşağı</w:t>
            </w:r>
            <w:r>
              <w:rPr>
                <w:rFonts w:ascii="Arial" w:hAnsi="Arial"/>
                <w:sz w:val="16"/>
              </w:rPr>
              <w:t>da verilmiştir.</w:t>
            </w:r>
          </w:p>
          <w:p w:rsidR="00000000" w:rsidRDefault="004233BD">
            <w:pPr>
              <w:jc w:val="both"/>
              <w:rPr>
                <w:rFonts w:ascii="Arial" w:hAnsi="Arial"/>
                <w:i/>
                <w:sz w:val="16"/>
              </w:rPr>
            </w:pPr>
            <w:r>
              <w:rPr>
                <w:rFonts w:ascii="Arial" w:hAnsi="Arial"/>
                <w:i/>
                <w:sz w:val="16"/>
              </w:rPr>
              <w:t>The Company's portfolio as of 31.12.2007 is shown below.</w:t>
            </w:r>
          </w:p>
          <w:p w:rsidR="00000000" w:rsidRDefault="004233BD">
            <w:pPr>
              <w:rPr>
                <w:rFonts w:ascii="Arial" w:hAnsi="Arial"/>
                <w:i/>
                <w:sz w:val="16"/>
              </w:rPr>
            </w:pPr>
          </w:p>
          <w:p w:rsidR="00000000" w:rsidRDefault="004233BD">
            <w:pPr>
              <w:jc w:val="both"/>
              <w:rPr>
                <w:rFonts w:ascii="Arial" w:hAnsi="Arial"/>
                <w:sz w:val="16"/>
              </w:rPr>
            </w:pPr>
          </w:p>
          <w:p w:rsidR="00000000" w:rsidRDefault="004233BD">
            <w:pPr>
              <w:jc w:val="both"/>
              <w:rPr>
                <w:rFonts w:ascii="Arial" w:hAnsi="Arial"/>
                <w:i/>
                <w:sz w:val="16"/>
              </w:rPr>
            </w:pPr>
          </w:p>
          <w:p w:rsidR="00000000" w:rsidRDefault="004233BD">
            <w:pPr>
              <w:rPr>
                <w:rFonts w:ascii="Arial" w:hAnsi="Arial"/>
                <w:i/>
                <w:sz w:val="16"/>
              </w:rPr>
            </w:pPr>
          </w:p>
          <w:p w:rsidR="00000000" w:rsidRDefault="004233BD">
            <w:pPr>
              <w:jc w:val="center"/>
              <w:rPr>
                <w:rFonts w:ascii="Arial" w:hAnsi="Arial"/>
                <w:sz w:val="14"/>
              </w:rPr>
            </w:pPr>
            <w:r>
              <w:rPr>
                <w:rFonts w:ascii="Arial" w:hAnsi="Arial"/>
                <w:sz w:val="14"/>
              </w:rPr>
              <w:t xml:space="preserve">İŞ GAYRİMENKUL YATIRIM ORTAKLIĞI A.Ş. PORTFÖY TABLOSU                                          </w:t>
            </w:r>
            <w:r>
              <w:rPr>
                <w:rFonts w:ascii="Arial" w:hAnsi="Arial"/>
                <w:b/>
                <w:sz w:val="14"/>
              </w:rPr>
              <w:t xml:space="preserve"> </w:t>
            </w:r>
          </w:p>
          <w:p w:rsidR="00000000" w:rsidRDefault="004233BD">
            <w:pPr>
              <w:jc w:val="right"/>
              <w:rPr>
                <w:rFonts w:ascii="Arial" w:hAnsi="Arial"/>
                <w:sz w:val="14"/>
              </w:rPr>
            </w:pPr>
            <w:r>
              <w:rPr>
                <w:rFonts w:ascii="Arial" w:hAnsi="Arial"/>
                <w:sz w:val="14"/>
              </w:rPr>
              <w:t>Tablo Tarihi:</w:t>
            </w:r>
          </w:p>
          <w:p w:rsidR="00000000" w:rsidRDefault="004233BD">
            <w:pPr>
              <w:jc w:val="center"/>
              <w:rPr>
                <w:rFonts w:ascii="Arial" w:hAnsi="Arial"/>
                <w:sz w:val="14"/>
              </w:rPr>
            </w:pPr>
            <w:r>
              <w:rPr>
                <w:rFonts w:ascii="Arial" w:hAnsi="Arial"/>
                <w:sz w:val="14"/>
              </w:rPr>
              <w:t>31.12.2007</w:t>
            </w:r>
          </w:p>
          <w:p w:rsidR="00000000" w:rsidRDefault="004233BD">
            <w:pPr>
              <w:jc w:val="center"/>
              <w:rPr>
                <w:rFonts w:ascii="Arial" w:hAnsi="Arial"/>
                <w:sz w:val="14"/>
              </w:rPr>
            </w:pPr>
          </w:p>
          <w:p w:rsidR="00000000" w:rsidRDefault="004233BD">
            <w:pPr>
              <w:rPr>
                <w:rFonts w:ascii="Arial" w:hAnsi="Arial"/>
                <w:sz w:val="14"/>
              </w:rPr>
            </w:pPr>
          </w:p>
          <w:p w:rsidR="00000000" w:rsidRDefault="004233BD">
            <w:pPr>
              <w:jc w:val="center"/>
              <w:rPr>
                <w:rFonts w:ascii="Arial" w:hAnsi="Arial"/>
                <w:sz w:val="16"/>
              </w:rPr>
            </w:pPr>
          </w:p>
          <w:p w:rsidR="00000000" w:rsidRDefault="004233BD">
            <w:pPr>
              <w:rPr>
                <w:rFonts w:ascii="Arial" w:hAnsi="Arial"/>
              </w:rPr>
            </w:pPr>
          </w:p>
          <w:p w:rsidR="00000000" w:rsidRDefault="004233BD">
            <w:pPr>
              <w:rPr>
                <w:rFonts w:ascii="Arial" w:hAnsi="Arial"/>
              </w:rPr>
            </w:pPr>
          </w:p>
        </w:tc>
        <w:tc>
          <w:tcPr>
            <w:tcW w:w="180" w:type="dxa"/>
            <w:gridSpan w:val="2"/>
            <w:tcBorders>
              <w:top w:val="nil"/>
              <w:left w:val="nil"/>
              <w:bottom w:val="nil"/>
              <w:right w:val="nil"/>
            </w:tcBorders>
            <w:vAlign w:val="center"/>
          </w:tcPr>
          <w:p w:rsidR="00000000" w:rsidRDefault="004233BD">
            <w:pPr>
              <w:jc w:val="right"/>
              <w:rPr>
                <w:rFonts w:ascii="Arial" w:hAnsi="Arial"/>
                <w:sz w:val="16"/>
              </w:rPr>
            </w:pPr>
          </w:p>
        </w:tc>
        <w:tc>
          <w:tcPr>
            <w:tcW w:w="90" w:type="dxa"/>
            <w:tcBorders>
              <w:top w:val="nil"/>
              <w:left w:val="nil"/>
              <w:bottom w:val="nil"/>
              <w:right w:val="nil"/>
            </w:tcBorders>
            <w:vAlign w:val="center"/>
          </w:tcPr>
          <w:p w:rsidR="00000000" w:rsidRDefault="004233BD">
            <w:pPr>
              <w:jc w:val="center"/>
              <w:rPr>
                <w:rFonts w:ascii="Arial" w:hAnsi="Arial"/>
                <w:sz w:val="16"/>
              </w:rPr>
            </w:pPr>
          </w:p>
        </w:tc>
        <w:tc>
          <w:tcPr>
            <w:tcW w:w="90" w:type="dxa"/>
            <w:tcBorders>
              <w:top w:val="nil"/>
              <w:left w:val="nil"/>
              <w:bottom w:val="nil"/>
              <w:right w:val="nil"/>
            </w:tcBorders>
            <w:vAlign w:val="center"/>
          </w:tcPr>
          <w:p w:rsidR="00000000" w:rsidRDefault="004233BD">
            <w:pPr>
              <w:jc w:val="center"/>
              <w:rPr>
                <w:rFonts w:ascii="Arial" w:hAnsi="Arial"/>
                <w:sz w:val="16"/>
              </w:rPr>
            </w:pPr>
          </w:p>
        </w:tc>
      </w:tr>
      <w:tr w:rsidR="00000000">
        <w:tblPrEx>
          <w:tblCellMar>
            <w:top w:w="0" w:type="dxa"/>
            <w:bottom w:w="0" w:type="dxa"/>
          </w:tblCellMar>
        </w:tblPrEx>
        <w:trPr>
          <w:trHeight w:val="240"/>
        </w:trPr>
        <w:tc>
          <w:tcPr>
            <w:tcW w:w="30160" w:type="dxa"/>
            <w:gridSpan w:val="12"/>
            <w:tcBorders>
              <w:top w:val="nil"/>
              <w:left w:val="nil"/>
              <w:bottom w:val="nil"/>
              <w:right w:val="nil"/>
            </w:tcBorders>
            <w:vAlign w:val="center"/>
          </w:tcPr>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GAYRİMENKULLER, GAYRİMENKUL PROJELERİ, GAYRİMEN</w:t>
            </w:r>
            <w:r>
              <w:rPr>
                <w:rFonts w:ascii="Arial" w:hAnsi="Arial"/>
                <w:sz w:val="14"/>
              </w:rPr>
              <w:t>KULE DAYALI HAKLAR</w:t>
            </w:r>
          </w:p>
          <w:p w:rsidR="00000000" w:rsidRDefault="004233BD">
            <w:pPr>
              <w:jc w:val="center"/>
              <w:rPr>
                <w:rFonts w:ascii="Arial" w:hAnsi="Arial"/>
                <w:sz w:val="14"/>
              </w:rPr>
            </w:pPr>
            <w:r>
              <w:rPr>
                <w:rFonts w:ascii="Arial" w:hAnsi="Arial"/>
                <w:sz w:val="14"/>
              </w:rPr>
              <w:t>Yeri ve Özellikleri</w:t>
            </w:r>
          </w:p>
          <w:p w:rsidR="00000000" w:rsidRDefault="004233BD">
            <w:pPr>
              <w:jc w:val="center"/>
              <w:rPr>
                <w:rFonts w:ascii="Arial" w:hAnsi="Arial"/>
                <w:sz w:val="14"/>
              </w:rPr>
            </w:pPr>
            <w:r>
              <w:rPr>
                <w:rFonts w:ascii="Arial" w:hAnsi="Arial"/>
                <w:sz w:val="14"/>
              </w:rPr>
              <w:t>Alış Tarihi (Dipnot 4 )</w:t>
            </w:r>
          </w:p>
          <w:p w:rsidR="00000000" w:rsidRDefault="004233BD">
            <w:pPr>
              <w:jc w:val="center"/>
              <w:rPr>
                <w:rFonts w:ascii="Arial" w:hAnsi="Arial"/>
                <w:sz w:val="14"/>
              </w:rPr>
            </w:pPr>
            <w:r>
              <w:rPr>
                <w:rFonts w:ascii="Arial" w:hAnsi="Arial"/>
                <w:sz w:val="14"/>
              </w:rPr>
              <w:t>Alış Maliyeti</w:t>
            </w:r>
          </w:p>
          <w:p w:rsidR="00000000" w:rsidRDefault="004233BD">
            <w:pPr>
              <w:jc w:val="center"/>
              <w:rPr>
                <w:rFonts w:ascii="Arial" w:hAnsi="Arial"/>
                <w:sz w:val="14"/>
              </w:rPr>
            </w:pPr>
            <w:r>
              <w:rPr>
                <w:rFonts w:ascii="Arial" w:hAnsi="Arial"/>
                <w:sz w:val="14"/>
              </w:rPr>
              <w:t>Alış Ekspertiz Tarihi</w:t>
            </w:r>
          </w:p>
          <w:p w:rsidR="00000000" w:rsidRDefault="004233BD">
            <w:pPr>
              <w:jc w:val="center"/>
              <w:rPr>
                <w:rFonts w:ascii="Arial" w:hAnsi="Arial"/>
                <w:sz w:val="14"/>
              </w:rPr>
            </w:pPr>
            <w:r>
              <w:rPr>
                <w:rFonts w:ascii="Arial" w:hAnsi="Arial"/>
                <w:sz w:val="14"/>
              </w:rPr>
              <w:t>Alış Ekspertiz Değeri</w:t>
            </w:r>
          </w:p>
          <w:p w:rsidR="00000000" w:rsidRDefault="004233BD">
            <w:pPr>
              <w:jc w:val="center"/>
              <w:rPr>
                <w:rFonts w:ascii="Arial" w:hAnsi="Arial"/>
                <w:sz w:val="14"/>
              </w:rPr>
            </w:pPr>
            <w:r>
              <w:rPr>
                <w:rFonts w:ascii="Arial" w:hAnsi="Arial"/>
                <w:sz w:val="14"/>
              </w:rPr>
              <w:t>Ekspertiz Tarihi</w:t>
            </w:r>
          </w:p>
          <w:p w:rsidR="00000000" w:rsidRDefault="004233BD">
            <w:pPr>
              <w:jc w:val="center"/>
              <w:rPr>
                <w:rFonts w:ascii="Arial" w:hAnsi="Arial"/>
                <w:sz w:val="14"/>
              </w:rPr>
            </w:pPr>
            <w:r>
              <w:rPr>
                <w:rFonts w:ascii="Arial" w:hAnsi="Arial"/>
                <w:sz w:val="14"/>
              </w:rPr>
              <w:t>Ekspertiz Değeri    (Dipnot 3)</w:t>
            </w:r>
          </w:p>
          <w:p w:rsidR="00000000" w:rsidRDefault="004233BD">
            <w:pPr>
              <w:jc w:val="center"/>
              <w:rPr>
                <w:rFonts w:ascii="Arial" w:hAnsi="Arial"/>
                <w:sz w:val="14"/>
              </w:rPr>
            </w:pPr>
            <w:r>
              <w:rPr>
                <w:rFonts w:ascii="Arial" w:hAnsi="Arial"/>
                <w:sz w:val="14"/>
              </w:rPr>
              <w:t>Portföy Değeri</w:t>
            </w:r>
          </w:p>
          <w:p w:rsidR="00000000" w:rsidRDefault="004233BD">
            <w:pPr>
              <w:jc w:val="center"/>
              <w:rPr>
                <w:rFonts w:ascii="Arial" w:hAnsi="Arial"/>
                <w:sz w:val="14"/>
              </w:rPr>
            </w:pPr>
            <w:r>
              <w:rPr>
                <w:rFonts w:ascii="Arial" w:hAnsi="Arial"/>
                <w:sz w:val="14"/>
              </w:rPr>
              <w:t>Toplam Port. Değ. Oranı</w:t>
            </w:r>
          </w:p>
          <w:p w:rsidR="00000000" w:rsidRDefault="004233BD">
            <w:pPr>
              <w:jc w:val="center"/>
              <w:rPr>
                <w:rFonts w:ascii="Arial" w:hAnsi="Arial"/>
                <w:sz w:val="14"/>
              </w:rPr>
            </w:pPr>
            <w:r>
              <w:rPr>
                <w:rFonts w:ascii="Arial" w:hAnsi="Arial"/>
                <w:sz w:val="14"/>
              </w:rPr>
              <w:t>Sigorta Değeri (Dipnot 2)</w:t>
            </w:r>
          </w:p>
          <w:p w:rsidR="00000000" w:rsidRDefault="004233BD">
            <w:pPr>
              <w:jc w:val="center"/>
              <w:rPr>
                <w:rFonts w:ascii="Arial" w:hAnsi="Arial"/>
                <w:sz w:val="14"/>
              </w:rPr>
            </w:pPr>
            <w:r>
              <w:rPr>
                <w:rFonts w:ascii="Arial" w:hAnsi="Arial"/>
                <w:sz w:val="14"/>
              </w:rPr>
              <w:t>Kira Ekspertiz Tarihi</w:t>
            </w:r>
          </w:p>
          <w:p w:rsidR="00000000" w:rsidRDefault="004233BD">
            <w:pPr>
              <w:jc w:val="center"/>
              <w:rPr>
                <w:rFonts w:ascii="Arial" w:hAnsi="Arial"/>
                <w:sz w:val="14"/>
              </w:rPr>
            </w:pPr>
            <w:r>
              <w:rPr>
                <w:rFonts w:ascii="Arial" w:hAnsi="Arial"/>
                <w:sz w:val="14"/>
              </w:rPr>
              <w:t>Kira Ekspertiz Değeri (Aylık)</w:t>
            </w:r>
          </w:p>
          <w:p w:rsidR="00000000" w:rsidRDefault="004233BD">
            <w:pPr>
              <w:jc w:val="center"/>
              <w:rPr>
                <w:rFonts w:ascii="Arial" w:hAnsi="Arial"/>
                <w:sz w:val="14"/>
              </w:rPr>
            </w:pPr>
            <w:r>
              <w:rPr>
                <w:rFonts w:ascii="Arial" w:hAnsi="Arial"/>
                <w:sz w:val="14"/>
              </w:rPr>
              <w:t>Kira Bedeli (Aylık)</w:t>
            </w:r>
          </w:p>
          <w:p w:rsidR="00000000" w:rsidRDefault="004233BD">
            <w:pPr>
              <w:jc w:val="center"/>
              <w:rPr>
                <w:rFonts w:ascii="Arial" w:hAnsi="Arial"/>
                <w:sz w:val="14"/>
              </w:rPr>
            </w:pPr>
            <w:r>
              <w:rPr>
                <w:rFonts w:ascii="Arial" w:hAnsi="Arial"/>
                <w:sz w:val="14"/>
              </w:rPr>
              <w:t>Kiracı</w:t>
            </w:r>
          </w:p>
          <w:p w:rsidR="00000000" w:rsidRDefault="004233BD">
            <w:pPr>
              <w:jc w:val="center"/>
              <w:rPr>
                <w:rFonts w:ascii="Arial" w:hAnsi="Arial"/>
                <w:sz w:val="14"/>
              </w:rPr>
            </w:pPr>
            <w:r>
              <w:rPr>
                <w:rFonts w:ascii="Arial" w:hAnsi="Arial"/>
                <w:sz w:val="14"/>
              </w:rPr>
              <w:t>Kira Başlangıç Dönemi</w:t>
            </w:r>
          </w:p>
          <w:p w:rsidR="00000000" w:rsidRDefault="004233BD">
            <w:pPr>
              <w:jc w:val="center"/>
              <w:rPr>
                <w:rFonts w:ascii="Arial" w:hAnsi="Arial"/>
                <w:sz w:val="14"/>
              </w:rPr>
            </w:pPr>
            <w:r>
              <w:rPr>
                <w:rFonts w:ascii="Arial" w:hAnsi="Arial"/>
                <w:sz w:val="14"/>
              </w:rPr>
              <w:t>Kira Süresi</w:t>
            </w:r>
          </w:p>
          <w:p w:rsidR="00000000" w:rsidRDefault="004233BD">
            <w:pPr>
              <w:rPr>
                <w:rFonts w:ascii="Arial" w:hAnsi="Arial"/>
              </w:rPr>
            </w:pPr>
          </w:p>
          <w:p w:rsidR="00000000" w:rsidRDefault="004233BD">
            <w:pPr>
              <w:rPr>
                <w:rFonts w:ascii="Arial" w:hAnsi="Arial"/>
                <w:b/>
                <w:sz w:val="14"/>
              </w:rPr>
            </w:pPr>
            <w:r>
              <w:rPr>
                <w:rFonts w:ascii="Arial" w:hAnsi="Arial"/>
                <w:b/>
                <w:sz w:val="14"/>
              </w:rPr>
              <w:t>Arsalar ve Araziler</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jc w:val="right"/>
              <w:rPr>
                <w:rFonts w:ascii="Arial" w:hAnsi="Arial"/>
                <w:b/>
                <w:sz w:val="14"/>
              </w:rPr>
            </w:pPr>
            <w:r>
              <w:rPr>
                <w:rFonts w:ascii="Arial" w:hAnsi="Arial"/>
                <w:b/>
                <w:sz w:val="14"/>
              </w:rPr>
              <w:t>20.745.000</w:t>
            </w:r>
          </w:p>
          <w:p w:rsidR="00000000" w:rsidRDefault="004233BD">
            <w:pPr>
              <w:jc w:val="right"/>
              <w:rPr>
                <w:rFonts w:ascii="Arial" w:hAnsi="Arial"/>
                <w:b/>
                <w:sz w:val="14"/>
              </w:rPr>
            </w:pPr>
            <w:r>
              <w:rPr>
                <w:rFonts w:ascii="Arial" w:hAnsi="Arial"/>
                <w:b/>
                <w:sz w:val="14"/>
              </w:rPr>
              <w:t>2%</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jc w:val="right"/>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Arsa 1(Dipnot 7)</w:t>
            </w:r>
          </w:p>
          <w:p w:rsidR="00000000" w:rsidRDefault="004233BD">
            <w:pPr>
              <w:rPr>
                <w:rFonts w:ascii="Arial" w:hAnsi="Arial"/>
                <w:sz w:val="14"/>
              </w:rPr>
            </w:pPr>
            <w:r>
              <w:rPr>
                <w:rFonts w:ascii="Arial" w:hAnsi="Arial"/>
                <w:sz w:val="14"/>
              </w:rPr>
              <w:t>İstanbul, Beşiktaş I.Bölge, Rumelihisarı 981 Ada, 629-631, 572 Parsel 7.613 m</w:t>
            </w:r>
            <w:r>
              <w:rPr>
                <w:rFonts w:ascii="Arial" w:hAnsi="Arial"/>
                <w:sz w:val="14"/>
                <w:vertAlign w:val="superscript"/>
              </w:rPr>
              <w:t xml:space="preserve">2  </w:t>
            </w:r>
            <w:r>
              <w:rPr>
                <w:rFonts w:ascii="Arial" w:hAnsi="Arial"/>
                <w:sz w:val="14"/>
              </w:rPr>
              <w:t xml:space="preserve"> </w:t>
            </w:r>
          </w:p>
          <w:p w:rsidR="00000000" w:rsidRDefault="004233BD">
            <w:pPr>
              <w:jc w:val="right"/>
              <w:rPr>
                <w:rFonts w:ascii="Arial" w:hAnsi="Arial"/>
                <w:sz w:val="14"/>
              </w:rPr>
            </w:pPr>
            <w:r>
              <w:rPr>
                <w:rFonts w:ascii="Arial" w:hAnsi="Arial"/>
                <w:sz w:val="14"/>
              </w:rPr>
              <w:t>11</w:t>
            </w:r>
            <w:r>
              <w:rPr>
                <w:rFonts w:ascii="Arial" w:hAnsi="Arial"/>
                <w:sz w:val="14"/>
              </w:rPr>
              <w:t>.10.99</w:t>
            </w:r>
          </w:p>
          <w:p w:rsidR="00000000" w:rsidRDefault="004233BD">
            <w:pPr>
              <w:jc w:val="right"/>
              <w:rPr>
                <w:rFonts w:ascii="Arial" w:hAnsi="Arial"/>
                <w:sz w:val="14"/>
              </w:rPr>
            </w:pPr>
            <w:r>
              <w:rPr>
                <w:rFonts w:ascii="Arial" w:hAnsi="Arial"/>
                <w:sz w:val="14"/>
              </w:rPr>
              <w:t>2.702.020</w:t>
            </w:r>
          </w:p>
          <w:p w:rsidR="00000000" w:rsidRDefault="004233BD">
            <w:pPr>
              <w:jc w:val="right"/>
              <w:rPr>
                <w:rFonts w:ascii="Arial" w:hAnsi="Arial"/>
                <w:sz w:val="14"/>
              </w:rPr>
            </w:pPr>
            <w:r>
              <w:rPr>
                <w:rFonts w:ascii="Arial" w:hAnsi="Arial"/>
                <w:sz w:val="14"/>
              </w:rPr>
              <w:t>04.10.99</w:t>
            </w:r>
          </w:p>
          <w:p w:rsidR="00000000" w:rsidRDefault="004233BD">
            <w:pPr>
              <w:jc w:val="right"/>
              <w:rPr>
                <w:rFonts w:ascii="Arial" w:hAnsi="Arial"/>
                <w:sz w:val="14"/>
              </w:rPr>
            </w:pPr>
            <w:r>
              <w:rPr>
                <w:rFonts w:ascii="Arial" w:hAnsi="Arial"/>
                <w:sz w:val="14"/>
              </w:rPr>
              <w:t>3.425.850</w:t>
            </w:r>
          </w:p>
          <w:p w:rsidR="00000000" w:rsidRDefault="004233BD">
            <w:pPr>
              <w:jc w:val="right"/>
              <w:rPr>
                <w:rFonts w:ascii="Arial" w:hAnsi="Arial"/>
                <w:sz w:val="14"/>
              </w:rPr>
            </w:pPr>
            <w:r>
              <w:rPr>
                <w:rFonts w:ascii="Arial" w:hAnsi="Arial"/>
                <w:sz w:val="14"/>
              </w:rPr>
              <w:t>25.12.07</w:t>
            </w:r>
          </w:p>
          <w:p w:rsidR="00000000" w:rsidRDefault="004233BD">
            <w:pPr>
              <w:jc w:val="right"/>
              <w:rPr>
                <w:rFonts w:ascii="Arial" w:hAnsi="Arial"/>
                <w:sz w:val="14"/>
              </w:rPr>
            </w:pPr>
            <w:r>
              <w:rPr>
                <w:rFonts w:ascii="Arial" w:hAnsi="Arial"/>
                <w:sz w:val="14"/>
              </w:rPr>
              <w:t>695.000</w:t>
            </w:r>
          </w:p>
          <w:p w:rsidR="00000000" w:rsidRDefault="004233BD">
            <w:pPr>
              <w:jc w:val="right"/>
              <w:rPr>
                <w:rFonts w:ascii="Arial" w:hAnsi="Arial"/>
                <w:sz w:val="14"/>
              </w:rPr>
            </w:pPr>
            <w:r>
              <w:rPr>
                <w:rFonts w:ascii="Arial" w:hAnsi="Arial"/>
                <w:sz w:val="14"/>
              </w:rPr>
              <w:t>695.000</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Üsküdar Arsası</w:t>
            </w:r>
          </w:p>
          <w:p w:rsidR="00000000" w:rsidRDefault="004233BD">
            <w:pPr>
              <w:rPr>
                <w:rFonts w:ascii="Arial" w:hAnsi="Arial"/>
                <w:sz w:val="14"/>
              </w:rPr>
            </w:pPr>
            <w:r>
              <w:rPr>
                <w:rFonts w:ascii="Arial" w:hAnsi="Arial"/>
                <w:sz w:val="14"/>
              </w:rPr>
              <w:t>İstanbul, Üsküdar, 3. Bölge, Burhaniye Mahallesi, Tunuslu Mahmut Paşa Sokağı, 212 Pafta, 725 ada, 18 Parsel 32.081 m</w:t>
            </w:r>
            <w:r>
              <w:rPr>
                <w:rFonts w:ascii="Arial" w:hAnsi="Arial"/>
                <w:sz w:val="14"/>
                <w:vertAlign w:val="superscript"/>
              </w:rPr>
              <w:t xml:space="preserve">2    </w:t>
            </w:r>
            <w:r>
              <w:rPr>
                <w:rFonts w:ascii="Arial" w:hAnsi="Arial"/>
                <w:sz w:val="14"/>
              </w:rPr>
              <w:t xml:space="preserve">  (Proje geliştirilebilir)                   </w:t>
            </w:r>
          </w:p>
          <w:p w:rsidR="00000000" w:rsidRDefault="004233BD">
            <w:pPr>
              <w:jc w:val="right"/>
              <w:rPr>
                <w:rFonts w:ascii="Arial" w:hAnsi="Arial"/>
                <w:sz w:val="14"/>
              </w:rPr>
            </w:pPr>
            <w:r>
              <w:rPr>
                <w:rFonts w:ascii="Arial" w:hAnsi="Arial"/>
                <w:sz w:val="14"/>
              </w:rPr>
              <w:t>2</w:t>
            </w:r>
            <w:r>
              <w:rPr>
                <w:rFonts w:ascii="Arial" w:hAnsi="Arial"/>
                <w:sz w:val="14"/>
              </w:rPr>
              <w:t>2.03.06</w:t>
            </w:r>
          </w:p>
          <w:p w:rsidR="00000000" w:rsidRDefault="004233BD">
            <w:pPr>
              <w:jc w:val="right"/>
              <w:rPr>
                <w:rFonts w:ascii="Arial" w:hAnsi="Arial"/>
                <w:sz w:val="14"/>
              </w:rPr>
            </w:pPr>
            <w:r>
              <w:rPr>
                <w:rFonts w:ascii="Arial" w:hAnsi="Arial"/>
                <w:sz w:val="14"/>
              </w:rPr>
              <w:t>18.095.440</w:t>
            </w:r>
          </w:p>
          <w:p w:rsidR="00000000" w:rsidRDefault="004233BD">
            <w:pPr>
              <w:jc w:val="right"/>
              <w:rPr>
                <w:rFonts w:ascii="Arial" w:hAnsi="Arial"/>
                <w:sz w:val="14"/>
              </w:rPr>
            </w:pPr>
            <w:r>
              <w:rPr>
                <w:rFonts w:ascii="Arial" w:hAnsi="Arial"/>
                <w:sz w:val="14"/>
              </w:rPr>
              <w:t>09.03.06</w:t>
            </w:r>
          </w:p>
          <w:p w:rsidR="00000000" w:rsidRDefault="004233BD">
            <w:pPr>
              <w:jc w:val="right"/>
              <w:rPr>
                <w:rFonts w:ascii="Arial" w:hAnsi="Arial"/>
                <w:sz w:val="14"/>
              </w:rPr>
            </w:pPr>
            <w:r>
              <w:rPr>
                <w:rFonts w:ascii="Arial" w:hAnsi="Arial"/>
                <w:sz w:val="14"/>
              </w:rPr>
              <w:t>18.450.000</w:t>
            </w:r>
          </w:p>
          <w:p w:rsidR="00000000" w:rsidRDefault="004233BD">
            <w:pPr>
              <w:jc w:val="right"/>
              <w:rPr>
                <w:rFonts w:ascii="Arial" w:hAnsi="Arial"/>
                <w:sz w:val="14"/>
              </w:rPr>
            </w:pPr>
            <w:r>
              <w:rPr>
                <w:rFonts w:ascii="Arial" w:hAnsi="Arial"/>
                <w:sz w:val="14"/>
              </w:rPr>
              <w:t>22.12.07</w:t>
            </w:r>
          </w:p>
          <w:p w:rsidR="00000000" w:rsidRDefault="004233BD">
            <w:pPr>
              <w:jc w:val="right"/>
              <w:rPr>
                <w:rFonts w:ascii="Arial" w:hAnsi="Arial"/>
                <w:sz w:val="14"/>
              </w:rPr>
            </w:pPr>
            <w:r>
              <w:rPr>
                <w:rFonts w:ascii="Arial" w:hAnsi="Arial"/>
                <w:sz w:val="14"/>
              </w:rPr>
              <w:t>20.050.000</w:t>
            </w:r>
          </w:p>
          <w:p w:rsidR="00000000" w:rsidRDefault="004233BD">
            <w:pPr>
              <w:jc w:val="right"/>
              <w:rPr>
                <w:rFonts w:ascii="Arial" w:hAnsi="Arial"/>
                <w:sz w:val="14"/>
              </w:rPr>
            </w:pPr>
            <w:r>
              <w:rPr>
                <w:rFonts w:ascii="Arial" w:hAnsi="Arial"/>
                <w:sz w:val="14"/>
              </w:rPr>
              <w:t>20.050.000</w:t>
            </w:r>
          </w:p>
          <w:p w:rsidR="00000000" w:rsidRDefault="004233BD">
            <w:pPr>
              <w:jc w:val="right"/>
              <w:rPr>
                <w:rFonts w:ascii="Arial" w:hAnsi="Arial"/>
                <w:sz w:val="14"/>
              </w:rPr>
            </w:pPr>
            <w:r>
              <w:rPr>
                <w:rFonts w:ascii="Arial" w:hAnsi="Arial"/>
                <w:sz w:val="14"/>
              </w:rPr>
              <w:t>2%</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Binalar</w:t>
            </w: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r>
              <w:rPr>
                <w:rFonts w:ascii="Arial" w:hAnsi="Arial"/>
                <w:b/>
                <w:sz w:val="14"/>
              </w:rPr>
              <w:t>1.001.405.000</w:t>
            </w:r>
          </w:p>
          <w:p w:rsidR="00000000" w:rsidRDefault="004233BD">
            <w:pPr>
              <w:jc w:val="right"/>
              <w:rPr>
                <w:rFonts w:ascii="Arial" w:hAnsi="Arial"/>
                <w:b/>
                <w:sz w:val="14"/>
              </w:rPr>
            </w:pPr>
            <w:r>
              <w:rPr>
                <w:rFonts w:ascii="Arial" w:hAnsi="Arial"/>
                <w:b/>
                <w:sz w:val="14"/>
              </w:rPr>
              <w:t>88%</w:t>
            </w: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Ankara İş Kulesi  </w:t>
            </w:r>
          </w:p>
          <w:p w:rsidR="00000000" w:rsidRDefault="004233BD">
            <w:pPr>
              <w:rPr>
                <w:rFonts w:ascii="Arial" w:hAnsi="Arial"/>
                <w:sz w:val="14"/>
              </w:rPr>
            </w:pPr>
            <w:r>
              <w:rPr>
                <w:rFonts w:ascii="Arial" w:hAnsi="Arial"/>
                <w:sz w:val="14"/>
              </w:rPr>
              <w:t>Kavaklıdere -Ankara                                 Ofis Katları A,B ve C Blok brüt alan 26.488 m</w:t>
            </w:r>
            <w:r>
              <w:rPr>
                <w:rFonts w:ascii="Arial" w:hAnsi="Arial"/>
                <w:sz w:val="14"/>
                <w:vertAlign w:val="superscript"/>
              </w:rPr>
              <w:t xml:space="preserve">2   </w:t>
            </w:r>
            <w:r>
              <w:rPr>
                <w:rFonts w:ascii="Arial" w:hAnsi="Arial"/>
                <w:sz w:val="14"/>
              </w:rPr>
              <w:t xml:space="preserve"> (Kiralanabi</w:t>
            </w:r>
            <w:r>
              <w:rPr>
                <w:rFonts w:ascii="Arial" w:hAnsi="Arial"/>
                <w:sz w:val="14"/>
              </w:rPr>
              <w:t>lir)</w:t>
            </w:r>
          </w:p>
          <w:p w:rsidR="00000000" w:rsidRDefault="004233BD">
            <w:pPr>
              <w:jc w:val="right"/>
              <w:rPr>
                <w:rFonts w:ascii="Arial" w:hAnsi="Arial"/>
                <w:sz w:val="14"/>
              </w:rPr>
            </w:pPr>
            <w:r>
              <w:rPr>
                <w:rFonts w:ascii="Arial" w:hAnsi="Arial"/>
                <w:sz w:val="14"/>
              </w:rPr>
              <w:t>01.10.99</w:t>
            </w:r>
          </w:p>
          <w:p w:rsidR="00000000" w:rsidRDefault="004233BD">
            <w:pPr>
              <w:jc w:val="right"/>
              <w:rPr>
                <w:rFonts w:ascii="Arial" w:hAnsi="Arial"/>
                <w:sz w:val="14"/>
              </w:rPr>
            </w:pPr>
            <w:r>
              <w:rPr>
                <w:rFonts w:ascii="Arial" w:hAnsi="Arial"/>
                <w:sz w:val="14"/>
              </w:rPr>
              <w:t>21.682.500</w:t>
            </w:r>
          </w:p>
          <w:p w:rsidR="00000000" w:rsidRDefault="004233BD">
            <w:pPr>
              <w:jc w:val="right"/>
              <w:rPr>
                <w:rFonts w:ascii="Arial" w:hAnsi="Arial"/>
                <w:sz w:val="14"/>
              </w:rPr>
            </w:pPr>
            <w:r>
              <w:rPr>
                <w:rFonts w:ascii="Arial" w:hAnsi="Arial"/>
                <w:sz w:val="14"/>
              </w:rPr>
              <w:t>24.09.99</w:t>
            </w:r>
          </w:p>
          <w:p w:rsidR="00000000" w:rsidRDefault="004233BD">
            <w:pPr>
              <w:jc w:val="right"/>
              <w:rPr>
                <w:rFonts w:ascii="Arial" w:hAnsi="Arial"/>
                <w:sz w:val="14"/>
              </w:rPr>
            </w:pPr>
            <w:r>
              <w:rPr>
                <w:rFonts w:ascii="Arial" w:hAnsi="Arial"/>
                <w:sz w:val="14"/>
              </w:rPr>
              <w:t>28.960.000</w:t>
            </w:r>
          </w:p>
          <w:p w:rsidR="00000000" w:rsidRDefault="004233BD">
            <w:pPr>
              <w:jc w:val="right"/>
              <w:rPr>
                <w:rFonts w:ascii="Arial" w:hAnsi="Arial"/>
                <w:sz w:val="14"/>
              </w:rPr>
            </w:pPr>
            <w:r>
              <w:rPr>
                <w:rFonts w:ascii="Arial" w:hAnsi="Arial"/>
                <w:sz w:val="14"/>
              </w:rPr>
              <w:t>12.12.07</w:t>
            </w:r>
          </w:p>
          <w:p w:rsidR="00000000" w:rsidRDefault="004233BD">
            <w:pPr>
              <w:jc w:val="right"/>
              <w:rPr>
                <w:rFonts w:ascii="Arial" w:hAnsi="Arial"/>
                <w:sz w:val="14"/>
              </w:rPr>
            </w:pPr>
            <w:r>
              <w:rPr>
                <w:rFonts w:ascii="Arial" w:hAnsi="Arial"/>
                <w:sz w:val="14"/>
              </w:rPr>
              <w:t>98.765.000</w:t>
            </w:r>
          </w:p>
          <w:p w:rsidR="00000000" w:rsidRDefault="004233BD">
            <w:pPr>
              <w:jc w:val="right"/>
              <w:rPr>
                <w:rFonts w:ascii="Arial" w:hAnsi="Arial"/>
                <w:sz w:val="14"/>
              </w:rPr>
            </w:pPr>
            <w:r>
              <w:rPr>
                <w:rFonts w:ascii="Arial" w:hAnsi="Arial"/>
                <w:sz w:val="14"/>
              </w:rPr>
              <w:t>98.765.000</w:t>
            </w:r>
          </w:p>
          <w:p w:rsidR="00000000" w:rsidRDefault="004233BD">
            <w:pPr>
              <w:jc w:val="right"/>
              <w:rPr>
                <w:rFonts w:ascii="Arial" w:hAnsi="Arial"/>
                <w:sz w:val="14"/>
              </w:rPr>
            </w:pPr>
            <w:r>
              <w:rPr>
                <w:rFonts w:ascii="Arial" w:hAnsi="Arial"/>
                <w:sz w:val="14"/>
              </w:rPr>
              <w:t>9%</w:t>
            </w:r>
          </w:p>
          <w:p w:rsidR="00000000" w:rsidRDefault="004233BD">
            <w:pPr>
              <w:jc w:val="right"/>
              <w:rPr>
                <w:rFonts w:ascii="Arial" w:hAnsi="Arial"/>
                <w:sz w:val="14"/>
              </w:rPr>
            </w:pPr>
            <w:r>
              <w:rPr>
                <w:rFonts w:ascii="Arial" w:hAnsi="Arial"/>
                <w:sz w:val="14"/>
              </w:rPr>
              <w:t>19.444.291</w:t>
            </w:r>
          </w:p>
          <w:p w:rsidR="00000000" w:rsidRDefault="004233BD">
            <w:pPr>
              <w:jc w:val="right"/>
              <w:rPr>
                <w:rFonts w:ascii="Arial" w:hAnsi="Arial"/>
                <w:sz w:val="14"/>
              </w:rPr>
            </w:pPr>
            <w:r>
              <w:rPr>
                <w:rFonts w:ascii="Arial" w:hAnsi="Arial"/>
                <w:sz w:val="14"/>
              </w:rPr>
              <w:t>20.06.06</w:t>
            </w:r>
          </w:p>
          <w:p w:rsidR="00000000" w:rsidRDefault="004233BD">
            <w:pPr>
              <w:jc w:val="right"/>
              <w:rPr>
                <w:rFonts w:ascii="Arial" w:hAnsi="Arial"/>
                <w:sz w:val="14"/>
              </w:rPr>
            </w:pPr>
            <w:r>
              <w:rPr>
                <w:rFonts w:ascii="Arial" w:hAnsi="Arial"/>
                <w:sz w:val="14"/>
              </w:rPr>
              <w:t>442.400</w:t>
            </w:r>
          </w:p>
          <w:p w:rsidR="00000000" w:rsidRDefault="004233BD">
            <w:pPr>
              <w:jc w:val="center"/>
              <w:rPr>
                <w:rFonts w:ascii="Arial" w:hAnsi="Arial"/>
                <w:sz w:val="14"/>
              </w:rPr>
            </w:pPr>
            <w:r>
              <w:rPr>
                <w:rFonts w:ascii="Arial" w:hAnsi="Arial"/>
                <w:sz w:val="14"/>
              </w:rPr>
              <w:t>C Blok $18.375 , A ve B Blok 428.565 YTL.</w:t>
            </w:r>
          </w:p>
          <w:p w:rsidR="00000000" w:rsidRDefault="004233BD">
            <w:pPr>
              <w:jc w:val="center"/>
              <w:rPr>
                <w:rFonts w:ascii="Arial" w:hAnsi="Arial"/>
                <w:sz w:val="14"/>
              </w:rPr>
            </w:pPr>
            <w:r>
              <w:rPr>
                <w:rFonts w:ascii="Arial" w:hAnsi="Arial"/>
                <w:sz w:val="14"/>
              </w:rPr>
              <w:t>C Blok:T.İş Bankası, A&amp;B Blok: BDDK</w:t>
            </w:r>
          </w:p>
          <w:p w:rsidR="00000000" w:rsidRDefault="004233BD">
            <w:pPr>
              <w:jc w:val="center"/>
              <w:rPr>
                <w:rFonts w:ascii="Arial" w:hAnsi="Arial"/>
                <w:sz w:val="14"/>
              </w:rPr>
            </w:pPr>
            <w:r>
              <w:rPr>
                <w:rFonts w:ascii="Arial" w:hAnsi="Arial"/>
                <w:sz w:val="14"/>
              </w:rPr>
              <w:t>C Blok 01.11.2006;    A ve B Blok : 01.11.2006</w:t>
            </w:r>
          </w:p>
          <w:p w:rsidR="00000000" w:rsidRDefault="004233BD">
            <w:pPr>
              <w:jc w:val="center"/>
              <w:rPr>
                <w:rFonts w:ascii="Arial" w:hAnsi="Arial"/>
                <w:sz w:val="14"/>
              </w:rPr>
            </w:pPr>
            <w:r>
              <w:rPr>
                <w:rFonts w:ascii="Arial" w:hAnsi="Arial"/>
                <w:sz w:val="14"/>
              </w:rPr>
              <w:t>5 Yıl</w:t>
            </w:r>
          </w:p>
          <w:p w:rsidR="00000000" w:rsidRDefault="004233BD">
            <w:pPr>
              <w:rPr>
                <w:rFonts w:ascii="Arial" w:hAnsi="Arial"/>
              </w:rPr>
            </w:pPr>
          </w:p>
          <w:p w:rsidR="00000000" w:rsidRDefault="004233BD">
            <w:pPr>
              <w:rPr>
                <w:rFonts w:ascii="Arial" w:hAnsi="Arial"/>
                <w:sz w:val="14"/>
              </w:rPr>
            </w:pPr>
            <w:r>
              <w:rPr>
                <w:rFonts w:ascii="Arial" w:hAnsi="Arial"/>
                <w:sz w:val="14"/>
              </w:rPr>
              <w:t>İstanbul İş Kulel</w:t>
            </w:r>
            <w:r>
              <w:rPr>
                <w:rFonts w:ascii="Arial" w:hAnsi="Arial"/>
                <w:sz w:val="14"/>
              </w:rPr>
              <w:t>eri</w:t>
            </w:r>
          </w:p>
          <w:p w:rsidR="00000000" w:rsidRDefault="004233BD">
            <w:pPr>
              <w:rPr>
                <w:rFonts w:ascii="Arial" w:hAnsi="Arial"/>
                <w:sz w:val="14"/>
              </w:rPr>
            </w:pPr>
            <w:r>
              <w:rPr>
                <w:rFonts w:ascii="Arial" w:hAnsi="Arial"/>
                <w:sz w:val="14"/>
              </w:rPr>
              <w:t>(Kiralanabilir)</w:t>
            </w:r>
          </w:p>
          <w:p w:rsidR="00000000" w:rsidRDefault="004233BD">
            <w:pPr>
              <w:jc w:val="right"/>
              <w:rPr>
                <w:rFonts w:ascii="Arial" w:hAnsi="Arial"/>
                <w:sz w:val="14"/>
              </w:rPr>
            </w:pPr>
            <w:r>
              <w:rPr>
                <w:rFonts w:ascii="Arial" w:hAnsi="Arial"/>
                <w:sz w:val="14"/>
              </w:rPr>
              <w:t>11.10.99</w:t>
            </w:r>
          </w:p>
          <w:p w:rsidR="00000000" w:rsidRDefault="004233BD">
            <w:pPr>
              <w:jc w:val="right"/>
              <w:rPr>
                <w:rFonts w:ascii="Arial" w:hAnsi="Arial"/>
                <w:sz w:val="14"/>
              </w:rPr>
            </w:pPr>
            <w:r>
              <w:rPr>
                <w:rFonts w:ascii="Arial" w:hAnsi="Arial"/>
                <w:sz w:val="14"/>
              </w:rPr>
              <w:t>31.914.321</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370.840.000</w:t>
            </w:r>
          </w:p>
          <w:p w:rsidR="00000000" w:rsidRDefault="004233BD">
            <w:pPr>
              <w:jc w:val="right"/>
              <w:rPr>
                <w:rFonts w:ascii="Arial" w:hAnsi="Arial"/>
                <w:b/>
                <w:sz w:val="14"/>
              </w:rPr>
            </w:pPr>
            <w:r>
              <w:rPr>
                <w:rFonts w:ascii="Arial" w:hAnsi="Arial"/>
                <w:b/>
                <w:sz w:val="14"/>
              </w:rPr>
              <w:t>370.840.000</w:t>
            </w:r>
          </w:p>
          <w:p w:rsidR="00000000" w:rsidRDefault="004233BD">
            <w:pPr>
              <w:jc w:val="right"/>
              <w:rPr>
                <w:rFonts w:ascii="Arial" w:hAnsi="Arial"/>
                <w:sz w:val="14"/>
              </w:rPr>
            </w:pPr>
            <w:r>
              <w:rPr>
                <w:rFonts w:ascii="Arial" w:hAnsi="Arial"/>
                <w:sz w:val="14"/>
              </w:rPr>
              <w:lastRenderedPageBreak/>
              <w:t>33%</w:t>
            </w:r>
          </w:p>
          <w:p w:rsidR="00000000" w:rsidRDefault="004233BD">
            <w:pPr>
              <w:jc w:val="right"/>
              <w:rPr>
                <w:rFonts w:ascii="Arial" w:hAnsi="Arial"/>
                <w:sz w:val="14"/>
              </w:rPr>
            </w:pPr>
            <w:r>
              <w:rPr>
                <w:rFonts w:ascii="Arial" w:hAnsi="Arial"/>
                <w:sz w:val="14"/>
              </w:rPr>
              <w:t>172.453.274</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    Kule-2 </w:t>
            </w:r>
          </w:p>
          <w:p w:rsidR="00000000" w:rsidRDefault="004233BD">
            <w:pPr>
              <w:rPr>
                <w:rFonts w:ascii="Arial" w:hAnsi="Arial"/>
                <w:sz w:val="14"/>
              </w:rPr>
            </w:pPr>
            <w:r>
              <w:rPr>
                <w:rFonts w:ascii="Arial" w:hAnsi="Arial"/>
                <w:sz w:val="14"/>
              </w:rPr>
              <w:t>4. Levent İstanbul                                  Ofis Katları 34 Kat 4 brüt alan 28.135 m</w:t>
            </w:r>
            <w:r>
              <w:rPr>
                <w:rFonts w:ascii="Arial" w:hAnsi="Arial"/>
                <w:sz w:val="14"/>
                <w:vertAlign w:val="superscript"/>
              </w:rPr>
              <w:t>2</w:t>
            </w:r>
          </w:p>
          <w:p w:rsidR="00000000" w:rsidRDefault="004233BD">
            <w:pPr>
              <w:jc w:val="right"/>
              <w:rPr>
                <w:rFonts w:ascii="Arial" w:hAnsi="Arial"/>
                <w:sz w:val="14"/>
              </w:rPr>
            </w:pPr>
            <w:r>
              <w:rPr>
                <w:rFonts w:ascii="Arial" w:hAnsi="Arial"/>
                <w:sz w:val="14"/>
              </w:rPr>
              <w:t>11.10.99</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04.10.99</w:t>
            </w:r>
          </w:p>
          <w:p w:rsidR="00000000" w:rsidRDefault="004233BD">
            <w:pPr>
              <w:jc w:val="right"/>
              <w:rPr>
                <w:rFonts w:ascii="Arial" w:hAnsi="Arial"/>
                <w:sz w:val="14"/>
              </w:rPr>
            </w:pPr>
            <w:r>
              <w:rPr>
                <w:rFonts w:ascii="Arial" w:hAnsi="Arial"/>
                <w:sz w:val="14"/>
              </w:rPr>
              <w:t>28.452.642</w:t>
            </w:r>
          </w:p>
          <w:p w:rsidR="00000000" w:rsidRDefault="004233BD">
            <w:pPr>
              <w:jc w:val="right"/>
              <w:rPr>
                <w:rFonts w:ascii="Arial" w:hAnsi="Arial"/>
                <w:sz w:val="14"/>
              </w:rPr>
            </w:pPr>
            <w:r>
              <w:rPr>
                <w:rFonts w:ascii="Arial" w:hAnsi="Arial"/>
                <w:sz w:val="14"/>
              </w:rPr>
              <w:t>25.12.07</w:t>
            </w:r>
          </w:p>
          <w:p w:rsidR="00000000" w:rsidRDefault="004233BD">
            <w:pPr>
              <w:jc w:val="right"/>
              <w:rPr>
                <w:rFonts w:ascii="Arial" w:hAnsi="Arial"/>
                <w:sz w:val="14"/>
              </w:rPr>
            </w:pPr>
            <w:r>
              <w:rPr>
                <w:rFonts w:ascii="Arial" w:hAnsi="Arial"/>
                <w:sz w:val="14"/>
              </w:rPr>
              <w:t>159.425.000</w:t>
            </w:r>
          </w:p>
          <w:p w:rsidR="00000000" w:rsidRDefault="004233BD">
            <w:pPr>
              <w:jc w:val="right"/>
              <w:rPr>
                <w:rFonts w:ascii="Arial" w:hAnsi="Arial"/>
                <w:sz w:val="14"/>
              </w:rPr>
            </w:pPr>
            <w:r>
              <w:rPr>
                <w:rFonts w:ascii="Arial" w:hAnsi="Arial"/>
                <w:sz w:val="14"/>
              </w:rPr>
              <w:t>159.425.</w:t>
            </w:r>
            <w:r>
              <w:rPr>
                <w:rFonts w:ascii="Arial" w:hAnsi="Arial"/>
                <w:sz w:val="14"/>
              </w:rPr>
              <w:t>000</w:t>
            </w:r>
          </w:p>
          <w:p w:rsidR="00000000" w:rsidRDefault="004233BD">
            <w:pPr>
              <w:jc w:val="right"/>
              <w:rPr>
                <w:rFonts w:ascii="Arial" w:hAnsi="Arial"/>
                <w:sz w:val="14"/>
              </w:rPr>
            </w:pPr>
            <w:r>
              <w:rPr>
                <w:rFonts w:ascii="Arial" w:hAnsi="Arial"/>
                <w:sz w:val="14"/>
              </w:rPr>
              <w:t>14%</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12.07.05</w:t>
            </w:r>
          </w:p>
          <w:p w:rsidR="00000000" w:rsidRDefault="004233BD">
            <w:pPr>
              <w:jc w:val="right"/>
              <w:rPr>
                <w:rFonts w:ascii="Arial" w:hAnsi="Arial"/>
                <w:sz w:val="14"/>
              </w:rPr>
            </w:pPr>
            <w:r>
              <w:rPr>
                <w:rFonts w:ascii="Arial" w:hAnsi="Arial"/>
                <w:sz w:val="14"/>
              </w:rPr>
              <w:t xml:space="preserve">690.028   </w:t>
            </w:r>
          </w:p>
          <w:p w:rsidR="00000000" w:rsidRDefault="004233BD">
            <w:pPr>
              <w:jc w:val="center"/>
              <w:rPr>
                <w:rFonts w:ascii="Arial" w:hAnsi="Arial"/>
                <w:sz w:val="14"/>
              </w:rPr>
            </w:pPr>
            <w:r>
              <w:rPr>
                <w:rFonts w:ascii="Arial" w:hAnsi="Arial"/>
                <w:sz w:val="14"/>
              </w:rPr>
              <w:t>$692.261</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    Kule-3</w:t>
            </w:r>
          </w:p>
          <w:p w:rsidR="00000000" w:rsidRDefault="004233BD">
            <w:pPr>
              <w:rPr>
                <w:rFonts w:ascii="Arial" w:hAnsi="Arial"/>
                <w:sz w:val="14"/>
              </w:rPr>
            </w:pPr>
            <w:r>
              <w:rPr>
                <w:rFonts w:ascii="Arial" w:hAnsi="Arial"/>
                <w:sz w:val="14"/>
              </w:rPr>
              <w:t>4. Levent İstanbul                                   Ofis Katları 34 Kat 4 brüt alan 28.514 m</w:t>
            </w:r>
            <w:r>
              <w:rPr>
                <w:rFonts w:ascii="Arial" w:hAnsi="Arial"/>
                <w:sz w:val="14"/>
                <w:vertAlign w:val="superscript"/>
              </w:rPr>
              <w:t>2</w:t>
            </w:r>
          </w:p>
          <w:p w:rsidR="00000000" w:rsidRDefault="004233BD">
            <w:pPr>
              <w:jc w:val="right"/>
              <w:rPr>
                <w:rFonts w:ascii="Arial" w:hAnsi="Arial"/>
                <w:sz w:val="14"/>
              </w:rPr>
            </w:pPr>
            <w:r>
              <w:rPr>
                <w:rFonts w:ascii="Arial" w:hAnsi="Arial"/>
                <w:sz w:val="14"/>
              </w:rPr>
              <w:t>11.10.99</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04.10.99</w:t>
            </w:r>
          </w:p>
          <w:p w:rsidR="00000000" w:rsidRDefault="004233BD">
            <w:pPr>
              <w:jc w:val="right"/>
              <w:rPr>
                <w:rFonts w:ascii="Arial" w:hAnsi="Arial"/>
                <w:sz w:val="14"/>
              </w:rPr>
            </w:pPr>
            <w:r>
              <w:rPr>
                <w:rFonts w:ascii="Arial" w:hAnsi="Arial"/>
                <w:sz w:val="14"/>
              </w:rPr>
              <w:t>27.714.624</w:t>
            </w:r>
          </w:p>
          <w:p w:rsidR="00000000" w:rsidRDefault="004233BD">
            <w:pPr>
              <w:jc w:val="right"/>
              <w:rPr>
                <w:rFonts w:ascii="Arial" w:hAnsi="Arial"/>
                <w:sz w:val="14"/>
              </w:rPr>
            </w:pPr>
            <w:r>
              <w:rPr>
                <w:rFonts w:ascii="Arial" w:hAnsi="Arial"/>
                <w:sz w:val="14"/>
              </w:rPr>
              <w:t>25.12.07</w:t>
            </w:r>
          </w:p>
          <w:p w:rsidR="00000000" w:rsidRDefault="004233BD">
            <w:pPr>
              <w:jc w:val="right"/>
              <w:rPr>
                <w:rFonts w:ascii="Arial" w:hAnsi="Arial"/>
                <w:sz w:val="14"/>
              </w:rPr>
            </w:pPr>
            <w:r>
              <w:rPr>
                <w:rFonts w:ascii="Arial" w:hAnsi="Arial"/>
                <w:sz w:val="14"/>
              </w:rPr>
              <w:t>155.520.000</w:t>
            </w:r>
          </w:p>
          <w:p w:rsidR="00000000" w:rsidRDefault="004233BD">
            <w:pPr>
              <w:jc w:val="right"/>
              <w:rPr>
                <w:rFonts w:ascii="Arial" w:hAnsi="Arial"/>
                <w:sz w:val="14"/>
              </w:rPr>
            </w:pPr>
            <w:r>
              <w:rPr>
                <w:rFonts w:ascii="Arial" w:hAnsi="Arial"/>
                <w:sz w:val="14"/>
              </w:rPr>
              <w:t>155.520.000</w:t>
            </w:r>
          </w:p>
          <w:p w:rsidR="00000000" w:rsidRDefault="004233BD">
            <w:pPr>
              <w:jc w:val="right"/>
              <w:rPr>
                <w:rFonts w:ascii="Arial" w:hAnsi="Arial"/>
                <w:sz w:val="14"/>
              </w:rPr>
            </w:pPr>
            <w:r>
              <w:rPr>
                <w:rFonts w:ascii="Arial" w:hAnsi="Arial"/>
                <w:sz w:val="14"/>
              </w:rPr>
              <w:t>14%</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12.07.05</w:t>
            </w:r>
          </w:p>
          <w:p w:rsidR="00000000" w:rsidRDefault="004233BD">
            <w:pPr>
              <w:jc w:val="right"/>
              <w:rPr>
                <w:rFonts w:ascii="Arial" w:hAnsi="Arial"/>
                <w:sz w:val="14"/>
              </w:rPr>
            </w:pPr>
            <w:r>
              <w:rPr>
                <w:rFonts w:ascii="Arial" w:hAnsi="Arial"/>
                <w:sz w:val="14"/>
              </w:rPr>
              <w:t>706.050</w:t>
            </w:r>
          </w:p>
          <w:p w:rsidR="00000000" w:rsidRDefault="004233BD">
            <w:pPr>
              <w:jc w:val="center"/>
              <w:rPr>
                <w:rFonts w:ascii="Arial" w:hAnsi="Arial"/>
                <w:sz w:val="14"/>
              </w:rPr>
            </w:pPr>
            <w:r>
              <w:rPr>
                <w:rFonts w:ascii="Arial" w:hAnsi="Arial"/>
                <w:sz w:val="14"/>
              </w:rPr>
              <w:t>$557.319</w:t>
            </w:r>
          </w:p>
          <w:p w:rsidR="00000000" w:rsidRDefault="004233BD">
            <w:pPr>
              <w:jc w:val="center"/>
              <w:rPr>
                <w:rFonts w:ascii="Arial" w:hAnsi="Arial"/>
                <w:sz w:val="14"/>
              </w:rPr>
            </w:pPr>
            <w:r>
              <w:rPr>
                <w:rFonts w:ascii="Arial" w:hAnsi="Arial"/>
                <w:sz w:val="14"/>
              </w:rPr>
              <w:t>T.Şişe ve Cam Sanayi A.Ş.</w:t>
            </w:r>
          </w:p>
          <w:p w:rsidR="00000000" w:rsidRDefault="004233BD">
            <w:pPr>
              <w:jc w:val="center"/>
              <w:rPr>
                <w:rFonts w:ascii="Arial" w:hAnsi="Arial"/>
                <w:sz w:val="14"/>
              </w:rPr>
            </w:pPr>
            <w:r>
              <w:rPr>
                <w:rFonts w:ascii="Arial" w:hAnsi="Arial"/>
                <w:sz w:val="14"/>
              </w:rPr>
              <w:t>01.09.2007</w:t>
            </w:r>
          </w:p>
          <w:p w:rsidR="00000000" w:rsidRDefault="004233BD">
            <w:pPr>
              <w:jc w:val="center"/>
              <w:rPr>
                <w:rFonts w:ascii="Arial" w:hAnsi="Arial"/>
                <w:sz w:val="14"/>
              </w:rPr>
            </w:pPr>
            <w:r>
              <w:rPr>
                <w:rFonts w:ascii="Arial" w:hAnsi="Arial"/>
                <w:sz w:val="14"/>
              </w:rPr>
              <w:t>1 Yıl</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    Kule Çarşı</w:t>
            </w:r>
          </w:p>
          <w:p w:rsidR="00000000" w:rsidRDefault="004233BD">
            <w:pPr>
              <w:rPr>
                <w:rFonts w:ascii="Arial" w:hAnsi="Arial"/>
                <w:sz w:val="14"/>
              </w:rPr>
            </w:pPr>
            <w:r>
              <w:rPr>
                <w:rFonts w:ascii="Arial" w:hAnsi="Arial"/>
                <w:sz w:val="14"/>
              </w:rPr>
              <w:t>4. Levent İstanbul 48 adet Mağaza  brüt alan 6.675 m</w:t>
            </w:r>
            <w:r>
              <w:rPr>
                <w:rFonts w:ascii="Arial" w:hAnsi="Arial"/>
                <w:sz w:val="14"/>
                <w:vertAlign w:val="superscript"/>
              </w:rPr>
              <w:t xml:space="preserve">2 </w:t>
            </w:r>
          </w:p>
          <w:p w:rsidR="00000000" w:rsidRDefault="004233BD">
            <w:pPr>
              <w:jc w:val="right"/>
              <w:rPr>
                <w:rFonts w:ascii="Arial" w:hAnsi="Arial"/>
                <w:sz w:val="14"/>
              </w:rPr>
            </w:pPr>
            <w:r>
              <w:rPr>
                <w:rFonts w:ascii="Arial" w:hAnsi="Arial"/>
                <w:sz w:val="14"/>
              </w:rPr>
              <w:t>11.10.99</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04.10.99</w:t>
            </w:r>
          </w:p>
          <w:p w:rsidR="00000000" w:rsidRDefault="004233BD">
            <w:pPr>
              <w:jc w:val="right"/>
              <w:rPr>
                <w:rFonts w:ascii="Arial" w:hAnsi="Arial"/>
                <w:sz w:val="14"/>
              </w:rPr>
            </w:pPr>
            <w:r>
              <w:rPr>
                <w:rFonts w:ascii="Arial" w:hAnsi="Arial"/>
                <w:sz w:val="14"/>
              </w:rPr>
              <w:t>6.423.372</w:t>
            </w:r>
          </w:p>
          <w:p w:rsidR="00000000" w:rsidRDefault="004233BD">
            <w:pPr>
              <w:jc w:val="right"/>
              <w:rPr>
                <w:rFonts w:ascii="Arial" w:hAnsi="Arial"/>
                <w:sz w:val="14"/>
              </w:rPr>
            </w:pPr>
            <w:r>
              <w:rPr>
                <w:rFonts w:ascii="Arial" w:hAnsi="Arial"/>
                <w:sz w:val="14"/>
              </w:rPr>
              <w:t>25.12.07</w:t>
            </w:r>
          </w:p>
          <w:p w:rsidR="00000000" w:rsidRDefault="004233BD">
            <w:pPr>
              <w:jc w:val="right"/>
              <w:rPr>
                <w:rFonts w:ascii="Arial" w:hAnsi="Arial"/>
                <w:sz w:val="14"/>
              </w:rPr>
            </w:pPr>
            <w:r>
              <w:rPr>
                <w:rFonts w:ascii="Arial" w:hAnsi="Arial"/>
                <w:sz w:val="14"/>
              </w:rPr>
              <w:t>38.895.000</w:t>
            </w:r>
          </w:p>
          <w:p w:rsidR="00000000" w:rsidRDefault="004233BD">
            <w:pPr>
              <w:jc w:val="right"/>
              <w:rPr>
                <w:rFonts w:ascii="Arial" w:hAnsi="Arial"/>
                <w:sz w:val="14"/>
              </w:rPr>
            </w:pPr>
            <w:r>
              <w:rPr>
                <w:rFonts w:ascii="Arial" w:hAnsi="Arial"/>
                <w:sz w:val="14"/>
              </w:rPr>
              <w:t>38.895.000</w:t>
            </w:r>
          </w:p>
          <w:p w:rsidR="00000000" w:rsidRDefault="004233BD">
            <w:pPr>
              <w:jc w:val="right"/>
              <w:rPr>
                <w:rFonts w:ascii="Arial" w:hAnsi="Arial"/>
                <w:sz w:val="14"/>
              </w:rPr>
            </w:pPr>
            <w:r>
              <w:rPr>
                <w:rFonts w:ascii="Arial" w:hAnsi="Arial"/>
                <w:sz w:val="14"/>
              </w:rPr>
              <w:t>3%</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09.06.05</w:t>
            </w:r>
          </w:p>
          <w:p w:rsidR="00000000" w:rsidRDefault="004233BD">
            <w:pPr>
              <w:jc w:val="right"/>
              <w:rPr>
                <w:rFonts w:ascii="Arial" w:hAnsi="Arial"/>
                <w:sz w:val="14"/>
              </w:rPr>
            </w:pPr>
            <w:r>
              <w:rPr>
                <w:rFonts w:ascii="Arial" w:hAnsi="Arial"/>
                <w:sz w:val="14"/>
              </w:rPr>
              <w:t>139.955</w:t>
            </w:r>
          </w:p>
          <w:p w:rsidR="00000000" w:rsidRDefault="004233BD">
            <w:pPr>
              <w:jc w:val="center"/>
              <w:rPr>
                <w:rFonts w:ascii="Arial" w:hAnsi="Arial"/>
                <w:sz w:val="14"/>
              </w:rPr>
            </w:pPr>
            <w:r>
              <w:rPr>
                <w:rFonts w:ascii="Arial" w:hAnsi="Arial"/>
                <w:sz w:val="14"/>
              </w:rPr>
              <w:t>160.524</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    Ticari Otop</w:t>
            </w:r>
            <w:r>
              <w:rPr>
                <w:rFonts w:ascii="Arial" w:hAnsi="Arial"/>
                <w:sz w:val="14"/>
              </w:rPr>
              <w:t xml:space="preserve">ark </w:t>
            </w:r>
          </w:p>
          <w:p w:rsidR="00000000" w:rsidRDefault="004233BD">
            <w:pPr>
              <w:rPr>
                <w:rFonts w:ascii="Arial" w:hAnsi="Arial"/>
                <w:sz w:val="14"/>
              </w:rPr>
            </w:pPr>
            <w:r>
              <w:rPr>
                <w:rFonts w:ascii="Arial" w:hAnsi="Arial"/>
                <w:sz w:val="14"/>
              </w:rPr>
              <w:t xml:space="preserve">4. Levent İstanbul                                   </w:t>
            </w:r>
          </w:p>
          <w:p w:rsidR="00000000" w:rsidRDefault="004233BD">
            <w:pPr>
              <w:jc w:val="right"/>
              <w:rPr>
                <w:rFonts w:ascii="Arial" w:hAnsi="Arial"/>
                <w:sz w:val="14"/>
              </w:rPr>
            </w:pPr>
            <w:r>
              <w:rPr>
                <w:rFonts w:ascii="Arial" w:hAnsi="Arial"/>
                <w:sz w:val="14"/>
              </w:rPr>
              <w:t>11.10.99</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04.10.99</w:t>
            </w:r>
          </w:p>
          <w:p w:rsidR="00000000" w:rsidRDefault="004233BD">
            <w:pPr>
              <w:jc w:val="right"/>
              <w:rPr>
                <w:rFonts w:ascii="Arial" w:hAnsi="Arial"/>
                <w:sz w:val="14"/>
              </w:rPr>
            </w:pPr>
            <w:r>
              <w:rPr>
                <w:rFonts w:ascii="Arial" w:hAnsi="Arial"/>
                <w:sz w:val="14"/>
              </w:rPr>
              <w:t>4.388.256</w:t>
            </w:r>
          </w:p>
          <w:p w:rsidR="00000000" w:rsidRDefault="004233BD">
            <w:pPr>
              <w:jc w:val="right"/>
              <w:rPr>
                <w:rFonts w:ascii="Arial" w:hAnsi="Arial"/>
                <w:sz w:val="14"/>
              </w:rPr>
            </w:pPr>
            <w:r>
              <w:rPr>
                <w:rFonts w:ascii="Arial" w:hAnsi="Arial"/>
                <w:sz w:val="14"/>
              </w:rPr>
              <w:t>25.12.07</w:t>
            </w:r>
          </w:p>
          <w:p w:rsidR="00000000" w:rsidRDefault="004233BD">
            <w:pPr>
              <w:jc w:val="right"/>
              <w:rPr>
                <w:rFonts w:ascii="Arial" w:hAnsi="Arial"/>
                <w:sz w:val="14"/>
              </w:rPr>
            </w:pPr>
            <w:r>
              <w:rPr>
                <w:rFonts w:ascii="Arial" w:hAnsi="Arial"/>
                <w:sz w:val="14"/>
              </w:rPr>
              <w:t>17.000.000</w:t>
            </w:r>
          </w:p>
          <w:p w:rsidR="00000000" w:rsidRDefault="004233BD">
            <w:pPr>
              <w:jc w:val="right"/>
              <w:rPr>
                <w:rFonts w:ascii="Arial" w:hAnsi="Arial"/>
                <w:sz w:val="14"/>
              </w:rPr>
            </w:pPr>
            <w:r>
              <w:rPr>
                <w:rFonts w:ascii="Arial" w:hAnsi="Arial"/>
                <w:sz w:val="14"/>
              </w:rPr>
              <w:t>17.000.000</w:t>
            </w:r>
          </w:p>
          <w:p w:rsidR="00000000" w:rsidRDefault="004233BD">
            <w:pPr>
              <w:jc w:val="right"/>
              <w:rPr>
                <w:rFonts w:ascii="Arial" w:hAnsi="Arial"/>
                <w:sz w:val="14"/>
              </w:rPr>
            </w:pPr>
            <w:r>
              <w:rPr>
                <w:rFonts w:ascii="Arial" w:hAnsi="Arial"/>
                <w:sz w:val="14"/>
              </w:rPr>
              <w:t>1%</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Maslak Binası </w:t>
            </w:r>
          </w:p>
          <w:p w:rsidR="00000000" w:rsidRDefault="004233BD">
            <w:pPr>
              <w:rPr>
                <w:rFonts w:ascii="Arial" w:hAnsi="Arial"/>
                <w:sz w:val="14"/>
              </w:rPr>
            </w:pPr>
            <w:r>
              <w:rPr>
                <w:rFonts w:ascii="Arial" w:hAnsi="Arial"/>
                <w:sz w:val="14"/>
              </w:rPr>
              <w:t>Ayazağa İstanbul                                   Ofis Katları 17 Kat brüt alan 12.904,21 m</w:t>
            </w:r>
            <w:r>
              <w:rPr>
                <w:rFonts w:ascii="Arial" w:hAnsi="Arial"/>
                <w:sz w:val="14"/>
                <w:vertAlign w:val="superscript"/>
              </w:rPr>
              <w:t xml:space="preserve">2     </w:t>
            </w:r>
            <w:r>
              <w:rPr>
                <w:rFonts w:ascii="Arial" w:hAnsi="Arial"/>
                <w:sz w:val="14"/>
              </w:rPr>
              <w:t xml:space="preserve"> (Kiralanabi</w:t>
            </w:r>
            <w:r>
              <w:rPr>
                <w:rFonts w:ascii="Arial" w:hAnsi="Arial"/>
                <w:sz w:val="14"/>
              </w:rPr>
              <w:t>lir)</w:t>
            </w:r>
          </w:p>
          <w:p w:rsidR="00000000" w:rsidRDefault="004233BD">
            <w:pPr>
              <w:jc w:val="right"/>
              <w:rPr>
                <w:rFonts w:ascii="Arial" w:hAnsi="Arial"/>
                <w:sz w:val="14"/>
              </w:rPr>
            </w:pPr>
            <w:r>
              <w:rPr>
                <w:rFonts w:ascii="Arial" w:hAnsi="Arial"/>
                <w:sz w:val="14"/>
              </w:rPr>
              <w:t>14.05.01</w:t>
            </w:r>
          </w:p>
          <w:p w:rsidR="00000000" w:rsidRDefault="004233BD">
            <w:pPr>
              <w:jc w:val="right"/>
              <w:rPr>
                <w:rFonts w:ascii="Arial" w:hAnsi="Arial"/>
                <w:sz w:val="14"/>
              </w:rPr>
            </w:pPr>
            <w:r>
              <w:rPr>
                <w:rFonts w:ascii="Arial" w:hAnsi="Arial"/>
                <w:sz w:val="14"/>
              </w:rPr>
              <w:t>24.517.350</w:t>
            </w:r>
          </w:p>
          <w:p w:rsidR="00000000" w:rsidRDefault="004233BD">
            <w:pPr>
              <w:jc w:val="right"/>
              <w:rPr>
                <w:rFonts w:ascii="Arial" w:hAnsi="Arial"/>
                <w:sz w:val="14"/>
              </w:rPr>
            </w:pPr>
            <w:r>
              <w:rPr>
                <w:rFonts w:ascii="Arial" w:hAnsi="Arial"/>
                <w:sz w:val="14"/>
              </w:rPr>
              <w:t>02.05.01</w:t>
            </w:r>
          </w:p>
          <w:p w:rsidR="00000000" w:rsidRDefault="004233BD">
            <w:pPr>
              <w:jc w:val="right"/>
              <w:rPr>
                <w:rFonts w:ascii="Arial" w:hAnsi="Arial"/>
                <w:sz w:val="14"/>
              </w:rPr>
            </w:pPr>
            <w:r>
              <w:rPr>
                <w:rFonts w:ascii="Arial" w:hAnsi="Arial"/>
                <w:sz w:val="14"/>
              </w:rPr>
              <w:t>24.520.000</w:t>
            </w:r>
          </w:p>
          <w:p w:rsidR="00000000" w:rsidRDefault="004233BD">
            <w:pPr>
              <w:jc w:val="right"/>
              <w:rPr>
                <w:rFonts w:ascii="Arial" w:hAnsi="Arial"/>
                <w:sz w:val="14"/>
              </w:rPr>
            </w:pPr>
            <w:r>
              <w:rPr>
                <w:rFonts w:ascii="Arial" w:hAnsi="Arial"/>
                <w:sz w:val="14"/>
              </w:rPr>
              <w:t>24.12.07</w:t>
            </w:r>
          </w:p>
          <w:p w:rsidR="00000000" w:rsidRDefault="004233BD">
            <w:pPr>
              <w:jc w:val="right"/>
              <w:rPr>
                <w:rFonts w:ascii="Arial" w:hAnsi="Arial"/>
                <w:sz w:val="14"/>
              </w:rPr>
            </w:pPr>
            <w:r>
              <w:rPr>
                <w:rFonts w:ascii="Arial" w:hAnsi="Arial"/>
                <w:sz w:val="14"/>
              </w:rPr>
              <w:t>38.700.000</w:t>
            </w:r>
          </w:p>
          <w:p w:rsidR="00000000" w:rsidRDefault="004233BD">
            <w:pPr>
              <w:jc w:val="right"/>
              <w:rPr>
                <w:rFonts w:ascii="Arial" w:hAnsi="Arial"/>
                <w:sz w:val="14"/>
              </w:rPr>
            </w:pPr>
            <w:r>
              <w:rPr>
                <w:rFonts w:ascii="Arial" w:hAnsi="Arial"/>
                <w:sz w:val="14"/>
              </w:rPr>
              <w:t>38.700.000</w:t>
            </w:r>
          </w:p>
          <w:p w:rsidR="00000000" w:rsidRDefault="004233BD">
            <w:pPr>
              <w:jc w:val="right"/>
              <w:rPr>
                <w:rFonts w:ascii="Arial" w:hAnsi="Arial"/>
                <w:sz w:val="14"/>
              </w:rPr>
            </w:pPr>
            <w:r>
              <w:rPr>
                <w:rFonts w:ascii="Arial" w:hAnsi="Arial"/>
                <w:sz w:val="14"/>
              </w:rPr>
              <w:t>3%</w:t>
            </w:r>
          </w:p>
          <w:p w:rsidR="00000000" w:rsidRDefault="004233BD">
            <w:pPr>
              <w:jc w:val="right"/>
              <w:rPr>
                <w:rFonts w:ascii="Arial" w:hAnsi="Arial"/>
                <w:sz w:val="14"/>
              </w:rPr>
            </w:pPr>
            <w:r>
              <w:rPr>
                <w:rFonts w:ascii="Arial" w:hAnsi="Arial"/>
                <w:sz w:val="14"/>
              </w:rPr>
              <w:t>15.608.121</w:t>
            </w:r>
          </w:p>
          <w:p w:rsidR="00000000" w:rsidRDefault="004233BD">
            <w:pPr>
              <w:jc w:val="right"/>
              <w:rPr>
                <w:rFonts w:ascii="Arial" w:hAnsi="Arial"/>
                <w:sz w:val="14"/>
              </w:rPr>
            </w:pPr>
            <w:r>
              <w:rPr>
                <w:rFonts w:ascii="Arial" w:hAnsi="Arial"/>
                <w:sz w:val="14"/>
              </w:rPr>
              <w:t>27.12.06</w:t>
            </w:r>
          </w:p>
          <w:p w:rsidR="00000000" w:rsidRDefault="004233BD">
            <w:pPr>
              <w:jc w:val="right"/>
              <w:rPr>
                <w:rFonts w:ascii="Arial" w:hAnsi="Arial"/>
                <w:sz w:val="14"/>
              </w:rPr>
            </w:pPr>
            <w:r>
              <w:rPr>
                <w:rFonts w:ascii="Arial" w:hAnsi="Arial"/>
                <w:sz w:val="14"/>
              </w:rPr>
              <w:t>220.000</w:t>
            </w:r>
          </w:p>
          <w:p w:rsidR="00000000" w:rsidRDefault="004233BD">
            <w:pPr>
              <w:jc w:val="center"/>
              <w:rPr>
                <w:rFonts w:ascii="Arial" w:hAnsi="Arial"/>
                <w:sz w:val="14"/>
              </w:rPr>
            </w:pPr>
            <w:r>
              <w:rPr>
                <w:rFonts w:ascii="Arial" w:hAnsi="Arial"/>
                <w:sz w:val="14"/>
              </w:rPr>
              <w:t>POAŞ $157.734  ve T.İş Bankası 9.206 YTL.</w:t>
            </w:r>
          </w:p>
          <w:p w:rsidR="00000000" w:rsidRDefault="004233BD">
            <w:pPr>
              <w:jc w:val="center"/>
              <w:rPr>
                <w:rFonts w:ascii="Arial" w:hAnsi="Arial"/>
                <w:sz w:val="14"/>
              </w:rPr>
            </w:pPr>
            <w:r>
              <w:rPr>
                <w:rFonts w:ascii="Arial" w:hAnsi="Arial"/>
                <w:sz w:val="14"/>
              </w:rPr>
              <w:t>POAŞ ve T.İş Bankası</w:t>
            </w:r>
          </w:p>
          <w:p w:rsidR="00000000" w:rsidRDefault="004233BD">
            <w:pPr>
              <w:jc w:val="center"/>
              <w:rPr>
                <w:rFonts w:ascii="Arial" w:hAnsi="Arial"/>
                <w:sz w:val="14"/>
              </w:rPr>
            </w:pPr>
            <w:r>
              <w:rPr>
                <w:rFonts w:ascii="Arial" w:hAnsi="Arial"/>
                <w:sz w:val="14"/>
              </w:rPr>
              <w:t>01.08.2007</w:t>
            </w:r>
          </w:p>
          <w:p w:rsidR="00000000" w:rsidRDefault="004233BD">
            <w:pPr>
              <w:jc w:val="center"/>
              <w:rPr>
                <w:rFonts w:ascii="Arial" w:hAnsi="Arial"/>
                <w:sz w:val="14"/>
              </w:rPr>
            </w:pPr>
            <w:r>
              <w:rPr>
                <w:rFonts w:ascii="Arial" w:hAnsi="Arial"/>
                <w:sz w:val="14"/>
              </w:rPr>
              <w:t>1 Yıl</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Kanyon AVM (Dipnot 6)                  </w:t>
            </w:r>
          </w:p>
          <w:p w:rsidR="00000000" w:rsidRDefault="004233BD">
            <w:pPr>
              <w:rPr>
                <w:rFonts w:ascii="Arial" w:hAnsi="Arial"/>
                <w:sz w:val="14"/>
              </w:rPr>
            </w:pPr>
            <w:r>
              <w:rPr>
                <w:rFonts w:ascii="Arial" w:hAnsi="Arial"/>
                <w:sz w:val="14"/>
              </w:rPr>
              <w:t xml:space="preserve">4. Levent İstanbul          </w:t>
            </w:r>
            <w:r>
              <w:rPr>
                <w:rFonts w:ascii="Arial" w:hAnsi="Arial"/>
                <w:sz w:val="14"/>
              </w:rPr>
              <w:t xml:space="preserve">    162 adet Mağaza 19.470 m</w:t>
            </w:r>
            <w:r>
              <w:rPr>
                <w:rFonts w:ascii="Arial" w:hAnsi="Arial"/>
                <w:sz w:val="14"/>
                <w:vertAlign w:val="superscript"/>
              </w:rPr>
              <w:t>2</w:t>
            </w:r>
          </w:p>
          <w:p w:rsidR="00000000" w:rsidRDefault="004233BD">
            <w:pPr>
              <w:jc w:val="right"/>
              <w:rPr>
                <w:rFonts w:ascii="Arial" w:hAnsi="Arial"/>
                <w:sz w:val="14"/>
              </w:rPr>
            </w:pPr>
            <w:r>
              <w:rPr>
                <w:rFonts w:ascii="Arial" w:hAnsi="Arial"/>
                <w:sz w:val="14"/>
              </w:rPr>
              <w:t>24.01.01</w:t>
            </w:r>
          </w:p>
          <w:p w:rsidR="00000000" w:rsidRDefault="004233BD">
            <w:pPr>
              <w:jc w:val="right"/>
              <w:rPr>
                <w:rFonts w:ascii="Arial" w:hAnsi="Arial"/>
                <w:sz w:val="14"/>
              </w:rPr>
            </w:pPr>
            <w:r>
              <w:rPr>
                <w:rFonts w:ascii="Arial" w:hAnsi="Arial"/>
                <w:sz w:val="14"/>
              </w:rPr>
              <w:t>37.950.580</w:t>
            </w:r>
          </w:p>
          <w:p w:rsidR="00000000" w:rsidRDefault="004233BD">
            <w:pPr>
              <w:jc w:val="right"/>
              <w:rPr>
                <w:rFonts w:ascii="Arial" w:hAnsi="Arial"/>
                <w:sz w:val="14"/>
              </w:rPr>
            </w:pPr>
            <w:r>
              <w:rPr>
                <w:rFonts w:ascii="Arial" w:hAnsi="Arial"/>
                <w:sz w:val="14"/>
              </w:rPr>
              <w:t>24.10.00</w:t>
            </w:r>
          </w:p>
          <w:p w:rsidR="00000000" w:rsidRDefault="004233BD">
            <w:pPr>
              <w:jc w:val="right"/>
              <w:rPr>
                <w:rFonts w:ascii="Arial" w:hAnsi="Arial"/>
                <w:sz w:val="14"/>
              </w:rPr>
            </w:pPr>
            <w:r>
              <w:rPr>
                <w:rFonts w:ascii="Arial" w:hAnsi="Arial"/>
                <w:sz w:val="14"/>
              </w:rPr>
              <w:t>37.950.580</w:t>
            </w:r>
          </w:p>
          <w:p w:rsidR="00000000" w:rsidRDefault="004233BD">
            <w:pPr>
              <w:jc w:val="right"/>
              <w:rPr>
                <w:rFonts w:ascii="Arial" w:hAnsi="Arial"/>
                <w:sz w:val="14"/>
              </w:rPr>
            </w:pPr>
            <w:r>
              <w:rPr>
                <w:rFonts w:ascii="Arial" w:hAnsi="Arial"/>
                <w:sz w:val="14"/>
              </w:rPr>
              <w:t>24.12.07</w:t>
            </w:r>
          </w:p>
          <w:p w:rsidR="00000000" w:rsidRDefault="004233BD">
            <w:pPr>
              <w:jc w:val="right"/>
              <w:rPr>
                <w:rFonts w:ascii="Arial" w:hAnsi="Arial"/>
                <w:sz w:val="14"/>
              </w:rPr>
            </w:pPr>
            <w:r>
              <w:rPr>
                <w:rFonts w:ascii="Arial" w:hAnsi="Arial"/>
                <w:sz w:val="14"/>
              </w:rPr>
              <w:t>259.925.000</w:t>
            </w:r>
          </w:p>
          <w:p w:rsidR="00000000" w:rsidRDefault="004233BD">
            <w:pPr>
              <w:jc w:val="right"/>
              <w:rPr>
                <w:rFonts w:ascii="Arial" w:hAnsi="Arial"/>
                <w:sz w:val="14"/>
              </w:rPr>
            </w:pPr>
            <w:r>
              <w:rPr>
                <w:rFonts w:ascii="Arial" w:hAnsi="Arial"/>
                <w:sz w:val="14"/>
              </w:rPr>
              <w:t>259.925.000</w:t>
            </w:r>
          </w:p>
          <w:p w:rsidR="00000000" w:rsidRDefault="004233BD">
            <w:pPr>
              <w:jc w:val="right"/>
              <w:rPr>
                <w:rFonts w:ascii="Arial" w:hAnsi="Arial"/>
                <w:sz w:val="14"/>
              </w:rPr>
            </w:pPr>
            <w:r>
              <w:rPr>
                <w:rFonts w:ascii="Arial" w:hAnsi="Arial"/>
                <w:sz w:val="14"/>
              </w:rPr>
              <w:t>23%</w:t>
            </w:r>
          </w:p>
          <w:p w:rsidR="00000000" w:rsidRDefault="004233BD">
            <w:pPr>
              <w:jc w:val="right"/>
              <w:rPr>
                <w:rFonts w:ascii="Arial" w:hAnsi="Arial"/>
                <w:sz w:val="14"/>
              </w:rPr>
            </w:pPr>
            <w:r>
              <w:rPr>
                <w:rFonts w:ascii="Arial" w:hAnsi="Arial"/>
                <w:sz w:val="14"/>
              </w:rPr>
              <w:t>87.236.030</w:t>
            </w:r>
          </w:p>
          <w:p w:rsidR="00000000" w:rsidRDefault="004233BD">
            <w:pPr>
              <w:jc w:val="right"/>
              <w:rPr>
                <w:rFonts w:ascii="Arial" w:hAnsi="Arial"/>
                <w:sz w:val="14"/>
              </w:rPr>
            </w:pPr>
            <w:r>
              <w:rPr>
                <w:rFonts w:ascii="Arial" w:hAnsi="Arial"/>
                <w:sz w:val="14"/>
              </w:rPr>
              <w:t>22.11.04</w:t>
            </w:r>
          </w:p>
          <w:p w:rsidR="00000000" w:rsidRDefault="004233BD">
            <w:pPr>
              <w:jc w:val="right"/>
              <w:rPr>
                <w:rFonts w:ascii="Arial" w:hAnsi="Arial"/>
                <w:sz w:val="14"/>
              </w:rPr>
            </w:pPr>
            <w:r>
              <w:rPr>
                <w:rFonts w:ascii="Arial" w:hAnsi="Arial"/>
                <w:sz w:val="14"/>
              </w:rPr>
              <w:t xml:space="preserve">662.925   </w:t>
            </w:r>
          </w:p>
          <w:p w:rsidR="00000000" w:rsidRDefault="004233BD">
            <w:pPr>
              <w:jc w:val="center"/>
              <w:rPr>
                <w:rFonts w:ascii="Arial" w:hAnsi="Arial"/>
                <w:sz w:val="14"/>
              </w:rPr>
            </w:pPr>
            <w:r>
              <w:rPr>
                <w:rFonts w:ascii="Arial" w:hAnsi="Arial"/>
                <w:sz w:val="14"/>
              </w:rPr>
              <w:t>$876.120</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Real Hipermarketi ve çevresindeki parseller (Dipnot 5) </w:t>
            </w:r>
          </w:p>
          <w:p w:rsidR="00000000" w:rsidRDefault="004233BD">
            <w:pPr>
              <w:rPr>
                <w:rFonts w:ascii="Arial" w:hAnsi="Arial"/>
                <w:sz w:val="14"/>
              </w:rPr>
            </w:pPr>
            <w:r>
              <w:rPr>
                <w:rFonts w:ascii="Arial" w:hAnsi="Arial"/>
                <w:sz w:val="14"/>
              </w:rPr>
              <w:t>İstanbul B. Çekmece II. B</w:t>
            </w:r>
            <w:r>
              <w:rPr>
                <w:rFonts w:ascii="Arial" w:hAnsi="Arial"/>
                <w:sz w:val="14"/>
              </w:rPr>
              <w:t xml:space="preserve">ölge Beylikdüzü mevkii 21 ada, 101,102,103,105 ve 107 parseller ve Real Alışveriş Merkezi </w:t>
            </w:r>
          </w:p>
          <w:p w:rsidR="00000000" w:rsidRDefault="004233BD">
            <w:pPr>
              <w:jc w:val="right"/>
              <w:rPr>
                <w:rFonts w:ascii="Arial" w:hAnsi="Arial"/>
                <w:sz w:val="14"/>
              </w:rPr>
            </w:pPr>
            <w:r>
              <w:rPr>
                <w:rFonts w:ascii="Arial" w:hAnsi="Arial"/>
                <w:sz w:val="14"/>
              </w:rPr>
              <w:t>28.06.01</w:t>
            </w:r>
          </w:p>
          <w:p w:rsidR="00000000" w:rsidRDefault="004233BD">
            <w:pPr>
              <w:jc w:val="right"/>
              <w:rPr>
                <w:rFonts w:ascii="Arial" w:hAnsi="Arial"/>
                <w:sz w:val="14"/>
              </w:rPr>
            </w:pPr>
            <w:r>
              <w:rPr>
                <w:rFonts w:ascii="Arial" w:hAnsi="Arial"/>
                <w:sz w:val="14"/>
              </w:rPr>
              <w:t>60.785.307</w:t>
            </w:r>
          </w:p>
          <w:p w:rsidR="00000000" w:rsidRDefault="004233BD">
            <w:pPr>
              <w:jc w:val="right"/>
              <w:rPr>
                <w:rFonts w:ascii="Arial" w:hAnsi="Arial"/>
                <w:sz w:val="14"/>
              </w:rPr>
            </w:pPr>
            <w:r>
              <w:rPr>
                <w:rFonts w:ascii="Arial" w:hAnsi="Arial"/>
                <w:sz w:val="14"/>
              </w:rPr>
              <w:t>03.04.01</w:t>
            </w:r>
          </w:p>
          <w:p w:rsidR="00000000" w:rsidRDefault="004233BD">
            <w:pPr>
              <w:jc w:val="right"/>
              <w:rPr>
                <w:rFonts w:ascii="Arial" w:hAnsi="Arial"/>
                <w:sz w:val="14"/>
              </w:rPr>
            </w:pPr>
            <w:r>
              <w:rPr>
                <w:rFonts w:ascii="Arial" w:hAnsi="Arial"/>
                <w:sz w:val="14"/>
              </w:rPr>
              <w:t>59.885.000</w:t>
            </w:r>
          </w:p>
          <w:p w:rsidR="00000000" w:rsidRDefault="004233BD">
            <w:pPr>
              <w:jc w:val="right"/>
              <w:rPr>
                <w:rFonts w:ascii="Arial" w:hAnsi="Arial"/>
                <w:sz w:val="14"/>
              </w:rPr>
            </w:pPr>
            <w:r>
              <w:rPr>
                <w:rFonts w:ascii="Arial" w:hAnsi="Arial"/>
                <w:sz w:val="14"/>
              </w:rPr>
              <w:t>14.12.07</w:t>
            </w:r>
          </w:p>
          <w:p w:rsidR="00000000" w:rsidRDefault="004233BD">
            <w:pPr>
              <w:jc w:val="right"/>
              <w:rPr>
                <w:rFonts w:ascii="Arial" w:hAnsi="Arial"/>
                <w:sz w:val="14"/>
              </w:rPr>
            </w:pPr>
            <w:r>
              <w:rPr>
                <w:rFonts w:ascii="Arial" w:hAnsi="Arial"/>
                <w:sz w:val="14"/>
              </w:rPr>
              <w:t>105.000.000</w:t>
            </w:r>
          </w:p>
          <w:p w:rsidR="00000000" w:rsidRDefault="004233BD">
            <w:pPr>
              <w:jc w:val="right"/>
              <w:rPr>
                <w:rFonts w:ascii="Arial" w:hAnsi="Arial"/>
                <w:sz w:val="14"/>
              </w:rPr>
            </w:pPr>
            <w:r>
              <w:rPr>
                <w:rFonts w:ascii="Arial" w:hAnsi="Arial"/>
                <w:sz w:val="14"/>
              </w:rPr>
              <w:t>105.000.000</w:t>
            </w:r>
          </w:p>
          <w:p w:rsidR="00000000" w:rsidRDefault="004233BD">
            <w:pPr>
              <w:jc w:val="right"/>
              <w:rPr>
                <w:rFonts w:ascii="Arial" w:hAnsi="Arial"/>
                <w:sz w:val="14"/>
              </w:rPr>
            </w:pPr>
            <w:r>
              <w:rPr>
                <w:rFonts w:ascii="Arial" w:hAnsi="Arial"/>
                <w:sz w:val="14"/>
              </w:rPr>
              <w:t>9%</w:t>
            </w:r>
          </w:p>
          <w:p w:rsidR="00000000" w:rsidRDefault="004233BD">
            <w:pPr>
              <w:jc w:val="right"/>
              <w:rPr>
                <w:rFonts w:ascii="Arial" w:hAnsi="Arial"/>
                <w:sz w:val="14"/>
              </w:rPr>
            </w:pPr>
            <w:r>
              <w:rPr>
                <w:rFonts w:ascii="Arial" w:hAnsi="Arial"/>
                <w:sz w:val="14"/>
              </w:rPr>
              <w:t>43.609.093</w:t>
            </w:r>
          </w:p>
          <w:p w:rsidR="00000000" w:rsidRDefault="004233BD">
            <w:pPr>
              <w:jc w:val="right"/>
              <w:rPr>
                <w:rFonts w:ascii="Arial" w:hAnsi="Arial"/>
                <w:sz w:val="14"/>
              </w:rPr>
            </w:pPr>
            <w:r>
              <w:rPr>
                <w:rFonts w:ascii="Arial" w:hAnsi="Arial"/>
                <w:sz w:val="14"/>
              </w:rPr>
              <w:t>26.09.07</w:t>
            </w:r>
          </w:p>
          <w:p w:rsidR="00000000" w:rsidRDefault="004233BD">
            <w:pPr>
              <w:jc w:val="right"/>
              <w:rPr>
                <w:rFonts w:ascii="Arial" w:hAnsi="Arial"/>
                <w:sz w:val="14"/>
              </w:rPr>
            </w:pPr>
            <w:r>
              <w:rPr>
                <w:rFonts w:ascii="Arial" w:hAnsi="Arial"/>
                <w:sz w:val="14"/>
              </w:rPr>
              <w:t>250.000</w:t>
            </w:r>
          </w:p>
          <w:p w:rsidR="00000000" w:rsidRDefault="004233BD">
            <w:pPr>
              <w:jc w:val="center"/>
              <w:rPr>
                <w:rFonts w:ascii="Arial" w:hAnsi="Arial"/>
                <w:sz w:val="14"/>
              </w:rPr>
            </w:pPr>
            <w:r>
              <w:rPr>
                <w:rFonts w:ascii="Arial" w:hAnsi="Arial"/>
                <w:sz w:val="14"/>
              </w:rPr>
              <w:t>143.188 Euro</w:t>
            </w:r>
          </w:p>
          <w:p w:rsidR="00000000" w:rsidRDefault="004233BD">
            <w:pPr>
              <w:jc w:val="center"/>
              <w:rPr>
                <w:rFonts w:ascii="Arial" w:hAnsi="Arial"/>
                <w:sz w:val="14"/>
              </w:rPr>
            </w:pPr>
            <w:r>
              <w:rPr>
                <w:rFonts w:ascii="Arial" w:hAnsi="Arial"/>
                <w:sz w:val="14"/>
              </w:rPr>
              <w:t>Real Hipermarketler Zinciri A.Ş.</w:t>
            </w:r>
          </w:p>
          <w:p w:rsidR="00000000" w:rsidRDefault="004233BD">
            <w:pPr>
              <w:jc w:val="center"/>
              <w:rPr>
                <w:rFonts w:ascii="Arial" w:hAnsi="Arial"/>
                <w:sz w:val="14"/>
              </w:rPr>
            </w:pPr>
            <w:r>
              <w:rPr>
                <w:rFonts w:ascii="Arial" w:hAnsi="Arial"/>
                <w:sz w:val="14"/>
              </w:rPr>
              <w:t>15.08.2007</w:t>
            </w:r>
          </w:p>
          <w:p w:rsidR="00000000" w:rsidRDefault="004233BD">
            <w:pPr>
              <w:jc w:val="center"/>
              <w:rPr>
                <w:rFonts w:ascii="Arial" w:hAnsi="Arial"/>
                <w:sz w:val="14"/>
              </w:rPr>
            </w:pPr>
            <w:r>
              <w:rPr>
                <w:rFonts w:ascii="Arial" w:hAnsi="Arial"/>
                <w:sz w:val="14"/>
              </w:rPr>
              <w:t>20 Y</w:t>
            </w:r>
            <w:r>
              <w:rPr>
                <w:rFonts w:ascii="Arial" w:hAnsi="Arial"/>
                <w:sz w:val="14"/>
              </w:rPr>
              <w:t>ıl</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Real Hipermarketi çevresindeki 106 nolu parsel (Dipnot 5) </w:t>
            </w:r>
          </w:p>
          <w:p w:rsidR="00000000" w:rsidRDefault="004233BD">
            <w:pPr>
              <w:rPr>
                <w:rFonts w:ascii="Arial" w:hAnsi="Arial"/>
                <w:sz w:val="14"/>
              </w:rPr>
            </w:pPr>
            <w:r>
              <w:rPr>
                <w:rFonts w:ascii="Arial" w:hAnsi="Arial"/>
                <w:sz w:val="14"/>
              </w:rPr>
              <w:t>İstanbul B. Çekmece II.Bölge Beylikdüzü Mevkii 21 ada, 106 nolu parsel (11.082,50 m</w:t>
            </w:r>
            <w:r>
              <w:rPr>
                <w:rFonts w:ascii="Arial" w:hAnsi="Arial"/>
                <w:sz w:val="14"/>
                <w:vertAlign w:val="superscript"/>
              </w:rPr>
              <w:t xml:space="preserve">2 </w:t>
            </w:r>
            <w:r>
              <w:rPr>
                <w:rFonts w:ascii="Arial" w:hAnsi="Arial"/>
                <w:sz w:val="14"/>
              </w:rPr>
              <w:t>)</w:t>
            </w:r>
          </w:p>
          <w:p w:rsidR="00000000" w:rsidRDefault="004233BD">
            <w:pPr>
              <w:jc w:val="right"/>
              <w:rPr>
                <w:rFonts w:ascii="Arial" w:hAnsi="Arial"/>
                <w:sz w:val="14"/>
              </w:rPr>
            </w:pPr>
            <w:r>
              <w:rPr>
                <w:rFonts w:ascii="Arial" w:hAnsi="Arial"/>
                <w:sz w:val="14"/>
              </w:rPr>
              <w:t>02.05.06</w:t>
            </w:r>
          </w:p>
          <w:p w:rsidR="00000000" w:rsidRDefault="004233BD">
            <w:pPr>
              <w:jc w:val="right"/>
              <w:rPr>
                <w:rFonts w:ascii="Arial" w:hAnsi="Arial"/>
                <w:sz w:val="14"/>
              </w:rPr>
            </w:pPr>
            <w:r>
              <w:rPr>
                <w:rFonts w:ascii="Arial" w:hAnsi="Arial"/>
                <w:sz w:val="14"/>
              </w:rPr>
              <w:t>5.466.552</w:t>
            </w:r>
          </w:p>
          <w:p w:rsidR="00000000" w:rsidRDefault="004233BD">
            <w:pPr>
              <w:jc w:val="right"/>
              <w:rPr>
                <w:rFonts w:ascii="Arial" w:hAnsi="Arial"/>
                <w:sz w:val="14"/>
              </w:rPr>
            </w:pPr>
            <w:r>
              <w:rPr>
                <w:rFonts w:ascii="Arial" w:hAnsi="Arial"/>
                <w:sz w:val="14"/>
              </w:rPr>
              <w:t>07.03.06</w:t>
            </w:r>
          </w:p>
          <w:p w:rsidR="00000000" w:rsidRDefault="004233BD">
            <w:pPr>
              <w:jc w:val="right"/>
              <w:rPr>
                <w:rFonts w:ascii="Arial" w:hAnsi="Arial"/>
                <w:sz w:val="14"/>
              </w:rPr>
            </w:pPr>
            <w:r>
              <w:rPr>
                <w:rFonts w:ascii="Arial" w:hAnsi="Arial"/>
                <w:sz w:val="14"/>
              </w:rPr>
              <w:t>5.350.000</w:t>
            </w:r>
          </w:p>
          <w:p w:rsidR="00000000" w:rsidRDefault="004233BD">
            <w:pPr>
              <w:jc w:val="right"/>
              <w:rPr>
                <w:rFonts w:ascii="Arial" w:hAnsi="Arial"/>
                <w:sz w:val="14"/>
              </w:rPr>
            </w:pPr>
            <w:r>
              <w:rPr>
                <w:rFonts w:ascii="Arial" w:hAnsi="Arial"/>
                <w:sz w:val="14"/>
              </w:rPr>
              <w:t>14.12.07</w:t>
            </w:r>
          </w:p>
          <w:p w:rsidR="00000000" w:rsidRDefault="004233BD">
            <w:pPr>
              <w:jc w:val="right"/>
              <w:rPr>
                <w:rFonts w:ascii="Arial" w:hAnsi="Arial"/>
                <w:sz w:val="14"/>
              </w:rPr>
            </w:pPr>
            <w:r>
              <w:rPr>
                <w:rFonts w:ascii="Arial" w:hAnsi="Arial"/>
                <w:sz w:val="14"/>
              </w:rPr>
              <w:t>5.540.000</w:t>
            </w:r>
          </w:p>
          <w:p w:rsidR="00000000" w:rsidRDefault="004233BD">
            <w:pPr>
              <w:jc w:val="right"/>
              <w:rPr>
                <w:rFonts w:ascii="Arial" w:hAnsi="Arial"/>
                <w:sz w:val="14"/>
              </w:rPr>
            </w:pPr>
            <w:r>
              <w:rPr>
                <w:rFonts w:ascii="Arial" w:hAnsi="Arial"/>
                <w:sz w:val="14"/>
              </w:rPr>
              <w:t>5.540.000</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Seven Seas Oteli </w:t>
            </w:r>
          </w:p>
          <w:p w:rsidR="00000000" w:rsidRDefault="004233BD">
            <w:pPr>
              <w:rPr>
                <w:rFonts w:ascii="Arial" w:hAnsi="Arial"/>
                <w:sz w:val="14"/>
              </w:rPr>
            </w:pPr>
            <w:r>
              <w:rPr>
                <w:rFonts w:ascii="Arial" w:hAnsi="Arial"/>
                <w:sz w:val="14"/>
              </w:rPr>
              <w:t xml:space="preserve">Antalya, </w:t>
            </w:r>
            <w:r>
              <w:rPr>
                <w:rFonts w:ascii="Arial" w:hAnsi="Arial"/>
                <w:sz w:val="14"/>
              </w:rPr>
              <w:t>Manavgat, Sorgun Köyü, Ayıgürü Mevkii                     52.699 m</w:t>
            </w:r>
            <w:r>
              <w:rPr>
                <w:rFonts w:ascii="Arial" w:hAnsi="Arial"/>
                <w:sz w:val="14"/>
                <w:vertAlign w:val="superscript"/>
              </w:rPr>
              <w:t xml:space="preserve">2 </w:t>
            </w:r>
            <w:r>
              <w:rPr>
                <w:rFonts w:ascii="Arial" w:hAnsi="Arial"/>
                <w:sz w:val="14"/>
              </w:rPr>
              <w:t>(Kiralanabilir)</w:t>
            </w:r>
          </w:p>
          <w:p w:rsidR="00000000" w:rsidRDefault="004233BD">
            <w:pPr>
              <w:jc w:val="right"/>
              <w:rPr>
                <w:rFonts w:ascii="Arial" w:hAnsi="Arial"/>
                <w:sz w:val="14"/>
              </w:rPr>
            </w:pPr>
            <w:r>
              <w:rPr>
                <w:rFonts w:ascii="Arial" w:hAnsi="Arial"/>
                <w:sz w:val="14"/>
              </w:rPr>
              <w:t>28.06.01</w:t>
            </w:r>
          </w:p>
          <w:p w:rsidR="00000000" w:rsidRDefault="004233BD">
            <w:pPr>
              <w:jc w:val="right"/>
              <w:rPr>
                <w:rFonts w:ascii="Arial" w:hAnsi="Arial"/>
                <w:sz w:val="14"/>
              </w:rPr>
            </w:pPr>
            <w:r>
              <w:rPr>
                <w:rFonts w:ascii="Arial" w:hAnsi="Arial"/>
                <w:sz w:val="14"/>
              </w:rPr>
              <w:t>38.214.780</w:t>
            </w:r>
          </w:p>
          <w:p w:rsidR="00000000" w:rsidRDefault="004233BD">
            <w:pPr>
              <w:jc w:val="right"/>
              <w:rPr>
                <w:rFonts w:ascii="Arial" w:hAnsi="Arial"/>
                <w:sz w:val="14"/>
              </w:rPr>
            </w:pPr>
            <w:r>
              <w:rPr>
                <w:rFonts w:ascii="Arial" w:hAnsi="Arial"/>
                <w:sz w:val="14"/>
              </w:rPr>
              <w:t>21.03.01</w:t>
            </w:r>
          </w:p>
          <w:p w:rsidR="00000000" w:rsidRDefault="004233BD">
            <w:pPr>
              <w:jc w:val="right"/>
              <w:rPr>
                <w:rFonts w:ascii="Arial" w:hAnsi="Arial"/>
                <w:sz w:val="14"/>
              </w:rPr>
            </w:pPr>
            <w:r>
              <w:rPr>
                <w:rFonts w:ascii="Arial" w:hAnsi="Arial"/>
                <w:sz w:val="14"/>
              </w:rPr>
              <w:t>37.650.000</w:t>
            </w:r>
          </w:p>
          <w:p w:rsidR="00000000" w:rsidRDefault="004233BD">
            <w:pPr>
              <w:jc w:val="right"/>
              <w:rPr>
                <w:rFonts w:ascii="Arial" w:hAnsi="Arial"/>
                <w:sz w:val="14"/>
              </w:rPr>
            </w:pPr>
            <w:r>
              <w:rPr>
                <w:rFonts w:ascii="Arial" w:hAnsi="Arial"/>
                <w:sz w:val="14"/>
              </w:rPr>
              <w:t>17.12.07</w:t>
            </w:r>
          </w:p>
          <w:p w:rsidR="00000000" w:rsidRDefault="004233BD">
            <w:pPr>
              <w:jc w:val="right"/>
              <w:rPr>
                <w:rFonts w:ascii="Arial" w:hAnsi="Arial"/>
                <w:sz w:val="14"/>
              </w:rPr>
            </w:pPr>
            <w:r>
              <w:rPr>
                <w:rFonts w:ascii="Arial" w:hAnsi="Arial"/>
                <w:sz w:val="14"/>
              </w:rPr>
              <w:t>58.260.000</w:t>
            </w:r>
          </w:p>
          <w:p w:rsidR="00000000" w:rsidRDefault="004233BD">
            <w:pPr>
              <w:jc w:val="right"/>
              <w:rPr>
                <w:rFonts w:ascii="Arial" w:hAnsi="Arial"/>
                <w:sz w:val="14"/>
              </w:rPr>
            </w:pPr>
            <w:r>
              <w:rPr>
                <w:rFonts w:ascii="Arial" w:hAnsi="Arial"/>
                <w:sz w:val="14"/>
              </w:rPr>
              <w:t>58.260.000</w:t>
            </w:r>
          </w:p>
          <w:p w:rsidR="00000000" w:rsidRDefault="004233BD">
            <w:pPr>
              <w:jc w:val="right"/>
              <w:rPr>
                <w:rFonts w:ascii="Arial" w:hAnsi="Arial"/>
                <w:sz w:val="14"/>
              </w:rPr>
            </w:pPr>
            <w:r>
              <w:rPr>
                <w:rFonts w:ascii="Arial" w:hAnsi="Arial"/>
                <w:sz w:val="14"/>
              </w:rPr>
              <w:t>5%</w:t>
            </w:r>
          </w:p>
          <w:p w:rsidR="00000000" w:rsidRDefault="004233BD">
            <w:pPr>
              <w:jc w:val="right"/>
              <w:rPr>
                <w:rFonts w:ascii="Arial" w:hAnsi="Arial"/>
                <w:sz w:val="14"/>
              </w:rPr>
            </w:pPr>
            <w:r>
              <w:rPr>
                <w:rFonts w:ascii="Arial" w:hAnsi="Arial"/>
                <w:sz w:val="14"/>
              </w:rPr>
              <w:t>33.676.864</w:t>
            </w:r>
          </w:p>
          <w:p w:rsidR="00000000" w:rsidRDefault="004233BD">
            <w:pPr>
              <w:jc w:val="right"/>
              <w:rPr>
                <w:rFonts w:ascii="Arial" w:hAnsi="Arial"/>
                <w:sz w:val="14"/>
              </w:rPr>
            </w:pPr>
            <w:r>
              <w:rPr>
                <w:rFonts w:ascii="Arial" w:hAnsi="Arial"/>
                <w:sz w:val="14"/>
              </w:rPr>
              <w:t>27.12.06</w:t>
            </w:r>
          </w:p>
          <w:p w:rsidR="00000000" w:rsidRDefault="004233BD">
            <w:pPr>
              <w:jc w:val="right"/>
              <w:rPr>
                <w:rFonts w:ascii="Arial" w:hAnsi="Arial"/>
                <w:sz w:val="14"/>
              </w:rPr>
            </w:pPr>
            <w:r>
              <w:rPr>
                <w:rFonts w:ascii="Arial" w:hAnsi="Arial"/>
                <w:sz w:val="14"/>
              </w:rPr>
              <w:t>450.000</w:t>
            </w:r>
          </w:p>
          <w:p w:rsidR="00000000" w:rsidRDefault="004233BD">
            <w:pPr>
              <w:jc w:val="center"/>
              <w:rPr>
                <w:rFonts w:ascii="Arial" w:hAnsi="Arial"/>
                <w:sz w:val="14"/>
              </w:rPr>
            </w:pPr>
            <w:r>
              <w:rPr>
                <w:rFonts w:ascii="Arial" w:hAnsi="Arial"/>
                <w:sz w:val="14"/>
              </w:rPr>
              <w:t>255.646 Euro</w:t>
            </w:r>
          </w:p>
          <w:p w:rsidR="00000000" w:rsidRDefault="004233BD">
            <w:pPr>
              <w:jc w:val="center"/>
              <w:rPr>
                <w:rFonts w:ascii="Arial" w:hAnsi="Arial"/>
                <w:sz w:val="14"/>
              </w:rPr>
            </w:pPr>
            <w:r>
              <w:rPr>
                <w:rFonts w:ascii="Arial" w:hAnsi="Arial"/>
                <w:sz w:val="14"/>
              </w:rPr>
              <w:t>Magic Life Der Club</w:t>
            </w:r>
          </w:p>
          <w:p w:rsidR="00000000" w:rsidRDefault="004233BD">
            <w:pPr>
              <w:jc w:val="center"/>
              <w:rPr>
                <w:rFonts w:ascii="Arial" w:hAnsi="Arial"/>
                <w:sz w:val="14"/>
              </w:rPr>
            </w:pPr>
            <w:r>
              <w:rPr>
                <w:rFonts w:ascii="Arial" w:hAnsi="Arial"/>
                <w:sz w:val="14"/>
              </w:rPr>
              <w:t>01.06.2004</w:t>
            </w:r>
          </w:p>
          <w:p w:rsidR="00000000" w:rsidRDefault="004233BD">
            <w:pPr>
              <w:jc w:val="center"/>
              <w:rPr>
                <w:rFonts w:ascii="Arial" w:hAnsi="Arial"/>
                <w:sz w:val="14"/>
              </w:rPr>
            </w:pPr>
            <w:r>
              <w:rPr>
                <w:rFonts w:ascii="Arial" w:hAnsi="Arial"/>
                <w:sz w:val="14"/>
              </w:rPr>
              <w:t>7 Yıl</w:t>
            </w:r>
          </w:p>
          <w:p w:rsidR="00000000" w:rsidRDefault="004233BD">
            <w:pPr>
              <w:rPr>
                <w:rFonts w:ascii="Arial" w:hAnsi="Arial"/>
              </w:rPr>
            </w:pPr>
          </w:p>
          <w:p w:rsidR="00000000" w:rsidRDefault="004233BD">
            <w:pPr>
              <w:rPr>
                <w:rFonts w:ascii="Arial" w:hAnsi="Arial"/>
                <w:sz w:val="14"/>
              </w:rPr>
            </w:pPr>
            <w:r>
              <w:rPr>
                <w:rFonts w:ascii="Arial" w:hAnsi="Arial"/>
                <w:sz w:val="14"/>
              </w:rPr>
              <w:t>Mallmarine Alışveri</w:t>
            </w:r>
            <w:r>
              <w:rPr>
                <w:rFonts w:ascii="Arial" w:hAnsi="Arial"/>
                <w:sz w:val="14"/>
              </w:rPr>
              <w:t>ş Merkezi (Dipnot 8)</w:t>
            </w:r>
          </w:p>
          <w:p w:rsidR="00000000" w:rsidRDefault="004233BD">
            <w:pPr>
              <w:rPr>
                <w:rFonts w:ascii="Arial" w:hAnsi="Arial"/>
                <w:sz w:val="14"/>
              </w:rPr>
            </w:pPr>
            <w:r>
              <w:rPr>
                <w:rFonts w:ascii="Arial" w:hAnsi="Arial"/>
                <w:sz w:val="14"/>
              </w:rPr>
              <w:t>Muğla , Marmaris, Kemeraltı Mah, Uzunyalı Mevkii                   1.116,33  m</w:t>
            </w:r>
            <w:r>
              <w:rPr>
                <w:rFonts w:ascii="Arial" w:hAnsi="Arial"/>
                <w:sz w:val="14"/>
                <w:vertAlign w:val="superscript"/>
              </w:rPr>
              <w:t xml:space="preserve">2  </w:t>
            </w:r>
            <w:r>
              <w:rPr>
                <w:rFonts w:ascii="Arial" w:hAnsi="Arial"/>
                <w:sz w:val="14"/>
              </w:rPr>
              <w:t>arsa alanı brüt alan 3.172 m</w:t>
            </w:r>
            <w:r>
              <w:rPr>
                <w:rFonts w:ascii="Arial" w:hAnsi="Arial"/>
                <w:sz w:val="14"/>
                <w:vertAlign w:val="superscript"/>
              </w:rPr>
              <w:t>2</w:t>
            </w:r>
            <w:r>
              <w:rPr>
                <w:rFonts w:ascii="Arial" w:hAnsi="Arial"/>
                <w:sz w:val="14"/>
              </w:rPr>
              <w:t>(Kiralanabilir)</w:t>
            </w:r>
          </w:p>
          <w:p w:rsidR="00000000" w:rsidRDefault="004233BD">
            <w:pPr>
              <w:jc w:val="right"/>
              <w:rPr>
                <w:rFonts w:ascii="Arial" w:hAnsi="Arial"/>
                <w:sz w:val="14"/>
              </w:rPr>
            </w:pPr>
            <w:r>
              <w:rPr>
                <w:rFonts w:ascii="Arial" w:hAnsi="Arial"/>
                <w:sz w:val="14"/>
              </w:rPr>
              <w:t>28.06.01</w:t>
            </w:r>
          </w:p>
          <w:p w:rsidR="00000000" w:rsidRDefault="004233BD">
            <w:pPr>
              <w:jc w:val="right"/>
              <w:rPr>
                <w:rFonts w:ascii="Arial" w:hAnsi="Arial"/>
                <w:sz w:val="14"/>
              </w:rPr>
            </w:pPr>
            <w:r>
              <w:rPr>
                <w:rFonts w:ascii="Arial" w:hAnsi="Arial"/>
                <w:sz w:val="14"/>
              </w:rPr>
              <w:t>6.491.120</w:t>
            </w:r>
          </w:p>
          <w:p w:rsidR="00000000" w:rsidRDefault="004233BD">
            <w:pPr>
              <w:jc w:val="right"/>
              <w:rPr>
                <w:rFonts w:ascii="Arial" w:hAnsi="Arial"/>
                <w:sz w:val="14"/>
              </w:rPr>
            </w:pPr>
            <w:r>
              <w:rPr>
                <w:rFonts w:ascii="Arial" w:hAnsi="Arial"/>
                <w:sz w:val="14"/>
              </w:rPr>
              <w:t>19.03.01</w:t>
            </w:r>
          </w:p>
          <w:p w:rsidR="00000000" w:rsidRDefault="004233BD">
            <w:pPr>
              <w:jc w:val="right"/>
              <w:rPr>
                <w:rFonts w:ascii="Arial" w:hAnsi="Arial"/>
                <w:sz w:val="14"/>
              </w:rPr>
            </w:pPr>
            <w:r>
              <w:rPr>
                <w:rFonts w:ascii="Arial" w:hAnsi="Arial"/>
                <w:sz w:val="14"/>
              </w:rPr>
              <w:t>6.394.000</w:t>
            </w:r>
          </w:p>
          <w:p w:rsidR="00000000" w:rsidRDefault="004233BD">
            <w:pPr>
              <w:jc w:val="right"/>
              <w:rPr>
                <w:rFonts w:ascii="Arial" w:hAnsi="Arial"/>
                <w:sz w:val="14"/>
              </w:rPr>
            </w:pPr>
            <w:r>
              <w:rPr>
                <w:rFonts w:ascii="Arial" w:hAnsi="Arial"/>
                <w:sz w:val="14"/>
              </w:rPr>
              <w:t>18.12.07</w:t>
            </w:r>
          </w:p>
          <w:p w:rsidR="00000000" w:rsidRDefault="004233BD">
            <w:pPr>
              <w:jc w:val="right"/>
              <w:rPr>
                <w:rFonts w:ascii="Arial" w:hAnsi="Arial"/>
                <w:sz w:val="14"/>
              </w:rPr>
            </w:pPr>
            <w:r>
              <w:rPr>
                <w:rFonts w:ascii="Arial" w:hAnsi="Arial"/>
                <w:sz w:val="14"/>
              </w:rPr>
              <w:t>11.375.000</w:t>
            </w:r>
          </w:p>
          <w:p w:rsidR="00000000" w:rsidRDefault="004233BD">
            <w:pPr>
              <w:jc w:val="right"/>
              <w:rPr>
                <w:rFonts w:ascii="Arial" w:hAnsi="Arial"/>
                <w:sz w:val="14"/>
              </w:rPr>
            </w:pPr>
            <w:r>
              <w:rPr>
                <w:rFonts w:ascii="Arial" w:hAnsi="Arial"/>
                <w:sz w:val="14"/>
              </w:rPr>
              <w:t>11.375.000</w:t>
            </w:r>
          </w:p>
          <w:p w:rsidR="00000000" w:rsidRDefault="004233BD">
            <w:pPr>
              <w:jc w:val="right"/>
              <w:rPr>
                <w:rFonts w:ascii="Arial" w:hAnsi="Arial"/>
                <w:sz w:val="14"/>
              </w:rPr>
            </w:pPr>
            <w:r>
              <w:rPr>
                <w:rFonts w:ascii="Arial" w:hAnsi="Arial"/>
                <w:sz w:val="14"/>
              </w:rPr>
              <w:t>1%</w:t>
            </w:r>
          </w:p>
          <w:p w:rsidR="00000000" w:rsidRDefault="004233BD">
            <w:pPr>
              <w:jc w:val="right"/>
              <w:rPr>
                <w:rFonts w:ascii="Arial" w:hAnsi="Arial"/>
                <w:sz w:val="14"/>
              </w:rPr>
            </w:pPr>
            <w:r>
              <w:rPr>
                <w:rFonts w:ascii="Arial" w:hAnsi="Arial"/>
                <w:sz w:val="14"/>
              </w:rPr>
              <w:t>2.273.409</w:t>
            </w:r>
          </w:p>
          <w:p w:rsidR="00000000" w:rsidRDefault="004233BD">
            <w:pPr>
              <w:jc w:val="right"/>
              <w:rPr>
                <w:rFonts w:ascii="Arial" w:hAnsi="Arial"/>
                <w:sz w:val="14"/>
              </w:rPr>
            </w:pPr>
            <w:r>
              <w:rPr>
                <w:rFonts w:ascii="Arial" w:hAnsi="Arial"/>
                <w:sz w:val="14"/>
              </w:rPr>
              <w:t>24.10.03</w:t>
            </w:r>
          </w:p>
          <w:p w:rsidR="00000000" w:rsidRDefault="004233BD">
            <w:pPr>
              <w:jc w:val="right"/>
              <w:rPr>
                <w:rFonts w:ascii="Arial" w:hAnsi="Arial"/>
                <w:sz w:val="14"/>
              </w:rPr>
            </w:pPr>
            <w:r>
              <w:rPr>
                <w:rFonts w:ascii="Arial" w:hAnsi="Arial"/>
                <w:sz w:val="14"/>
              </w:rPr>
              <w:t>27.620</w:t>
            </w:r>
          </w:p>
          <w:p w:rsidR="00000000" w:rsidRDefault="004233BD">
            <w:pPr>
              <w:jc w:val="center"/>
              <w:rPr>
                <w:rFonts w:ascii="Arial" w:hAnsi="Arial"/>
                <w:sz w:val="14"/>
              </w:rPr>
            </w:pPr>
            <w:r>
              <w:rPr>
                <w:rFonts w:ascii="Arial" w:hAnsi="Arial"/>
                <w:sz w:val="14"/>
              </w:rPr>
              <w:t>33.111</w:t>
            </w:r>
          </w:p>
          <w:p w:rsidR="00000000" w:rsidRDefault="004233BD">
            <w:pPr>
              <w:jc w:val="center"/>
              <w:rPr>
                <w:rFonts w:ascii="Arial" w:hAnsi="Arial"/>
                <w:sz w:val="14"/>
              </w:rPr>
            </w:pPr>
            <w:r>
              <w:rPr>
                <w:rFonts w:ascii="Arial" w:hAnsi="Arial"/>
                <w:sz w:val="14"/>
              </w:rPr>
              <w:t>MUHT</w:t>
            </w:r>
            <w:r>
              <w:rPr>
                <w:rFonts w:ascii="Arial" w:hAnsi="Arial"/>
                <w:sz w:val="14"/>
              </w:rPr>
              <w:t>ELİF</w:t>
            </w:r>
          </w:p>
          <w:p w:rsidR="00000000" w:rsidRDefault="004233BD">
            <w:pPr>
              <w:jc w:val="center"/>
              <w:rPr>
                <w:rFonts w:ascii="Arial" w:hAnsi="Arial"/>
                <w:sz w:val="14"/>
              </w:rPr>
            </w:pPr>
            <w:r>
              <w:rPr>
                <w:rFonts w:ascii="Arial" w:hAnsi="Arial"/>
                <w:sz w:val="14"/>
              </w:rPr>
              <w:t>MUHTELİF</w:t>
            </w:r>
          </w:p>
          <w:p w:rsidR="00000000" w:rsidRDefault="004233BD">
            <w:pPr>
              <w:jc w:val="center"/>
              <w:rPr>
                <w:rFonts w:ascii="Arial" w:hAnsi="Arial"/>
                <w:sz w:val="14"/>
              </w:rPr>
            </w:pPr>
            <w:r>
              <w:rPr>
                <w:rFonts w:ascii="Arial" w:hAnsi="Arial"/>
                <w:sz w:val="14"/>
              </w:rPr>
              <w:t>MUHTELİF</w:t>
            </w:r>
          </w:p>
          <w:p w:rsidR="00000000" w:rsidRDefault="004233BD">
            <w:pPr>
              <w:rPr>
                <w:rFonts w:ascii="Arial" w:hAnsi="Arial"/>
              </w:rPr>
            </w:pPr>
          </w:p>
          <w:p w:rsidR="00000000" w:rsidRDefault="004233BD">
            <w:pPr>
              <w:rPr>
                <w:rFonts w:ascii="Arial" w:hAnsi="Arial"/>
                <w:sz w:val="14"/>
              </w:rPr>
            </w:pPr>
            <w:r>
              <w:rPr>
                <w:rFonts w:ascii="Arial" w:hAnsi="Arial"/>
                <w:sz w:val="14"/>
              </w:rPr>
              <w:t>Ankara - Merkez Banka Hizmet Binası</w:t>
            </w:r>
          </w:p>
          <w:p w:rsidR="00000000" w:rsidRDefault="004233BD">
            <w:pPr>
              <w:rPr>
                <w:rFonts w:ascii="Arial" w:hAnsi="Arial"/>
                <w:sz w:val="14"/>
              </w:rPr>
            </w:pPr>
            <w:r>
              <w:rPr>
                <w:rFonts w:ascii="Arial" w:hAnsi="Arial"/>
                <w:sz w:val="14"/>
              </w:rPr>
              <w:t>Ankara-Merkez Fevzipaşa Mah. 796 ada, 5 parsel, betonarme kargir, bina garaj ve arsa</w:t>
            </w:r>
          </w:p>
          <w:p w:rsidR="00000000" w:rsidRDefault="004233BD">
            <w:pPr>
              <w:jc w:val="right"/>
              <w:rPr>
                <w:rFonts w:ascii="Arial" w:hAnsi="Arial"/>
                <w:sz w:val="14"/>
              </w:rPr>
            </w:pPr>
            <w:r>
              <w:rPr>
                <w:rFonts w:ascii="Arial" w:hAnsi="Arial"/>
                <w:sz w:val="14"/>
              </w:rPr>
              <w:t>28.12.04</w:t>
            </w:r>
          </w:p>
          <w:p w:rsidR="00000000" w:rsidRDefault="004233BD">
            <w:pPr>
              <w:jc w:val="right"/>
              <w:rPr>
                <w:rFonts w:ascii="Arial" w:hAnsi="Arial"/>
                <w:sz w:val="14"/>
              </w:rPr>
            </w:pPr>
            <w:r>
              <w:rPr>
                <w:rFonts w:ascii="Arial" w:hAnsi="Arial"/>
                <w:sz w:val="14"/>
              </w:rPr>
              <w:t>19.000.000</w:t>
            </w:r>
          </w:p>
          <w:p w:rsidR="00000000" w:rsidRDefault="004233BD">
            <w:pPr>
              <w:jc w:val="right"/>
              <w:rPr>
                <w:rFonts w:ascii="Arial" w:hAnsi="Arial"/>
                <w:sz w:val="14"/>
              </w:rPr>
            </w:pPr>
            <w:r>
              <w:rPr>
                <w:rFonts w:ascii="Arial" w:hAnsi="Arial"/>
                <w:sz w:val="14"/>
              </w:rPr>
              <w:t>20.09.04</w:t>
            </w:r>
          </w:p>
          <w:p w:rsidR="00000000" w:rsidRDefault="004233BD">
            <w:pPr>
              <w:jc w:val="right"/>
              <w:rPr>
                <w:rFonts w:ascii="Arial" w:hAnsi="Arial"/>
                <w:sz w:val="14"/>
              </w:rPr>
            </w:pPr>
            <w:r>
              <w:rPr>
                <w:rFonts w:ascii="Arial" w:hAnsi="Arial"/>
                <w:sz w:val="14"/>
              </w:rPr>
              <w:t>19.000.000</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22.300.000</w:t>
            </w:r>
          </w:p>
          <w:p w:rsidR="00000000" w:rsidRDefault="004233BD">
            <w:pPr>
              <w:jc w:val="right"/>
              <w:rPr>
                <w:rFonts w:ascii="Arial" w:hAnsi="Arial"/>
                <w:sz w:val="14"/>
              </w:rPr>
            </w:pPr>
            <w:r>
              <w:rPr>
                <w:rFonts w:ascii="Arial" w:hAnsi="Arial"/>
                <w:sz w:val="14"/>
              </w:rPr>
              <w:t>22.300.000</w:t>
            </w:r>
          </w:p>
          <w:p w:rsidR="00000000" w:rsidRDefault="004233BD">
            <w:pPr>
              <w:jc w:val="right"/>
              <w:rPr>
                <w:rFonts w:ascii="Arial" w:hAnsi="Arial"/>
                <w:sz w:val="14"/>
              </w:rPr>
            </w:pPr>
            <w:r>
              <w:rPr>
                <w:rFonts w:ascii="Arial" w:hAnsi="Arial"/>
                <w:sz w:val="14"/>
              </w:rPr>
              <w:t>2%</w:t>
            </w:r>
          </w:p>
          <w:p w:rsidR="00000000" w:rsidRDefault="004233BD">
            <w:pPr>
              <w:jc w:val="right"/>
              <w:rPr>
                <w:rFonts w:ascii="Arial" w:hAnsi="Arial"/>
                <w:sz w:val="14"/>
              </w:rPr>
            </w:pPr>
            <w:r>
              <w:rPr>
                <w:rFonts w:ascii="Arial" w:hAnsi="Arial"/>
                <w:sz w:val="14"/>
              </w:rPr>
              <w:t>9.583.491</w:t>
            </w:r>
          </w:p>
          <w:p w:rsidR="00000000" w:rsidRDefault="004233BD">
            <w:pPr>
              <w:jc w:val="right"/>
              <w:rPr>
                <w:rFonts w:ascii="Arial" w:hAnsi="Arial"/>
                <w:sz w:val="14"/>
              </w:rPr>
            </w:pPr>
            <w:r>
              <w:rPr>
                <w:rFonts w:ascii="Arial" w:hAnsi="Arial"/>
                <w:sz w:val="14"/>
              </w:rPr>
              <w:t>20.09.04</w:t>
            </w:r>
          </w:p>
          <w:p w:rsidR="00000000" w:rsidRDefault="004233BD">
            <w:pPr>
              <w:jc w:val="right"/>
              <w:rPr>
                <w:rFonts w:ascii="Arial" w:hAnsi="Arial"/>
                <w:sz w:val="14"/>
              </w:rPr>
            </w:pPr>
            <w:r>
              <w:rPr>
                <w:rFonts w:ascii="Arial" w:hAnsi="Arial"/>
                <w:sz w:val="14"/>
              </w:rPr>
              <w:t>158.300</w:t>
            </w:r>
          </w:p>
          <w:p w:rsidR="00000000" w:rsidRDefault="004233BD">
            <w:pPr>
              <w:jc w:val="center"/>
              <w:rPr>
                <w:rFonts w:ascii="Arial" w:hAnsi="Arial"/>
                <w:sz w:val="14"/>
              </w:rPr>
            </w:pPr>
            <w:r>
              <w:rPr>
                <w:rFonts w:ascii="Arial" w:hAnsi="Arial"/>
                <w:sz w:val="14"/>
              </w:rPr>
              <w:t>185.541</w:t>
            </w:r>
          </w:p>
          <w:p w:rsidR="00000000" w:rsidRDefault="004233BD">
            <w:pPr>
              <w:jc w:val="center"/>
              <w:rPr>
                <w:rFonts w:ascii="Arial" w:hAnsi="Arial"/>
                <w:sz w:val="14"/>
              </w:rPr>
            </w:pPr>
            <w:r>
              <w:rPr>
                <w:rFonts w:ascii="Arial" w:hAnsi="Arial"/>
                <w:sz w:val="14"/>
              </w:rPr>
              <w:t>Tü</w:t>
            </w:r>
            <w:r>
              <w:rPr>
                <w:rFonts w:ascii="Arial" w:hAnsi="Arial"/>
                <w:sz w:val="14"/>
              </w:rPr>
              <w:t>rkiye İş Bankası A.Ş.</w:t>
            </w:r>
          </w:p>
          <w:p w:rsidR="00000000" w:rsidRDefault="004233BD">
            <w:pPr>
              <w:jc w:val="center"/>
              <w:rPr>
                <w:rFonts w:ascii="Arial" w:hAnsi="Arial"/>
                <w:sz w:val="14"/>
              </w:rPr>
            </w:pPr>
            <w:r>
              <w:rPr>
                <w:rFonts w:ascii="Arial" w:hAnsi="Arial"/>
                <w:sz w:val="14"/>
              </w:rPr>
              <w:t>01.01.2005</w:t>
            </w:r>
          </w:p>
          <w:p w:rsidR="00000000" w:rsidRDefault="004233BD">
            <w:pPr>
              <w:jc w:val="center"/>
              <w:rPr>
                <w:rFonts w:ascii="Arial" w:hAnsi="Arial"/>
                <w:sz w:val="14"/>
              </w:rPr>
            </w:pPr>
            <w:r>
              <w:rPr>
                <w:rFonts w:ascii="Arial" w:hAnsi="Arial"/>
                <w:sz w:val="14"/>
              </w:rPr>
              <w:t>15 Yıl</w:t>
            </w:r>
          </w:p>
          <w:p w:rsidR="00000000" w:rsidRDefault="004233BD">
            <w:pPr>
              <w:rPr>
                <w:rFonts w:ascii="Arial" w:hAnsi="Arial"/>
              </w:rPr>
            </w:pPr>
          </w:p>
          <w:p w:rsidR="00000000" w:rsidRDefault="004233BD">
            <w:pPr>
              <w:rPr>
                <w:rFonts w:ascii="Arial" w:hAnsi="Arial"/>
                <w:sz w:val="14"/>
              </w:rPr>
            </w:pPr>
            <w:r>
              <w:rPr>
                <w:rFonts w:ascii="Arial" w:hAnsi="Arial"/>
                <w:sz w:val="14"/>
              </w:rPr>
              <w:t>Ankara - Kızılay, Banka Hizmet Binası</w:t>
            </w:r>
          </w:p>
          <w:p w:rsidR="00000000" w:rsidRDefault="004233BD">
            <w:pPr>
              <w:rPr>
                <w:rFonts w:ascii="Arial" w:hAnsi="Arial"/>
                <w:sz w:val="14"/>
              </w:rPr>
            </w:pPr>
            <w:r>
              <w:rPr>
                <w:rFonts w:ascii="Arial" w:hAnsi="Arial"/>
                <w:sz w:val="14"/>
              </w:rPr>
              <w:t>Ankara-Kızılay, Çankaya İlçesi, 3.Bölge Kızılay Mah.  (5193 m</w:t>
            </w:r>
            <w:r>
              <w:rPr>
                <w:rFonts w:ascii="Arial" w:hAnsi="Arial"/>
                <w:sz w:val="14"/>
                <w:vertAlign w:val="superscript"/>
              </w:rPr>
              <w:t>2</w:t>
            </w:r>
            <w:r>
              <w:rPr>
                <w:rFonts w:ascii="Arial" w:hAnsi="Arial"/>
                <w:sz w:val="14"/>
              </w:rPr>
              <w:t>) kiralanabilir 13 katlı bina</w:t>
            </w:r>
          </w:p>
          <w:p w:rsidR="00000000" w:rsidRDefault="004233BD">
            <w:pPr>
              <w:jc w:val="right"/>
              <w:rPr>
                <w:rFonts w:ascii="Arial" w:hAnsi="Arial"/>
                <w:sz w:val="14"/>
              </w:rPr>
            </w:pPr>
            <w:r>
              <w:rPr>
                <w:rFonts w:ascii="Arial" w:hAnsi="Arial"/>
                <w:sz w:val="14"/>
              </w:rPr>
              <w:t>29.12.04</w:t>
            </w:r>
          </w:p>
          <w:p w:rsidR="00000000" w:rsidRDefault="004233BD">
            <w:pPr>
              <w:jc w:val="right"/>
              <w:rPr>
                <w:rFonts w:ascii="Arial" w:hAnsi="Arial"/>
                <w:sz w:val="14"/>
              </w:rPr>
            </w:pPr>
            <w:r>
              <w:rPr>
                <w:rFonts w:ascii="Arial" w:hAnsi="Arial"/>
                <w:sz w:val="14"/>
              </w:rPr>
              <w:t>16.000.000</w:t>
            </w:r>
          </w:p>
          <w:p w:rsidR="00000000" w:rsidRDefault="004233BD">
            <w:pPr>
              <w:jc w:val="right"/>
              <w:rPr>
                <w:rFonts w:ascii="Arial" w:hAnsi="Arial"/>
                <w:sz w:val="14"/>
              </w:rPr>
            </w:pPr>
            <w:r>
              <w:rPr>
                <w:rFonts w:ascii="Arial" w:hAnsi="Arial"/>
                <w:sz w:val="14"/>
              </w:rPr>
              <w:t>31.08.04</w:t>
            </w:r>
          </w:p>
          <w:p w:rsidR="00000000" w:rsidRDefault="004233BD">
            <w:pPr>
              <w:jc w:val="right"/>
              <w:rPr>
                <w:rFonts w:ascii="Arial" w:hAnsi="Arial"/>
                <w:sz w:val="14"/>
              </w:rPr>
            </w:pPr>
            <w:r>
              <w:rPr>
                <w:rFonts w:ascii="Arial" w:hAnsi="Arial"/>
                <w:sz w:val="14"/>
              </w:rPr>
              <w:t>16.000.000</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18.630.000</w:t>
            </w:r>
          </w:p>
          <w:p w:rsidR="00000000" w:rsidRDefault="004233BD">
            <w:pPr>
              <w:jc w:val="right"/>
              <w:rPr>
                <w:rFonts w:ascii="Arial" w:hAnsi="Arial"/>
                <w:sz w:val="14"/>
              </w:rPr>
            </w:pPr>
            <w:r>
              <w:rPr>
                <w:rFonts w:ascii="Arial" w:hAnsi="Arial"/>
                <w:sz w:val="14"/>
              </w:rPr>
              <w:t>18.630.000</w:t>
            </w:r>
          </w:p>
          <w:p w:rsidR="00000000" w:rsidRDefault="004233BD">
            <w:pPr>
              <w:jc w:val="right"/>
              <w:rPr>
                <w:rFonts w:ascii="Arial" w:hAnsi="Arial"/>
                <w:sz w:val="14"/>
              </w:rPr>
            </w:pPr>
            <w:r>
              <w:rPr>
                <w:rFonts w:ascii="Arial" w:hAnsi="Arial"/>
                <w:sz w:val="14"/>
              </w:rPr>
              <w:t>2%</w:t>
            </w:r>
          </w:p>
          <w:p w:rsidR="00000000" w:rsidRDefault="004233BD">
            <w:pPr>
              <w:jc w:val="right"/>
              <w:rPr>
                <w:rFonts w:ascii="Arial" w:hAnsi="Arial"/>
                <w:sz w:val="14"/>
              </w:rPr>
            </w:pPr>
            <w:r>
              <w:rPr>
                <w:rFonts w:ascii="Arial" w:hAnsi="Arial"/>
                <w:sz w:val="14"/>
              </w:rPr>
              <w:t>3.629.493</w:t>
            </w:r>
          </w:p>
          <w:p w:rsidR="00000000" w:rsidRDefault="004233BD">
            <w:pPr>
              <w:jc w:val="right"/>
              <w:rPr>
                <w:rFonts w:ascii="Arial" w:hAnsi="Arial"/>
                <w:sz w:val="14"/>
              </w:rPr>
            </w:pPr>
            <w:r>
              <w:rPr>
                <w:rFonts w:ascii="Arial" w:hAnsi="Arial"/>
                <w:sz w:val="14"/>
              </w:rPr>
              <w:t>3</w:t>
            </w:r>
            <w:r>
              <w:rPr>
                <w:rFonts w:ascii="Arial" w:hAnsi="Arial"/>
                <w:sz w:val="14"/>
              </w:rPr>
              <w:t>1.08.04</w:t>
            </w:r>
          </w:p>
          <w:p w:rsidR="00000000" w:rsidRDefault="004233BD">
            <w:pPr>
              <w:jc w:val="right"/>
              <w:rPr>
                <w:rFonts w:ascii="Arial" w:hAnsi="Arial"/>
                <w:sz w:val="14"/>
              </w:rPr>
            </w:pPr>
            <w:r>
              <w:rPr>
                <w:rFonts w:ascii="Arial" w:hAnsi="Arial"/>
                <w:sz w:val="14"/>
              </w:rPr>
              <w:t>133.350</w:t>
            </w:r>
          </w:p>
          <w:p w:rsidR="00000000" w:rsidRDefault="004233BD">
            <w:pPr>
              <w:jc w:val="center"/>
              <w:rPr>
                <w:rFonts w:ascii="Arial" w:hAnsi="Arial"/>
                <w:sz w:val="14"/>
              </w:rPr>
            </w:pPr>
            <w:r>
              <w:rPr>
                <w:rFonts w:ascii="Arial" w:hAnsi="Arial"/>
                <w:sz w:val="14"/>
              </w:rPr>
              <w:t>156.248</w:t>
            </w:r>
          </w:p>
          <w:p w:rsidR="00000000" w:rsidRDefault="004233BD">
            <w:pPr>
              <w:jc w:val="center"/>
              <w:rPr>
                <w:rFonts w:ascii="Arial" w:hAnsi="Arial"/>
                <w:sz w:val="14"/>
              </w:rPr>
            </w:pPr>
            <w:r>
              <w:rPr>
                <w:rFonts w:ascii="Arial" w:hAnsi="Arial"/>
                <w:sz w:val="14"/>
              </w:rPr>
              <w:t>Türkiye İş Bankası A.Ş.</w:t>
            </w:r>
          </w:p>
          <w:p w:rsidR="00000000" w:rsidRDefault="004233BD">
            <w:pPr>
              <w:jc w:val="center"/>
              <w:rPr>
                <w:rFonts w:ascii="Arial" w:hAnsi="Arial"/>
                <w:sz w:val="14"/>
              </w:rPr>
            </w:pPr>
            <w:r>
              <w:rPr>
                <w:rFonts w:ascii="Arial" w:hAnsi="Arial"/>
                <w:sz w:val="14"/>
              </w:rPr>
              <w:t>01.01.2005</w:t>
            </w:r>
          </w:p>
          <w:p w:rsidR="00000000" w:rsidRDefault="004233BD">
            <w:pPr>
              <w:jc w:val="center"/>
              <w:rPr>
                <w:rFonts w:ascii="Arial" w:hAnsi="Arial"/>
                <w:sz w:val="14"/>
              </w:rPr>
            </w:pPr>
            <w:r>
              <w:rPr>
                <w:rFonts w:ascii="Arial" w:hAnsi="Arial"/>
                <w:sz w:val="14"/>
              </w:rPr>
              <w:t>15 Yıl</w:t>
            </w:r>
          </w:p>
          <w:p w:rsidR="00000000" w:rsidRDefault="004233BD">
            <w:pPr>
              <w:rPr>
                <w:rFonts w:ascii="Arial" w:hAnsi="Arial"/>
              </w:rPr>
            </w:pPr>
          </w:p>
          <w:p w:rsidR="00000000" w:rsidRDefault="004233BD">
            <w:pPr>
              <w:rPr>
                <w:rFonts w:ascii="Arial" w:hAnsi="Arial"/>
                <w:sz w:val="14"/>
              </w:rPr>
            </w:pPr>
            <w:r>
              <w:rPr>
                <w:rFonts w:ascii="Arial" w:hAnsi="Arial"/>
                <w:sz w:val="14"/>
              </w:rPr>
              <w:t>Antalya - Banka Hizmet Binası</w:t>
            </w:r>
          </w:p>
          <w:p w:rsidR="00000000" w:rsidRDefault="004233BD">
            <w:pPr>
              <w:rPr>
                <w:rFonts w:ascii="Arial" w:hAnsi="Arial"/>
                <w:sz w:val="14"/>
              </w:rPr>
            </w:pPr>
            <w:r>
              <w:rPr>
                <w:rFonts w:ascii="Arial" w:hAnsi="Arial"/>
                <w:sz w:val="14"/>
              </w:rPr>
              <w:t>Antalya-Merkez Balbey Mah. 3.353 m</w:t>
            </w:r>
            <w:r>
              <w:rPr>
                <w:rFonts w:ascii="Arial" w:hAnsi="Arial"/>
                <w:sz w:val="14"/>
                <w:vertAlign w:val="superscript"/>
              </w:rPr>
              <w:t xml:space="preserve">2, </w:t>
            </w:r>
            <w:r>
              <w:rPr>
                <w:rFonts w:ascii="Arial" w:hAnsi="Arial"/>
                <w:sz w:val="14"/>
              </w:rPr>
              <w:t>7 katlı bina</w:t>
            </w:r>
          </w:p>
          <w:p w:rsidR="00000000" w:rsidRDefault="004233BD">
            <w:pPr>
              <w:jc w:val="right"/>
              <w:rPr>
                <w:rFonts w:ascii="Arial" w:hAnsi="Arial"/>
                <w:sz w:val="14"/>
              </w:rPr>
            </w:pPr>
            <w:r>
              <w:rPr>
                <w:rFonts w:ascii="Arial" w:hAnsi="Arial"/>
                <w:sz w:val="14"/>
              </w:rPr>
              <w:t>29.12.04</w:t>
            </w:r>
          </w:p>
          <w:p w:rsidR="00000000" w:rsidRDefault="004233BD">
            <w:pPr>
              <w:jc w:val="right"/>
              <w:rPr>
                <w:rFonts w:ascii="Arial" w:hAnsi="Arial"/>
                <w:sz w:val="14"/>
              </w:rPr>
            </w:pPr>
            <w:r>
              <w:rPr>
                <w:rFonts w:ascii="Arial" w:hAnsi="Arial"/>
                <w:sz w:val="14"/>
              </w:rPr>
              <w:t>8.000.000</w:t>
            </w:r>
          </w:p>
          <w:p w:rsidR="00000000" w:rsidRDefault="004233BD">
            <w:pPr>
              <w:jc w:val="right"/>
              <w:rPr>
                <w:rFonts w:ascii="Arial" w:hAnsi="Arial"/>
                <w:sz w:val="14"/>
              </w:rPr>
            </w:pPr>
            <w:r>
              <w:rPr>
                <w:rFonts w:ascii="Arial" w:hAnsi="Arial"/>
                <w:sz w:val="14"/>
              </w:rPr>
              <w:t>31.08.04</w:t>
            </w:r>
          </w:p>
          <w:p w:rsidR="00000000" w:rsidRDefault="004233BD">
            <w:pPr>
              <w:jc w:val="right"/>
              <w:rPr>
                <w:rFonts w:ascii="Arial" w:hAnsi="Arial"/>
                <w:sz w:val="14"/>
              </w:rPr>
            </w:pPr>
            <w:r>
              <w:rPr>
                <w:rFonts w:ascii="Arial" w:hAnsi="Arial"/>
                <w:sz w:val="14"/>
              </w:rPr>
              <w:t>8.000.000</w:t>
            </w:r>
          </w:p>
          <w:p w:rsidR="00000000" w:rsidRDefault="004233BD">
            <w:pPr>
              <w:jc w:val="right"/>
              <w:rPr>
                <w:rFonts w:ascii="Arial" w:hAnsi="Arial"/>
                <w:sz w:val="14"/>
              </w:rPr>
            </w:pPr>
            <w:r>
              <w:rPr>
                <w:rFonts w:ascii="Arial" w:hAnsi="Arial"/>
                <w:sz w:val="14"/>
              </w:rPr>
              <w:t>18.12.07</w:t>
            </w:r>
          </w:p>
          <w:p w:rsidR="00000000" w:rsidRDefault="004233BD">
            <w:pPr>
              <w:jc w:val="right"/>
              <w:rPr>
                <w:rFonts w:ascii="Arial" w:hAnsi="Arial"/>
                <w:sz w:val="14"/>
              </w:rPr>
            </w:pPr>
            <w:r>
              <w:rPr>
                <w:rFonts w:ascii="Arial" w:hAnsi="Arial"/>
                <w:sz w:val="14"/>
              </w:rPr>
              <w:t>12.070.000</w:t>
            </w:r>
          </w:p>
          <w:p w:rsidR="00000000" w:rsidRDefault="004233BD">
            <w:pPr>
              <w:jc w:val="right"/>
              <w:rPr>
                <w:rFonts w:ascii="Arial" w:hAnsi="Arial"/>
                <w:sz w:val="14"/>
              </w:rPr>
            </w:pPr>
            <w:r>
              <w:rPr>
                <w:rFonts w:ascii="Arial" w:hAnsi="Arial"/>
                <w:sz w:val="14"/>
              </w:rPr>
              <w:t>12.070.000</w:t>
            </w:r>
          </w:p>
          <w:p w:rsidR="00000000" w:rsidRDefault="004233BD">
            <w:pPr>
              <w:jc w:val="right"/>
              <w:rPr>
                <w:rFonts w:ascii="Arial" w:hAnsi="Arial"/>
                <w:sz w:val="14"/>
              </w:rPr>
            </w:pPr>
            <w:r>
              <w:rPr>
                <w:rFonts w:ascii="Arial" w:hAnsi="Arial"/>
                <w:sz w:val="14"/>
              </w:rPr>
              <w:t>1%</w:t>
            </w:r>
          </w:p>
          <w:p w:rsidR="00000000" w:rsidRDefault="004233BD">
            <w:pPr>
              <w:jc w:val="right"/>
              <w:rPr>
                <w:rFonts w:ascii="Arial" w:hAnsi="Arial"/>
                <w:sz w:val="14"/>
              </w:rPr>
            </w:pPr>
            <w:r>
              <w:rPr>
                <w:rFonts w:ascii="Arial" w:hAnsi="Arial"/>
                <w:sz w:val="14"/>
              </w:rPr>
              <w:t>1.943.867</w:t>
            </w:r>
          </w:p>
          <w:p w:rsidR="00000000" w:rsidRDefault="004233BD">
            <w:pPr>
              <w:jc w:val="right"/>
              <w:rPr>
                <w:rFonts w:ascii="Arial" w:hAnsi="Arial"/>
                <w:sz w:val="14"/>
              </w:rPr>
            </w:pPr>
            <w:r>
              <w:rPr>
                <w:rFonts w:ascii="Arial" w:hAnsi="Arial"/>
                <w:sz w:val="14"/>
              </w:rPr>
              <w:t>31.08.04</w:t>
            </w:r>
          </w:p>
          <w:p w:rsidR="00000000" w:rsidRDefault="004233BD">
            <w:pPr>
              <w:jc w:val="right"/>
              <w:rPr>
                <w:rFonts w:ascii="Arial" w:hAnsi="Arial"/>
                <w:sz w:val="14"/>
              </w:rPr>
            </w:pPr>
            <w:r>
              <w:rPr>
                <w:rFonts w:ascii="Arial" w:hAnsi="Arial"/>
                <w:sz w:val="14"/>
              </w:rPr>
              <w:t>66.700</w:t>
            </w:r>
          </w:p>
          <w:p w:rsidR="00000000" w:rsidRDefault="004233BD">
            <w:pPr>
              <w:jc w:val="center"/>
              <w:rPr>
                <w:rFonts w:ascii="Arial" w:hAnsi="Arial"/>
                <w:sz w:val="14"/>
              </w:rPr>
            </w:pPr>
            <w:r>
              <w:rPr>
                <w:rFonts w:ascii="Arial" w:hAnsi="Arial"/>
                <w:sz w:val="14"/>
              </w:rPr>
              <w:t>78.153</w:t>
            </w:r>
          </w:p>
          <w:p w:rsidR="00000000" w:rsidRDefault="004233BD">
            <w:pPr>
              <w:jc w:val="center"/>
              <w:rPr>
                <w:rFonts w:ascii="Arial" w:hAnsi="Arial"/>
                <w:sz w:val="14"/>
              </w:rPr>
            </w:pPr>
            <w:r>
              <w:rPr>
                <w:rFonts w:ascii="Arial" w:hAnsi="Arial"/>
                <w:sz w:val="14"/>
              </w:rPr>
              <w:t>Türk</w:t>
            </w:r>
            <w:r>
              <w:rPr>
                <w:rFonts w:ascii="Arial" w:hAnsi="Arial"/>
                <w:sz w:val="14"/>
              </w:rPr>
              <w:t>iye İş Bankası A.Ş.</w:t>
            </w:r>
          </w:p>
          <w:p w:rsidR="00000000" w:rsidRDefault="004233BD">
            <w:pPr>
              <w:jc w:val="center"/>
              <w:rPr>
                <w:rFonts w:ascii="Arial" w:hAnsi="Arial"/>
                <w:sz w:val="14"/>
              </w:rPr>
            </w:pPr>
            <w:r>
              <w:rPr>
                <w:rFonts w:ascii="Arial" w:hAnsi="Arial"/>
                <w:sz w:val="14"/>
              </w:rPr>
              <w:t>01.01.2005</w:t>
            </w:r>
          </w:p>
          <w:p w:rsidR="00000000" w:rsidRDefault="004233BD">
            <w:pPr>
              <w:jc w:val="center"/>
              <w:rPr>
                <w:rFonts w:ascii="Arial" w:hAnsi="Arial"/>
                <w:sz w:val="14"/>
              </w:rPr>
            </w:pPr>
            <w:r>
              <w:rPr>
                <w:rFonts w:ascii="Arial" w:hAnsi="Arial"/>
                <w:sz w:val="14"/>
              </w:rPr>
              <w:t>15 Yıl</w:t>
            </w:r>
          </w:p>
          <w:p w:rsidR="00000000" w:rsidRDefault="004233BD">
            <w:pPr>
              <w:rPr>
                <w:rFonts w:ascii="Arial" w:hAnsi="Arial"/>
              </w:rPr>
            </w:pPr>
          </w:p>
          <w:p w:rsidR="00000000" w:rsidRDefault="004233BD">
            <w:pPr>
              <w:rPr>
                <w:rFonts w:ascii="Arial" w:hAnsi="Arial"/>
                <w:b/>
                <w:sz w:val="14"/>
              </w:rPr>
            </w:pPr>
            <w:r>
              <w:rPr>
                <w:rFonts w:ascii="Arial" w:hAnsi="Arial"/>
                <w:b/>
                <w:sz w:val="14"/>
              </w:rPr>
              <w:t>Diğer Gayrimenkuller</w:t>
            </w: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r>
              <w:rPr>
                <w:rFonts w:ascii="Arial" w:hAnsi="Arial"/>
                <w:b/>
                <w:sz w:val="14"/>
              </w:rPr>
              <w:t>0</w:t>
            </w:r>
          </w:p>
          <w:p w:rsidR="00000000" w:rsidRDefault="004233BD">
            <w:pPr>
              <w:jc w:val="right"/>
              <w:rPr>
                <w:rFonts w:ascii="Arial" w:hAnsi="Arial"/>
                <w:b/>
                <w:sz w:val="14"/>
              </w:rPr>
            </w:pPr>
            <w:r>
              <w:rPr>
                <w:rFonts w:ascii="Arial" w:hAnsi="Arial"/>
                <w:b/>
                <w:sz w:val="14"/>
              </w:rPr>
              <w:t>0%</w:t>
            </w: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jc w:val="right"/>
              <w:rPr>
                <w:rFonts w:ascii="Arial" w:hAnsi="Arial"/>
                <w:sz w:val="14"/>
              </w:rPr>
            </w:pPr>
            <w:r>
              <w:rPr>
                <w:rFonts w:ascii="Arial" w:hAnsi="Arial"/>
                <w:sz w:val="14"/>
              </w:rPr>
              <w:t>0</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Gayrimenkul Projeleri</w:t>
            </w: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r>
              <w:rPr>
                <w:rFonts w:ascii="Arial" w:hAnsi="Arial"/>
                <w:b/>
                <w:sz w:val="14"/>
              </w:rPr>
              <w:t>0</w:t>
            </w:r>
          </w:p>
          <w:p w:rsidR="00000000" w:rsidRDefault="004233BD">
            <w:pPr>
              <w:jc w:val="right"/>
              <w:rPr>
                <w:rFonts w:ascii="Arial" w:hAnsi="Arial"/>
                <w:b/>
                <w:sz w:val="14"/>
              </w:rPr>
            </w:pPr>
            <w:r>
              <w:rPr>
                <w:rFonts w:ascii="Arial" w:hAnsi="Arial"/>
                <w:b/>
                <w:sz w:val="14"/>
              </w:rPr>
              <w:t>0%</w:t>
            </w: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Gayrimenkule Dayalı Haklar</w:t>
            </w: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r>
              <w:rPr>
                <w:rFonts w:ascii="Arial" w:hAnsi="Arial"/>
                <w:b/>
                <w:sz w:val="14"/>
              </w:rPr>
              <w:t>0</w:t>
            </w:r>
          </w:p>
          <w:p w:rsidR="00000000" w:rsidRDefault="004233BD">
            <w:pPr>
              <w:jc w:val="right"/>
              <w:rPr>
                <w:rFonts w:ascii="Arial" w:hAnsi="Arial"/>
                <w:b/>
                <w:sz w:val="14"/>
              </w:rPr>
            </w:pPr>
            <w:r>
              <w:rPr>
                <w:rFonts w:ascii="Arial" w:hAnsi="Arial"/>
                <w:b/>
                <w:sz w:val="14"/>
              </w:rPr>
              <w:t>0%</w:t>
            </w: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jc w:val="right"/>
              <w:rPr>
                <w:rFonts w:ascii="Arial" w:hAnsi="Arial"/>
                <w:sz w:val="14"/>
              </w:rPr>
            </w:pPr>
            <w:r>
              <w:rPr>
                <w:rFonts w:ascii="Arial" w:hAnsi="Arial"/>
                <w:sz w:val="14"/>
              </w:rPr>
              <w:t>0</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GAYRİMENKULLER</w:t>
            </w:r>
            <w:r>
              <w:rPr>
                <w:rFonts w:ascii="Arial" w:hAnsi="Arial"/>
                <w:b/>
                <w:sz w:val="14"/>
              </w:rPr>
              <w:t xml:space="preserve"> TOPLAMI</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jc w:val="right"/>
              <w:rPr>
                <w:rFonts w:ascii="Arial" w:hAnsi="Arial"/>
                <w:b/>
                <w:sz w:val="14"/>
              </w:rPr>
            </w:pPr>
            <w:r>
              <w:rPr>
                <w:rFonts w:ascii="Arial" w:hAnsi="Arial"/>
                <w:b/>
                <w:sz w:val="14"/>
              </w:rPr>
              <w:t>1.022.150.000</w:t>
            </w:r>
          </w:p>
          <w:p w:rsidR="00000000" w:rsidRDefault="004233BD">
            <w:pPr>
              <w:jc w:val="right"/>
              <w:rPr>
                <w:rFonts w:ascii="Arial" w:hAnsi="Arial"/>
                <w:b/>
                <w:sz w:val="14"/>
              </w:rPr>
            </w:pPr>
            <w:r>
              <w:rPr>
                <w:rFonts w:ascii="Arial" w:hAnsi="Arial"/>
                <w:b/>
                <w:sz w:val="14"/>
              </w:rPr>
              <w:t>90%</w:t>
            </w:r>
          </w:p>
          <w:p w:rsidR="00000000" w:rsidRDefault="004233BD">
            <w:pPr>
              <w:rPr>
                <w:rFonts w:ascii="Arial" w:hAnsi="Arial"/>
                <w:b/>
                <w:sz w:val="14"/>
              </w:rPr>
            </w:pPr>
            <w:r>
              <w:rPr>
                <w:rFonts w:ascii="Arial" w:hAnsi="Arial"/>
                <w:b/>
                <w:sz w:val="14"/>
              </w:rPr>
              <w:t> </w:t>
            </w:r>
          </w:p>
          <w:p w:rsidR="00000000" w:rsidRDefault="004233BD">
            <w:pPr>
              <w:rPr>
                <w:rFonts w:ascii="Arial" w:hAnsi="Arial"/>
                <w:b/>
                <w:sz w:val="14"/>
              </w:rPr>
            </w:pPr>
            <w:r>
              <w:rPr>
                <w:rFonts w:ascii="Arial" w:hAnsi="Arial"/>
                <w:b/>
                <w:sz w:val="14"/>
              </w:rPr>
              <w:t> </w:t>
            </w:r>
          </w:p>
          <w:p w:rsidR="00000000" w:rsidRDefault="004233BD">
            <w:pPr>
              <w:jc w:val="right"/>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ind w:left="226"/>
              <w:rPr>
                <w:rFonts w:ascii="Arial" w:hAnsi="Arial"/>
                <w:sz w:val="14"/>
              </w:rPr>
            </w:pPr>
            <w:r>
              <w:rPr>
                <w:rFonts w:ascii="Arial" w:hAnsi="Arial"/>
                <w:sz w:val="14"/>
              </w:rPr>
              <w:t>İŞTİRAKLER</w:t>
            </w:r>
          </w:p>
          <w:p w:rsidR="00000000" w:rsidRDefault="004233BD">
            <w:pPr>
              <w:rPr>
                <w:rFonts w:ascii="Arial" w:hAnsi="Arial"/>
                <w:sz w:val="14"/>
              </w:rPr>
            </w:pPr>
            <w:r>
              <w:rPr>
                <w:rFonts w:ascii="Arial" w:hAnsi="Arial"/>
                <w:sz w:val="14"/>
              </w:rPr>
              <w:t>Faaliyet Konusu</w:t>
            </w:r>
          </w:p>
          <w:p w:rsidR="00000000" w:rsidRDefault="004233BD">
            <w:pPr>
              <w:rPr>
                <w:rFonts w:ascii="Arial" w:hAnsi="Arial"/>
                <w:sz w:val="14"/>
              </w:rPr>
            </w:pPr>
            <w:r>
              <w:rPr>
                <w:rFonts w:ascii="Arial" w:hAnsi="Arial"/>
                <w:sz w:val="14"/>
              </w:rPr>
              <w:t>Alış Tarihi</w:t>
            </w:r>
          </w:p>
          <w:p w:rsidR="00000000" w:rsidRDefault="004233BD">
            <w:pPr>
              <w:rPr>
                <w:rFonts w:ascii="Arial" w:hAnsi="Arial"/>
                <w:sz w:val="14"/>
              </w:rPr>
            </w:pPr>
            <w:r>
              <w:rPr>
                <w:rFonts w:ascii="Arial" w:hAnsi="Arial"/>
                <w:sz w:val="14"/>
              </w:rPr>
              <w:t>Alış Maliyeti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Portföy Değeri</w:t>
            </w:r>
          </w:p>
          <w:p w:rsidR="00000000" w:rsidRDefault="004233BD">
            <w:pPr>
              <w:jc w:val="right"/>
              <w:rPr>
                <w:rFonts w:ascii="Arial" w:hAnsi="Arial"/>
                <w:sz w:val="14"/>
              </w:rPr>
            </w:pPr>
            <w:r>
              <w:rPr>
                <w:rFonts w:ascii="Arial" w:hAnsi="Arial"/>
                <w:sz w:val="14"/>
              </w:rPr>
              <w:t>Toplam Port. Değ. Oranı</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left="226"/>
              <w:rPr>
                <w:rFonts w:ascii="Arial" w:hAnsi="Arial"/>
                <w:sz w:val="14"/>
              </w:rPr>
            </w:pPr>
            <w:r>
              <w:rPr>
                <w:rFonts w:ascii="Arial" w:hAnsi="Arial"/>
                <w:sz w:val="14"/>
              </w:rPr>
              <w:t>Kanyon Yönetim İşletim ve Pazarlama Ltd. Şti.</w:t>
            </w:r>
          </w:p>
          <w:p w:rsidR="00000000" w:rsidRDefault="004233BD">
            <w:pPr>
              <w:rPr>
                <w:rFonts w:ascii="Arial" w:hAnsi="Arial"/>
                <w:sz w:val="14"/>
              </w:rPr>
            </w:pPr>
            <w:r>
              <w:rPr>
                <w:rFonts w:ascii="Arial" w:hAnsi="Arial"/>
                <w:sz w:val="14"/>
              </w:rPr>
              <w:t>Gayrimenkul genel idare hizmetleri ve pazar</w:t>
            </w:r>
            <w:r>
              <w:rPr>
                <w:rFonts w:ascii="Arial" w:hAnsi="Arial"/>
                <w:sz w:val="14"/>
              </w:rPr>
              <w:t>lama faal.</w:t>
            </w:r>
          </w:p>
          <w:p w:rsidR="00000000" w:rsidRDefault="004233BD">
            <w:pPr>
              <w:jc w:val="right"/>
              <w:rPr>
                <w:rFonts w:ascii="Arial" w:hAnsi="Arial"/>
                <w:sz w:val="14"/>
              </w:rPr>
            </w:pPr>
            <w:r>
              <w:rPr>
                <w:rFonts w:ascii="Arial" w:hAnsi="Arial"/>
                <w:sz w:val="14"/>
              </w:rPr>
              <w:t>06.10.04</w:t>
            </w:r>
          </w:p>
          <w:p w:rsidR="00000000" w:rsidRDefault="004233BD">
            <w:pPr>
              <w:jc w:val="right"/>
              <w:rPr>
                <w:rFonts w:ascii="Arial" w:hAnsi="Arial"/>
                <w:sz w:val="14"/>
              </w:rPr>
            </w:pPr>
            <w:r>
              <w:rPr>
                <w:rFonts w:ascii="Arial" w:hAnsi="Arial"/>
                <w:sz w:val="14"/>
              </w:rPr>
              <w:t>50.000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50.000</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left="226"/>
              <w:rPr>
                <w:rFonts w:ascii="Arial" w:hAnsi="Arial"/>
                <w:sz w:val="14"/>
              </w:rPr>
            </w:pPr>
            <w:r>
              <w:rPr>
                <w:rFonts w:ascii="Arial" w:hAnsi="Arial"/>
                <w:sz w:val="14"/>
              </w:rPr>
              <w:t>İŞTİRAKLER TOPLAMI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50.000</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b/>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p>
        </w:tc>
        <w:tc>
          <w:tcPr>
            <w:tcW w:w="90" w:type="dxa"/>
            <w:tcBorders>
              <w:top w:val="nil"/>
              <w:left w:val="nil"/>
              <w:bottom w:val="nil"/>
              <w:right w:val="nil"/>
            </w:tcBorders>
            <w:vAlign w:val="center"/>
          </w:tcPr>
          <w:p w:rsidR="00000000" w:rsidRDefault="004233BD">
            <w:pPr>
              <w:jc w:val="center"/>
              <w:rPr>
                <w:rFonts w:ascii="Arial" w:hAnsi="Arial"/>
                <w:sz w:val="14"/>
              </w:rPr>
            </w:pPr>
          </w:p>
        </w:tc>
        <w:tc>
          <w:tcPr>
            <w:tcW w:w="90" w:type="dxa"/>
            <w:tcBorders>
              <w:top w:val="nil"/>
              <w:left w:val="nil"/>
              <w:bottom w:val="nil"/>
              <w:right w:val="nil"/>
            </w:tcBorders>
            <w:vAlign w:val="center"/>
          </w:tcPr>
          <w:p w:rsidR="00000000" w:rsidRDefault="004233BD">
            <w:pPr>
              <w:jc w:val="center"/>
              <w:rPr>
                <w:rFonts w:ascii="Arial" w:hAnsi="Arial"/>
                <w:sz w:val="14"/>
              </w:rPr>
            </w:pPr>
          </w:p>
        </w:tc>
        <w:tc>
          <w:tcPr>
            <w:tcW w:w="90" w:type="dxa"/>
            <w:tcBorders>
              <w:top w:val="nil"/>
              <w:left w:val="nil"/>
              <w:bottom w:val="nil"/>
              <w:right w:val="nil"/>
            </w:tcBorders>
            <w:vAlign w:val="center"/>
          </w:tcPr>
          <w:p w:rsidR="00000000" w:rsidRDefault="004233BD">
            <w:pPr>
              <w:jc w:val="center"/>
              <w:rPr>
                <w:rFonts w:ascii="Arial" w:hAnsi="Arial"/>
                <w:sz w:val="14"/>
              </w:rPr>
            </w:pPr>
          </w:p>
        </w:tc>
        <w:tc>
          <w:tcPr>
            <w:tcW w:w="90" w:type="dxa"/>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gridAfter w:val="28"/>
          <w:wAfter w:w="7890" w:type="dxa"/>
          <w:trHeight w:val="465"/>
        </w:trPr>
        <w:tc>
          <w:tcPr>
            <w:tcW w:w="23800" w:type="dxa"/>
            <w:tcBorders>
              <w:top w:val="nil"/>
              <w:left w:val="nil"/>
              <w:bottom w:val="nil"/>
              <w:right w:val="nil"/>
            </w:tcBorders>
            <w:vAlign w:val="center"/>
          </w:tcPr>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PARA VE SERMAYE PİYASASI ARAÇLARI</w:t>
            </w:r>
          </w:p>
          <w:p w:rsidR="00000000" w:rsidRDefault="004233BD">
            <w:pPr>
              <w:rPr>
                <w:rFonts w:ascii="Arial" w:hAnsi="Arial"/>
                <w:sz w:val="14"/>
              </w:rPr>
            </w:pPr>
            <w:r>
              <w:rPr>
                <w:rFonts w:ascii="Arial" w:hAnsi="Arial"/>
                <w:sz w:val="14"/>
              </w:rPr>
              <w:t xml:space="preserve">Para Birimi </w:t>
            </w:r>
          </w:p>
          <w:p w:rsidR="00000000" w:rsidRDefault="004233BD">
            <w:pPr>
              <w:jc w:val="right"/>
              <w:rPr>
                <w:rFonts w:ascii="Arial" w:hAnsi="Arial"/>
                <w:sz w:val="14"/>
              </w:rPr>
            </w:pPr>
            <w:r>
              <w:rPr>
                <w:rFonts w:ascii="Arial" w:hAnsi="Arial"/>
                <w:sz w:val="14"/>
              </w:rPr>
              <w:t>Alış Tarihi</w:t>
            </w:r>
          </w:p>
          <w:p w:rsidR="00000000" w:rsidRDefault="004233BD">
            <w:pPr>
              <w:jc w:val="right"/>
              <w:rPr>
                <w:rFonts w:ascii="Arial" w:hAnsi="Arial"/>
                <w:sz w:val="14"/>
              </w:rPr>
            </w:pPr>
            <w:r>
              <w:rPr>
                <w:rFonts w:ascii="Arial" w:hAnsi="Arial"/>
                <w:sz w:val="14"/>
              </w:rPr>
              <w:t>Alış Maliyeti</w:t>
            </w:r>
          </w:p>
          <w:p w:rsidR="00000000" w:rsidRDefault="004233BD">
            <w:pPr>
              <w:jc w:val="right"/>
              <w:rPr>
                <w:rFonts w:ascii="Arial" w:hAnsi="Arial"/>
                <w:sz w:val="14"/>
              </w:rPr>
            </w:pPr>
            <w:r>
              <w:rPr>
                <w:rFonts w:ascii="Arial" w:hAnsi="Arial"/>
                <w:sz w:val="14"/>
              </w:rPr>
              <w:t>Miktarı</w:t>
            </w:r>
          </w:p>
          <w:p w:rsidR="00000000" w:rsidRDefault="004233BD">
            <w:pPr>
              <w:jc w:val="right"/>
              <w:rPr>
                <w:rFonts w:ascii="Arial" w:hAnsi="Arial"/>
                <w:sz w:val="14"/>
              </w:rPr>
            </w:pPr>
            <w:r>
              <w:rPr>
                <w:rFonts w:ascii="Arial" w:hAnsi="Arial"/>
                <w:sz w:val="14"/>
              </w:rPr>
              <w:t>Bileşik Faiz Oranı</w:t>
            </w:r>
          </w:p>
          <w:p w:rsidR="00000000" w:rsidRDefault="004233BD">
            <w:pPr>
              <w:jc w:val="right"/>
              <w:rPr>
                <w:rFonts w:ascii="Arial" w:hAnsi="Arial"/>
                <w:sz w:val="14"/>
              </w:rPr>
            </w:pPr>
            <w:r>
              <w:rPr>
                <w:rFonts w:ascii="Arial" w:hAnsi="Arial"/>
                <w:sz w:val="14"/>
              </w:rPr>
              <w:t xml:space="preserve">Vade </w:t>
            </w:r>
          </w:p>
          <w:p w:rsidR="00000000" w:rsidRDefault="004233BD">
            <w:pPr>
              <w:jc w:val="right"/>
              <w:rPr>
                <w:rFonts w:ascii="Arial" w:hAnsi="Arial"/>
                <w:sz w:val="14"/>
              </w:rPr>
            </w:pPr>
            <w:r>
              <w:rPr>
                <w:rFonts w:ascii="Arial" w:hAnsi="Arial"/>
                <w:sz w:val="14"/>
              </w:rPr>
              <w:t>Birim Değeri (YTL)</w:t>
            </w:r>
          </w:p>
          <w:p w:rsidR="00000000" w:rsidRDefault="004233BD">
            <w:pPr>
              <w:jc w:val="right"/>
              <w:rPr>
                <w:rFonts w:ascii="Arial" w:hAnsi="Arial"/>
                <w:sz w:val="14"/>
              </w:rPr>
            </w:pPr>
            <w:r>
              <w:rPr>
                <w:rFonts w:ascii="Arial" w:hAnsi="Arial"/>
                <w:sz w:val="14"/>
              </w:rPr>
              <w:t xml:space="preserve">Portföy Değeri </w:t>
            </w:r>
            <w:r>
              <w:rPr>
                <w:rFonts w:ascii="Arial" w:hAnsi="Arial"/>
                <w:sz w:val="14"/>
              </w:rPr>
              <w:t>YTL</w:t>
            </w:r>
          </w:p>
          <w:p w:rsidR="00000000" w:rsidRDefault="004233BD">
            <w:pPr>
              <w:jc w:val="right"/>
              <w:rPr>
                <w:rFonts w:ascii="Arial" w:hAnsi="Arial"/>
                <w:sz w:val="14"/>
              </w:rPr>
            </w:pPr>
            <w:r>
              <w:rPr>
                <w:rFonts w:ascii="Arial" w:hAnsi="Arial"/>
                <w:sz w:val="14"/>
              </w:rPr>
              <w:t>Toplam Port. Değ. Oranı</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Tahvil ve Bonolar</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b/>
                <w:sz w:val="14"/>
              </w:rPr>
            </w:pPr>
            <w:r>
              <w:rPr>
                <w:rFonts w:ascii="Arial" w:hAnsi="Arial"/>
                <w:b/>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b/>
                <w:sz w:val="14"/>
              </w:rPr>
            </w:pPr>
            <w:r>
              <w:rPr>
                <w:rFonts w:ascii="Arial" w:hAnsi="Arial"/>
                <w:b/>
                <w:sz w:val="14"/>
              </w:rPr>
              <w:t>18.004.593</w:t>
            </w:r>
          </w:p>
          <w:p w:rsidR="00000000" w:rsidRDefault="004233BD">
            <w:pPr>
              <w:jc w:val="right"/>
              <w:rPr>
                <w:rFonts w:ascii="Arial" w:hAnsi="Arial"/>
                <w:sz w:val="14"/>
              </w:rPr>
            </w:pPr>
            <w:r>
              <w:rPr>
                <w:rFonts w:ascii="Arial" w:hAnsi="Arial"/>
                <w:sz w:val="14"/>
              </w:rPr>
              <w:t>2%</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TRT160708T15</w:t>
            </w:r>
          </w:p>
          <w:p w:rsidR="00000000" w:rsidRDefault="004233BD">
            <w:pPr>
              <w:rPr>
                <w:rFonts w:ascii="Arial" w:hAnsi="Arial"/>
                <w:sz w:val="14"/>
              </w:rPr>
            </w:pPr>
            <w:r>
              <w:rPr>
                <w:rFonts w:ascii="Arial" w:hAnsi="Arial"/>
                <w:sz w:val="14"/>
              </w:rPr>
              <w:t>YTL</w:t>
            </w:r>
          </w:p>
          <w:p w:rsidR="00000000" w:rsidRDefault="004233BD">
            <w:pPr>
              <w:rPr>
                <w:rFonts w:ascii="Arial" w:hAnsi="Arial"/>
                <w:sz w:val="14"/>
              </w:rPr>
            </w:pPr>
            <w:r>
              <w:rPr>
                <w:rFonts w:ascii="Arial" w:hAnsi="Arial"/>
                <w:sz w:val="14"/>
              </w:rPr>
              <w:t>19.07.2007 ve muhtelif</w:t>
            </w:r>
          </w:p>
          <w:p w:rsidR="00000000" w:rsidRDefault="004233BD">
            <w:pPr>
              <w:jc w:val="right"/>
              <w:rPr>
                <w:rFonts w:ascii="Arial" w:hAnsi="Arial"/>
                <w:sz w:val="14"/>
              </w:rPr>
            </w:pPr>
            <w:r>
              <w:rPr>
                <w:rFonts w:ascii="Arial" w:hAnsi="Arial"/>
                <w:sz w:val="14"/>
              </w:rPr>
              <w:t>4.219.782</w:t>
            </w:r>
          </w:p>
          <w:p w:rsidR="00000000" w:rsidRDefault="004233BD">
            <w:pPr>
              <w:jc w:val="right"/>
              <w:rPr>
                <w:rFonts w:ascii="Arial" w:hAnsi="Arial"/>
                <w:sz w:val="14"/>
              </w:rPr>
            </w:pPr>
            <w:r>
              <w:rPr>
                <w:rFonts w:ascii="Arial" w:hAnsi="Arial"/>
                <w:sz w:val="14"/>
              </w:rPr>
              <w:t>4.792.000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16.07.08</w:t>
            </w:r>
          </w:p>
          <w:p w:rsidR="00000000" w:rsidRDefault="004233BD">
            <w:pPr>
              <w:jc w:val="center"/>
              <w:rPr>
                <w:rFonts w:ascii="Arial" w:hAnsi="Arial"/>
                <w:sz w:val="14"/>
              </w:rPr>
            </w:pPr>
            <w:r>
              <w:rPr>
                <w:rFonts w:ascii="Arial" w:hAnsi="Arial"/>
                <w:sz w:val="14"/>
              </w:rPr>
              <w:t>91.922</w:t>
            </w:r>
          </w:p>
          <w:p w:rsidR="00000000" w:rsidRDefault="004233BD">
            <w:pPr>
              <w:jc w:val="right"/>
              <w:rPr>
                <w:rFonts w:ascii="Arial" w:hAnsi="Arial"/>
                <w:sz w:val="14"/>
              </w:rPr>
            </w:pPr>
            <w:r>
              <w:rPr>
                <w:rFonts w:ascii="Arial" w:hAnsi="Arial"/>
                <w:sz w:val="14"/>
              </w:rPr>
              <w:t>4.404.902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TRT060509T18</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28.09.07</w:t>
            </w:r>
          </w:p>
          <w:p w:rsidR="00000000" w:rsidRDefault="004233BD">
            <w:pPr>
              <w:jc w:val="right"/>
              <w:rPr>
                <w:rFonts w:ascii="Arial" w:hAnsi="Arial"/>
                <w:sz w:val="14"/>
              </w:rPr>
            </w:pPr>
            <w:r>
              <w:rPr>
                <w:rFonts w:ascii="Arial" w:hAnsi="Arial"/>
                <w:sz w:val="14"/>
              </w:rPr>
              <w:t>41.270</w:t>
            </w:r>
          </w:p>
          <w:p w:rsidR="00000000" w:rsidRDefault="004233BD">
            <w:pPr>
              <w:jc w:val="right"/>
              <w:rPr>
                <w:rFonts w:ascii="Arial" w:hAnsi="Arial"/>
                <w:sz w:val="14"/>
              </w:rPr>
            </w:pPr>
            <w:r>
              <w:rPr>
                <w:rFonts w:ascii="Arial" w:hAnsi="Arial"/>
                <w:sz w:val="14"/>
              </w:rPr>
              <w:t>52.644</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06.05.09</w:t>
            </w:r>
          </w:p>
          <w:p w:rsidR="00000000" w:rsidRDefault="004233BD">
            <w:pPr>
              <w:jc w:val="center"/>
              <w:rPr>
                <w:rFonts w:ascii="Arial" w:hAnsi="Arial"/>
                <w:sz w:val="14"/>
              </w:rPr>
            </w:pPr>
            <w:r>
              <w:rPr>
                <w:rFonts w:ascii="Arial" w:hAnsi="Arial"/>
                <w:sz w:val="14"/>
              </w:rPr>
              <w:t>81.143</w:t>
            </w:r>
          </w:p>
          <w:p w:rsidR="00000000" w:rsidRDefault="004233BD">
            <w:pPr>
              <w:jc w:val="right"/>
              <w:rPr>
                <w:rFonts w:ascii="Arial" w:hAnsi="Arial"/>
                <w:sz w:val="14"/>
              </w:rPr>
            </w:pPr>
            <w:r>
              <w:rPr>
                <w:rFonts w:ascii="Arial" w:hAnsi="Arial"/>
                <w:sz w:val="14"/>
              </w:rPr>
              <w:t>42.717</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TRT040209T1</w:t>
            </w:r>
            <w:r>
              <w:rPr>
                <w:rFonts w:ascii="Arial" w:hAnsi="Arial"/>
                <w:sz w:val="14"/>
              </w:rPr>
              <w:t>3</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20.07.07</w:t>
            </w:r>
          </w:p>
          <w:p w:rsidR="00000000" w:rsidRDefault="004233BD">
            <w:pPr>
              <w:jc w:val="right"/>
              <w:rPr>
                <w:rFonts w:ascii="Arial" w:hAnsi="Arial"/>
                <w:sz w:val="14"/>
              </w:rPr>
            </w:pPr>
            <w:r>
              <w:rPr>
                <w:rFonts w:ascii="Arial" w:hAnsi="Arial"/>
                <w:sz w:val="14"/>
              </w:rPr>
              <w:t>1.541.140</w:t>
            </w:r>
          </w:p>
          <w:p w:rsidR="00000000" w:rsidRDefault="004233BD">
            <w:pPr>
              <w:jc w:val="right"/>
              <w:rPr>
                <w:rFonts w:ascii="Arial" w:hAnsi="Arial"/>
                <w:sz w:val="14"/>
              </w:rPr>
            </w:pPr>
            <w:r>
              <w:rPr>
                <w:rFonts w:ascii="Arial" w:hAnsi="Arial"/>
                <w:sz w:val="14"/>
              </w:rPr>
              <w:t>2.000.000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04.02.09</w:t>
            </w:r>
          </w:p>
          <w:p w:rsidR="00000000" w:rsidRDefault="004233BD">
            <w:pPr>
              <w:jc w:val="center"/>
              <w:rPr>
                <w:rFonts w:ascii="Arial" w:hAnsi="Arial"/>
                <w:sz w:val="14"/>
              </w:rPr>
            </w:pPr>
            <w:r>
              <w:rPr>
                <w:rFonts w:ascii="Arial" w:hAnsi="Arial"/>
                <w:sz w:val="14"/>
              </w:rPr>
              <w:t>84.341</w:t>
            </w:r>
          </w:p>
          <w:p w:rsidR="00000000" w:rsidRDefault="004233BD">
            <w:pPr>
              <w:jc w:val="right"/>
              <w:rPr>
                <w:rFonts w:ascii="Arial" w:hAnsi="Arial"/>
                <w:sz w:val="14"/>
              </w:rPr>
            </w:pPr>
            <w:r>
              <w:rPr>
                <w:rFonts w:ascii="Arial" w:hAnsi="Arial"/>
                <w:sz w:val="14"/>
              </w:rPr>
              <w:t>1.686.820</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TRT130808T17</w:t>
            </w:r>
          </w:p>
          <w:p w:rsidR="00000000" w:rsidRDefault="004233BD">
            <w:pPr>
              <w:rPr>
                <w:rFonts w:ascii="Arial" w:hAnsi="Arial"/>
                <w:sz w:val="14"/>
              </w:rPr>
            </w:pPr>
            <w:r>
              <w:rPr>
                <w:rFonts w:ascii="Arial" w:hAnsi="Arial"/>
                <w:sz w:val="14"/>
              </w:rPr>
              <w:t>YTL</w:t>
            </w:r>
          </w:p>
          <w:p w:rsidR="00000000" w:rsidRDefault="004233BD">
            <w:pPr>
              <w:rPr>
                <w:rFonts w:ascii="Arial" w:hAnsi="Arial"/>
                <w:sz w:val="14"/>
              </w:rPr>
            </w:pPr>
            <w:r>
              <w:rPr>
                <w:rFonts w:ascii="Arial" w:hAnsi="Arial"/>
                <w:sz w:val="14"/>
              </w:rPr>
              <w:t>20.07.2007 ve muhtelif</w:t>
            </w:r>
          </w:p>
          <w:p w:rsidR="00000000" w:rsidRDefault="004233BD">
            <w:pPr>
              <w:jc w:val="right"/>
              <w:rPr>
                <w:rFonts w:ascii="Arial" w:hAnsi="Arial"/>
                <w:sz w:val="14"/>
              </w:rPr>
            </w:pPr>
            <w:r>
              <w:rPr>
                <w:rFonts w:ascii="Arial" w:hAnsi="Arial"/>
                <w:sz w:val="14"/>
              </w:rPr>
              <w:t>7.562.878</w:t>
            </w:r>
          </w:p>
          <w:p w:rsidR="00000000" w:rsidRDefault="004233BD">
            <w:pPr>
              <w:jc w:val="right"/>
              <w:rPr>
                <w:rFonts w:ascii="Arial" w:hAnsi="Arial"/>
                <w:sz w:val="14"/>
              </w:rPr>
            </w:pPr>
            <w:r>
              <w:rPr>
                <w:rFonts w:ascii="Arial" w:hAnsi="Arial"/>
                <w:sz w:val="14"/>
              </w:rPr>
              <w:t>8.700.000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13.08.08</w:t>
            </w:r>
          </w:p>
          <w:p w:rsidR="00000000" w:rsidRDefault="004233BD">
            <w:pPr>
              <w:jc w:val="center"/>
              <w:rPr>
                <w:rFonts w:ascii="Arial" w:hAnsi="Arial"/>
                <w:sz w:val="14"/>
              </w:rPr>
            </w:pPr>
            <w:r>
              <w:rPr>
                <w:rFonts w:ascii="Arial" w:hAnsi="Arial"/>
                <w:sz w:val="14"/>
              </w:rPr>
              <w:t>90.802</w:t>
            </w:r>
          </w:p>
          <w:p w:rsidR="00000000" w:rsidRDefault="004233BD">
            <w:pPr>
              <w:jc w:val="right"/>
              <w:rPr>
                <w:rFonts w:ascii="Arial" w:hAnsi="Arial"/>
                <w:sz w:val="14"/>
              </w:rPr>
            </w:pPr>
            <w:r>
              <w:rPr>
                <w:rFonts w:ascii="Arial" w:hAnsi="Arial"/>
                <w:sz w:val="14"/>
              </w:rPr>
              <w:t>7.899.774</w:t>
            </w:r>
          </w:p>
          <w:p w:rsidR="00000000" w:rsidRDefault="004233BD">
            <w:pPr>
              <w:jc w:val="right"/>
              <w:rPr>
                <w:rFonts w:ascii="Arial" w:hAnsi="Arial"/>
                <w:sz w:val="14"/>
              </w:rPr>
            </w:pPr>
            <w:r>
              <w:rPr>
                <w:rFonts w:ascii="Arial" w:hAnsi="Arial"/>
                <w:sz w:val="14"/>
              </w:rPr>
              <w:t>1%</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TRT261108T17</w:t>
            </w:r>
          </w:p>
          <w:p w:rsidR="00000000" w:rsidRDefault="004233BD">
            <w:pPr>
              <w:rPr>
                <w:rFonts w:ascii="Arial" w:hAnsi="Arial"/>
                <w:sz w:val="14"/>
              </w:rPr>
            </w:pPr>
            <w:r>
              <w:rPr>
                <w:rFonts w:ascii="Arial" w:hAnsi="Arial"/>
                <w:sz w:val="14"/>
              </w:rPr>
              <w:t>YTL</w:t>
            </w:r>
          </w:p>
          <w:p w:rsidR="00000000" w:rsidRDefault="004233BD">
            <w:pPr>
              <w:rPr>
                <w:rFonts w:ascii="Arial" w:hAnsi="Arial"/>
                <w:sz w:val="14"/>
              </w:rPr>
            </w:pPr>
            <w:r>
              <w:rPr>
                <w:rFonts w:ascii="Arial" w:hAnsi="Arial"/>
                <w:sz w:val="14"/>
              </w:rPr>
              <w:t>20.07.2007 ve muhtelif</w:t>
            </w:r>
          </w:p>
          <w:p w:rsidR="00000000" w:rsidRDefault="004233BD">
            <w:pPr>
              <w:jc w:val="right"/>
              <w:rPr>
                <w:rFonts w:ascii="Arial" w:hAnsi="Arial"/>
                <w:sz w:val="14"/>
              </w:rPr>
            </w:pPr>
            <w:r>
              <w:rPr>
                <w:rFonts w:ascii="Arial" w:hAnsi="Arial"/>
                <w:sz w:val="14"/>
              </w:rPr>
              <w:t>2.893.621</w:t>
            </w:r>
          </w:p>
          <w:p w:rsidR="00000000" w:rsidRDefault="004233BD">
            <w:pPr>
              <w:jc w:val="right"/>
              <w:rPr>
                <w:rFonts w:ascii="Arial" w:hAnsi="Arial"/>
                <w:sz w:val="14"/>
              </w:rPr>
            </w:pPr>
            <w:r>
              <w:rPr>
                <w:rFonts w:ascii="Arial" w:hAnsi="Arial"/>
                <w:sz w:val="14"/>
              </w:rPr>
              <w:t>3.600.000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26.11.08</w:t>
            </w:r>
          </w:p>
          <w:p w:rsidR="00000000" w:rsidRDefault="004233BD">
            <w:pPr>
              <w:jc w:val="center"/>
              <w:rPr>
                <w:rFonts w:ascii="Arial" w:hAnsi="Arial"/>
                <w:sz w:val="14"/>
              </w:rPr>
            </w:pPr>
            <w:r>
              <w:rPr>
                <w:rFonts w:ascii="Arial" w:hAnsi="Arial"/>
                <w:sz w:val="14"/>
              </w:rPr>
              <w:t>86.909</w:t>
            </w:r>
          </w:p>
          <w:p w:rsidR="00000000" w:rsidRDefault="004233BD">
            <w:pPr>
              <w:jc w:val="right"/>
              <w:rPr>
                <w:rFonts w:ascii="Arial" w:hAnsi="Arial"/>
                <w:sz w:val="14"/>
              </w:rPr>
            </w:pPr>
            <w:r>
              <w:rPr>
                <w:rFonts w:ascii="Arial" w:hAnsi="Arial"/>
                <w:sz w:val="14"/>
              </w:rPr>
              <w:t>3.128.724</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TRT110608T11</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27.11.07</w:t>
            </w:r>
          </w:p>
          <w:p w:rsidR="00000000" w:rsidRDefault="004233BD">
            <w:pPr>
              <w:jc w:val="right"/>
              <w:rPr>
                <w:rFonts w:ascii="Arial" w:hAnsi="Arial"/>
                <w:sz w:val="14"/>
              </w:rPr>
            </w:pPr>
            <w:r>
              <w:rPr>
                <w:rFonts w:ascii="Arial" w:hAnsi="Arial"/>
                <w:sz w:val="14"/>
              </w:rPr>
              <w:t>827.019</w:t>
            </w:r>
          </w:p>
          <w:p w:rsidR="00000000" w:rsidRDefault="004233BD">
            <w:pPr>
              <w:jc w:val="right"/>
              <w:rPr>
                <w:rFonts w:ascii="Arial" w:hAnsi="Arial"/>
                <w:sz w:val="14"/>
              </w:rPr>
            </w:pPr>
            <w:r>
              <w:rPr>
                <w:rFonts w:ascii="Arial" w:hAnsi="Arial"/>
                <w:sz w:val="14"/>
              </w:rPr>
              <w:t>900.000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11.06.08</w:t>
            </w:r>
          </w:p>
          <w:p w:rsidR="00000000" w:rsidRDefault="004233BD">
            <w:pPr>
              <w:jc w:val="center"/>
              <w:rPr>
                <w:rFonts w:ascii="Arial" w:hAnsi="Arial"/>
                <w:sz w:val="14"/>
              </w:rPr>
            </w:pPr>
            <w:r>
              <w:rPr>
                <w:rFonts w:ascii="Arial" w:hAnsi="Arial"/>
                <w:sz w:val="14"/>
              </w:rPr>
              <w:t>93.429</w:t>
            </w:r>
          </w:p>
          <w:p w:rsidR="00000000" w:rsidRDefault="004233BD">
            <w:pPr>
              <w:jc w:val="right"/>
              <w:rPr>
                <w:rFonts w:ascii="Arial" w:hAnsi="Arial"/>
                <w:sz w:val="14"/>
              </w:rPr>
            </w:pPr>
            <w:r>
              <w:rPr>
                <w:rFonts w:ascii="Arial" w:hAnsi="Arial"/>
                <w:sz w:val="14"/>
              </w:rPr>
              <w:t>840.861</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TRB160108T11</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18.07.07</w:t>
            </w:r>
          </w:p>
          <w:p w:rsidR="00000000" w:rsidRDefault="004233BD">
            <w:pPr>
              <w:jc w:val="right"/>
              <w:rPr>
                <w:rFonts w:ascii="Arial" w:hAnsi="Arial"/>
                <w:sz w:val="14"/>
              </w:rPr>
            </w:pPr>
            <w:r>
              <w:rPr>
                <w:rFonts w:ascii="Arial" w:hAnsi="Arial"/>
                <w:sz w:val="14"/>
              </w:rPr>
              <w:t>738</w:t>
            </w:r>
          </w:p>
          <w:p w:rsidR="00000000" w:rsidRDefault="004233BD">
            <w:pPr>
              <w:jc w:val="right"/>
              <w:rPr>
                <w:rFonts w:ascii="Arial" w:hAnsi="Arial"/>
                <w:sz w:val="14"/>
              </w:rPr>
            </w:pPr>
            <w:r>
              <w:rPr>
                <w:rFonts w:ascii="Arial" w:hAnsi="Arial"/>
                <w:sz w:val="14"/>
              </w:rPr>
              <w:t>800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16.01.08</w:t>
            </w:r>
          </w:p>
          <w:p w:rsidR="00000000" w:rsidRDefault="004233BD">
            <w:pPr>
              <w:jc w:val="center"/>
              <w:rPr>
                <w:rFonts w:ascii="Arial" w:hAnsi="Arial"/>
                <w:sz w:val="14"/>
              </w:rPr>
            </w:pPr>
            <w:r>
              <w:rPr>
                <w:rFonts w:ascii="Arial" w:hAnsi="Arial"/>
                <w:sz w:val="14"/>
              </w:rPr>
              <w:t>99.316</w:t>
            </w:r>
          </w:p>
          <w:p w:rsidR="00000000" w:rsidRDefault="004233BD">
            <w:pPr>
              <w:jc w:val="right"/>
              <w:rPr>
                <w:rFonts w:ascii="Arial" w:hAnsi="Arial"/>
                <w:sz w:val="14"/>
              </w:rPr>
            </w:pPr>
            <w:r>
              <w:rPr>
                <w:rFonts w:ascii="Arial" w:hAnsi="Arial"/>
                <w:sz w:val="14"/>
              </w:rPr>
              <w:t>795</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Yatırım Fonları</w:t>
            </w:r>
          </w:p>
          <w:p w:rsidR="00000000" w:rsidRDefault="004233BD">
            <w:pPr>
              <w:rPr>
                <w:rFonts w:ascii="Arial" w:hAnsi="Arial"/>
                <w:sz w:val="14"/>
              </w:rPr>
            </w:pPr>
            <w:r>
              <w:rPr>
                <w:rFonts w:ascii="Arial" w:hAnsi="Arial"/>
                <w:sz w:val="14"/>
              </w:rPr>
              <w:t>YTL</w:t>
            </w:r>
          </w:p>
          <w:p w:rsidR="00000000" w:rsidRDefault="004233BD">
            <w:pPr>
              <w:rPr>
                <w:rFonts w:ascii="Arial" w:hAnsi="Arial"/>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b/>
                <w:sz w:val="14"/>
              </w:rPr>
            </w:pPr>
            <w:r>
              <w:rPr>
                <w:rFonts w:ascii="Arial" w:hAnsi="Arial"/>
                <w:b/>
                <w:sz w:val="14"/>
              </w:rPr>
              <w:t>2.542.562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İş Bankası, 801 B Tipi Likit Fon</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2.521.730</w:t>
            </w:r>
          </w:p>
          <w:p w:rsidR="00000000" w:rsidRDefault="004233BD">
            <w:pPr>
              <w:jc w:val="right"/>
              <w:rPr>
                <w:rFonts w:ascii="Arial" w:hAnsi="Arial"/>
                <w:sz w:val="14"/>
              </w:rPr>
            </w:pPr>
            <w:r>
              <w:rPr>
                <w:rFonts w:ascii="Arial" w:hAnsi="Arial"/>
                <w:sz w:val="14"/>
              </w:rPr>
              <w:t>27.470 Adet</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92,557757</w:t>
            </w:r>
          </w:p>
          <w:p w:rsidR="00000000" w:rsidRDefault="004233BD">
            <w:pPr>
              <w:jc w:val="right"/>
              <w:rPr>
                <w:rFonts w:ascii="Arial" w:hAnsi="Arial"/>
                <w:sz w:val="14"/>
              </w:rPr>
            </w:pPr>
            <w:r>
              <w:rPr>
                <w:rFonts w:ascii="Arial" w:hAnsi="Arial"/>
                <w:sz w:val="14"/>
              </w:rPr>
              <w:t>2.542.562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Vadeli / Vadesiz Döviz Tevdiat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b/>
                <w:sz w:val="14"/>
              </w:rPr>
            </w:pPr>
            <w:r>
              <w:rPr>
                <w:rFonts w:ascii="Arial" w:hAnsi="Arial"/>
                <w:b/>
                <w:sz w:val="14"/>
              </w:rPr>
              <w:t>97.787.525</w:t>
            </w:r>
          </w:p>
          <w:p w:rsidR="00000000" w:rsidRDefault="004233BD">
            <w:pPr>
              <w:jc w:val="right"/>
              <w:rPr>
                <w:rFonts w:ascii="Arial" w:hAnsi="Arial"/>
                <w:sz w:val="14"/>
              </w:rPr>
            </w:pPr>
            <w:r>
              <w:rPr>
                <w:rFonts w:ascii="Arial" w:hAnsi="Arial"/>
                <w:sz w:val="14"/>
              </w:rPr>
              <w:t>9%</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17.12.07</w:t>
            </w:r>
          </w:p>
          <w:p w:rsidR="00000000" w:rsidRDefault="004233BD">
            <w:pPr>
              <w:jc w:val="right"/>
              <w:rPr>
                <w:rFonts w:ascii="Arial" w:hAnsi="Arial"/>
                <w:sz w:val="14"/>
              </w:rPr>
            </w:pPr>
            <w:r>
              <w:rPr>
                <w:rFonts w:ascii="Arial" w:hAnsi="Arial"/>
                <w:sz w:val="14"/>
              </w:rPr>
              <w:t>1.032.013</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17.03.08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1.764.948</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V</w:t>
            </w:r>
            <w:r>
              <w:rPr>
                <w:rFonts w:ascii="Arial" w:hAnsi="Arial"/>
                <w:sz w:val="14"/>
              </w:rPr>
              <w:t xml:space="preserve">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14.12.07</w:t>
            </w:r>
          </w:p>
          <w:p w:rsidR="00000000" w:rsidRDefault="004233BD">
            <w:pPr>
              <w:jc w:val="right"/>
              <w:rPr>
                <w:rFonts w:ascii="Arial" w:hAnsi="Arial"/>
                <w:sz w:val="14"/>
              </w:rPr>
            </w:pPr>
            <w:r>
              <w:rPr>
                <w:rFonts w:ascii="Arial" w:hAnsi="Arial"/>
                <w:sz w:val="14"/>
              </w:rPr>
              <w:t>2.514.509</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14.03.08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4.300.313</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5.921.919</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12.03.08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10.127.665</w:t>
            </w:r>
          </w:p>
          <w:p w:rsidR="00000000" w:rsidRDefault="004233BD">
            <w:pPr>
              <w:jc w:val="right"/>
              <w:rPr>
                <w:rFonts w:ascii="Arial" w:hAnsi="Arial"/>
                <w:sz w:val="14"/>
              </w:rPr>
            </w:pPr>
            <w:r>
              <w:rPr>
                <w:rFonts w:ascii="Arial" w:hAnsi="Arial"/>
                <w:sz w:val="14"/>
              </w:rPr>
              <w:t>1%</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30.11.07</w:t>
            </w:r>
          </w:p>
          <w:p w:rsidR="00000000" w:rsidRDefault="004233BD">
            <w:pPr>
              <w:jc w:val="right"/>
              <w:rPr>
                <w:rFonts w:ascii="Arial" w:hAnsi="Arial"/>
                <w:sz w:val="14"/>
              </w:rPr>
            </w:pPr>
            <w:r>
              <w:rPr>
                <w:rFonts w:ascii="Arial" w:hAnsi="Arial"/>
                <w:sz w:val="14"/>
              </w:rPr>
              <w:t>1.201.067</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29.02.08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2.054.065</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26.11.07</w:t>
            </w:r>
          </w:p>
          <w:p w:rsidR="00000000" w:rsidRDefault="004233BD">
            <w:pPr>
              <w:jc w:val="right"/>
              <w:rPr>
                <w:rFonts w:ascii="Arial" w:hAnsi="Arial"/>
                <w:sz w:val="14"/>
              </w:rPr>
            </w:pPr>
            <w:r>
              <w:rPr>
                <w:rFonts w:ascii="Arial" w:hAnsi="Arial"/>
                <w:sz w:val="14"/>
              </w:rPr>
              <w:t>1.489.571</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25.02.08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2.54</w:t>
            </w:r>
            <w:r>
              <w:rPr>
                <w:rFonts w:ascii="Arial" w:hAnsi="Arial"/>
                <w:sz w:val="14"/>
              </w:rPr>
              <w:t>7.465</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19.10.07</w:t>
            </w:r>
          </w:p>
          <w:p w:rsidR="00000000" w:rsidRDefault="004233BD">
            <w:pPr>
              <w:jc w:val="right"/>
              <w:rPr>
                <w:rFonts w:ascii="Arial" w:hAnsi="Arial"/>
                <w:sz w:val="14"/>
              </w:rPr>
            </w:pPr>
            <w:r>
              <w:rPr>
                <w:rFonts w:ascii="Arial" w:hAnsi="Arial"/>
                <w:sz w:val="14"/>
              </w:rPr>
              <w:t>511.292</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3,80</w:t>
            </w:r>
          </w:p>
          <w:p w:rsidR="00000000" w:rsidRDefault="004233BD">
            <w:pPr>
              <w:jc w:val="right"/>
              <w:rPr>
                <w:rFonts w:ascii="Arial" w:hAnsi="Arial"/>
                <w:sz w:val="14"/>
              </w:rPr>
            </w:pPr>
            <w:r>
              <w:rPr>
                <w:rFonts w:ascii="Arial" w:hAnsi="Arial"/>
                <w:sz w:val="14"/>
              </w:rPr>
              <w:t>17.01.08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874.412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 xml:space="preserve">EURO </w:t>
            </w:r>
          </w:p>
          <w:p w:rsidR="00000000" w:rsidRDefault="004233BD">
            <w:pPr>
              <w:jc w:val="right"/>
              <w:rPr>
                <w:rFonts w:ascii="Arial" w:hAnsi="Arial"/>
                <w:sz w:val="14"/>
              </w:rPr>
            </w:pPr>
            <w:r>
              <w:rPr>
                <w:rFonts w:ascii="Arial" w:hAnsi="Arial"/>
                <w:sz w:val="14"/>
              </w:rPr>
              <w:t>17.12.07</w:t>
            </w:r>
          </w:p>
          <w:p w:rsidR="00000000" w:rsidRDefault="004233BD">
            <w:pPr>
              <w:jc w:val="right"/>
              <w:rPr>
                <w:rFonts w:ascii="Arial" w:hAnsi="Arial"/>
                <w:sz w:val="14"/>
              </w:rPr>
            </w:pPr>
            <w:r>
              <w:rPr>
                <w:rFonts w:ascii="Arial" w:hAnsi="Arial"/>
                <w:sz w:val="14"/>
              </w:rPr>
              <w:t>513.233</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3,82</w:t>
            </w:r>
          </w:p>
          <w:p w:rsidR="00000000" w:rsidRDefault="004233BD">
            <w:pPr>
              <w:jc w:val="right"/>
              <w:rPr>
                <w:rFonts w:ascii="Arial" w:hAnsi="Arial"/>
                <w:sz w:val="14"/>
              </w:rPr>
            </w:pPr>
            <w:r>
              <w:rPr>
                <w:rFonts w:ascii="Arial" w:hAnsi="Arial"/>
                <w:sz w:val="14"/>
              </w:rPr>
              <w:t>16.01.08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877.731</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07.12.07</w:t>
            </w:r>
          </w:p>
          <w:p w:rsidR="00000000" w:rsidRDefault="004233BD">
            <w:pPr>
              <w:jc w:val="right"/>
              <w:rPr>
                <w:rFonts w:ascii="Arial" w:hAnsi="Arial"/>
                <w:sz w:val="14"/>
              </w:rPr>
            </w:pPr>
            <w:r>
              <w:rPr>
                <w:rFonts w:ascii="Arial" w:hAnsi="Arial"/>
                <w:sz w:val="14"/>
              </w:rPr>
              <w:t>6.696.224</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4,33</w:t>
            </w:r>
          </w:p>
          <w:p w:rsidR="00000000" w:rsidRDefault="004233BD">
            <w:pPr>
              <w:jc w:val="right"/>
              <w:rPr>
                <w:rFonts w:ascii="Arial" w:hAnsi="Arial"/>
                <w:sz w:val="14"/>
              </w:rPr>
            </w:pPr>
            <w:r>
              <w:rPr>
                <w:rFonts w:ascii="Arial" w:hAnsi="Arial"/>
                <w:sz w:val="14"/>
              </w:rPr>
              <w:t>07.01.08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7.799.093</w:t>
            </w:r>
          </w:p>
          <w:p w:rsidR="00000000" w:rsidRDefault="004233BD">
            <w:pPr>
              <w:jc w:val="right"/>
              <w:rPr>
                <w:rFonts w:ascii="Arial" w:hAnsi="Arial"/>
                <w:sz w:val="14"/>
              </w:rPr>
            </w:pPr>
            <w:r>
              <w:rPr>
                <w:rFonts w:ascii="Arial" w:hAnsi="Arial"/>
                <w:sz w:val="14"/>
              </w:rPr>
              <w:t>1%</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4.384.558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4,33</w:t>
            </w:r>
          </w:p>
          <w:p w:rsidR="00000000" w:rsidRDefault="004233BD">
            <w:pPr>
              <w:jc w:val="right"/>
              <w:rPr>
                <w:rFonts w:ascii="Arial" w:hAnsi="Arial"/>
                <w:sz w:val="14"/>
              </w:rPr>
            </w:pPr>
            <w:r>
              <w:rPr>
                <w:rFonts w:ascii="Arial" w:hAnsi="Arial"/>
                <w:sz w:val="14"/>
              </w:rPr>
              <w:t>14.01.08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5.10</w:t>
            </w:r>
            <w:r>
              <w:rPr>
                <w:rFonts w:ascii="Arial" w:hAnsi="Arial"/>
                <w:sz w:val="14"/>
              </w:rPr>
              <w:t>6.695</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07.12.07</w:t>
            </w:r>
          </w:p>
          <w:p w:rsidR="00000000" w:rsidRDefault="004233BD">
            <w:pPr>
              <w:jc w:val="right"/>
              <w:rPr>
                <w:rFonts w:ascii="Arial" w:hAnsi="Arial"/>
                <w:sz w:val="14"/>
              </w:rPr>
            </w:pPr>
            <w:r>
              <w:rPr>
                <w:rFonts w:ascii="Arial" w:hAnsi="Arial"/>
                <w:sz w:val="14"/>
              </w:rPr>
              <w:t>1.654.201</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4,33</w:t>
            </w:r>
          </w:p>
          <w:p w:rsidR="00000000" w:rsidRDefault="004233BD">
            <w:pPr>
              <w:jc w:val="right"/>
              <w:rPr>
                <w:rFonts w:ascii="Arial" w:hAnsi="Arial"/>
                <w:sz w:val="14"/>
              </w:rPr>
            </w:pPr>
            <w:r>
              <w:rPr>
                <w:rFonts w:ascii="Arial" w:hAnsi="Arial"/>
                <w:sz w:val="14"/>
              </w:rPr>
              <w:t>07.01.08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1.926.647</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10.129.542</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4,33</w:t>
            </w:r>
          </w:p>
          <w:p w:rsidR="00000000" w:rsidRDefault="004233BD">
            <w:pPr>
              <w:jc w:val="right"/>
              <w:rPr>
                <w:rFonts w:ascii="Arial" w:hAnsi="Arial"/>
                <w:sz w:val="14"/>
              </w:rPr>
            </w:pPr>
            <w:r>
              <w:rPr>
                <w:rFonts w:ascii="Arial" w:hAnsi="Arial"/>
                <w:sz w:val="14"/>
              </w:rPr>
              <w:t>11.01.08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11.797.878</w:t>
            </w:r>
          </w:p>
          <w:p w:rsidR="00000000" w:rsidRDefault="004233BD">
            <w:pPr>
              <w:jc w:val="right"/>
              <w:rPr>
                <w:rFonts w:ascii="Arial" w:hAnsi="Arial"/>
                <w:sz w:val="14"/>
              </w:rPr>
            </w:pPr>
            <w:r>
              <w:rPr>
                <w:rFonts w:ascii="Arial" w:hAnsi="Arial"/>
                <w:sz w:val="14"/>
              </w:rPr>
              <w:t>1%</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13.12.07</w:t>
            </w:r>
          </w:p>
          <w:p w:rsidR="00000000" w:rsidRDefault="004233BD">
            <w:pPr>
              <w:jc w:val="right"/>
              <w:rPr>
                <w:rFonts w:ascii="Arial" w:hAnsi="Arial"/>
                <w:sz w:val="14"/>
              </w:rPr>
            </w:pPr>
            <w:r>
              <w:rPr>
                <w:rFonts w:ascii="Arial" w:hAnsi="Arial"/>
                <w:sz w:val="14"/>
              </w:rPr>
              <w:t>40.423.911</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4,53</w:t>
            </w:r>
          </w:p>
          <w:p w:rsidR="00000000" w:rsidRDefault="004233BD">
            <w:pPr>
              <w:jc w:val="right"/>
              <w:rPr>
                <w:rFonts w:ascii="Arial" w:hAnsi="Arial"/>
                <w:sz w:val="14"/>
              </w:rPr>
            </w:pPr>
            <w:r>
              <w:rPr>
                <w:rFonts w:ascii="Arial" w:hAnsi="Arial"/>
                <w:sz w:val="14"/>
              </w:rPr>
              <w:t>12.03.08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47.081.730</w:t>
            </w:r>
          </w:p>
          <w:p w:rsidR="00000000" w:rsidRDefault="004233BD">
            <w:pPr>
              <w:jc w:val="right"/>
              <w:rPr>
                <w:rFonts w:ascii="Arial" w:hAnsi="Arial"/>
                <w:sz w:val="14"/>
              </w:rPr>
            </w:pPr>
            <w:r>
              <w:rPr>
                <w:rFonts w:ascii="Arial" w:hAnsi="Arial"/>
                <w:sz w:val="14"/>
              </w:rPr>
              <w:t>4%</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Vadeli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14.12.07</w:t>
            </w:r>
          </w:p>
          <w:p w:rsidR="00000000" w:rsidRDefault="004233BD">
            <w:pPr>
              <w:jc w:val="right"/>
              <w:rPr>
                <w:rFonts w:ascii="Arial" w:hAnsi="Arial"/>
                <w:sz w:val="14"/>
              </w:rPr>
            </w:pPr>
            <w:r>
              <w:rPr>
                <w:rFonts w:ascii="Arial" w:hAnsi="Arial"/>
                <w:sz w:val="14"/>
              </w:rPr>
              <w:t>1.250.000</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4,33</w:t>
            </w:r>
          </w:p>
          <w:p w:rsidR="00000000" w:rsidRDefault="004233BD">
            <w:pPr>
              <w:jc w:val="right"/>
              <w:rPr>
                <w:rFonts w:ascii="Arial" w:hAnsi="Arial"/>
                <w:sz w:val="14"/>
              </w:rPr>
            </w:pPr>
            <w:r>
              <w:rPr>
                <w:rFonts w:ascii="Arial" w:hAnsi="Arial"/>
                <w:sz w:val="14"/>
              </w:rPr>
              <w:t>14.01.0</w:t>
            </w:r>
            <w:r>
              <w:rPr>
                <w:rFonts w:ascii="Arial" w:hAnsi="Arial"/>
                <w:sz w:val="14"/>
              </w:rPr>
              <w:t>8</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1.455.875</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Vadesiz </w:t>
            </w:r>
          </w:p>
          <w:p w:rsidR="00000000" w:rsidRDefault="004233BD">
            <w:pP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62.685</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w:t>
            </w:r>
          </w:p>
          <w:p w:rsidR="00000000" w:rsidRDefault="004233BD">
            <w:pPr>
              <w:jc w:val="right"/>
              <w:rPr>
                <w:rFonts w:ascii="Arial" w:hAnsi="Arial"/>
                <w:sz w:val="14"/>
              </w:rPr>
            </w:pPr>
            <w:r>
              <w:rPr>
                <w:rFonts w:ascii="Arial" w:hAnsi="Arial"/>
                <w:sz w:val="14"/>
              </w:rPr>
              <w:t>73.009</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Vadeli YTL Mevduat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Ters Repo</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128.472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31.12.07</w:t>
            </w:r>
          </w:p>
          <w:p w:rsidR="00000000" w:rsidRDefault="004233BD">
            <w:pPr>
              <w:jc w:val="right"/>
              <w:rPr>
                <w:rFonts w:ascii="Arial" w:hAnsi="Arial"/>
                <w:sz w:val="14"/>
              </w:rPr>
            </w:pPr>
            <w:r>
              <w:rPr>
                <w:rFonts w:ascii="Arial" w:hAnsi="Arial"/>
                <w:sz w:val="14"/>
              </w:rPr>
              <w:t>128.423</w:t>
            </w:r>
          </w:p>
          <w:p w:rsidR="00000000" w:rsidRDefault="004233BD">
            <w:pPr>
              <w:jc w:val="right"/>
              <w:rPr>
                <w:rFonts w:ascii="Arial" w:hAnsi="Arial"/>
                <w:sz w:val="14"/>
              </w:rPr>
            </w:pPr>
          </w:p>
          <w:p w:rsidR="00000000" w:rsidRDefault="004233BD">
            <w:pPr>
              <w:jc w:val="right"/>
              <w:rPr>
                <w:rFonts w:ascii="Arial" w:hAnsi="Arial"/>
                <w:sz w:val="14"/>
              </w:rPr>
            </w:pPr>
            <w:r>
              <w:rPr>
                <w:rFonts w:ascii="Arial" w:hAnsi="Arial"/>
                <w:sz w:val="14"/>
              </w:rPr>
              <w:t>13,70</w:t>
            </w:r>
          </w:p>
          <w:p w:rsidR="00000000" w:rsidRDefault="004233BD">
            <w:pPr>
              <w:jc w:val="right"/>
              <w:rPr>
                <w:rFonts w:ascii="Arial" w:hAnsi="Arial"/>
                <w:sz w:val="14"/>
              </w:rPr>
            </w:pPr>
            <w:r>
              <w:rPr>
                <w:rFonts w:ascii="Arial" w:hAnsi="Arial"/>
                <w:sz w:val="14"/>
              </w:rPr>
              <w:t>02.01.08</w:t>
            </w:r>
          </w:p>
          <w:p w:rsidR="00000000" w:rsidRDefault="004233BD">
            <w:pPr>
              <w:jc w:val="right"/>
              <w:rPr>
                <w:rFonts w:ascii="Arial" w:hAnsi="Arial"/>
                <w:sz w:val="14"/>
              </w:rPr>
            </w:pPr>
          </w:p>
          <w:p w:rsidR="00000000" w:rsidRDefault="004233BD">
            <w:pPr>
              <w:jc w:val="right"/>
              <w:rPr>
                <w:rFonts w:ascii="Arial" w:hAnsi="Arial"/>
                <w:sz w:val="14"/>
              </w:rPr>
            </w:pPr>
            <w:r>
              <w:rPr>
                <w:rFonts w:ascii="Arial" w:hAnsi="Arial"/>
                <w:sz w:val="14"/>
              </w:rPr>
              <w:t>128.472</w:t>
            </w:r>
          </w:p>
          <w:p w:rsidR="00000000" w:rsidRDefault="004233BD">
            <w:pPr>
              <w:jc w:val="right"/>
              <w:rPr>
                <w:rFonts w:ascii="Arial" w:hAnsi="Arial"/>
                <w:sz w:val="14"/>
              </w:rPr>
            </w:pPr>
            <w:r>
              <w:rPr>
                <w:rFonts w:ascii="Arial" w:hAnsi="Arial"/>
                <w:sz w:val="14"/>
              </w:rPr>
              <w:t>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PARA VE SERMAYE PİYASASI ARAÇLARI TOPLAMI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118.463.150</w:t>
            </w:r>
          </w:p>
          <w:p w:rsidR="00000000" w:rsidRDefault="004233BD">
            <w:pPr>
              <w:jc w:val="right"/>
              <w:rPr>
                <w:rFonts w:ascii="Arial" w:hAnsi="Arial"/>
                <w:sz w:val="14"/>
              </w:rPr>
            </w:pPr>
            <w:r>
              <w:rPr>
                <w:rFonts w:ascii="Arial" w:hAnsi="Arial"/>
                <w:sz w:val="14"/>
              </w:rPr>
              <w:t>10%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TOPLAM PORTFÖY DEĞERİ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1.140.663.150</w:t>
            </w:r>
          </w:p>
          <w:p w:rsidR="00000000" w:rsidRDefault="004233BD">
            <w:pPr>
              <w:jc w:val="right"/>
              <w:rPr>
                <w:rFonts w:ascii="Arial" w:hAnsi="Arial"/>
                <w:sz w:val="14"/>
              </w:rPr>
            </w:pPr>
            <w:r>
              <w:rPr>
                <w:rFonts w:ascii="Arial" w:hAnsi="Arial"/>
                <w:sz w:val="14"/>
              </w:rPr>
              <w:t>100%</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HAZIR DEĞERLER</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5.462</w:t>
            </w:r>
          </w:p>
          <w:p w:rsidR="00000000" w:rsidRDefault="004233BD">
            <w:pP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ALACAKLAR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2.941.746</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DİĞER AKTİFLER ( Dipnot</w:t>
            </w:r>
            <w:r>
              <w:rPr>
                <w:rFonts w:ascii="Arial" w:hAnsi="Arial"/>
                <w:sz w:val="14"/>
              </w:rPr>
              <w:t xml:space="preserve"> 9)</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10.286.046</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BORÇLAR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14.226.634</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NET AKTİF DEĞER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1.139.669.771</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PAY SAYISI (Adet)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450.000.000</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PAYBAŞI NET AKTİF DEĞERİ (YTL)</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2,53</w:t>
            </w:r>
          </w:p>
          <w:p w:rsidR="00000000" w:rsidRDefault="004233BD">
            <w:pP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ORTAKLIK HİSSE SENEDİNİN İMKB SON SEANS AĞIRLIKLI ORTALAMA FİYATI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1,72</w:t>
            </w:r>
          </w:p>
          <w:p w:rsidR="00000000" w:rsidRDefault="004233BD">
            <w:pP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b/>
                <w:sz w:val="14"/>
              </w:rPr>
            </w:pPr>
            <w:r>
              <w:rPr>
                <w:rFonts w:ascii="Arial" w:hAnsi="Arial"/>
                <w:b/>
                <w:sz w:val="14"/>
              </w:rPr>
              <w:t>DİĞER BİLGİLER</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Portföydeki Projelere İlişkin Olarak Yıllar İtibariyle Planlanan Ödeme Tutarları :</w:t>
            </w:r>
          </w:p>
          <w:p w:rsidR="00000000" w:rsidRDefault="004233BD">
            <w:pPr>
              <w:jc w:val="right"/>
              <w:rPr>
                <w:rFonts w:ascii="Arial" w:hAnsi="Arial"/>
                <w:sz w:val="14"/>
                <w:u w:val="single"/>
              </w:rPr>
            </w:pPr>
          </w:p>
          <w:p w:rsidR="00000000" w:rsidRDefault="004233BD">
            <w:pPr>
              <w:jc w:val="right"/>
              <w:rPr>
                <w:rFonts w:ascii="Arial" w:hAnsi="Arial"/>
                <w:sz w:val="14"/>
                <w:u w:val="single"/>
              </w:rPr>
            </w:pPr>
            <w:r>
              <w:rPr>
                <w:rFonts w:ascii="Arial" w:hAnsi="Arial"/>
                <w:sz w:val="14"/>
                <w:u w:val="single"/>
              </w:rPr>
              <w:t>2007</w:t>
            </w:r>
          </w:p>
          <w:p w:rsidR="00000000" w:rsidRDefault="004233BD">
            <w:pPr>
              <w:jc w:val="right"/>
              <w:rPr>
                <w:rFonts w:ascii="Arial" w:hAnsi="Arial"/>
                <w:sz w:val="14"/>
                <w:u w:val="single"/>
              </w:rPr>
            </w:pPr>
            <w:r>
              <w:rPr>
                <w:rFonts w:ascii="Arial" w:hAnsi="Arial"/>
                <w:sz w:val="14"/>
                <w:u w:val="single"/>
              </w:rPr>
              <w:t>2008</w:t>
            </w:r>
          </w:p>
          <w:p w:rsidR="00000000" w:rsidRDefault="004233BD">
            <w:pPr>
              <w:jc w:val="right"/>
              <w:rPr>
                <w:rFonts w:ascii="Arial" w:hAnsi="Arial"/>
                <w:sz w:val="14"/>
                <w:u w:val="single"/>
              </w:rPr>
            </w:pPr>
            <w:r>
              <w:rPr>
                <w:rFonts w:ascii="Arial" w:hAnsi="Arial"/>
                <w:sz w:val="14"/>
                <w:u w:val="single"/>
              </w:rPr>
              <w:t>2009</w:t>
            </w:r>
          </w:p>
          <w:p w:rsidR="00000000" w:rsidRDefault="004233BD">
            <w:pPr>
              <w:jc w:val="right"/>
              <w:rPr>
                <w:rFonts w:ascii="Arial" w:hAnsi="Arial"/>
                <w:sz w:val="14"/>
                <w:u w:val="single"/>
              </w:rPr>
            </w:pPr>
            <w:r>
              <w:rPr>
                <w:rFonts w:ascii="Arial" w:hAnsi="Arial"/>
                <w:sz w:val="14"/>
                <w:u w:val="single"/>
              </w:rPr>
              <w:t>2010</w:t>
            </w:r>
          </w:p>
          <w:p w:rsidR="00000000" w:rsidRDefault="004233BD">
            <w:pPr>
              <w:jc w:val="right"/>
              <w:rPr>
                <w:rFonts w:ascii="Arial" w:hAnsi="Arial"/>
                <w:sz w:val="14"/>
                <w:u w:val="single"/>
              </w:rPr>
            </w:pPr>
            <w:r>
              <w:rPr>
                <w:rFonts w:ascii="Arial" w:hAnsi="Arial"/>
                <w:sz w:val="14"/>
                <w:u w:val="single"/>
              </w:rPr>
              <w:t>…</w:t>
            </w: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Alınan Kredilere İlişkin Açıklamalar :</w:t>
            </w: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jc w:val="right"/>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Kredi Alınan Kuruluş</w:t>
            </w:r>
          </w:p>
          <w:p w:rsidR="00000000" w:rsidRDefault="004233BD">
            <w:pPr>
              <w:jc w:val="center"/>
              <w:rPr>
                <w:rFonts w:ascii="Arial" w:hAnsi="Arial"/>
                <w:sz w:val="14"/>
              </w:rPr>
            </w:pPr>
            <w:r>
              <w:rPr>
                <w:rFonts w:ascii="Arial" w:hAnsi="Arial"/>
                <w:sz w:val="14"/>
              </w:rPr>
              <w:t>Para Birimi</w:t>
            </w:r>
          </w:p>
          <w:p w:rsidR="00000000" w:rsidRDefault="004233BD">
            <w:pPr>
              <w:jc w:val="right"/>
              <w:rPr>
                <w:rFonts w:ascii="Arial" w:hAnsi="Arial"/>
                <w:sz w:val="14"/>
              </w:rPr>
            </w:pPr>
            <w:r>
              <w:rPr>
                <w:rFonts w:ascii="Arial" w:hAnsi="Arial"/>
                <w:sz w:val="14"/>
              </w:rPr>
              <w:t>Kredi Tutarı (İlgili Para Birimi Cinsinden)</w:t>
            </w:r>
          </w:p>
          <w:p w:rsidR="00000000" w:rsidRDefault="004233BD">
            <w:pPr>
              <w:jc w:val="right"/>
              <w:rPr>
                <w:rFonts w:ascii="Arial" w:hAnsi="Arial"/>
                <w:sz w:val="14"/>
              </w:rPr>
            </w:pPr>
            <w:r>
              <w:rPr>
                <w:rFonts w:ascii="Arial" w:hAnsi="Arial"/>
                <w:sz w:val="14"/>
              </w:rPr>
              <w:t>(Kredi Tutarı YTL)</w:t>
            </w:r>
          </w:p>
          <w:p w:rsidR="00000000" w:rsidRDefault="004233BD">
            <w:pPr>
              <w:jc w:val="center"/>
              <w:rPr>
                <w:rFonts w:ascii="Arial" w:hAnsi="Arial"/>
                <w:sz w:val="14"/>
              </w:rPr>
            </w:pPr>
            <w:r>
              <w:rPr>
                <w:rFonts w:ascii="Arial" w:hAnsi="Arial"/>
                <w:sz w:val="14"/>
              </w:rPr>
              <w:t>Vadesi</w:t>
            </w:r>
          </w:p>
          <w:p w:rsidR="00000000" w:rsidRDefault="004233BD">
            <w:pPr>
              <w:jc w:val="center"/>
              <w:rPr>
                <w:rFonts w:ascii="Arial" w:hAnsi="Arial"/>
                <w:sz w:val="14"/>
              </w:rPr>
            </w:pPr>
            <w:r>
              <w:rPr>
                <w:rFonts w:ascii="Arial" w:hAnsi="Arial"/>
                <w:sz w:val="14"/>
              </w:rPr>
              <w:t>Faiz Oranı</w:t>
            </w:r>
          </w:p>
          <w:p w:rsidR="00000000" w:rsidRDefault="004233BD">
            <w:pPr>
              <w:rPr>
                <w:rFonts w:ascii="Arial" w:hAnsi="Arial"/>
                <w:sz w:val="14"/>
              </w:rPr>
            </w:pPr>
            <w:r>
              <w:rPr>
                <w:rFonts w:ascii="Arial" w:hAnsi="Arial"/>
                <w:sz w:val="14"/>
              </w:rPr>
              <w:t>Açıklamalar</w:t>
            </w:r>
          </w:p>
          <w:p w:rsidR="00000000" w:rsidRDefault="004233BD">
            <w:pPr>
              <w:rPr>
                <w:rFonts w:ascii="Arial" w:hAnsi="Arial"/>
              </w:rPr>
            </w:pPr>
          </w:p>
          <w:p w:rsidR="00000000" w:rsidRDefault="004233BD">
            <w:pPr>
              <w:rPr>
                <w:rFonts w:ascii="Arial" w:hAnsi="Arial"/>
                <w:sz w:val="14"/>
              </w:rPr>
            </w:pPr>
            <w:r>
              <w:rPr>
                <w:rFonts w:ascii="Arial" w:hAnsi="Arial"/>
                <w:sz w:val="14"/>
              </w:rPr>
              <w:t>Türkiye İş  Bankası A.Ş.</w:t>
            </w:r>
          </w:p>
          <w:p w:rsidR="00000000" w:rsidRDefault="004233BD">
            <w:pPr>
              <w:jc w:val="center"/>
              <w:rPr>
                <w:rFonts w:ascii="Arial" w:hAnsi="Arial"/>
                <w:sz w:val="14"/>
              </w:rPr>
            </w:pPr>
            <w:r>
              <w:rPr>
                <w:rFonts w:ascii="Arial" w:hAnsi="Arial"/>
                <w:sz w:val="14"/>
              </w:rPr>
              <w:t>YTL</w:t>
            </w:r>
          </w:p>
          <w:p w:rsidR="00000000" w:rsidRDefault="004233BD">
            <w:pPr>
              <w:jc w:val="right"/>
              <w:rPr>
                <w:rFonts w:ascii="Arial" w:hAnsi="Arial"/>
                <w:sz w:val="14"/>
              </w:rPr>
            </w:pPr>
            <w:r>
              <w:rPr>
                <w:rFonts w:ascii="Arial" w:hAnsi="Arial"/>
                <w:sz w:val="14"/>
              </w:rPr>
              <w:t>225.620</w:t>
            </w:r>
          </w:p>
          <w:p w:rsidR="00000000" w:rsidRDefault="004233BD">
            <w:pPr>
              <w:jc w:val="right"/>
              <w:rPr>
                <w:rFonts w:ascii="Arial" w:hAnsi="Arial"/>
                <w:sz w:val="14"/>
              </w:rPr>
            </w:pPr>
            <w:r>
              <w:rPr>
                <w:rFonts w:ascii="Arial" w:hAnsi="Arial"/>
                <w:sz w:val="14"/>
              </w:rPr>
              <w:t>225.620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Süresiz temi</w:t>
            </w:r>
            <w:r>
              <w:rPr>
                <w:rFonts w:ascii="Arial" w:hAnsi="Arial"/>
                <w:sz w:val="14"/>
              </w:rPr>
              <w:t>nat mektubu (2 adet)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Türkiye İş  Bankası A.Ş.</w:t>
            </w:r>
          </w:p>
          <w:p w:rsidR="00000000" w:rsidRDefault="004233BD">
            <w:pPr>
              <w:jc w:val="center"/>
              <w:rPr>
                <w:rFonts w:ascii="Arial" w:hAnsi="Arial"/>
                <w:sz w:val="14"/>
              </w:rPr>
            </w:pPr>
            <w:r>
              <w:rPr>
                <w:rFonts w:ascii="Arial" w:hAnsi="Arial"/>
                <w:sz w:val="14"/>
              </w:rPr>
              <w:t>USD</w:t>
            </w:r>
          </w:p>
          <w:p w:rsidR="00000000" w:rsidRDefault="004233BD">
            <w:pPr>
              <w:jc w:val="right"/>
              <w:rPr>
                <w:rFonts w:ascii="Arial" w:hAnsi="Arial"/>
                <w:sz w:val="14"/>
              </w:rPr>
            </w:pPr>
            <w:r>
              <w:rPr>
                <w:rFonts w:ascii="Arial" w:hAnsi="Arial"/>
                <w:sz w:val="14"/>
              </w:rPr>
              <w:t>6.500.000</w:t>
            </w:r>
          </w:p>
          <w:p w:rsidR="00000000" w:rsidRDefault="004233BD">
            <w:pPr>
              <w:jc w:val="right"/>
              <w:rPr>
                <w:rFonts w:ascii="Arial" w:hAnsi="Arial"/>
                <w:sz w:val="14"/>
              </w:rPr>
            </w:pPr>
            <w:r>
              <w:rPr>
                <w:rFonts w:ascii="Arial" w:hAnsi="Arial"/>
                <w:sz w:val="14"/>
              </w:rPr>
              <w:t>7.570.550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Süreli teminat mektubu (1 adet)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Rehin, İpotek ve Teminatlara İlişkin Açıklamalar :</w:t>
            </w:r>
          </w:p>
          <w:p w:rsidR="00000000" w:rsidRDefault="004233BD">
            <w:pPr>
              <w:jc w:val="center"/>
              <w:rPr>
                <w:rFonts w:ascii="Arial" w:hAnsi="Arial"/>
                <w:b/>
                <w:sz w:val="14"/>
              </w:rPr>
            </w:pPr>
          </w:p>
          <w:p w:rsidR="00000000" w:rsidRDefault="004233BD">
            <w:pPr>
              <w:jc w:val="center"/>
              <w:rPr>
                <w:rFonts w:ascii="Arial" w:hAnsi="Arial"/>
                <w:b/>
                <w:sz w:val="14"/>
              </w:rPr>
            </w:pPr>
            <w:r>
              <w:rPr>
                <w:rFonts w:ascii="Arial" w:hAnsi="Arial"/>
                <w:b/>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Yoktur.</w:t>
            </w:r>
          </w:p>
          <w:p w:rsidR="00000000" w:rsidRDefault="004233BD">
            <w:pPr>
              <w:rPr>
                <w:rFonts w:ascii="Arial" w:hAnsi="Arial"/>
              </w:rPr>
            </w:pPr>
          </w:p>
          <w:p w:rsidR="00000000" w:rsidRDefault="004233BD">
            <w:pPr>
              <w:rPr>
                <w:rFonts w:ascii="Arial" w:hAnsi="Arial"/>
                <w:b/>
                <w:sz w:val="14"/>
              </w:rPr>
            </w:pPr>
            <w:r>
              <w:rPr>
                <w:rFonts w:ascii="Arial" w:hAnsi="Arial"/>
                <w:b/>
                <w:sz w:val="14"/>
              </w:rPr>
              <w:t>Bir Önceki Tabloya Göre Değişiklikler :</w:t>
            </w:r>
          </w:p>
          <w:p w:rsidR="00000000" w:rsidRDefault="004233BD">
            <w:pPr>
              <w:rPr>
                <w:rFonts w:ascii="Arial" w:hAnsi="Arial"/>
              </w:rPr>
            </w:pPr>
          </w:p>
          <w:p w:rsidR="00000000" w:rsidRDefault="004233BD">
            <w:pPr>
              <w:rPr>
                <w:rFonts w:ascii="Arial" w:hAnsi="Arial"/>
                <w:sz w:val="14"/>
              </w:rPr>
            </w:pPr>
            <w:r>
              <w:rPr>
                <w:rFonts w:ascii="Arial" w:hAnsi="Arial"/>
                <w:sz w:val="14"/>
              </w:rPr>
              <w:t>Yoktur.</w:t>
            </w:r>
          </w:p>
          <w:p w:rsidR="00000000" w:rsidRDefault="004233BD">
            <w:pPr>
              <w:rPr>
                <w:rFonts w:ascii="Arial" w:hAnsi="Arial"/>
              </w:rPr>
            </w:pPr>
          </w:p>
          <w:p w:rsidR="00000000" w:rsidRDefault="004233BD">
            <w:pPr>
              <w:rPr>
                <w:rFonts w:ascii="Arial" w:hAnsi="Arial"/>
                <w:b/>
                <w:sz w:val="14"/>
              </w:rPr>
            </w:pPr>
            <w:r>
              <w:rPr>
                <w:rFonts w:ascii="Arial" w:hAnsi="Arial"/>
                <w:b/>
                <w:sz w:val="14"/>
              </w:rPr>
              <w:t>Ortaklığa Verilmiş</w:t>
            </w:r>
            <w:r>
              <w:rPr>
                <w:rFonts w:ascii="Arial" w:hAnsi="Arial"/>
                <w:b/>
                <w:sz w:val="14"/>
              </w:rPr>
              <w:t xml:space="preserve"> Olan Ek Süreler ve Diğer Yasal Yükümlülüklere İlişkin Bilgiler :</w:t>
            </w:r>
          </w:p>
          <w:p w:rsidR="00000000" w:rsidRDefault="004233BD">
            <w:pPr>
              <w:rPr>
                <w:rFonts w:ascii="Arial" w:hAnsi="Arial"/>
              </w:rPr>
            </w:pPr>
          </w:p>
          <w:p w:rsidR="00000000" w:rsidRDefault="004233BD">
            <w:pPr>
              <w:rPr>
                <w:rFonts w:ascii="Arial" w:hAnsi="Arial"/>
                <w:sz w:val="14"/>
              </w:rPr>
            </w:pPr>
            <w:r>
              <w:rPr>
                <w:rFonts w:ascii="Arial" w:hAnsi="Arial"/>
                <w:sz w:val="14"/>
              </w:rPr>
              <w:t>Yoktur.</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b/>
                <w:sz w:val="14"/>
              </w:rPr>
            </w:pPr>
          </w:p>
          <w:p w:rsidR="00000000" w:rsidRDefault="004233BD">
            <w:pPr>
              <w:rPr>
                <w:rFonts w:ascii="Arial" w:hAnsi="Arial"/>
              </w:rPr>
            </w:pPr>
          </w:p>
          <w:p w:rsidR="00000000" w:rsidRDefault="004233BD">
            <w:pPr>
              <w:rPr>
                <w:rFonts w:ascii="Arial" w:hAnsi="Arial"/>
                <w:sz w:val="14"/>
              </w:rPr>
            </w:pPr>
          </w:p>
          <w:p w:rsidR="00000000" w:rsidRDefault="004233BD">
            <w:pPr>
              <w:jc w:val="cente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jc w:val="cente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jc w:val="cente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b/>
                <w:sz w:val="14"/>
              </w:rPr>
            </w:pPr>
            <w:r>
              <w:rPr>
                <w:rFonts w:ascii="Arial" w:hAnsi="Arial"/>
                <w:b/>
                <w:sz w:val="14"/>
              </w:rPr>
              <w:t>PORTFÖY SINIRLAMALARI KONTROLLERİ</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1. %50 Kontrolü</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A) GAYRİMENKULLER, GAYRİMENKUL PROJEL</w:t>
            </w:r>
            <w:r>
              <w:rPr>
                <w:rFonts w:ascii="Arial" w:hAnsi="Arial"/>
                <w:sz w:val="14"/>
              </w:rPr>
              <w:t>ERİ VE GAYRİMENKULE DAYALI HAKLAR</w:t>
            </w:r>
          </w:p>
          <w:p w:rsidR="00000000" w:rsidRDefault="004233BD">
            <w:pPr>
              <w:jc w:val="right"/>
              <w:rPr>
                <w:rFonts w:ascii="Arial" w:hAnsi="Arial"/>
                <w:sz w:val="14"/>
              </w:rPr>
            </w:pPr>
            <w:r>
              <w:rPr>
                <w:rFonts w:ascii="Arial" w:hAnsi="Arial"/>
                <w:sz w:val="14"/>
              </w:rPr>
              <w:t>1.022.150.000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B) PARA VE SERMAYE PİYASASI ARAÇLARININ ÜÇ YILLIK GAYRİMENKUL ÖDEMELERİ İÇİN TUTULAN KISMI</w:t>
            </w:r>
          </w:p>
          <w:p w:rsidR="00000000" w:rsidRDefault="004233BD">
            <w:pPr>
              <w:jc w:val="right"/>
              <w:rPr>
                <w:rFonts w:ascii="Arial" w:hAnsi="Arial"/>
                <w:sz w:val="14"/>
              </w:rPr>
            </w:pPr>
            <w:r>
              <w:rPr>
                <w:rFonts w:ascii="Arial" w:hAnsi="Arial"/>
                <w:sz w:val="14"/>
              </w:rPr>
              <w:t>118.463.150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C) GAYRİMENKULLER VE PARA VE SERMAYE PİYASASI ARAÇLARININ ÜÇ YILLIK GAYRİMENKUL ÖDEME</w:t>
            </w:r>
            <w:r>
              <w:rPr>
                <w:rFonts w:ascii="Arial" w:hAnsi="Arial"/>
                <w:sz w:val="14"/>
              </w:rPr>
              <w:t>LERİ İÇİN TUTULAN KISMI (A+B)</w:t>
            </w:r>
          </w:p>
          <w:p w:rsidR="00000000" w:rsidRDefault="004233BD">
            <w:pPr>
              <w:jc w:val="right"/>
              <w:rPr>
                <w:rFonts w:ascii="Arial" w:hAnsi="Arial"/>
                <w:sz w:val="14"/>
              </w:rPr>
            </w:pPr>
            <w:r>
              <w:rPr>
                <w:rFonts w:ascii="Arial" w:hAnsi="Arial"/>
                <w:sz w:val="14"/>
              </w:rPr>
              <w:t>1.140.613.150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100%</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D) İŞTİRAKLER</w:t>
            </w:r>
          </w:p>
          <w:p w:rsidR="00000000" w:rsidRDefault="004233BD">
            <w:pPr>
              <w:jc w:val="right"/>
              <w:rPr>
                <w:rFonts w:ascii="Arial" w:hAnsi="Arial"/>
                <w:sz w:val="14"/>
              </w:rPr>
            </w:pPr>
            <w:r>
              <w:rPr>
                <w:rFonts w:ascii="Arial" w:hAnsi="Arial"/>
                <w:sz w:val="14"/>
              </w:rPr>
              <w:t>50.000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E) YATIRIM AMAÇLI TUTULAN PARA VE SERMAYE PİYASASI ARAÇLARI</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F) İŞTİRAKLER VE YATIRIM AMAÇLI TUTULAN PARA VE SERMAYE PİYASASI ARAÇLARI (D+E)</w:t>
            </w:r>
          </w:p>
          <w:p w:rsidR="00000000" w:rsidRDefault="004233BD">
            <w:pPr>
              <w:jc w:val="right"/>
              <w:rPr>
                <w:rFonts w:ascii="Arial" w:hAnsi="Arial"/>
                <w:sz w:val="14"/>
              </w:rPr>
            </w:pPr>
            <w:r>
              <w:rPr>
                <w:rFonts w:ascii="Arial" w:hAnsi="Arial"/>
                <w:sz w:val="14"/>
              </w:rPr>
              <w:t>50.000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TOPLAM PORTFÖY DEĞERİ</w:t>
            </w:r>
          </w:p>
          <w:p w:rsidR="00000000" w:rsidRDefault="004233BD">
            <w:pPr>
              <w:jc w:val="right"/>
              <w:rPr>
                <w:rFonts w:ascii="Arial" w:hAnsi="Arial"/>
                <w:sz w:val="14"/>
              </w:rPr>
            </w:pPr>
            <w:r>
              <w:rPr>
                <w:rFonts w:ascii="Arial" w:hAnsi="Arial"/>
                <w:sz w:val="14"/>
              </w:rPr>
              <w:t>1.140.663.150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2. Mevduat Kontrolü</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A) Vadeli / Vadesiz Döviz Tevdiat</w:t>
            </w:r>
          </w:p>
          <w:p w:rsidR="00000000" w:rsidRDefault="004233BD">
            <w:pPr>
              <w:jc w:val="right"/>
              <w:rPr>
                <w:rFonts w:ascii="Arial" w:hAnsi="Arial"/>
                <w:sz w:val="14"/>
              </w:rPr>
            </w:pPr>
            <w:r>
              <w:rPr>
                <w:rFonts w:ascii="Arial" w:hAnsi="Arial"/>
                <w:sz w:val="14"/>
              </w:rPr>
              <w:t>97.787.525</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B) Vadeli YTL Mevduat</w:t>
            </w: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C) Toplam Yatırım Amaçlı Mevduat</w:t>
            </w:r>
          </w:p>
          <w:p w:rsidR="00000000" w:rsidRDefault="004233BD">
            <w:pPr>
              <w:jc w:val="right"/>
              <w:rPr>
                <w:rFonts w:ascii="Arial" w:hAnsi="Arial"/>
                <w:sz w:val="14"/>
              </w:rPr>
            </w:pPr>
            <w:r>
              <w:rPr>
                <w:rFonts w:ascii="Arial" w:hAnsi="Arial"/>
                <w:sz w:val="14"/>
              </w:rPr>
              <w:t>97.787.525</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9%</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TOPLAM PORTFÖY DEĞERİ</w:t>
            </w:r>
          </w:p>
          <w:p w:rsidR="00000000" w:rsidRDefault="004233BD">
            <w:pPr>
              <w:jc w:val="right"/>
              <w:rPr>
                <w:rFonts w:ascii="Arial" w:hAnsi="Arial"/>
                <w:sz w:val="14"/>
              </w:rPr>
            </w:pPr>
            <w:r>
              <w:rPr>
                <w:rFonts w:ascii="Arial" w:hAnsi="Arial"/>
                <w:sz w:val="14"/>
              </w:rPr>
              <w:t>1.140.66</w:t>
            </w:r>
            <w:r>
              <w:rPr>
                <w:rFonts w:ascii="Arial" w:hAnsi="Arial"/>
                <w:sz w:val="14"/>
              </w:rPr>
              <w:t>3.150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3. İştirak Sınırı Kontrolü</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A) Kanyon Yönetim İşletim ve Pazarlama Ltd. Şti.</w:t>
            </w:r>
          </w:p>
          <w:p w:rsidR="00000000" w:rsidRDefault="004233BD">
            <w:pPr>
              <w:jc w:val="right"/>
              <w:rPr>
                <w:rFonts w:ascii="Arial" w:hAnsi="Arial"/>
                <w:sz w:val="14"/>
              </w:rPr>
            </w:pPr>
            <w:r>
              <w:rPr>
                <w:rFonts w:ascii="Arial" w:hAnsi="Arial"/>
                <w:sz w:val="14"/>
              </w:rPr>
              <w:t>50.000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C) İştirakler Toplamı</w:t>
            </w:r>
          </w:p>
          <w:p w:rsidR="00000000" w:rsidRDefault="004233BD">
            <w:pPr>
              <w:jc w:val="right"/>
              <w:rPr>
                <w:rFonts w:ascii="Arial" w:hAnsi="Arial"/>
                <w:sz w:val="14"/>
              </w:rPr>
            </w:pPr>
            <w:r>
              <w:rPr>
                <w:rFonts w:ascii="Arial" w:hAnsi="Arial"/>
                <w:sz w:val="14"/>
              </w:rPr>
              <w:t>50.000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TOPLAM PORTFÖY DEĞERİ</w:t>
            </w:r>
          </w:p>
          <w:p w:rsidR="00000000" w:rsidRDefault="004233BD">
            <w:pPr>
              <w:jc w:val="right"/>
              <w:rPr>
                <w:rFonts w:ascii="Arial" w:hAnsi="Arial"/>
                <w:sz w:val="14"/>
              </w:rPr>
            </w:pPr>
            <w:r>
              <w:rPr>
                <w:rFonts w:ascii="Arial" w:hAnsi="Arial"/>
                <w:sz w:val="14"/>
              </w:rPr>
              <w:t>1.140.663.150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4. Atıl tutulan Arsa / Arazi Sınırı Kontrolü</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Alış Tarihi</w:t>
            </w:r>
          </w:p>
          <w:p w:rsidR="00000000" w:rsidRDefault="004233BD">
            <w:pPr>
              <w:jc w:val="center"/>
              <w:rPr>
                <w:rFonts w:ascii="Arial" w:hAnsi="Arial"/>
                <w:sz w:val="14"/>
              </w:rPr>
            </w:pPr>
            <w:r>
              <w:rPr>
                <w:rFonts w:ascii="Arial" w:hAnsi="Arial"/>
                <w:sz w:val="14"/>
              </w:rPr>
              <w:t>Tablo Tarihi</w:t>
            </w:r>
          </w:p>
          <w:p w:rsidR="00000000" w:rsidRDefault="004233BD">
            <w:pPr>
              <w:jc w:val="center"/>
              <w:rPr>
                <w:rFonts w:ascii="Arial" w:hAnsi="Arial"/>
                <w:sz w:val="14"/>
              </w:rPr>
            </w:pPr>
            <w:r>
              <w:rPr>
                <w:rFonts w:ascii="Arial" w:hAnsi="Arial"/>
                <w:sz w:val="14"/>
              </w:rPr>
              <w:t>Beş Yılı Geçmiş mi?</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Portföy Değeri</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Arsa 1</w:t>
            </w:r>
          </w:p>
          <w:p w:rsidR="00000000" w:rsidRDefault="004233BD">
            <w:pPr>
              <w:rPr>
                <w:rFonts w:ascii="Arial" w:hAnsi="Arial"/>
                <w:sz w:val="14"/>
              </w:rPr>
            </w:pPr>
            <w:r>
              <w:rPr>
                <w:rFonts w:ascii="Arial" w:hAnsi="Arial"/>
                <w:sz w:val="14"/>
              </w:rPr>
              <w:t>11.10.99</w:t>
            </w:r>
          </w:p>
          <w:p w:rsidR="00000000" w:rsidRDefault="004233BD">
            <w:pPr>
              <w:jc w:val="center"/>
              <w:rPr>
                <w:rFonts w:ascii="Arial" w:hAnsi="Arial"/>
                <w:sz w:val="14"/>
              </w:rPr>
            </w:pPr>
            <w:r>
              <w:rPr>
                <w:rFonts w:ascii="Arial" w:hAnsi="Arial"/>
                <w:sz w:val="14"/>
              </w:rPr>
              <w:t>31.12.07</w:t>
            </w:r>
          </w:p>
          <w:p w:rsidR="00000000" w:rsidRDefault="004233BD">
            <w:pPr>
              <w:jc w:val="center"/>
              <w:rPr>
                <w:rFonts w:ascii="Arial" w:hAnsi="Arial"/>
                <w:sz w:val="14"/>
              </w:rPr>
            </w:pPr>
            <w:r>
              <w:rPr>
                <w:rFonts w:ascii="Arial" w:hAnsi="Arial"/>
                <w:sz w:val="14"/>
              </w:rPr>
              <w:t>Evet</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695.000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Üsküdar Arsası</w:t>
            </w:r>
          </w:p>
          <w:p w:rsidR="00000000" w:rsidRDefault="004233BD">
            <w:pPr>
              <w:rPr>
                <w:rFonts w:ascii="Arial" w:hAnsi="Arial"/>
                <w:sz w:val="14"/>
              </w:rPr>
            </w:pPr>
            <w:r>
              <w:rPr>
                <w:rFonts w:ascii="Arial" w:hAnsi="Arial"/>
                <w:sz w:val="14"/>
              </w:rPr>
              <w:t>22.03.06</w:t>
            </w:r>
          </w:p>
          <w:p w:rsidR="00000000" w:rsidRDefault="004233BD">
            <w:pPr>
              <w:jc w:val="center"/>
              <w:rPr>
                <w:rFonts w:ascii="Arial" w:hAnsi="Arial"/>
                <w:sz w:val="14"/>
              </w:rPr>
            </w:pPr>
            <w:r>
              <w:rPr>
                <w:rFonts w:ascii="Arial" w:hAnsi="Arial"/>
                <w:sz w:val="14"/>
              </w:rPr>
              <w:t>31.12.07</w:t>
            </w:r>
          </w:p>
          <w:p w:rsidR="00000000" w:rsidRDefault="004233BD">
            <w:pPr>
              <w:jc w:val="center"/>
              <w:rPr>
                <w:rFonts w:ascii="Arial" w:hAnsi="Arial"/>
                <w:sz w:val="14"/>
              </w:rPr>
            </w:pPr>
            <w:r>
              <w:rPr>
                <w:rFonts w:ascii="Arial" w:hAnsi="Arial"/>
                <w:sz w:val="14"/>
              </w:rPr>
              <w:t>Hayır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20.050.000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2%</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Üç Yılı Geçenlerin Portföy Değeri Toplamı</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695.</w:t>
            </w:r>
            <w:r>
              <w:rPr>
                <w:rFonts w:ascii="Arial" w:hAnsi="Arial"/>
                <w:sz w:val="14"/>
              </w:rPr>
              <w:t>000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TOPLAM PORTFÖY DEĞERİ</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1.140.663.150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b/>
                <w:sz w:val="14"/>
              </w:rPr>
            </w:pPr>
            <w:r>
              <w:rPr>
                <w:rFonts w:ascii="Arial" w:hAnsi="Arial"/>
                <w:b/>
                <w:sz w:val="14"/>
              </w:rPr>
              <w:t>5. Kredi Sınırı Kontrolü</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A) Kredi 1</w:t>
            </w:r>
          </w:p>
          <w:p w:rsidR="00000000" w:rsidRDefault="004233BD">
            <w:pPr>
              <w:rPr>
                <w:rFonts w:ascii="Arial" w:hAnsi="Arial"/>
                <w:sz w:val="14"/>
              </w:rPr>
            </w:pPr>
            <w:r>
              <w:rPr>
                <w:rFonts w:ascii="Arial" w:hAnsi="Arial"/>
                <w:sz w:val="14"/>
              </w:rPr>
              <w:t>Türkiye İş  Bankası A.Ş.</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225.620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B) Kredi 2</w:t>
            </w:r>
          </w:p>
          <w:p w:rsidR="00000000" w:rsidRDefault="004233BD">
            <w:pPr>
              <w:rPr>
                <w:rFonts w:ascii="Arial" w:hAnsi="Arial"/>
                <w:sz w:val="14"/>
              </w:rPr>
            </w:pPr>
            <w:r>
              <w:rPr>
                <w:rFonts w:ascii="Arial" w:hAnsi="Arial"/>
                <w:sz w:val="14"/>
              </w:rPr>
              <w:t>Türkiye İş  Bankası A.Ş.</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7.570.550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C) Krediler Toplamı</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7.796.170</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0,01</w:t>
            </w: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ind w:firstLine="218"/>
              <w:rPr>
                <w:rFonts w:ascii="Arial" w:hAnsi="Arial"/>
                <w:sz w:val="14"/>
              </w:rPr>
            </w:pPr>
            <w:r>
              <w:rPr>
                <w:rFonts w:ascii="Arial" w:hAnsi="Arial"/>
                <w:sz w:val="14"/>
              </w:rPr>
              <w:t>NET AKTİF DEĞER</w:t>
            </w:r>
          </w:p>
          <w:p w:rsidR="00000000" w:rsidRDefault="004233BD">
            <w:pPr>
              <w:jc w:val="right"/>
              <w:rPr>
                <w:rFonts w:ascii="Arial" w:hAnsi="Arial"/>
                <w:sz w:val="14"/>
              </w:rPr>
            </w:pPr>
            <w:r>
              <w:rPr>
                <w:rFonts w:ascii="Arial" w:hAnsi="Arial"/>
                <w:sz w:val="14"/>
              </w:rPr>
              <w:t>1.139.669.771</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rPr>
                <w:rFonts w:ascii="Arial" w:hAnsi="Arial"/>
                <w:sz w:val="14"/>
              </w:rPr>
            </w:pPr>
            <w:r>
              <w:rPr>
                <w:rFonts w:ascii="Arial" w:hAnsi="Arial"/>
                <w:sz w:val="14"/>
              </w:rPr>
              <w:t> </w:t>
            </w:r>
          </w:p>
          <w:p w:rsidR="00000000" w:rsidRDefault="004233BD">
            <w:pPr>
              <w:jc w:val="right"/>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jc w:val="center"/>
              <w:rPr>
                <w:rFonts w:ascii="Arial" w:hAnsi="Arial"/>
                <w:sz w:val="14"/>
              </w:rPr>
            </w:pPr>
            <w:r>
              <w:rPr>
                <w:rFonts w:ascii="Arial" w:hAnsi="Arial"/>
                <w:sz w:val="14"/>
              </w:rPr>
              <w:t> </w:t>
            </w: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tc>
      </w:tr>
      <w:tr w:rsidR="00000000">
        <w:tblPrEx>
          <w:tblCellMar>
            <w:top w:w="0" w:type="dxa"/>
            <w:bottom w:w="0" w:type="dxa"/>
          </w:tblCellMar>
        </w:tblPrEx>
        <w:trPr>
          <w:trHeight w:val="240"/>
        </w:trPr>
        <w:tc>
          <w:tcPr>
            <w:tcW w:w="29890" w:type="dxa"/>
            <w:gridSpan w:val="9"/>
            <w:tcBorders>
              <w:top w:val="nil"/>
              <w:left w:val="nil"/>
              <w:bottom w:val="nil"/>
              <w:right w:val="nil"/>
            </w:tcBorders>
            <w:vAlign w:val="center"/>
          </w:tcPr>
          <w:p w:rsidR="00000000" w:rsidRDefault="004233BD">
            <w:pPr>
              <w:rPr>
                <w:rFonts w:ascii="Arial" w:hAnsi="Arial"/>
                <w:sz w:val="16"/>
              </w:rPr>
            </w:pPr>
          </w:p>
        </w:tc>
        <w:tc>
          <w:tcPr>
            <w:tcW w:w="90" w:type="dxa"/>
            <w:tcBorders>
              <w:top w:val="nil"/>
              <w:left w:val="nil"/>
              <w:bottom w:val="single" w:sz="8" w:space="0" w:color="auto"/>
              <w:right w:val="nil"/>
            </w:tcBorders>
            <w:vAlign w:val="center"/>
          </w:tcPr>
          <w:p w:rsidR="00000000" w:rsidRDefault="004233BD">
            <w:pPr>
              <w:jc w:val="right"/>
              <w:rPr>
                <w:rFonts w:ascii="Arial" w:hAnsi="Arial"/>
                <w:sz w:val="14"/>
              </w:rPr>
            </w:pPr>
            <w:r>
              <w:rPr>
                <w:rFonts w:ascii="Arial" w:hAnsi="Arial"/>
                <w:sz w:val="14"/>
              </w:rPr>
              <w:t>1.139.669.771</w:t>
            </w:r>
          </w:p>
        </w:tc>
        <w:tc>
          <w:tcPr>
            <w:tcW w:w="90" w:type="dxa"/>
            <w:tcBorders>
              <w:top w:val="nil"/>
              <w:left w:val="nil"/>
              <w:bottom w:val="single" w:sz="8" w:space="0" w:color="auto"/>
              <w:right w:val="nil"/>
            </w:tcBorders>
            <w:vAlign w:val="center"/>
          </w:tcPr>
          <w:p w:rsidR="00000000" w:rsidRDefault="004233BD">
            <w:pPr>
              <w:rPr>
                <w:rFonts w:ascii="Arial" w:hAnsi="Arial"/>
                <w:sz w:val="14"/>
              </w:rPr>
            </w:pPr>
            <w:r>
              <w:rPr>
                <w:rFonts w:ascii="Arial" w:hAnsi="Arial"/>
                <w:sz w:val="14"/>
              </w:rPr>
              <w:t> </w:t>
            </w:r>
          </w:p>
        </w:tc>
        <w:tc>
          <w:tcPr>
            <w:tcW w:w="180" w:type="dxa"/>
            <w:gridSpan w:val="2"/>
            <w:tcBorders>
              <w:top w:val="nil"/>
              <w:left w:val="nil"/>
              <w:bottom w:val="single" w:sz="8" w:space="0" w:color="auto"/>
              <w:right w:val="nil"/>
            </w:tcBorders>
            <w:vAlign w:val="center"/>
          </w:tcPr>
          <w:p w:rsidR="00000000" w:rsidRDefault="004233BD">
            <w:pPr>
              <w:rPr>
                <w:rFonts w:ascii="Arial" w:hAnsi="Arial"/>
                <w:sz w:val="14"/>
              </w:rPr>
            </w:pPr>
            <w:r>
              <w:rPr>
                <w:rFonts w:ascii="Arial" w:hAnsi="Arial"/>
                <w:sz w:val="14"/>
              </w:rPr>
              <w:t> </w:t>
            </w:r>
          </w:p>
        </w:tc>
        <w:tc>
          <w:tcPr>
            <w:tcW w:w="270" w:type="dxa"/>
            <w:gridSpan w:val="3"/>
            <w:tcBorders>
              <w:top w:val="nil"/>
              <w:left w:val="nil"/>
              <w:bottom w:val="single" w:sz="8" w:space="0" w:color="auto"/>
              <w:right w:val="nil"/>
            </w:tcBorders>
            <w:vAlign w:val="center"/>
          </w:tcPr>
          <w:p w:rsidR="00000000" w:rsidRDefault="004233BD">
            <w:pPr>
              <w:rPr>
                <w:rFonts w:ascii="Arial" w:hAnsi="Arial"/>
                <w:sz w:val="14"/>
              </w:rPr>
            </w:pPr>
            <w:r>
              <w:rPr>
                <w:rFonts w:ascii="Arial" w:hAnsi="Arial"/>
                <w:sz w:val="14"/>
              </w:rPr>
              <w:t> </w:t>
            </w:r>
          </w:p>
        </w:tc>
        <w:tc>
          <w:tcPr>
            <w:tcW w:w="180" w:type="dxa"/>
            <w:gridSpan w:val="2"/>
            <w:tcBorders>
              <w:top w:val="nil"/>
              <w:left w:val="nil"/>
              <w:bottom w:val="single" w:sz="8" w:space="0" w:color="auto"/>
              <w:right w:val="nil"/>
            </w:tcBorders>
            <w:vAlign w:val="center"/>
          </w:tcPr>
          <w:p w:rsidR="00000000" w:rsidRDefault="004233BD">
            <w:pPr>
              <w:jc w:val="right"/>
              <w:rPr>
                <w:rFonts w:ascii="Arial" w:hAnsi="Arial"/>
                <w:sz w:val="14"/>
              </w:rPr>
            </w:pPr>
            <w:r>
              <w:rPr>
                <w:rFonts w:ascii="Arial" w:hAnsi="Arial"/>
                <w:sz w:val="14"/>
              </w:rPr>
              <w:t> </w:t>
            </w:r>
          </w:p>
        </w:tc>
        <w:tc>
          <w:tcPr>
            <w:tcW w:w="270" w:type="dxa"/>
            <w:gridSpan w:val="3"/>
            <w:tcBorders>
              <w:top w:val="nil"/>
              <w:left w:val="nil"/>
              <w:bottom w:val="single" w:sz="8" w:space="0" w:color="auto"/>
              <w:right w:val="nil"/>
            </w:tcBorders>
            <w:vAlign w:val="center"/>
          </w:tcPr>
          <w:p w:rsidR="00000000" w:rsidRDefault="004233BD">
            <w:pPr>
              <w:jc w:val="center"/>
              <w:rPr>
                <w:rFonts w:ascii="Arial" w:hAnsi="Arial"/>
                <w:sz w:val="14"/>
              </w:rPr>
            </w:pPr>
            <w:r>
              <w:rPr>
                <w:rFonts w:ascii="Arial" w:hAnsi="Arial"/>
                <w:sz w:val="14"/>
              </w:rPr>
              <w:t> </w:t>
            </w:r>
          </w:p>
        </w:tc>
        <w:tc>
          <w:tcPr>
            <w:tcW w:w="270" w:type="dxa"/>
            <w:gridSpan w:val="3"/>
            <w:tcBorders>
              <w:top w:val="nil"/>
              <w:left w:val="nil"/>
              <w:bottom w:val="single" w:sz="8" w:space="0" w:color="auto"/>
              <w:right w:val="nil"/>
            </w:tcBorders>
            <w:vAlign w:val="center"/>
          </w:tcPr>
          <w:p w:rsidR="00000000" w:rsidRDefault="004233BD">
            <w:pPr>
              <w:jc w:val="center"/>
              <w:rPr>
                <w:rFonts w:ascii="Arial" w:hAnsi="Arial"/>
                <w:sz w:val="14"/>
              </w:rPr>
            </w:pPr>
            <w:r>
              <w:rPr>
                <w:rFonts w:ascii="Arial" w:hAnsi="Arial"/>
                <w:sz w:val="14"/>
              </w:rPr>
              <w:t> </w:t>
            </w:r>
          </w:p>
        </w:tc>
        <w:tc>
          <w:tcPr>
            <w:tcW w:w="270" w:type="dxa"/>
            <w:gridSpan w:val="3"/>
            <w:tcBorders>
              <w:top w:val="nil"/>
              <w:left w:val="nil"/>
              <w:bottom w:val="single" w:sz="8" w:space="0" w:color="auto"/>
              <w:right w:val="nil"/>
            </w:tcBorders>
            <w:vAlign w:val="center"/>
          </w:tcPr>
          <w:p w:rsidR="00000000" w:rsidRDefault="004233BD">
            <w:pPr>
              <w:jc w:val="center"/>
              <w:rPr>
                <w:rFonts w:ascii="Arial" w:hAnsi="Arial"/>
                <w:sz w:val="14"/>
              </w:rPr>
            </w:pPr>
            <w:r>
              <w:rPr>
                <w:rFonts w:ascii="Arial" w:hAnsi="Arial"/>
                <w:sz w:val="14"/>
              </w:rPr>
              <w:t> </w:t>
            </w:r>
          </w:p>
        </w:tc>
        <w:tc>
          <w:tcPr>
            <w:tcW w:w="180" w:type="dxa"/>
            <w:gridSpan w:val="2"/>
            <w:tcBorders>
              <w:top w:val="nil"/>
              <w:left w:val="nil"/>
              <w:bottom w:val="single" w:sz="8" w:space="0" w:color="auto"/>
              <w:right w:val="single" w:sz="8" w:space="0" w:color="auto"/>
            </w:tcBorders>
            <w:vAlign w:val="center"/>
          </w:tcPr>
          <w:p w:rsidR="00000000" w:rsidRDefault="004233BD">
            <w:pPr>
              <w:jc w:val="center"/>
              <w:rPr>
                <w:rFonts w:ascii="Arial" w:hAnsi="Arial"/>
                <w:sz w:val="14"/>
              </w:rPr>
            </w:pPr>
            <w:r>
              <w:rPr>
                <w:rFonts w:ascii="Arial" w:hAnsi="Arial"/>
                <w:sz w:val="14"/>
              </w:rPr>
              <w:t> </w:t>
            </w: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Dipnotlar: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(1) Tablodaki veriler yanında para cinsi belirtilmediği sürece YTL olarak girilmişitir.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(2</w:t>
            </w:r>
            <w:r>
              <w:rPr>
                <w:rFonts w:ascii="Arial" w:hAnsi="Arial"/>
                <w:sz w:val="14"/>
              </w:rPr>
              <w:t>) Portföydeki varlıklar, USD üzerinden sigortalanmış olup, tablodaki sigorta değerleri USD cinsinden teminat bedellerinin 31.12.2007 TCMB ABD Doları döviz alış kuru kullanılarak YTL'ye çevrilmesiyle hesaplanmıştır.</w:t>
            </w: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(3) Tablodaki gayrimenkullerin eksper</w:t>
            </w:r>
            <w:r>
              <w:rPr>
                <w:rFonts w:ascii="Arial" w:hAnsi="Arial"/>
                <w:sz w:val="14"/>
              </w:rPr>
              <w:t>tiz değerleri KDV hariç olup, KDV dahil değerleri aşağıdaki gibidir.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jc w:val="right"/>
              <w:rPr>
                <w:rFonts w:ascii="Arial" w:hAnsi="Arial"/>
                <w:b/>
                <w:sz w:val="14"/>
              </w:rPr>
            </w:pPr>
            <w:r>
              <w:rPr>
                <w:rFonts w:ascii="Arial" w:hAnsi="Arial"/>
                <w:b/>
                <w:sz w:val="14"/>
              </w:rPr>
              <w:t>YTL</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b/>
                <w:sz w:val="14"/>
              </w:rPr>
            </w:pPr>
            <w:r>
              <w:rPr>
                <w:rFonts w:ascii="Arial" w:hAnsi="Arial"/>
                <w:b/>
                <w:sz w:val="14"/>
              </w:rPr>
              <w:t>YTL</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Arsa I</w:t>
            </w:r>
          </w:p>
          <w:p w:rsidR="00000000" w:rsidRDefault="004233BD">
            <w:pPr>
              <w:jc w:val="right"/>
              <w:rPr>
                <w:rFonts w:ascii="Arial" w:hAnsi="Arial"/>
                <w:sz w:val="14"/>
              </w:rPr>
            </w:pPr>
            <w:r>
              <w:rPr>
                <w:rFonts w:ascii="Arial" w:hAnsi="Arial"/>
                <w:sz w:val="14"/>
              </w:rPr>
              <w:t>820.100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Real Hipermarketi ve çevresindeki parseller</w:t>
            </w:r>
          </w:p>
          <w:p w:rsidR="00000000" w:rsidRDefault="004233BD">
            <w:pPr>
              <w:jc w:val="right"/>
              <w:rPr>
                <w:rFonts w:ascii="Arial" w:hAnsi="Arial"/>
                <w:sz w:val="14"/>
              </w:rPr>
            </w:pPr>
            <w:r>
              <w:rPr>
                <w:rFonts w:ascii="Arial" w:hAnsi="Arial"/>
                <w:sz w:val="14"/>
              </w:rPr>
              <w:t>123.900.000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Ankara İş Kulesi</w:t>
            </w:r>
          </w:p>
          <w:p w:rsidR="00000000" w:rsidRDefault="004233BD">
            <w:pPr>
              <w:jc w:val="right"/>
              <w:rPr>
                <w:rFonts w:ascii="Arial" w:hAnsi="Arial"/>
                <w:sz w:val="14"/>
              </w:rPr>
            </w:pPr>
            <w:r>
              <w:rPr>
                <w:rFonts w:ascii="Arial" w:hAnsi="Arial"/>
                <w:sz w:val="14"/>
              </w:rPr>
              <w:t>116.542.700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İş Kuleleri Kule-2</w:t>
            </w:r>
          </w:p>
          <w:p w:rsidR="00000000" w:rsidRDefault="004233BD">
            <w:pPr>
              <w:jc w:val="right"/>
              <w:rPr>
                <w:rFonts w:ascii="Arial" w:hAnsi="Arial"/>
                <w:sz w:val="14"/>
              </w:rPr>
            </w:pPr>
            <w:r>
              <w:rPr>
                <w:rFonts w:ascii="Arial" w:hAnsi="Arial"/>
                <w:sz w:val="14"/>
              </w:rPr>
              <w:t>188.121</w:t>
            </w:r>
            <w:r>
              <w:rPr>
                <w:rFonts w:ascii="Arial" w:hAnsi="Arial"/>
                <w:sz w:val="14"/>
              </w:rPr>
              <w:t>.500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Seven Seas Oteli</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68.746.800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İş Kuleleri Kule-3</w:t>
            </w:r>
          </w:p>
          <w:p w:rsidR="00000000" w:rsidRDefault="004233BD">
            <w:pPr>
              <w:jc w:val="right"/>
              <w:rPr>
                <w:rFonts w:ascii="Arial" w:hAnsi="Arial"/>
                <w:sz w:val="14"/>
              </w:rPr>
            </w:pPr>
            <w:r>
              <w:rPr>
                <w:rFonts w:ascii="Arial" w:hAnsi="Arial"/>
                <w:sz w:val="14"/>
              </w:rPr>
              <w:t>183.513.600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Mallmarine Alışveriş Merkezi</w:t>
            </w:r>
          </w:p>
          <w:p w:rsidR="00000000" w:rsidRDefault="004233BD">
            <w:pPr>
              <w:jc w:val="right"/>
              <w:rPr>
                <w:rFonts w:ascii="Arial" w:hAnsi="Arial"/>
                <w:sz w:val="14"/>
              </w:rPr>
            </w:pPr>
            <w:r>
              <w:rPr>
                <w:rFonts w:ascii="Arial" w:hAnsi="Arial"/>
                <w:sz w:val="14"/>
              </w:rPr>
              <w:t>13.422.500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 xml:space="preserve">Kule Çarşı </w:t>
            </w:r>
          </w:p>
          <w:p w:rsidR="00000000" w:rsidRDefault="004233BD">
            <w:pPr>
              <w:jc w:val="right"/>
              <w:rPr>
                <w:rFonts w:ascii="Arial" w:hAnsi="Arial"/>
                <w:sz w:val="14"/>
              </w:rPr>
            </w:pPr>
            <w:r>
              <w:rPr>
                <w:rFonts w:ascii="Arial" w:hAnsi="Arial"/>
                <w:sz w:val="14"/>
              </w:rPr>
              <w:t>45.896.100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İstanbul Kanyon AVM</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306.711.500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İş Kuleleri Ticari Otopark</w:t>
            </w:r>
          </w:p>
          <w:p w:rsidR="00000000" w:rsidRDefault="004233BD">
            <w:pPr>
              <w:jc w:val="right"/>
              <w:rPr>
                <w:rFonts w:ascii="Arial" w:hAnsi="Arial"/>
                <w:sz w:val="14"/>
              </w:rPr>
            </w:pPr>
            <w:r>
              <w:rPr>
                <w:rFonts w:ascii="Arial" w:hAnsi="Arial"/>
                <w:sz w:val="14"/>
              </w:rPr>
              <w:t>20.060.000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Ankara- Ulus  Banka</w:t>
            </w:r>
            <w:r>
              <w:rPr>
                <w:rFonts w:ascii="Arial" w:hAnsi="Arial"/>
                <w:sz w:val="14"/>
              </w:rPr>
              <w:t xml:space="preserve"> Hizmet Binası</w:t>
            </w:r>
          </w:p>
          <w:p w:rsidR="00000000" w:rsidRDefault="004233BD">
            <w:pPr>
              <w:jc w:val="right"/>
              <w:rPr>
                <w:rFonts w:ascii="Arial" w:hAnsi="Arial"/>
                <w:sz w:val="14"/>
              </w:rPr>
            </w:pPr>
            <w:r>
              <w:rPr>
                <w:rFonts w:ascii="Arial" w:hAnsi="Arial"/>
                <w:sz w:val="14"/>
              </w:rPr>
              <w:t>26.314.000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Maslak Binası</w:t>
            </w:r>
          </w:p>
          <w:p w:rsidR="00000000" w:rsidRDefault="004233BD">
            <w:pPr>
              <w:jc w:val="right"/>
              <w:rPr>
                <w:rFonts w:ascii="Arial" w:hAnsi="Arial"/>
                <w:sz w:val="14"/>
              </w:rPr>
            </w:pPr>
            <w:r>
              <w:rPr>
                <w:rFonts w:ascii="Arial" w:hAnsi="Arial"/>
                <w:sz w:val="14"/>
              </w:rPr>
              <w:t>45.666.000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Ankara- Kızılay, Banka Hizmet Binası</w:t>
            </w:r>
          </w:p>
          <w:p w:rsidR="00000000" w:rsidRDefault="004233BD">
            <w:pPr>
              <w:jc w:val="right"/>
              <w:rPr>
                <w:rFonts w:ascii="Arial" w:hAnsi="Arial"/>
                <w:sz w:val="14"/>
              </w:rPr>
            </w:pPr>
            <w:r>
              <w:rPr>
                <w:rFonts w:ascii="Arial" w:hAnsi="Arial"/>
                <w:sz w:val="14"/>
              </w:rPr>
              <w:t>21.983.400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Üsküdar Arsası</w:t>
            </w:r>
          </w:p>
          <w:p w:rsidR="00000000" w:rsidRDefault="004233BD">
            <w:pPr>
              <w:jc w:val="right"/>
              <w:rPr>
                <w:rFonts w:ascii="Arial" w:hAnsi="Arial"/>
                <w:sz w:val="14"/>
              </w:rPr>
            </w:pPr>
            <w:r>
              <w:rPr>
                <w:rFonts w:ascii="Arial" w:hAnsi="Arial"/>
                <w:sz w:val="14"/>
              </w:rPr>
              <w:t>23.659.000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Antalya- Banka Hizmet Binası</w:t>
            </w:r>
          </w:p>
          <w:p w:rsidR="00000000" w:rsidRDefault="004233BD">
            <w:pPr>
              <w:jc w:val="right"/>
              <w:rPr>
                <w:rFonts w:ascii="Arial" w:hAnsi="Arial"/>
                <w:sz w:val="14"/>
              </w:rPr>
            </w:pPr>
            <w:r>
              <w:rPr>
                <w:rFonts w:ascii="Arial" w:hAnsi="Arial"/>
                <w:sz w:val="14"/>
              </w:rPr>
              <w:t>14.242.600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 xml:space="preserve">106 Nolu Parsel </w:t>
            </w:r>
          </w:p>
          <w:p w:rsidR="00000000" w:rsidRDefault="004233BD">
            <w:pPr>
              <w:rPr>
                <w:rFonts w:ascii="Arial" w:hAnsi="Arial"/>
                <w:sz w:val="14"/>
              </w:rPr>
            </w:pPr>
          </w:p>
          <w:p w:rsidR="00000000" w:rsidRDefault="004233BD">
            <w:pPr>
              <w:jc w:val="right"/>
              <w:rPr>
                <w:rFonts w:ascii="Arial" w:hAnsi="Arial"/>
                <w:sz w:val="14"/>
              </w:rPr>
            </w:pPr>
            <w:r>
              <w:rPr>
                <w:rFonts w:ascii="Arial" w:hAnsi="Arial"/>
                <w:sz w:val="14"/>
              </w:rPr>
              <w:t>6.537.200</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(4)  İstanbul İş Kuleleri ve Arsa1'in alım tarihleri 28.12.1998, Ankara İş Kulesi'nin alış tarihi ise 25.12.1998'dir. Portföy değer tablosunda söz konusu gayrimenkullere ilişkin alış tarihi olarak, şirketin gayrimenkul yatırım ortaklığına dönüştükten so</w:t>
            </w:r>
            <w:r>
              <w:rPr>
                <w:rFonts w:ascii="Arial" w:hAnsi="Arial"/>
                <w:sz w:val="14"/>
              </w:rPr>
              <w:t xml:space="preserve">nra tapuda </w:t>
            </w: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İŞ GYO olarak cins tashihinin yapıldığı tarih esas alınmıştır.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(5)Real Hipermarketi'nin kullanım alanı dışında kalan parsellerde CURA/GGP Gayrimenkul İnşaat ve Geliştirme A.Ş.'nin geliştirmeyi planladığı alışveriş merkezi projes</w:t>
            </w:r>
            <w:r>
              <w:rPr>
                <w:rFonts w:ascii="Arial" w:hAnsi="Arial"/>
                <w:sz w:val="14"/>
              </w:rPr>
              <w:t>i ile ilgili olarak,</w:t>
            </w:r>
          </w:p>
          <w:p w:rsidR="00000000" w:rsidRDefault="004233BD">
            <w:pPr>
              <w:jc w:val="right"/>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 xml:space="preserve"> söz konusu arsaların üst hakkının Cura-GGP'ye devrine ilişkin tapuda üst hakkı verme vaadi işlemi tesis edilmiştir, karşılığında ilk taksit bedeli olarak 9 Şubat 2007 tarihinde 6.500.000 USD tahsil edilmiştir.</w:t>
            </w: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 xml:space="preserve"> 105 No'lu par</w:t>
            </w:r>
            <w:r>
              <w:rPr>
                <w:rFonts w:ascii="Arial" w:hAnsi="Arial"/>
                <w:sz w:val="14"/>
              </w:rPr>
              <w:t>sel üzerinde Real Projesi inşaatı hedeflenen proje geliştirme süresinden önce tamamlanarak hipermarket binası 15.08.2007 tarihinde hizmete açılarak kira geliri elde edilmeye başlanmıştır.</w:t>
            </w: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(6) Kanyon Alışveriş Merkezi'nin aylık kira  ekspertiz değeri i</w:t>
            </w:r>
            <w:r>
              <w:rPr>
                <w:rFonts w:ascii="Arial" w:hAnsi="Arial"/>
                <w:sz w:val="14"/>
              </w:rPr>
              <w:t>le kira bedelleri, Şirketimiz payına düşen tutarları ifade etmekte olup, toplam kira değerlerinin yarısına karşılık gelmektedir. Kanyon Ofis Bloğu'nun 11 Haziran 2007 tarihinde satış işlemleri gerçekleştirilmiş olduğundan portföy değer tablosundan çıkarılm</w:t>
            </w:r>
            <w:r>
              <w:rPr>
                <w:rFonts w:ascii="Arial" w:hAnsi="Arial"/>
                <w:sz w:val="14"/>
              </w:rPr>
              <w:t>ıştır.</w:t>
            </w: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rPr>
                <w:rFonts w:ascii="Arial" w:hAnsi="Arial"/>
              </w:rPr>
            </w:pPr>
          </w:p>
          <w:p w:rsidR="00000000" w:rsidRDefault="004233BD">
            <w:pPr>
              <w:rPr>
                <w:rFonts w:ascii="Arial" w:hAnsi="Arial"/>
                <w:sz w:val="14"/>
              </w:rPr>
            </w:pPr>
            <w:r>
              <w:rPr>
                <w:rFonts w:ascii="Arial" w:hAnsi="Arial"/>
                <w:sz w:val="14"/>
              </w:rPr>
              <w:t>(7) Arsa 1'de henüz bir proje geliştirilemediğinden Ekspertiz Şirketince  emlak vergisi değeri esas alınmıştır.</w:t>
            </w:r>
          </w:p>
          <w:p w:rsidR="00000000" w:rsidRDefault="004233BD">
            <w:pPr>
              <w:rPr>
                <w:rFonts w:ascii="Arial" w:hAnsi="Arial"/>
              </w:rPr>
            </w:pPr>
          </w:p>
          <w:p w:rsidR="00000000" w:rsidRDefault="004233BD">
            <w:pPr>
              <w:rPr>
                <w:rFonts w:ascii="Arial" w:hAnsi="Arial"/>
                <w:sz w:val="14"/>
              </w:rPr>
            </w:pPr>
            <w:r>
              <w:rPr>
                <w:rFonts w:ascii="Arial" w:hAnsi="Arial"/>
                <w:sz w:val="14"/>
              </w:rPr>
              <w:t>(8) Portföyümüzdeki taşınmazlardan Solaris Plaza'nın ismi Mallmarine Alışveriş Merkezi olarak değiştirilmiştir.</w:t>
            </w:r>
          </w:p>
          <w:p w:rsidR="00000000" w:rsidRDefault="004233BD">
            <w:pPr>
              <w:rPr>
                <w:rFonts w:ascii="Arial" w:hAnsi="Arial"/>
              </w:rPr>
            </w:pPr>
          </w:p>
          <w:p w:rsidR="00000000" w:rsidRDefault="004233BD">
            <w:pPr>
              <w:rPr>
                <w:rFonts w:ascii="Arial" w:hAnsi="Arial"/>
                <w:sz w:val="14"/>
              </w:rPr>
            </w:pPr>
            <w:r>
              <w:rPr>
                <w:rFonts w:ascii="Arial" w:hAnsi="Arial"/>
                <w:sz w:val="14"/>
              </w:rPr>
              <w:t xml:space="preserve">(9) Diğer </w:t>
            </w:r>
            <w:r>
              <w:rPr>
                <w:rFonts w:ascii="Arial" w:hAnsi="Arial"/>
                <w:sz w:val="14"/>
              </w:rPr>
              <w:t xml:space="preserve">aktiflerin %70'i İzmir ilinde bulunan 18.392 m2'lik arsanın alımına ilişkin olarak Türkiye İş Bankası A.Ş. ile imzalanan gayrimenkul satış vaadi sözleşmesinin tapuya şerh edilmesi ile ödenen 6.000.000.-USD 'den oluşmaktadır. </w:t>
            </w:r>
          </w:p>
          <w:p w:rsidR="00000000" w:rsidRDefault="004233BD">
            <w:pPr>
              <w:jc w:val="center"/>
              <w:rPr>
                <w:rFonts w:ascii="Arial" w:hAnsi="Arial"/>
                <w:sz w:val="14"/>
              </w:rPr>
            </w:pPr>
          </w:p>
          <w:p w:rsidR="00000000" w:rsidRDefault="004233BD">
            <w:pPr>
              <w:jc w:val="center"/>
              <w:rPr>
                <w:rFonts w:ascii="Arial" w:hAnsi="Arial"/>
                <w:sz w:val="14"/>
              </w:rPr>
            </w:pPr>
          </w:p>
          <w:p w:rsidR="00000000" w:rsidRDefault="004233BD">
            <w:pPr>
              <w:rPr>
                <w:rFonts w:ascii="Arial" w:hAnsi="Arial"/>
              </w:rPr>
            </w:pPr>
          </w:p>
          <w:p w:rsidR="00000000" w:rsidRDefault="004233BD">
            <w:pPr>
              <w:ind w:left="366" w:hanging="366"/>
              <w:rPr>
                <w:rFonts w:ascii="Arial" w:hAnsi="Arial"/>
                <w:sz w:val="14"/>
              </w:rPr>
            </w:pPr>
          </w:p>
        </w:tc>
        <w:tc>
          <w:tcPr>
            <w:tcW w:w="1818" w:type="dxa"/>
            <w:tcBorders>
              <w:top w:val="nil"/>
              <w:left w:val="nil"/>
              <w:bottom w:val="nil"/>
              <w:right w:val="nil"/>
            </w:tcBorders>
            <w:vAlign w:val="center"/>
          </w:tcPr>
          <w:p w:rsidR="00000000" w:rsidRDefault="004233BD">
            <w:pPr>
              <w:rPr>
                <w:rFonts w:ascii="Arial" w:hAnsi="Arial"/>
                <w:sz w:val="16"/>
              </w:rPr>
            </w:pPr>
          </w:p>
        </w:tc>
        <w:tc>
          <w:tcPr>
            <w:tcW w:w="211" w:type="dxa"/>
            <w:tcBorders>
              <w:top w:val="nil"/>
              <w:left w:val="nil"/>
              <w:bottom w:val="nil"/>
              <w:right w:val="nil"/>
            </w:tcBorders>
            <w:vAlign w:val="center"/>
          </w:tcPr>
          <w:p w:rsidR="00000000" w:rsidRDefault="004233BD">
            <w:pPr>
              <w:rPr>
                <w:rFonts w:ascii="Arial" w:hAnsi="Arial"/>
                <w:sz w:val="16"/>
              </w:rPr>
            </w:pPr>
          </w:p>
        </w:tc>
        <w:tc>
          <w:tcPr>
            <w:tcW w:w="218" w:type="dxa"/>
            <w:tcBorders>
              <w:top w:val="nil"/>
              <w:left w:val="nil"/>
              <w:bottom w:val="nil"/>
              <w:right w:val="nil"/>
            </w:tcBorders>
            <w:vAlign w:val="center"/>
          </w:tcPr>
          <w:p w:rsidR="00000000" w:rsidRDefault="004233BD">
            <w:pPr>
              <w:rPr>
                <w:rFonts w:ascii="Arial" w:hAnsi="Arial"/>
                <w:sz w:val="16"/>
              </w:rPr>
            </w:pPr>
          </w:p>
        </w:tc>
        <w:tc>
          <w:tcPr>
            <w:tcW w:w="1311" w:type="dxa"/>
            <w:tcBorders>
              <w:top w:val="nil"/>
              <w:left w:val="nil"/>
              <w:bottom w:val="nil"/>
              <w:right w:val="nil"/>
            </w:tcBorders>
            <w:vAlign w:val="center"/>
          </w:tcPr>
          <w:p w:rsidR="00000000" w:rsidRDefault="004233BD">
            <w:pPr>
              <w:rPr>
                <w:rFonts w:ascii="Arial" w:hAnsi="Arial"/>
                <w:sz w:val="16"/>
              </w:rPr>
            </w:pPr>
          </w:p>
        </w:tc>
        <w:tc>
          <w:tcPr>
            <w:tcW w:w="1340" w:type="dxa"/>
            <w:tcBorders>
              <w:top w:val="nil"/>
              <w:left w:val="nil"/>
              <w:bottom w:val="nil"/>
              <w:right w:val="nil"/>
            </w:tcBorders>
            <w:vAlign w:val="center"/>
          </w:tcPr>
          <w:p w:rsidR="00000000" w:rsidRDefault="004233BD">
            <w:pPr>
              <w:rPr>
                <w:rFonts w:ascii="Arial" w:hAnsi="Arial"/>
                <w:sz w:val="16"/>
              </w:rPr>
            </w:pPr>
          </w:p>
        </w:tc>
        <w:tc>
          <w:tcPr>
            <w:tcW w:w="768" w:type="dxa"/>
            <w:tcBorders>
              <w:top w:val="nil"/>
              <w:left w:val="nil"/>
              <w:bottom w:val="nil"/>
              <w:right w:val="nil"/>
            </w:tcBorders>
            <w:vAlign w:val="center"/>
          </w:tcPr>
          <w:p w:rsidR="00000000" w:rsidRDefault="004233BD">
            <w:pPr>
              <w:rPr>
                <w:rFonts w:ascii="Arial" w:hAnsi="Arial"/>
                <w:sz w:val="16"/>
              </w:rPr>
            </w:pPr>
          </w:p>
        </w:tc>
        <w:tc>
          <w:tcPr>
            <w:tcW w:w="90" w:type="dxa"/>
            <w:tcBorders>
              <w:top w:val="nil"/>
              <w:left w:val="nil"/>
              <w:bottom w:val="nil"/>
              <w:right w:val="nil"/>
            </w:tcBorders>
            <w:vAlign w:val="center"/>
          </w:tcPr>
          <w:p w:rsidR="00000000" w:rsidRDefault="004233BD">
            <w:pPr>
              <w:rPr>
                <w:rFonts w:ascii="Arial" w:hAnsi="Arial"/>
                <w:sz w:val="16"/>
              </w:rPr>
            </w:pPr>
          </w:p>
        </w:tc>
        <w:tc>
          <w:tcPr>
            <w:tcW w:w="90" w:type="dxa"/>
            <w:tcBorders>
              <w:top w:val="nil"/>
              <w:left w:val="nil"/>
              <w:bottom w:val="nil"/>
              <w:right w:val="nil"/>
            </w:tcBorders>
            <w:vAlign w:val="center"/>
          </w:tcPr>
          <w:p w:rsidR="00000000" w:rsidRDefault="004233BD">
            <w:pPr>
              <w:rPr>
                <w:rFonts w:ascii="Arial" w:hAnsi="Arial"/>
                <w:sz w:val="16"/>
              </w:rPr>
            </w:pPr>
          </w:p>
        </w:tc>
        <w:tc>
          <w:tcPr>
            <w:tcW w:w="90" w:type="dxa"/>
            <w:tcBorders>
              <w:top w:val="nil"/>
              <w:left w:val="nil"/>
              <w:bottom w:val="nil"/>
              <w:right w:val="nil"/>
            </w:tcBorders>
            <w:vAlign w:val="center"/>
          </w:tcPr>
          <w:p w:rsidR="00000000" w:rsidRDefault="004233BD">
            <w:pPr>
              <w:rPr>
                <w:rFonts w:ascii="Arial" w:hAnsi="Arial"/>
                <w:sz w:val="16"/>
              </w:rPr>
            </w:pPr>
          </w:p>
        </w:tc>
        <w:tc>
          <w:tcPr>
            <w:tcW w:w="180" w:type="dxa"/>
            <w:gridSpan w:val="2"/>
            <w:tcBorders>
              <w:top w:val="nil"/>
              <w:left w:val="nil"/>
              <w:bottom w:val="nil"/>
              <w:right w:val="nil"/>
            </w:tcBorders>
            <w:vAlign w:val="center"/>
          </w:tcPr>
          <w:p w:rsidR="00000000" w:rsidRDefault="004233BD">
            <w:pPr>
              <w:rPr>
                <w:rFonts w:ascii="Arial" w:hAnsi="Arial"/>
                <w:sz w:val="16"/>
              </w:rPr>
            </w:pPr>
          </w:p>
        </w:tc>
        <w:tc>
          <w:tcPr>
            <w:tcW w:w="270" w:type="dxa"/>
            <w:gridSpan w:val="3"/>
            <w:tcBorders>
              <w:top w:val="nil"/>
              <w:left w:val="nil"/>
              <w:bottom w:val="nil"/>
              <w:right w:val="nil"/>
            </w:tcBorders>
            <w:vAlign w:val="center"/>
          </w:tcPr>
          <w:p w:rsidR="00000000" w:rsidRDefault="004233BD">
            <w:pPr>
              <w:rPr>
                <w:rFonts w:ascii="Arial" w:hAnsi="Arial"/>
                <w:sz w:val="16"/>
              </w:rPr>
            </w:pPr>
          </w:p>
        </w:tc>
        <w:tc>
          <w:tcPr>
            <w:tcW w:w="180" w:type="dxa"/>
            <w:gridSpan w:val="2"/>
            <w:tcBorders>
              <w:top w:val="nil"/>
              <w:left w:val="nil"/>
              <w:bottom w:val="nil"/>
              <w:right w:val="nil"/>
            </w:tcBorders>
            <w:vAlign w:val="center"/>
          </w:tcPr>
          <w:p w:rsidR="00000000" w:rsidRDefault="004233BD">
            <w:pPr>
              <w:jc w:val="right"/>
              <w:rPr>
                <w:rFonts w:ascii="Arial" w:hAnsi="Arial"/>
                <w:sz w:val="16"/>
              </w:rPr>
            </w:pPr>
          </w:p>
        </w:tc>
        <w:tc>
          <w:tcPr>
            <w:tcW w:w="270" w:type="dxa"/>
            <w:gridSpan w:val="3"/>
            <w:tcBorders>
              <w:top w:val="nil"/>
              <w:left w:val="nil"/>
              <w:bottom w:val="nil"/>
              <w:right w:val="nil"/>
            </w:tcBorders>
            <w:vAlign w:val="center"/>
          </w:tcPr>
          <w:p w:rsidR="00000000" w:rsidRDefault="004233BD">
            <w:pPr>
              <w:jc w:val="center"/>
              <w:rPr>
                <w:rFonts w:ascii="Arial" w:hAnsi="Arial"/>
                <w:sz w:val="16"/>
              </w:rPr>
            </w:pPr>
          </w:p>
        </w:tc>
        <w:tc>
          <w:tcPr>
            <w:tcW w:w="270" w:type="dxa"/>
            <w:gridSpan w:val="3"/>
            <w:tcBorders>
              <w:top w:val="nil"/>
              <w:left w:val="nil"/>
              <w:bottom w:val="nil"/>
              <w:right w:val="nil"/>
            </w:tcBorders>
            <w:vAlign w:val="center"/>
          </w:tcPr>
          <w:p w:rsidR="00000000" w:rsidRDefault="004233BD">
            <w:pPr>
              <w:jc w:val="center"/>
              <w:rPr>
                <w:rFonts w:ascii="Arial" w:hAnsi="Arial"/>
                <w:sz w:val="16"/>
              </w:rPr>
            </w:pPr>
          </w:p>
        </w:tc>
        <w:tc>
          <w:tcPr>
            <w:tcW w:w="270" w:type="dxa"/>
            <w:gridSpan w:val="3"/>
            <w:tcBorders>
              <w:top w:val="nil"/>
              <w:left w:val="nil"/>
              <w:bottom w:val="nil"/>
              <w:right w:val="nil"/>
            </w:tcBorders>
            <w:vAlign w:val="center"/>
          </w:tcPr>
          <w:p w:rsidR="00000000" w:rsidRDefault="004233BD">
            <w:pPr>
              <w:jc w:val="center"/>
              <w:rPr>
                <w:rFonts w:ascii="Arial" w:hAnsi="Arial"/>
                <w:sz w:val="16"/>
              </w:rPr>
            </w:pPr>
          </w:p>
        </w:tc>
        <w:tc>
          <w:tcPr>
            <w:tcW w:w="180" w:type="dxa"/>
            <w:gridSpan w:val="2"/>
            <w:tcBorders>
              <w:top w:val="nil"/>
              <w:left w:val="nil"/>
              <w:bottom w:val="nil"/>
              <w:right w:val="nil"/>
            </w:tcBorders>
            <w:vAlign w:val="center"/>
          </w:tcPr>
          <w:p w:rsidR="00000000" w:rsidRDefault="004233BD">
            <w:pPr>
              <w:jc w:val="center"/>
              <w:rPr>
                <w:rFonts w:ascii="Arial" w:hAnsi="Arial"/>
                <w:sz w:val="16"/>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rPr>
                <w:rFonts w:ascii="Arial" w:hAnsi="Arial"/>
                <w:sz w:val="14"/>
              </w:rPr>
            </w:pP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6163" w:type="dxa"/>
            <w:gridSpan w:val="4"/>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30250" w:type="dxa"/>
            <w:gridSpan w:val="1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6381" w:type="dxa"/>
            <w:gridSpan w:val="5"/>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b/>
                <w:sz w:val="14"/>
              </w:rPr>
            </w:pPr>
            <w:r>
              <w:rPr>
                <w:rFonts w:ascii="Arial" w:hAnsi="Arial"/>
                <w:b/>
                <w:sz w:val="14"/>
              </w:rPr>
              <w:t>YTL</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b/>
                <w:sz w:val="14"/>
              </w:rPr>
            </w:pPr>
            <w:r>
              <w:rPr>
                <w:rFonts w:ascii="Arial" w:hAnsi="Arial"/>
                <w:b/>
                <w:sz w:val="14"/>
              </w:rPr>
              <w:t>YTL</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cantSplit/>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820.100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3419" w:type="dxa"/>
            <w:gridSpan w:val="3"/>
            <w:vMerge w:val="restart"/>
            <w:tcBorders>
              <w:top w:val="nil"/>
              <w:left w:val="nil"/>
              <w:bottom w:val="nil"/>
              <w:right w:val="nil"/>
            </w:tcBorders>
            <w:vAlign w:val="center"/>
          </w:tcPr>
          <w:p w:rsidR="00000000" w:rsidRDefault="004233BD">
            <w:pPr>
              <w:rPr>
                <w:rFonts w:ascii="Arial" w:hAnsi="Arial"/>
                <w:sz w:val="14"/>
              </w:rPr>
            </w:pPr>
            <w:r>
              <w:rPr>
                <w:rFonts w:ascii="Arial" w:hAnsi="Arial"/>
                <w:sz w:val="14"/>
              </w:rPr>
              <w:t>Real Hipermarketi ve çevresindeki parseller</w:t>
            </w: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123.900.000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cantSplit/>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116.542.700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3419" w:type="dxa"/>
            <w:gridSpan w:val="3"/>
            <w:vMerge/>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188.121.500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2651"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Seven Seas Oteli</w:t>
            </w: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68.746.800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183.513.600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2651"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 xml:space="preserve">Mallmarine </w:t>
            </w:r>
            <w:r>
              <w:rPr>
                <w:rFonts w:ascii="Arial" w:hAnsi="Arial"/>
                <w:sz w:val="14"/>
              </w:rPr>
              <w:t>Alışveriş Merkezi</w:t>
            </w: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13.422.500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45.896.100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2651"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İstanbul Kanyon AVM</w:t>
            </w: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306.711.500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20.060.000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3419" w:type="dxa"/>
            <w:gridSpan w:val="3"/>
            <w:tcBorders>
              <w:top w:val="nil"/>
              <w:left w:val="nil"/>
              <w:bottom w:val="nil"/>
              <w:right w:val="nil"/>
            </w:tcBorders>
            <w:vAlign w:val="center"/>
          </w:tcPr>
          <w:p w:rsidR="00000000" w:rsidRDefault="004233BD">
            <w:pPr>
              <w:rPr>
                <w:rFonts w:ascii="Arial" w:hAnsi="Arial"/>
                <w:sz w:val="14"/>
              </w:rPr>
            </w:pPr>
            <w:r>
              <w:rPr>
                <w:rFonts w:ascii="Arial" w:hAnsi="Arial"/>
                <w:sz w:val="14"/>
              </w:rPr>
              <w:t>Ankara- Ulus  Banka Hizmet Binası</w:t>
            </w: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26.314.000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 xml:space="preserve">Şirket'in  başlıca ortakları ve sermaye payları aşağıda gösterilmektedir. </w:t>
            </w:r>
          </w:p>
          <w:p w:rsidR="00000000" w:rsidRDefault="004233BD">
            <w:pPr>
              <w:rPr>
                <w:rFonts w:ascii="Arial" w:hAnsi="Arial"/>
                <w:sz w:val="14"/>
              </w:rPr>
            </w:pPr>
            <w:r>
              <w:rPr>
                <w:rFonts w:ascii="Arial" w:hAnsi="Arial"/>
                <w:sz w:val="14"/>
              </w:rPr>
              <w:t xml:space="preserve"> The main share</w:t>
            </w:r>
            <w:r>
              <w:rPr>
                <w:rFonts w:ascii="Arial" w:hAnsi="Arial"/>
                <w:sz w:val="14"/>
              </w:rPr>
              <w:t xml:space="preserve">holders and their participations in the equity capital are shown  </w:t>
            </w:r>
          </w:p>
          <w:p w:rsidR="00000000" w:rsidRDefault="004233BD">
            <w:pPr>
              <w:rPr>
                <w:rFonts w:ascii="Arial" w:hAnsi="Arial"/>
                <w:sz w:val="14"/>
              </w:rPr>
            </w:pPr>
            <w:r>
              <w:rPr>
                <w:rFonts w:ascii="Arial" w:hAnsi="Arial"/>
                <w:sz w:val="14"/>
              </w:rPr>
              <w:t xml:space="preserve">  below.</w:t>
            </w:r>
          </w:p>
          <w:p w:rsidR="00000000" w:rsidRDefault="004233BD">
            <w:pPr>
              <w:rPr>
                <w:rFonts w:ascii="Arial" w:hAnsi="Arial"/>
                <w:sz w:val="14"/>
              </w:rPr>
            </w:pPr>
          </w:p>
          <w:p w:rsidR="00000000" w:rsidRDefault="004233BD">
            <w:pPr>
              <w:rPr>
                <w:rFonts w:ascii="Arial" w:hAnsi="Arial"/>
                <w:sz w:val="14"/>
              </w:rPr>
            </w:pPr>
            <w:r>
              <w:rPr>
                <w:rFonts w:ascii="Arial" w:hAnsi="Arial"/>
                <w:sz w:val="14"/>
              </w:rPr>
              <w:t xml:space="preserve">  Ortak Ünvanı  (Share Holders)</w:t>
            </w:r>
          </w:p>
          <w:p w:rsidR="00000000" w:rsidRDefault="004233BD">
            <w:pPr>
              <w:jc w:val="right"/>
              <w:rPr>
                <w:rFonts w:ascii="Arial" w:hAnsi="Arial"/>
                <w:sz w:val="14"/>
              </w:rPr>
            </w:pPr>
            <w:r>
              <w:rPr>
                <w:rFonts w:ascii="Arial" w:hAnsi="Arial"/>
                <w:sz w:val="14"/>
              </w:rPr>
              <w:t>Tutar (YTL)   Amount (YTL)</w:t>
            </w:r>
          </w:p>
          <w:p w:rsidR="00000000" w:rsidRDefault="004233BD">
            <w:pPr>
              <w:jc w:val="right"/>
              <w:rPr>
                <w:rFonts w:ascii="Arial" w:hAnsi="Arial"/>
                <w:sz w:val="14"/>
              </w:rPr>
            </w:pPr>
            <w:r>
              <w:rPr>
                <w:rFonts w:ascii="Arial" w:hAnsi="Arial"/>
                <w:sz w:val="14"/>
              </w:rPr>
              <w:t>Sermaye Payı (%)                          Share In Capital(%)</w:t>
            </w:r>
          </w:p>
          <w:p w:rsidR="00000000" w:rsidRDefault="004233BD">
            <w:pPr>
              <w:rPr>
                <w:rFonts w:ascii="Arial" w:hAnsi="Arial"/>
                <w:sz w:val="14"/>
              </w:rPr>
            </w:pPr>
          </w:p>
          <w:p w:rsidR="00000000" w:rsidRDefault="004233BD">
            <w:pPr>
              <w:rPr>
                <w:rFonts w:ascii="Arial" w:hAnsi="Arial"/>
                <w:sz w:val="14"/>
              </w:rPr>
            </w:pPr>
            <w:r>
              <w:rPr>
                <w:rFonts w:ascii="Arial" w:hAnsi="Arial"/>
                <w:sz w:val="14"/>
              </w:rPr>
              <w:t>1-Türkiye İş Bankası A.Ş.</w:t>
            </w:r>
          </w:p>
          <w:p w:rsidR="00000000" w:rsidRDefault="004233BD">
            <w:pPr>
              <w:jc w:val="right"/>
              <w:rPr>
                <w:rFonts w:ascii="Arial" w:hAnsi="Arial"/>
                <w:sz w:val="14"/>
              </w:rPr>
            </w:pPr>
            <w:r>
              <w:rPr>
                <w:rFonts w:ascii="Arial" w:hAnsi="Arial"/>
                <w:sz w:val="14"/>
              </w:rPr>
              <w:t>190.057.270</w:t>
            </w:r>
          </w:p>
          <w:p w:rsidR="00000000" w:rsidRDefault="004233BD">
            <w:pPr>
              <w:jc w:val="right"/>
              <w:rPr>
                <w:rFonts w:ascii="Arial" w:hAnsi="Arial"/>
                <w:sz w:val="14"/>
              </w:rPr>
            </w:pPr>
            <w:r>
              <w:rPr>
                <w:rFonts w:ascii="Arial" w:hAnsi="Arial"/>
                <w:sz w:val="14"/>
              </w:rPr>
              <w:t>42,23</w:t>
            </w:r>
          </w:p>
          <w:p w:rsidR="00000000" w:rsidRDefault="004233BD">
            <w:pPr>
              <w:rPr>
                <w:rFonts w:ascii="Arial" w:hAnsi="Arial"/>
                <w:sz w:val="14"/>
              </w:rPr>
            </w:pPr>
          </w:p>
          <w:p w:rsidR="00000000" w:rsidRDefault="004233BD">
            <w:pPr>
              <w:rPr>
                <w:rFonts w:ascii="Arial" w:hAnsi="Arial"/>
                <w:sz w:val="14"/>
              </w:rPr>
            </w:pPr>
            <w:r>
              <w:rPr>
                <w:rFonts w:ascii="Arial" w:hAnsi="Arial"/>
                <w:sz w:val="14"/>
              </w:rPr>
              <w:t>2-Anadolu Ha</w:t>
            </w:r>
            <w:r>
              <w:rPr>
                <w:rFonts w:ascii="Arial" w:hAnsi="Arial"/>
                <w:sz w:val="14"/>
              </w:rPr>
              <w:t>yat Emeklilik A.Ş.</w:t>
            </w:r>
          </w:p>
          <w:p w:rsidR="00000000" w:rsidRDefault="004233BD">
            <w:pPr>
              <w:jc w:val="right"/>
              <w:rPr>
                <w:rFonts w:ascii="Arial" w:hAnsi="Arial"/>
                <w:sz w:val="14"/>
              </w:rPr>
            </w:pPr>
            <w:r>
              <w:rPr>
                <w:rFonts w:ascii="Arial" w:hAnsi="Arial"/>
                <w:sz w:val="14"/>
              </w:rPr>
              <w:t xml:space="preserve">                31.987.767</w:t>
            </w:r>
          </w:p>
          <w:p w:rsidR="00000000" w:rsidRDefault="004233BD">
            <w:pPr>
              <w:jc w:val="right"/>
              <w:rPr>
                <w:rFonts w:ascii="Arial" w:hAnsi="Arial"/>
                <w:sz w:val="14"/>
              </w:rPr>
            </w:pPr>
            <w:r>
              <w:rPr>
                <w:rFonts w:ascii="Arial" w:hAnsi="Arial"/>
                <w:sz w:val="14"/>
              </w:rPr>
              <w:t>7,11</w:t>
            </w:r>
          </w:p>
          <w:p w:rsidR="00000000" w:rsidRDefault="004233BD">
            <w:pPr>
              <w:rPr>
                <w:rFonts w:ascii="Arial" w:hAnsi="Arial"/>
                <w:sz w:val="14"/>
              </w:rPr>
            </w:pPr>
          </w:p>
          <w:p w:rsidR="00000000" w:rsidRDefault="004233BD">
            <w:pPr>
              <w:rPr>
                <w:rFonts w:ascii="Arial" w:hAnsi="Arial"/>
                <w:sz w:val="14"/>
              </w:rPr>
            </w:pPr>
            <w:r>
              <w:rPr>
                <w:rFonts w:ascii="Arial" w:hAnsi="Arial"/>
                <w:sz w:val="14"/>
              </w:rPr>
              <w:t>3-Anadolu Anonim Türk Sigorta Şirketi A.Ş.</w:t>
            </w:r>
          </w:p>
          <w:p w:rsidR="00000000" w:rsidRDefault="004233BD">
            <w:pPr>
              <w:jc w:val="right"/>
              <w:rPr>
                <w:rFonts w:ascii="Arial" w:hAnsi="Arial"/>
                <w:sz w:val="14"/>
              </w:rPr>
            </w:pPr>
            <w:r>
              <w:rPr>
                <w:rFonts w:ascii="Arial" w:hAnsi="Arial"/>
                <w:sz w:val="14"/>
              </w:rPr>
              <w:t xml:space="preserve">                21.477.366</w:t>
            </w:r>
          </w:p>
          <w:p w:rsidR="00000000" w:rsidRDefault="004233BD">
            <w:pPr>
              <w:jc w:val="right"/>
              <w:rPr>
                <w:rFonts w:ascii="Arial" w:hAnsi="Arial"/>
                <w:sz w:val="14"/>
              </w:rPr>
            </w:pPr>
            <w:r>
              <w:rPr>
                <w:rFonts w:ascii="Arial" w:hAnsi="Arial"/>
                <w:sz w:val="14"/>
              </w:rPr>
              <w:t>4,77</w:t>
            </w:r>
          </w:p>
          <w:p w:rsidR="00000000" w:rsidRDefault="004233BD">
            <w:pPr>
              <w:rPr>
                <w:rFonts w:ascii="Arial" w:hAnsi="Arial"/>
                <w:sz w:val="14"/>
              </w:rPr>
            </w:pPr>
          </w:p>
          <w:p w:rsidR="00000000" w:rsidRDefault="004233BD">
            <w:pPr>
              <w:rPr>
                <w:rFonts w:ascii="Arial" w:hAnsi="Arial"/>
                <w:sz w:val="14"/>
              </w:rPr>
            </w:pPr>
            <w:r>
              <w:rPr>
                <w:rFonts w:ascii="Arial" w:hAnsi="Arial"/>
                <w:sz w:val="14"/>
              </w:rPr>
              <w:t>5-İşnet  Elekt. Bilgi Üret.Dağ.Tic.İletş.Hizm.A.Ş.</w:t>
            </w:r>
          </w:p>
          <w:p w:rsidR="00000000" w:rsidRDefault="004233BD">
            <w:pPr>
              <w:jc w:val="right"/>
              <w:rPr>
                <w:rFonts w:ascii="Arial" w:hAnsi="Arial"/>
                <w:sz w:val="14"/>
              </w:rPr>
            </w:pPr>
            <w:r>
              <w:rPr>
                <w:rFonts w:ascii="Arial" w:hAnsi="Arial"/>
                <w:sz w:val="14"/>
              </w:rPr>
              <w:t xml:space="preserve">                  5.965.424</w:t>
            </w:r>
          </w:p>
          <w:p w:rsidR="00000000" w:rsidRDefault="004233BD">
            <w:pPr>
              <w:jc w:val="right"/>
              <w:rPr>
                <w:rFonts w:ascii="Arial" w:hAnsi="Arial"/>
                <w:sz w:val="14"/>
              </w:rPr>
            </w:pPr>
            <w:r>
              <w:rPr>
                <w:rFonts w:ascii="Arial" w:hAnsi="Arial"/>
                <w:sz w:val="14"/>
              </w:rPr>
              <w:t>1,33</w:t>
            </w:r>
          </w:p>
          <w:p w:rsidR="00000000" w:rsidRDefault="004233BD">
            <w:pPr>
              <w:rPr>
                <w:rFonts w:ascii="Arial" w:hAnsi="Arial"/>
                <w:sz w:val="14"/>
              </w:rPr>
            </w:pPr>
          </w:p>
          <w:p w:rsidR="00000000" w:rsidRDefault="004233BD">
            <w:pPr>
              <w:rPr>
                <w:rFonts w:ascii="Arial" w:hAnsi="Arial"/>
                <w:sz w:val="14"/>
              </w:rPr>
            </w:pPr>
            <w:r>
              <w:rPr>
                <w:rFonts w:ascii="Arial" w:hAnsi="Arial"/>
                <w:sz w:val="14"/>
              </w:rPr>
              <w:t>6-Diğer</w:t>
            </w:r>
          </w:p>
          <w:p w:rsidR="00000000" w:rsidRDefault="004233BD">
            <w:pPr>
              <w:jc w:val="right"/>
              <w:rPr>
                <w:rFonts w:ascii="Arial" w:hAnsi="Arial"/>
                <w:sz w:val="14"/>
              </w:rPr>
            </w:pPr>
            <w:r>
              <w:rPr>
                <w:rFonts w:ascii="Arial" w:hAnsi="Arial"/>
                <w:sz w:val="14"/>
              </w:rPr>
              <w:t>11.684.844</w:t>
            </w:r>
          </w:p>
          <w:p w:rsidR="00000000" w:rsidRDefault="004233BD">
            <w:pPr>
              <w:jc w:val="right"/>
              <w:rPr>
                <w:rFonts w:ascii="Arial" w:hAnsi="Arial"/>
                <w:sz w:val="14"/>
              </w:rPr>
            </w:pPr>
            <w:r>
              <w:rPr>
                <w:rFonts w:ascii="Arial" w:hAnsi="Arial"/>
                <w:sz w:val="14"/>
              </w:rPr>
              <w:t>2,60</w:t>
            </w:r>
          </w:p>
          <w:p w:rsidR="00000000" w:rsidRDefault="004233BD">
            <w:pPr>
              <w:rPr>
                <w:rFonts w:ascii="Arial" w:hAnsi="Arial"/>
                <w:sz w:val="14"/>
              </w:rPr>
            </w:pPr>
          </w:p>
          <w:p w:rsidR="00000000" w:rsidRDefault="004233BD">
            <w:pPr>
              <w:rPr>
                <w:rFonts w:ascii="Arial" w:hAnsi="Arial"/>
                <w:sz w:val="14"/>
              </w:rPr>
            </w:pPr>
            <w:r>
              <w:rPr>
                <w:rFonts w:ascii="Arial" w:hAnsi="Arial"/>
                <w:sz w:val="14"/>
              </w:rPr>
              <w:t>7-Halka Açık Kısım</w:t>
            </w:r>
          </w:p>
          <w:p w:rsidR="00000000" w:rsidRDefault="004233BD">
            <w:pPr>
              <w:jc w:val="right"/>
              <w:rPr>
                <w:rFonts w:ascii="Arial" w:hAnsi="Arial"/>
                <w:sz w:val="14"/>
              </w:rPr>
            </w:pPr>
            <w:r>
              <w:rPr>
                <w:rFonts w:ascii="Arial" w:hAnsi="Arial"/>
                <w:sz w:val="14"/>
              </w:rPr>
              <w:t>188.827.329</w:t>
            </w:r>
          </w:p>
          <w:p w:rsidR="00000000" w:rsidRDefault="004233BD">
            <w:pPr>
              <w:jc w:val="right"/>
              <w:rPr>
                <w:rFonts w:ascii="Arial" w:hAnsi="Arial"/>
                <w:sz w:val="14"/>
              </w:rPr>
            </w:pPr>
            <w:r>
              <w:rPr>
                <w:rFonts w:ascii="Arial" w:hAnsi="Arial"/>
                <w:sz w:val="14"/>
              </w:rPr>
              <w:t>41,96</w:t>
            </w: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p>
          <w:p w:rsidR="00000000" w:rsidRDefault="004233BD">
            <w:pPr>
              <w:jc w:val="right"/>
              <w:rPr>
                <w:rFonts w:ascii="Arial" w:hAnsi="Arial"/>
                <w:sz w:val="14"/>
              </w:rPr>
            </w:pPr>
          </w:p>
          <w:p w:rsidR="00000000" w:rsidRDefault="004233BD">
            <w:pPr>
              <w:jc w:val="right"/>
              <w:rPr>
                <w:rFonts w:ascii="Arial" w:hAnsi="Arial"/>
                <w:sz w:val="14"/>
              </w:rPr>
            </w:pPr>
          </w:p>
          <w:p w:rsidR="00000000" w:rsidRDefault="004233BD">
            <w:pPr>
              <w:rPr>
                <w:rFonts w:ascii="Arial" w:hAnsi="Arial"/>
                <w:sz w:val="14"/>
              </w:rPr>
            </w:pPr>
          </w:p>
          <w:p w:rsidR="00000000" w:rsidRDefault="004233BD">
            <w:pPr>
              <w:rPr>
                <w:rFonts w:ascii="Arial" w:hAnsi="Arial"/>
                <w:sz w:val="14"/>
              </w:rPr>
            </w:pPr>
            <w:r>
              <w:rPr>
                <w:rFonts w:ascii="Arial" w:hAnsi="Arial"/>
                <w:sz w:val="14"/>
              </w:rPr>
              <w:t xml:space="preserve">TOPLAM    </w:t>
            </w:r>
          </w:p>
          <w:p w:rsidR="00000000" w:rsidRDefault="004233BD">
            <w:pPr>
              <w:jc w:val="right"/>
              <w:rPr>
                <w:rFonts w:ascii="Arial" w:hAnsi="Arial"/>
                <w:sz w:val="14"/>
              </w:rPr>
            </w:pPr>
            <w:r>
              <w:rPr>
                <w:rFonts w:ascii="Arial" w:hAnsi="Arial"/>
                <w:sz w:val="14"/>
              </w:rPr>
              <w:t xml:space="preserve">               450.000.000</w:t>
            </w:r>
          </w:p>
          <w:p w:rsidR="00000000" w:rsidRDefault="004233BD">
            <w:pPr>
              <w:jc w:val="right"/>
              <w:rPr>
                <w:rFonts w:ascii="Arial" w:hAnsi="Arial"/>
                <w:sz w:val="14"/>
              </w:rPr>
            </w:pPr>
            <w:r>
              <w:rPr>
                <w:rFonts w:ascii="Arial" w:hAnsi="Arial"/>
                <w:sz w:val="14"/>
              </w:rPr>
              <w:t>100</w:t>
            </w:r>
          </w:p>
          <w:p w:rsidR="00000000" w:rsidRDefault="004233BD">
            <w:pPr>
              <w:rPr>
                <w:rFonts w:ascii="Arial" w:hAnsi="Arial"/>
                <w:sz w:val="14"/>
              </w:rPr>
            </w:pPr>
          </w:p>
          <w:p w:rsidR="00000000" w:rsidRDefault="004233BD">
            <w:pPr>
              <w:rPr>
                <w:rFonts w:ascii="Arial" w:hAnsi="Arial"/>
                <w:sz w:val="14"/>
              </w:rPr>
            </w:pPr>
          </w:p>
          <w:p w:rsidR="00000000" w:rsidRDefault="004233BD">
            <w:pPr>
              <w:jc w:val="both"/>
              <w:rPr>
                <w:rFonts w:ascii="Arial" w:hAnsi="Arial"/>
                <w:sz w:val="14"/>
              </w:rPr>
            </w:pPr>
          </w:p>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45.666.000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3419" w:type="dxa"/>
            <w:gridSpan w:val="3"/>
            <w:tcBorders>
              <w:top w:val="nil"/>
              <w:left w:val="nil"/>
              <w:bottom w:val="nil"/>
              <w:right w:val="nil"/>
            </w:tcBorders>
            <w:vAlign w:val="center"/>
          </w:tcPr>
          <w:p w:rsidR="00000000" w:rsidRDefault="004233BD">
            <w:pPr>
              <w:rPr>
                <w:rFonts w:ascii="Arial" w:hAnsi="Arial"/>
                <w:sz w:val="14"/>
              </w:rPr>
            </w:pPr>
            <w:r>
              <w:rPr>
                <w:rFonts w:ascii="Arial" w:hAnsi="Arial"/>
                <w:sz w:val="14"/>
              </w:rPr>
              <w:t>Ankara- Kızılay, Banka Hizmet Binası</w:t>
            </w: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21.983.400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23.659.000</w:t>
            </w: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2651"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Antalya- Banka Hizmet Binası</w:t>
            </w: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14.242.600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80"/>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rPr>
                <w:rFonts w:ascii="Arial" w:hAnsi="Arial"/>
                <w:sz w:val="14"/>
              </w:rPr>
            </w:pP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2651" w:type="dxa"/>
            <w:gridSpan w:val="2"/>
            <w:tcBorders>
              <w:top w:val="nil"/>
              <w:left w:val="nil"/>
              <w:bottom w:val="nil"/>
              <w:right w:val="nil"/>
            </w:tcBorders>
            <w:vAlign w:val="center"/>
          </w:tcPr>
          <w:p w:rsidR="00000000" w:rsidRDefault="004233BD">
            <w:pPr>
              <w:rPr>
                <w:rFonts w:ascii="Arial" w:hAnsi="Arial"/>
                <w:sz w:val="14"/>
              </w:rPr>
            </w:pPr>
            <w:r>
              <w:rPr>
                <w:rFonts w:ascii="Arial" w:hAnsi="Arial"/>
                <w:sz w:val="14"/>
              </w:rPr>
              <w:t xml:space="preserve">106 Nolu Parsel </w:t>
            </w: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jc w:val="right"/>
              <w:rPr>
                <w:rFonts w:ascii="Arial" w:hAnsi="Arial"/>
                <w:sz w:val="14"/>
              </w:rPr>
            </w:pPr>
            <w:r>
              <w:rPr>
                <w:rFonts w:ascii="Arial" w:hAnsi="Arial"/>
                <w:sz w:val="14"/>
              </w:rPr>
              <w:t>6.537.200</w:t>
            </w: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4134" w:type="dxa"/>
            <w:gridSpan w:val="2"/>
            <w:tcBorders>
              <w:top w:val="nil"/>
              <w:left w:val="nil"/>
              <w:bottom w:val="nil"/>
              <w:right w:val="nil"/>
            </w:tcBorders>
            <w:vAlign w:val="center"/>
          </w:tcPr>
          <w:p w:rsidR="00000000" w:rsidRDefault="004233BD">
            <w:pPr>
              <w:rPr>
                <w:rFonts w:ascii="Arial" w:hAnsi="Arial"/>
                <w:sz w:val="14"/>
              </w:rPr>
            </w:pPr>
          </w:p>
        </w:tc>
        <w:tc>
          <w:tcPr>
            <w:tcW w:w="1818" w:type="dxa"/>
            <w:tcBorders>
              <w:top w:val="nil"/>
              <w:left w:val="nil"/>
              <w:bottom w:val="nil"/>
              <w:right w:val="nil"/>
            </w:tcBorders>
            <w:vAlign w:val="center"/>
          </w:tcPr>
          <w:p w:rsidR="00000000" w:rsidRDefault="004233BD">
            <w:pPr>
              <w:rPr>
                <w:rFonts w:ascii="Arial" w:hAnsi="Arial"/>
                <w:sz w:val="14"/>
              </w:rPr>
            </w:pP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30520" w:type="dxa"/>
            <w:gridSpan w:val="16"/>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5952" w:type="dxa"/>
            <w:gridSpan w:val="3"/>
            <w:tcBorders>
              <w:top w:val="nil"/>
              <w:left w:val="nil"/>
              <w:bottom w:val="nil"/>
              <w:right w:val="nil"/>
            </w:tcBorders>
            <w:vAlign w:val="center"/>
          </w:tcPr>
          <w:p w:rsidR="00000000" w:rsidRDefault="004233BD">
            <w:pPr>
              <w:rPr>
                <w:rFonts w:ascii="Arial" w:hAnsi="Arial"/>
                <w:sz w:val="14"/>
              </w:rPr>
            </w:pPr>
          </w:p>
        </w:tc>
        <w:tc>
          <w:tcPr>
            <w:tcW w:w="211" w:type="dxa"/>
            <w:tcBorders>
              <w:top w:val="nil"/>
              <w:left w:val="nil"/>
              <w:bottom w:val="nil"/>
              <w:right w:val="nil"/>
            </w:tcBorders>
            <w:vAlign w:val="center"/>
          </w:tcPr>
          <w:p w:rsidR="00000000" w:rsidRDefault="004233BD">
            <w:pPr>
              <w:rPr>
                <w:rFonts w:ascii="Arial" w:hAnsi="Arial"/>
                <w:sz w:val="14"/>
              </w:rPr>
            </w:pPr>
          </w:p>
        </w:tc>
        <w:tc>
          <w:tcPr>
            <w:tcW w:w="218" w:type="dxa"/>
            <w:tcBorders>
              <w:top w:val="nil"/>
              <w:left w:val="nil"/>
              <w:bottom w:val="nil"/>
              <w:right w:val="nil"/>
            </w:tcBorders>
            <w:vAlign w:val="center"/>
          </w:tcPr>
          <w:p w:rsidR="00000000" w:rsidRDefault="004233BD">
            <w:pPr>
              <w:rPr>
                <w:rFonts w:ascii="Arial" w:hAnsi="Arial"/>
                <w:sz w:val="14"/>
              </w:rPr>
            </w:pPr>
          </w:p>
        </w:tc>
        <w:tc>
          <w:tcPr>
            <w:tcW w:w="1311" w:type="dxa"/>
            <w:tcBorders>
              <w:top w:val="nil"/>
              <w:left w:val="nil"/>
              <w:bottom w:val="nil"/>
              <w:right w:val="nil"/>
            </w:tcBorders>
            <w:vAlign w:val="center"/>
          </w:tcPr>
          <w:p w:rsidR="00000000" w:rsidRDefault="004233BD">
            <w:pPr>
              <w:rPr>
                <w:rFonts w:ascii="Arial" w:hAnsi="Arial"/>
                <w:sz w:val="14"/>
              </w:rPr>
            </w:pPr>
          </w:p>
        </w:tc>
        <w:tc>
          <w:tcPr>
            <w:tcW w:w="1340" w:type="dxa"/>
            <w:tcBorders>
              <w:top w:val="nil"/>
              <w:left w:val="nil"/>
              <w:bottom w:val="nil"/>
              <w:right w:val="nil"/>
            </w:tcBorders>
            <w:vAlign w:val="center"/>
          </w:tcPr>
          <w:p w:rsidR="00000000" w:rsidRDefault="004233BD">
            <w:pPr>
              <w:rPr>
                <w:rFonts w:ascii="Arial" w:hAnsi="Arial"/>
                <w:sz w:val="14"/>
              </w:rPr>
            </w:pPr>
          </w:p>
        </w:tc>
        <w:tc>
          <w:tcPr>
            <w:tcW w:w="768"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9890" w:type="dxa"/>
            <w:gridSpan w:val="9"/>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30070" w:type="dxa"/>
            <w:gridSpan w:val="11"/>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trHeight w:val="225"/>
        </w:trPr>
        <w:tc>
          <w:tcPr>
            <w:tcW w:w="29980" w:type="dxa"/>
            <w:gridSpan w:val="10"/>
            <w:tcBorders>
              <w:top w:val="nil"/>
              <w:left w:val="nil"/>
              <w:bottom w:val="nil"/>
              <w:right w:val="nil"/>
            </w:tcBorders>
            <w:vAlign w:val="center"/>
          </w:tcPr>
          <w:p w:rsidR="00000000" w:rsidRDefault="004233BD">
            <w:pPr>
              <w:rPr>
                <w:rFonts w:ascii="Arial" w:hAnsi="Arial"/>
                <w:sz w:val="14"/>
              </w:rPr>
            </w:pPr>
          </w:p>
        </w:tc>
        <w:tc>
          <w:tcPr>
            <w:tcW w:w="90" w:type="dxa"/>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r w:rsidR="00000000">
        <w:tblPrEx>
          <w:tblCellMar>
            <w:top w:w="0" w:type="dxa"/>
            <w:bottom w:w="0" w:type="dxa"/>
          </w:tblCellMar>
        </w:tblPrEx>
        <w:trPr>
          <w:cantSplit/>
          <w:trHeight w:val="225"/>
        </w:trPr>
        <w:tc>
          <w:tcPr>
            <w:tcW w:w="30520" w:type="dxa"/>
            <w:gridSpan w:val="16"/>
            <w:vMerge w:val="restart"/>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r>
      <w:tr w:rsidR="00000000">
        <w:tblPrEx>
          <w:tblCellMar>
            <w:top w:w="0" w:type="dxa"/>
            <w:bottom w:w="0" w:type="dxa"/>
          </w:tblCellMar>
        </w:tblPrEx>
        <w:trPr>
          <w:cantSplit/>
          <w:trHeight w:val="225"/>
        </w:trPr>
        <w:tc>
          <w:tcPr>
            <w:tcW w:w="30520" w:type="dxa"/>
            <w:gridSpan w:val="16"/>
            <w:vMerge/>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rPr>
                <w:rFonts w:ascii="Arial" w:hAnsi="Arial"/>
                <w:sz w:val="14"/>
              </w:rPr>
            </w:pPr>
          </w:p>
        </w:tc>
      </w:tr>
      <w:tr w:rsidR="00000000">
        <w:tblPrEx>
          <w:tblCellMar>
            <w:top w:w="0" w:type="dxa"/>
            <w:bottom w:w="0" w:type="dxa"/>
          </w:tblCellMar>
        </w:tblPrEx>
        <w:trPr>
          <w:trHeight w:val="225"/>
        </w:trPr>
        <w:tc>
          <w:tcPr>
            <w:tcW w:w="31690" w:type="dxa"/>
            <w:gridSpan w:val="29"/>
            <w:tcBorders>
              <w:top w:val="nil"/>
              <w:left w:val="nil"/>
              <w:bottom w:val="nil"/>
              <w:right w:val="nil"/>
            </w:tcBorders>
            <w:vAlign w:val="center"/>
          </w:tcPr>
          <w:p w:rsidR="00000000" w:rsidRDefault="004233BD">
            <w:pPr>
              <w:rPr>
                <w:rFonts w:ascii="Arial" w:hAnsi="Arial"/>
                <w:sz w:val="14"/>
              </w:rPr>
            </w:pPr>
          </w:p>
        </w:tc>
      </w:tr>
      <w:tr w:rsidR="00000000">
        <w:tblPrEx>
          <w:tblCellMar>
            <w:top w:w="0" w:type="dxa"/>
            <w:bottom w:w="0" w:type="dxa"/>
          </w:tblCellMar>
        </w:tblPrEx>
        <w:trPr>
          <w:trHeight w:val="225"/>
        </w:trPr>
        <w:tc>
          <w:tcPr>
            <w:tcW w:w="31690" w:type="dxa"/>
            <w:gridSpan w:val="29"/>
            <w:tcBorders>
              <w:top w:val="nil"/>
              <w:left w:val="nil"/>
              <w:bottom w:val="nil"/>
              <w:right w:val="nil"/>
            </w:tcBorders>
            <w:vAlign w:val="center"/>
          </w:tcPr>
          <w:p w:rsidR="00000000" w:rsidRDefault="004233BD">
            <w:pPr>
              <w:rPr>
                <w:rFonts w:ascii="Arial" w:hAnsi="Arial"/>
                <w:sz w:val="14"/>
              </w:rPr>
            </w:pPr>
          </w:p>
        </w:tc>
      </w:tr>
      <w:tr w:rsidR="00000000">
        <w:tblPrEx>
          <w:tblCellMar>
            <w:top w:w="0" w:type="dxa"/>
            <w:bottom w:w="0" w:type="dxa"/>
          </w:tblCellMar>
        </w:tblPrEx>
        <w:trPr>
          <w:trHeight w:val="225"/>
        </w:trPr>
        <w:tc>
          <w:tcPr>
            <w:tcW w:w="30250" w:type="dxa"/>
            <w:gridSpan w:val="13"/>
            <w:tcBorders>
              <w:top w:val="nil"/>
              <w:left w:val="nil"/>
              <w:bottom w:val="nil"/>
              <w:right w:val="nil"/>
            </w:tcBorders>
            <w:vAlign w:val="center"/>
          </w:tcPr>
          <w:p w:rsidR="00000000" w:rsidRDefault="004233BD">
            <w:pPr>
              <w:rPr>
                <w:rFonts w:ascii="Arial" w:hAnsi="Arial"/>
                <w:sz w:val="14"/>
              </w:rPr>
            </w:pPr>
          </w:p>
        </w:tc>
        <w:tc>
          <w:tcPr>
            <w:tcW w:w="270" w:type="dxa"/>
            <w:gridSpan w:val="3"/>
            <w:tcBorders>
              <w:top w:val="nil"/>
              <w:left w:val="nil"/>
              <w:bottom w:val="nil"/>
              <w:right w:val="nil"/>
            </w:tcBorders>
            <w:vAlign w:val="center"/>
          </w:tcPr>
          <w:p w:rsidR="00000000" w:rsidRDefault="004233BD">
            <w:pPr>
              <w:rPr>
                <w:rFonts w:ascii="Arial" w:hAnsi="Arial"/>
                <w:sz w:val="14"/>
              </w:rPr>
            </w:pPr>
          </w:p>
        </w:tc>
        <w:tc>
          <w:tcPr>
            <w:tcW w:w="180" w:type="dxa"/>
            <w:gridSpan w:val="2"/>
            <w:tcBorders>
              <w:top w:val="nil"/>
              <w:left w:val="nil"/>
              <w:bottom w:val="nil"/>
              <w:right w:val="nil"/>
            </w:tcBorders>
            <w:vAlign w:val="center"/>
          </w:tcPr>
          <w:p w:rsidR="00000000" w:rsidRDefault="004233BD">
            <w:pPr>
              <w:jc w:val="right"/>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270" w:type="dxa"/>
            <w:gridSpan w:val="3"/>
            <w:tcBorders>
              <w:top w:val="nil"/>
              <w:left w:val="nil"/>
              <w:bottom w:val="nil"/>
              <w:right w:val="nil"/>
            </w:tcBorders>
            <w:vAlign w:val="center"/>
          </w:tcPr>
          <w:p w:rsidR="00000000" w:rsidRDefault="004233BD">
            <w:pPr>
              <w:jc w:val="center"/>
              <w:rPr>
                <w:rFonts w:ascii="Arial" w:hAnsi="Arial"/>
                <w:sz w:val="14"/>
              </w:rPr>
            </w:pPr>
          </w:p>
        </w:tc>
        <w:tc>
          <w:tcPr>
            <w:tcW w:w="180" w:type="dxa"/>
            <w:gridSpan w:val="2"/>
            <w:tcBorders>
              <w:top w:val="nil"/>
              <w:left w:val="nil"/>
              <w:bottom w:val="nil"/>
              <w:right w:val="nil"/>
            </w:tcBorders>
            <w:vAlign w:val="center"/>
          </w:tcPr>
          <w:p w:rsidR="00000000" w:rsidRDefault="004233BD">
            <w:pPr>
              <w:jc w:val="center"/>
              <w:rPr>
                <w:rFonts w:ascii="Arial" w:hAnsi="Arial"/>
                <w:sz w:val="14"/>
              </w:rPr>
            </w:pPr>
          </w:p>
        </w:tc>
      </w:tr>
    </w:tbl>
    <w:p w:rsidR="00000000" w:rsidRDefault="004233BD">
      <w:pPr>
        <w:rPr>
          <w:sz w:val="14"/>
        </w:rPr>
      </w:pPr>
    </w:p>
    <w:tbl>
      <w:tblPr>
        <w:tblW w:w="0" w:type="auto"/>
        <w:tblInd w:w="426" w:type="dxa"/>
        <w:tblLayout w:type="fixed"/>
        <w:tblCellMar>
          <w:left w:w="30" w:type="dxa"/>
          <w:right w:w="30" w:type="dxa"/>
        </w:tblCellMar>
        <w:tblLook w:val="0000" w:firstRow="0" w:lastRow="0" w:firstColumn="0" w:lastColumn="0" w:noHBand="0" w:noVBand="0"/>
      </w:tblPr>
      <w:tblGrid>
        <w:gridCol w:w="3352"/>
        <w:gridCol w:w="1892"/>
        <w:gridCol w:w="2410"/>
      </w:tblGrid>
      <w:tr w:rsidR="00000000">
        <w:tblPrEx>
          <w:tblCellMar>
            <w:top w:w="0" w:type="dxa"/>
            <w:bottom w:w="0" w:type="dxa"/>
          </w:tblCellMar>
        </w:tblPrEx>
        <w:trPr>
          <w:trHeight w:val="202"/>
        </w:trPr>
        <w:tc>
          <w:tcPr>
            <w:tcW w:w="3352" w:type="dxa"/>
          </w:tcPr>
          <w:p w:rsidR="00000000" w:rsidRDefault="004233BD">
            <w:pPr>
              <w:rPr>
                <w:rFonts w:ascii="Arial" w:hAnsi="Arial"/>
                <w:color w:val="000000"/>
                <w:sz w:val="14"/>
              </w:rPr>
            </w:pPr>
          </w:p>
        </w:tc>
        <w:tc>
          <w:tcPr>
            <w:tcW w:w="1892" w:type="dxa"/>
          </w:tcPr>
          <w:p w:rsidR="00000000" w:rsidRDefault="004233BD">
            <w:pPr>
              <w:jc w:val="center"/>
              <w:rPr>
                <w:rFonts w:ascii="Arial" w:hAnsi="Arial"/>
                <w:color w:val="000000"/>
                <w:sz w:val="14"/>
              </w:rPr>
            </w:pPr>
          </w:p>
        </w:tc>
        <w:tc>
          <w:tcPr>
            <w:tcW w:w="2410" w:type="dxa"/>
          </w:tcPr>
          <w:p w:rsidR="00000000" w:rsidRDefault="004233BD">
            <w:pPr>
              <w:ind w:right="1103"/>
              <w:jc w:val="right"/>
              <w:rPr>
                <w:rFonts w:ascii="Arial" w:hAnsi="Arial"/>
                <w:color w:val="000000"/>
                <w:sz w:val="14"/>
              </w:rPr>
            </w:pPr>
          </w:p>
        </w:tc>
      </w:tr>
      <w:tr w:rsidR="00000000">
        <w:tblPrEx>
          <w:tblCellMar>
            <w:top w:w="0" w:type="dxa"/>
            <w:bottom w:w="0" w:type="dxa"/>
          </w:tblCellMar>
        </w:tblPrEx>
        <w:trPr>
          <w:trHeight w:val="202"/>
        </w:trPr>
        <w:tc>
          <w:tcPr>
            <w:tcW w:w="3352" w:type="dxa"/>
          </w:tcPr>
          <w:p w:rsidR="00000000" w:rsidRDefault="004233BD">
            <w:pPr>
              <w:rPr>
                <w:rFonts w:ascii="Arial" w:hAnsi="Arial"/>
                <w:color w:val="000000"/>
                <w:sz w:val="14"/>
              </w:rPr>
            </w:pPr>
          </w:p>
        </w:tc>
        <w:tc>
          <w:tcPr>
            <w:tcW w:w="1892" w:type="dxa"/>
          </w:tcPr>
          <w:p w:rsidR="00000000" w:rsidRDefault="004233BD">
            <w:pPr>
              <w:jc w:val="center"/>
              <w:rPr>
                <w:rFonts w:ascii="Arial" w:hAnsi="Arial"/>
                <w:color w:val="000000"/>
                <w:sz w:val="14"/>
              </w:rPr>
            </w:pPr>
          </w:p>
        </w:tc>
        <w:tc>
          <w:tcPr>
            <w:tcW w:w="2410" w:type="dxa"/>
          </w:tcPr>
          <w:p w:rsidR="00000000" w:rsidRDefault="004233BD">
            <w:pPr>
              <w:ind w:right="1103"/>
              <w:jc w:val="right"/>
              <w:rPr>
                <w:rFonts w:ascii="Arial" w:hAnsi="Arial"/>
                <w:color w:val="000000"/>
                <w:sz w:val="14"/>
              </w:rPr>
            </w:pPr>
          </w:p>
        </w:tc>
      </w:tr>
      <w:tr w:rsidR="00000000">
        <w:tblPrEx>
          <w:tblCellMar>
            <w:top w:w="0" w:type="dxa"/>
            <w:bottom w:w="0" w:type="dxa"/>
          </w:tblCellMar>
        </w:tblPrEx>
        <w:trPr>
          <w:trHeight w:val="202"/>
        </w:trPr>
        <w:tc>
          <w:tcPr>
            <w:tcW w:w="3352" w:type="dxa"/>
          </w:tcPr>
          <w:p w:rsidR="00000000" w:rsidRDefault="004233BD">
            <w:pPr>
              <w:rPr>
                <w:rFonts w:ascii="Arial" w:hAnsi="Arial"/>
                <w:color w:val="000000"/>
                <w:sz w:val="14"/>
              </w:rPr>
            </w:pPr>
          </w:p>
        </w:tc>
        <w:tc>
          <w:tcPr>
            <w:tcW w:w="1892" w:type="dxa"/>
          </w:tcPr>
          <w:p w:rsidR="00000000" w:rsidRDefault="004233BD">
            <w:pPr>
              <w:jc w:val="center"/>
              <w:rPr>
                <w:rFonts w:ascii="Arial" w:hAnsi="Arial"/>
                <w:color w:val="000000"/>
                <w:sz w:val="14"/>
              </w:rPr>
            </w:pPr>
          </w:p>
        </w:tc>
        <w:tc>
          <w:tcPr>
            <w:tcW w:w="2410" w:type="dxa"/>
          </w:tcPr>
          <w:p w:rsidR="00000000" w:rsidRDefault="004233BD">
            <w:pPr>
              <w:ind w:right="1103"/>
              <w:jc w:val="right"/>
              <w:rPr>
                <w:rFonts w:ascii="Arial" w:hAnsi="Arial"/>
                <w:color w:val="000000"/>
                <w:sz w:val="14"/>
              </w:rPr>
            </w:pPr>
          </w:p>
        </w:tc>
      </w:tr>
      <w:tr w:rsidR="00000000">
        <w:tblPrEx>
          <w:tblCellMar>
            <w:top w:w="0" w:type="dxa"/>
            <w:bottom w:w="0" w:type="dxa"/>
          </w:tblCellMar>
        </w:tblPrEx>
        <w:trPr>
          <w:trHeight w:val="202"/>
        </w:trPr>
        <w:tc>
          <w:tcPr>
            <w:tcW w:w="3352" w:type="dxa"/>
          </w:tcPr>
          <w:p w:rsidR="00000000" w:rsidRDefault="004233BD">
            <w:pPr>
              <w:rPr>
                <w:rFonts w:ascii="Arial" w:hAnsi="Arial"/>
                <w:color w:val="000000"/>
                <w:sz w:val="14"/>
              </w:rPr>
            </w:pPr>
          </w:p>
        </w:tc>
        <w:tc>
          <w:tcPr>
            <w:tcW w:w="1892" w:type="dxa"/>
          </w:tcPr>
          <w:p w:rsidR="00000000" w:rsidRDefault="004233BD">
            <w:pPr>
              <w:jc w:val="center"/>
              <w:rPr>
                <w:rFonts w:ascii="Arial" w:hAnsi="Arial"/>
                <w:color w:val="000000"/>
                <w:sz w:val="14"/>
              </w:rPr>
            </w:pPr>
          </w:p>
        </w:tc>
        <w:tc>
          <w:tcPr>
            <w:tcW w:w="2410" w:type="dxa"/>
          </w:tcPr>
          <w:p w:rsidR="00000000" w:rsidRDefault="004233BD">
            <w:pPr>
              <w:ind w:right="1103"/>
              <w:jc w:val="right"/>
              <w:rPr>
                <w:rFonts w:ascii="Arial" w:hAnsi="Arial"/>
                <w:color w:val="000000"/>
                <w:sz w:val="14"/>
              </w:rPr>
            </w:pPr>
          </w:p>
        </w:tc>
      </w:tr>
      <w:tr w:rsidR="00000000">
        <w:tblPrEx>
          <w:tblCellMar>
            <w:top w:w="0" w:type="dxa"/>
            <w:bottom w:w="0" w:type="dxa"/>
          </w:tblCellMar>
        </w:tblPrEx>
        <w:trPr>
          <w:trHeight w:val="202"/>
        </w:trPr>
        <w:tc>
          <w:tcPr>
            <w:tcW w:w="3352" w:type="dxa"/>
          </w:tcPr>
          <w:p w:rsidR="00000000" w:rsidRDefault="004233BD">
            <w:pPr>
              <w:rPr>
                <w:rFonts w:ascii="Arial" w:hAnsi="Arial"/>
                <w:color w:val="000000"/>
                <w:sz w:val="14"/>
              </w:rPr>
            </w:pPr>
          </w:p>
        </w:tc>
        <w:tc>
          <w:tcPr>
            <w:tcW w:w="1892" w:type="dxa"/>
          </w:tcPr>
          <w:p w:rsidR="00000000" w:rsidRDefault="004233BD">
            <w:pPr>
              <w:jc w:val="center"/>
              <w:rPr>
                <w:rFonts w:ascii="Arial" w:hAnsi="Arial"/>
                <w:b/>
                <w:color w:val="000000"/>
                <w:sz w:val="14"/>
              </w:rPr>
            </w:pPr>
          </w:p>
        </w:tc>
        <w:tc>
          <w:tcPr>
            <w:tcW w:w="2410" w:type="dxa"/>
          </w:tcPr>
          <w:p w:rsidR="00000000" w:rsidRDefault="004233BD">
            <w:pPr>
              <w:ind w:right="1103"/>
              <w:jc w:val="right"/>
              <w:rPr>
                <w:rFonts w:ascii="Arial" w:hAnsi="Arial"/>
                <w:b/>
                <w:color w:val="000000"/>
                <w:sz w:val="14"/>
              </w:rPr>
            </w:pPr>
          </w:p>
        </w:tc>
      </w:tr>
    </w:tbl>
    <w:p w:rsidR="00000000" w:rsidRDefault="004233BD">
      <w:pPr>
        <w:jc w:val="both"/>
        <w:rPr>
          <w:rFonts w:ascii="Arial" w:hAnsi="Arial"/>
          <w:sz w:val="14"/>
        </w:rPr>
      </w:pPr>
    </w:p>
    <w:sectPr w:rsidR="00000000">
      <w:pgSz w:w="16840" w:h="11907" w:orient="landscape" w:code="9"/>
      <w:pgMar w:top="142" w:right="284" w:bottom="340" w:left="3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4233BD">
      <w:r>
        <w:separator/>
      </w:r>
    </w:p>
  </w:endnote>
  <w:endnote w:type="continuationSeparator" w:id="0">
    <w:p w:rsidR="00000000" w:rsidRDefault="0042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4233BD">
      <w:r>
        <w:separator/>
      </w:r>
    </w:p>
  </w:footnote>
  <w:footnote w:type="continuationSeparator" w:id="0">
    <w:p w:rsidR="00000000" w:rsidRDefault="004233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33BD"/>
    <w:rsid w:val="0042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6232147-7D94-4822-B842-14FC9009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font5">
    <w:name w:val="font5"/>
    <w:basedOn w:val="Normal"/>
    <w:pPr>
      <w:spacing w:before="100" w:beforeAutospacing="1" w:after="100" w:afterAutospacing="1"/>
    </w:pPr>
    <w:rPr>
      <w:rFonts w:ascii="Arial" w:hAnsi="Arial" w:cs="Arial"/>
      <w:sz w:val="16"/>
      <w:szCs w:val="16"/>
    </w:rPr>
  </w:style>
  <w:style w:type="paragraph" w:customStyle="1" w:styleId="font6">
    <w:name w:val="font6"/>
    <w:basedOn w:val="Normal"/>
    <w:pPr>
      <w:spacing w:before="100" w:beforeAutospacing="1" w:after="100" w:afterAutospacing="1"/>
    </w:pPr>
    <w:rPr>
      <w:rFonts w:ascii="Arial" w:hAnsi="Arial" w:cs="Arial"/>
      <w:b/>
      <w:bCs/>
      <w:sz w:val="16"/>
      <w:szCs w:val="16"/>
    </w:rPr>
  </w:style>
  <w:style w:type="paragraph" w:customStyle="1" w:styleId="font7">
    <w:name w:val="font7"/>
    <w:basedOn w:val="Normal"/>
    <w:pPr>
      <w:spacing w:before="100" w:beforeAutospacing="1" w:after="100" w:afterAutospacing="1"/>
    </w:pPr>
    <w:rPr>
      <w:rFonts w:ascii="Arial" w:hAnsi="Arial" w:cs="Arial"/>
      <w:sz w:val="16"/>
      <w:szCs w:val="16"/>
    </w:rPr>
  </w:style>
  <w:style w:type="paragraph" w:customStyle="1" w:styleId="xl66">
    <w:name w:val="xl66"/>
    <w:basedOn w:val="Normal"/>
    <w:pPr>
      <w:spacing w:before="100" w:beforeAutospacing="1" w:after="100" w:afterAutospacing="1"/>
      <w:textAlignment w:val="center"/>
    </w:pPr>
    <w:rPr>
      <w:rFonts w:ascii="Arial" w:hAnsi="Arial" w:cs="Arial"/>
      <w:sz w:val="16"/>
      <w:szCs w:val="16"/>
    </w:rPr>
  </w:style>
  <w:style w:type="paragraph" w:customStyle="1" w:styleId="xl67">
    <w:name w:val="xl67"/>
    <w:basedOn w:val="Normal"/>
    <w:pPr>
      <w:spacing w:before="100" w:beforeAutospacing="1" w:after="100" w:afterAutospacing="1"/>
      <w:textAlignment w:val="center"/>
    </w:pPr>
    <w:rPr>
      <w:rFonts w:ascii="Arial" w:hAnsi="Arial" w:cs="Arial"/>
      <w:sz w:val="16"/>
      <w:szCs w:val="16"/>
    </w:rPr>
  </w:style>
  <w:style w:type="paragraph" w:customStyle="1" w:styleId="xl68">
    <w:name w:val="xl68"/>
    <w:basedOn w:val="Normal"/>
    <w:pPr>
      <w:spacing w:before="100" w:beforeAutospacing="1" w:after="100" w:afterAutospacing="1"/>
      <w:jc w:val="right"/>
      <w:textAlignment w:val="center"/>
    </w:pPr>
    <w:rPr>
      <w:rFonts w:ascii="Arial" w:hAnsi="Arial" w:cs="Arial"/>
      <w:sz w:val="16"/>
      <w:szCs w:val="16"/>
    </w:rPr>
  </w:style>
  <w:style w:type="paragraph" w:customStyle="1" w:styleId="xl69">
    <w:name w:val="xl69"/>
    <w:basedOn w:val="Normal"/>
    <w:pPr>
      <w:spacing w:before="100" w:beforeAutospacing="1" w:after="100" w:afterAutospacing="1"/>
      <w:jc w:val="center"/>
      <w:textAlignment w:val="center"/>
    </w:pPr>
    <w:rPr>
      <w:rFonts w:ascii="Arial" w:hAnsi="Arial" w:cs="Arial"/>
      <w:sz w:val="16"/>
      <w:szCs w:val="16"/>
    </w:rPr>
  </w:style>
  <w:style w:type="paragraph" w:customStyle="1" w:styleId="xl70">
    <w:name w:val="xl70"/>
    <w:basedOn w:val="Normal"/>
    <w:pPr>
      <w:spacing w:before="100" w:beforeAutospacing="1" w:after="100" w:afterAutospacing="1"/>
      <w:jc w:val="right"/>
      <w:textAlignment w:val="center"/>
    </w:pPr>
    <w:rPr>
      <w:rFonts w:ascii="Arial" w:hAnsi="Arial" w:cs="Arial"/>
      <w:sz w:val="16"/>
      <w:szCs w:val="16"/>
    </w:rPr>
  </w:style>
  <w:style w:type="paragraph" w:customStyle="1" w:styleId="xl71">
    <w:name w:val="xl71"/>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72">
    <w:name w:val="xl72"/>
    <w:basedOn w:val="Normal"/>
    <w:pPr>
      <w:pBdr>
        <w:top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73">
    <w:name w:val="xl73"/>
    <w:basedOn w:val="Normal"/>
    <w:pPr>
      <w:pBdr>
        <w:top w:val="single" w:sz="8" w:space="0" w:color="auto"/>
        <w:bottom w:val="single" w:sz="8" w:space="0" w:color="auto"/>
      </w:pBdr>
      <w:shd w:val="clear" w:color="auto" w:fill="99CCFF"/>
      <w:spacing w:before="100" w:beforeAutospacing="1" w:after="100" w:afterAutospacing="1"/>
      <w:jc w:val="right"/>
      <w:textAlignment w:val="center"/>
    </w:pPr>
    <w:rPr>
      <w:rFonts w:ascii="Arial" w:hAnsi="Arial" w:cs="Arial"/>
      <w:sz w:val="16"/>
      <w:szCs w:val="16"/>
    </w:rPr>
  </w:style>
  <w:style w:type="paragraph" w:customStyle="1" w:styleId="xl74">
    <w:name w:val="xl74"/>
    <w:basedOn w:val="Normal"/>
    <w:pPr>
      <w:pBdr>
        <w:top w:val="single" w:sz="8" w:space="0" w:color="auto"/>
        <w:bottom w:val="single" w:sz="8" w:space="0" w:color="auto"/>
      </w:pBdr>
      <w:shd w:val="clear" w:color="auto" w:fill="99CCFF"/>
      <w:spacing w:before="100" w:beforeAutospacing="1" w:after="100" w:afterAutospacing="1"/>
      <w:jc w:val="right"/>
      <w:textAlignment w:val="center"/>
    </w:pPr>
    <w:rPr>
      <w:rFonts w:ascii="Arial" w:hAnsi="Arial" w:cs="Arial"/>
      <w:sz w:val="16"/>
      <w:szCs w:val="16"/>
    </w:rPr>
  </w:style>
  <w:style w:type="paragraph" w:customStyle="1" w:styleId="xl75">
    <w:name w:val="xl75"/>
    <w:basedOn w:val="Normal"/>
    <w:pPr>
      <w:pBdr>
        <w:top w:val="single" w:sz="8" w:space="0" w:color="auto"/>
        <w:bottom w:val="single" w:sz="8" w:space="0" w:color="auto"/>
      </w:pBdr>
      <w:shd w:val="clear" w:color="auto" w:fill="99CCFF"/>
      <w:spacing w:before="100" w:beforeAutospacing="1" w:after="100" w:afterAutospacing="1"/>
      <w:jc w:val="right"/>
      <w:textAlignment w:val="center"/>
    </w:pPr>
    <w:rPr>
      <w:rFonts w:ascii="Arial" w:hAnsi="Arial" w:cs="Arial"/>
      <w:sz w:val="16"/>
      <w:szCs w:val="16"/>
    </w:rPr>
  </w:style>
  <w:style w:type="paragraph" w:customStyle="1" w:styleId="xl76">
    <w:name w:val="xl76"/>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77">
    <w:name w:val="xl77"/>
    <w:basedOn w:val="Normal"/>
    <w:pPr>
      <w:pBdr>
        <w:top w:val="single" w:sz="8" w:space="0" w:color="auto"/>
        <w:bottom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78">
    <w:name w:val="xl78"/>
    <w:basedOn w:val="Normal"/>
    <w:pPr>
      <w:pBdr>
        <w:top w:val="single" w:sz="8" w:space="0" w:color="auto"/>
        <w:bottom w:val="single" w:sz="8" w:space="0" w:color="auto"/>
        <w:right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79">
    <w:name w:val="xl79"/>
    <w:basedOn w:val="Normal"/>
    <w:pPr>
      <w:spacing w:before="100" w:beforeAutospacing="1" w:after="100" w:afterAutospacing="1"/>
      <w:jc w:val="center"/>
      <w:textAlignment w:val="center"/>
    </w:pPr>
    <w:rPr>
      <w:rFonts w:ascii="Arial" w:hAnsi="Arial" w:cs="Arial"/>
      <w:sz w:val="16"/>
      <w:szCs w:val="16"/>
    </w:rPr>
  </w:style>
  <w:style w:type="paragraph" w:customStyle="1" w:styleId="xl80">
    <w:name w:val="xl80"/>
    <w:basedOn w:val="Normal"/>
    <w:pPr>
      <w:spacing w:before="100" w:beforeAutospacing="1" w:after="100" w:afterAutospacing="1"/>
      <w:jc w:val="center"/>
      <w:textAlignment w:val="center"/>
    </w:pPr>
    <w:rPr>
      <w:rFonts w:ascii="Arial" w:hAnsi="Arial" w:cs="Arial"/>
      <w:sz w:val="16"/>
      <w:szCs w:val="16"/>
    </w:rPr>
  </w:style>
  <w:style w:type="paragraph" w:customStyle="1" w:styleId="xl81">
    <w:name w:val="xl81"/>
    <w:basedOn w:val="Normal"/>
    <w:pPr>
      <w:spacing w:before="100" w:beforeAutospacing="1" w:after="100" w:afterAutospacing="1"/>
    </w:pPr>
    <w:rPr>
      <w:rFonts w:ascii="Arial" w:hAnsi="Arial" w:cs="Arial"/>
      <w:sz w:val="16"/>
      <w:szCs w:val="16"/>
    </w:rPr>
  </w:style>
  <w:style w:type="paragraph" w:customStyle="1" w:styleId="xl82">
    <w:name w:val="xl82"/>
    <w:basedOn w:val="Normal"/>
    <w:pPr>
      <w:spacing w:before="100" w:beforeAutospacing="1" w:after="100" w:afterAutospacing="1"/>
      <w:textAlignment w:val="center"/>
    </w:pPr>
    <w:rPr>
      <w:rFonts w:ascii="Arial" w:hAnsi="Arial" w:cs="Arial"/>
      <w:sz w:val="16"/>
      <w:szCs w:val="16"/>
    </w:rPr>
  </w:style>
  <w:style w:type="paragraph" w:customStyle="1" w:styleId="xl83">
    <w:name w:val="xl83"/>
    <w:basedOn w:val="Normal"/>
    <w:pPr>
      <w:pBdr>
        <w:top w:val="single" w:sz="8" w:space="0" w:color="auto"/>
        <w:left w:val="single" w:sz="8" w:space="0" w:color="auto"/>
      </w:pBdr>
      <w:spacing w:before="100" w:beforeAutospacing="1" w:after="100" w:afterAutospacing="1"/>
      <w:textAlignment w:val="center"/>
    </w:pPr>
    <w:rPr>
      <w:rFonts w:ascii="Arial" w:hAnsi="Arial" w:cs="Arial"/>
      <w:b/>
      <w:bCs/>
      <w:sz w:val="16"/>
      <w:szCs w:val="16"/>
    </w:rPr>
  </w:style>
  <w:style w:type="paragraph" w:customStyle="1" w:styleId="xl84">
    <w:name w:val="xl84"/>
    <w:basedOn w:val="Normal"/>
    <w:pPr>
      <w:pBdr>
        <w:top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85">
    <w:name w:val="xl85"/>
    <w:basedOn w:val="Normal"/>
    <w:pPr>
      <w:pBdr>
        <w:top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86">
    <w:name w:val="xl86"/>
    <w:basedOn w:val="Normal"/>
    <w:pPr>
      <w:pBdr>
        <w:top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87">
    <w:name w:val="xl87"/>
    <w:basedOn w:val="Normal"/>
    <w:pPr>
      <w:pBdr>
        <w:top w:val="single" w:sz="8" w:space="0" w:color="auto"/>
      </w:pBdr>
      <w:spacing w:before="100" w:beforeAutospacing="1" w:after="100" w:afterAutospacing="1"/>
      <w:textAlignment w:val="center"/>
    </w:pPr>
    <w:rPr>
      <w:rFonts w:ascii="Arial" w:hAnsi="Arial" w:cs="Arial"/>
      <w:b/>
      <w:bCs/>
      <w:sz w:val="16"/>
      <w:szCs w:val="16"/>
    </w:rPr>
  </w:style>
  <w:style w:type="paragraph" w:customStyle="1" w:styleId="xl88">
    <w:name w:val="xl88"/>
    <w:basedOn w:val="Normal"/>
    <w:pPr>
      <w:pBdr>
        <w:top w:val="single" w:sz="8" w:space="0" w:color="auto"/>
      </w:pBdr>
      <w:spacing w:before="100" w:beforeAutospacing="1" w:after="100" w:afterAutospacing="1"/>
      <w:textAlignment w:val="center"/>
    </w:pPr>
    <w:rPr>
      <w:rFonts w:ascii="Arial" w:hAnsi="Arial" w:cs="Arial"/>
      <w:b/>
      <w:bCs/>
      <w:sz w:val="16"/>
      <w:szCs w:val="16"/>
    </w:rPr>
  </w:style>
  <w:style w:type="paragraph" w:customStyle="1" w:styleId="xl89">
    <w:name w:val="xl89"/>
    <w:basedOn w:val="Normal"/>
    <w:pPr>
      <w:pBdr>
        <w:top w:val="single" w:sz="8" w:space="0" w:color="auto"/>
      </w:pBdr>
      <w:spacing w:before="100" w:beforeAutospacing="1" w:after="100" w:afterAutospacing="1"/>
      <w:textAlignment w:val="center"/>
    </w:pPr>
    <w:rPr>
      <w:rFonts w:ascii="Arial" w:hAnsi="Arial" w:cs="Arial"/>
      <w:b/>
      <w:bCs/>
      <w:sz w:val="16"/>
      <w:szCs w:val="16"/>
    </w:rPr>
  </w:style>
  <w:style w:type="paragraph" w:customStyle="1" w:styleId="xl90">
    <w:name w:val="xl90"/>
    <w:basedOn w:val="Normal"/>
    <w:pPr>
      <w:pBdr>
        <w:top w:val="single" w:sz="8" w:space="0" w:color="auto"/>
      </w:pBdr>
      <w:spacing w:before="100" w:beforeAutospacing="1" w:after="100" w:afterAutospacing="1"/>
      <w:jc w:val="right"/>
      <w:textAlignment w:val="center"/>
    </w:pPr>
    <w:rPr>
      <w:rFonts w:ascii="Arial" w:hAnsi="Arial" w:cs="Arial"/>
      <w:b/>
      <w:bCs/>
      <w:sz w:val="16"/>
      <w:szCs w:val="16"/>
    </w:rPr>
  </w:style>
  <w:style w:type="paragraph" w:customStyle="1" w:styleId="xl91">
    <w:name w:val="xl91"/>
    <w:basedOn w:val="Normal"/>
    <w:pPr>
      <w:pBdr>
        <w:top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92">
    <w:name w:val="xl92"/>
    <w:basedOn w:val="Normal"/>
    <w:pPr>
      <w:pBdr>
        <w:top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93">
    <w:name w:val="xl93"/>
    <w:basedOn w:val="Normal"/>
    <w:pPr>
      <w:pBdr>
        <w:top w:val="single" w:sz="8" w:space="0" w:color="auto"/>
        <w:right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94">
    <w:name w:val="xl94"/>
    <w:basedOn w:val="Normal"/>
    <w:pPr>
      <w:pBdr>
        <w:left w:val="single" w:sz="8" w:space="0" w:color="auto"/>
      </w:pBdr>
      <w:spacing w:before="100" w:beforeAutospacing="1" w:after="100" w:afterAutospacing="1"/>
      <w:textAlignment w:val="center"/>
    </w:pPr>
    <w:rPr>
      <w:rFonts w:ascii="Arial" w:hAnsi="Arial" w:cs="Arial"/>
      <w:sz w:val="16"/>
      <w:szCs w:val="16"/>
    </w:rPr>
  </w:style>
  <w:style w:type="paragraph" w:customStyle="1" w:styleId="xl95">
    <w:name w:val="xl95"/>
    <w:basedOn w:val="Normal"/>
    <w:pPr>
      <w:spacing w:before="100" w:beforeAutospacing="1" w:after="100" w:afterAutospacing="1"/>
      <w:textAlignment w:val="center"/>
    </w:pPr>
    <w:rPr>
      <w:rFonts w:ascii="Arial" w:hAnsi="Arial" w:cs="Arial"/>
      <w:sz w:val="16"/>
      <w:szCs w:val="16"/>
    </w:rPr>
  </w:style>
  <w:style w:type="paragraph" w:customStyle="1" w:styleId="xl96">
    <w:name w:val="xl96"/>
    <w:basedOn w:val="Normal"/>
    <w:pPr>
      <w:spacing w:before="100" w:beforeAutospacing="1" w:after="100" w:afterAutospacing="1"/>
      <w:textAlignment w:val="center"/>
    </w:pPr>
    <w:rPr>
      <w:rFonts w:ascii="Arial" w:hAnsi="Arial" w:cs="Arial"/>
      <w:sz w:val="16"/>
      <w:szCs w:val="16"/>
    </w:rPr>
  </w:style>
  <w:style w:type="paragraph" w:customStyle="1" w:styleId="xl97">
    <w:name w:val="xl97"/>
    <w:basedOn w:val="Normal"/>
    <w:pPr>
      <w:spacing w:before="100" w:beforeAutospacing="1" w:after="100" w:afterAutospacing="1"/>
      <w:textAlignment w:val="center"/>
    </w:pPr>
    <w:rPr>
      <w:rFonts w:ascii="Arial" w:hAnsi="Arial" w:cs="Arial"/>
      <w:sz w:val="16"/>
      <w:szCs w:val="16"/>
    </w:rPr>
  </w:style>
  <w:style w:type="paragraph" w:customStyle="1" w:styleId="xl98">
    <w:name w:val="xl98"/>
    <w:basedOn w:val="Normal"/>
    <w:pPr>
      <w:pBdr>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99">
    <w:name w:val="xl99"/>
    <w:basedOn w:val="Normal"/>
    <w:pPr>
      <w:pBdr>
        <w:left w:val="single" w:sz="8" w:space="0" w:color="auto"/>
      </w:pBdr>
      <w:spacing w:before="100" w:beforeAutospacing="1" w:after="100" w:afterAutospacing="1"/>
      <w:textAlignment w:val="center"/>
    </w:pPr>
    <w:rPr>
      <w:rFonts w:ascii="Arial" w:hAnsi="Arial" w:cs="Arial"/>
      <w:b/>
      <w:bCs/>
      <w:sz w:val="16"/>
      <w:szCs w:val="16"/>
    </w:rPr>
  </w:style>
  <w:style w:type="paragraph" w:customStyle="1" w:styleId="xl100">
    <w:name w:val="xl100"/>
    <w:basedOn w:val="Normal"/>
    <w:pPr>
      <w:spacing w:before="100" w:beforeAutospacing="1" w:after="100" w:afterAutospacing="1"/>
      <w:textAlignment w:val="center"/>
    </w:pPr>
    <w:rPr>
      <w:rFonts w:ascii="Arial" w:hAnsi="Arial" w:cs="Arial"/>
      <w:b/>
      <w:bCs/>
      <w:sz w:val="16"/>
      <w:szCs w:val="16"/>
    </w:rPr>
  </w:style>
  <w:style w:type="paragraph" w:customStyle="1" w:styleId="xl101">
    <w:name w:val="xl101"/>
    <w:basedOn w:val="Normal"/>
    <w:pPr>
      <w:spacing w:before="100" w:beforeAutospacing="1" w:after="100" w:afterAutospacing="1"/>
      <w:textAlignment w:val="center"/>
    </w:pPr>
    <w:rPr>
      <w:rFonts w:ascii="Arial" w:hAnsi="Arial" w:cs="Arial"/>
      <w:b/>
      <w:bCs/>
      <w:sz w:val="16"/>
      <w:szCs w:val="16"/>
    </w:rPr>
  </w:style>
  <w:style w:type="paragraph" w:customStyle="1" w:styleId="xl102">
    <w:name w:val="xl102"/>
    <w:basedOn w:val="Normal"/>
    <w:pPr>
      <w:spacing w:before="100" w:beforeAutospacing="1" w:after="100" w:afterAutospacing="1"/>
      <w:textAlignment w:val="center"/>
    </w:pPr>
    <w:rPr>
      <w:rFonts w:ascii="Arial" w:hAnsi="Arial" w:cs="Arial"/>
      <w:b/>
      <w:bCs/>
      <w:sz w:val="16"/>
      <w:szCs w:val="16"/>
    </w:rPr>
  </w:style>
  <w:style w:type="paragraph" w:customStyle="1" w:styleId="xl103">
    <w:name w:val="xl103"/>
    <w:basedOn w:val="Normal"/>
    <w:pPr>
      <w:spacing w:before="100" w:beforeAutospacing="1" w:after="100" w:afterAutospacing="1"/>
      <w:textAlignment w:val="center"/>
    </w:pPr>
    <w:rPr>
      <w:rFonts w:ascii="Arial" w:hAnsi="Arial" w:cs="Arial"/>
      <w:b/>
      <w:bCs/>
      <w:sz w:val="16"/>
      <w:szCs w:val="16"/>
    </w:rPr>
  </w:style>
  <w:style w:type="paragraph" w:customStyle="1" w:styleId="xl104">
    <w:name w:val="xl104"/>
    <w:basedOn w:val="Normal"/>
    <w:pPr>
      <w:spacing w:before="100" w:beforeAutospacing="1" w:after="100" w:afterAutospacing="1"/>
      <w:textAlignment w:val="center"/>
    </w:pPr>
    <w:rPr>
      <w:rFonts w:ascii="Arial" w:hAnsi="Arial" w:cs="Arial"/>
      <w:b/>
      <w:bCs/>
      <w:sz w:val="16"/>
      <w:szCs w:val="16"/>
    </w:rPr>
  </w:style>
  <w:style w:type="paragraph" w:customStyle="1" w:styleId="xl105">
    <w:name w:val="xl105"/>
    <w:basedOn w:val="Normal"/>
    <w:pPr>
      <w:spacing w:before="100" w:beforeAutospacing="1" w:after="100" w:afterAutospacing="1"/>
      <w:jc w:val="right"/>
      <w:textAlignment w:val="center"/>
    </w:pPr>
    <w:rPr>
      <w:rFonts w:ascii="Arial" w:hAnsi="Arial" w:cs="Arial"/>
      <w:b/>
      <w:bCs/>
      <w:sz w:val="16"/>
      <w:szCs w:val="16"/>
    </w:rPr>
  </w:style>
  <w:style w:type="paragraph" w:customStyle="1" w:styleId="xl106">
    <w:name w:val="xl106"/>
    <w:basedOn w:val="Normal"/>
    <w:pPr>
      <w:spacing w:before="100" w:beforeAutospacing="1" w:after="100" w:afterAutospacing="1"/>
      <w:jc w:val="center"/>
      <w:textAlignment w:val="center"/>
    </w:pPr>
    <w:rPr>
      <w:rFonts w:ascii="Arial" w:hAnsi="Arial" w:cs="Arial"/>
      <w:b/>
      <w:bCs/>
      <w:sz w:val="16"/>
      <w:szCs w:val="16"/>
    </w:rPr>
  </w:style>
  <w:style w:type="paragraph" w:customStyle="1" w:styleId="xl107">
    <w:name w:val="xl107"/>
    <w:basedOn w:val="Normal"/>
    <w:pPr>
      <w:spacing w:before="100" w:beforeAutospacing="1" w:after="100" w:afterAutospacing="1"/>
      <w:jc w:val="center"/>
      <w:textAlignment w:val="center"/>
    </w:pPr>
    <w:rPr>
      <w:rFonts w:ascii="Arial" w:hAnsi="Arial" w:cs="Arial"/>
      <w:b/>
      <w:bCs/>
      <w:sz w:val="16"/>
      <w:szCs w:val="16"/>
    </w:rPr>
  </w:style>
  <w:style w:type="paragraph" w:customStyle="1" w:styleId="xl108">
    <w:name w:val="xl108"/>
    <w:basedOn w:val="Normal"/>
    <w:pPr>
      <w:pBdr>
        <w:right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109">
    <w:name w:val="xl109"/>
    <w:basedOn w:val="Normal"/>
    <w:pPr>
      <w:pBdr>
        <w:left w:val="single" w:sz="8" w:space="0" w:color="auto"/>
      </w:pBdr>
      <w:spacing w:before="100" w:beforeAutospacing="1" w:after="100" w:afterAutospacing="1"/>
      <w:textAlignment w:val="center"/>
    </w:pPr>
    <w:rPr>
      <w:rFonts w:ascii="Arial" w:hAnsi="Arial" w:cs="Arial"/>
      <w:sz w:val="16"/>
      <w:szCs w:val="16"/>
    </w:rPr>
  </w:style>
  <w:style w:type="paragraph" w:customStyle="1" w:styleId="xl110">
    <w:name w:val="xl110"/>
    <w:basedOn w:val="Normal"/>
    <w:pPr>
      <w:spacing w:before="100" w:beforeAutospacing="1" w:after="100" w:afterAutospacing="1"/>
      <w:jc w:val="right"/>
      <w:textAlignment w:val="center"/>
    </w:pPr>
    <w:rPr>
      <w:rFonts w:ascii="Arial" w:hAnsi="Arial" w:cs="Arial"/>
      <w:sz w:val="16"/>
      <w:szCs w:val="16"/>
    </w:rPr>
  </w:style>
  <w:style w:type="paragraph" w:customStyle="1" w:styleId="xl111">
    <w:name w:val="xl111"/>
    <w:basedOn w:val="Normal"/>
    <w:pPr>
      <w:spacing w:before="100" w:beforeAutospacing="1" w:after="100" w:afterAutospacing="1"/>
      <w:jc w:val="center"/>
      <w:textAlignment w:val="center"/>
    </w:pPr>
    <w:rPr>
      <w:rFonts w:ascii="Arial" w:hAnsi="Arial" w:cs="Arial"/>
      <w:sz w:val="16"/>
      <w:szCs w:val="16"/>
    </w:rPr>
  </w:style>
  <w:style w:type="paragraph" w:customStyle="1" w:styleId="xl112">
    <w:name w:val="xl112"/>
    <w:basedOn w:val="Normal"/>
    <w:pPr>
      <w:spacing w:before="100" w:beforeAutospacing="1" w:after="100" w:afterAutospacing="1"/>
      <w:jc w:val="right"/>
      <w:textAlignment w:val="center"/>
    </w:pPr>
    <w:rPr>
      <w:rFonts w:ascii="Arial" w:hAnsi="Arial" w:cs="Arial"/>
      <w:sz w:val="16"/>
      <w:szCs w:val="16"/>
    </w:rPr>
  </w:style>
  <w:style w:type="paragraph" w:customStyle="1" w:styleId="xl113">
    <w:name w:val="xl113"/>
    <w:basedOn w:val="Normal"/>
    <w:pPr>
      <w:spacing w:before="100" w:beforeAutospacing="1" w:after="100" w:afterAutospacing="1"/>
      <w:jc w:val="center"/>
      <w:textAlignment w:val="center"/>
    </w:pPr>
    <w:rPr>
      <w:rFonts w:ascii="Arial" w:hAnsi="Arial" w:cs="Arial"/>
      <w:sz w:val="16"/>
      <w:szCs w:val="16"/>
    </w:rPr>
  </w:style>
  <w:style w:type="paragraph" w:customStyle="1" w:styleId="xl114">
    <w:name w:val="xl114"/>
    <w:basedOn w:val="Normal"/>
    <w:pPr>
      <w:spacing w:before="100" w:beforeAutospacing="1" w:after="100" w:afterAutospacing="1"/>
      <w:jc w:val="center"/>
      <w:textAlignment w:val="center"/>
    </w:pPr>
    <w:rPr>
      <w:rFonts w:ascii="Arial" w:hAnsi="Arial" w:cs="Arial"/>
      <w:sz w:val="16"/>
      <w:szCs w:val="16"/>
    </w:rPr>
  </w:style>
  <w:style w:type="paragraph" w:customStyle="1" w:styleId="xl115">
    <w:name w:val="xl115"/>
    <w:basedOn w:val="Normal"/>
    <w:pPr>
      <w:spacing w:before="100" w:beforeAutospacing="1" w:after="100" w:afterAutospacing="1"/>
      <w:jc w:val="right"/>
      <w:textAlignment w:val="center"/>
    </w:pPr>
    <w:rPr>
      <w:rFonts w:ascii="Arial" w:hAnsi="Arial" w:cs="Arial"/>
      <w:sz w:val="16"/>
      <w:szCs w:val="16"/>
    </w:rPr>
  </w:style>
  <w:style w:type="paragraph" w:customStyle="1" w:styleId="xl116">
    <w:name w:val="xl116"/>
    <w:basedOn w:val="Normal"/>
    <w:pPr>
      <w:shd w:val="pct25" w:color="auto" w:fill="auto"/>
      <w:spacing w:before="100" w:beforeAutospacing="1" w:after="100" w:afterAutospacing="1"/>
      <w:textAlignment w:val="center"/>
    </w:pPr>
    <w:rPr>
      <w:rFonts w:ascii="Arial" w:hAnsi="Arial" w:cs="Arial"/>
      <w:b/>
      <w:bCs/>
      <w:sz w:val="16"/>
      <w:szCs w:val="16"/>
    </w:rPr>
  </w:style>
  <w:style w:type="paragraph" w:customStyle="1" w:styleId="xl117">
    <w:name w:val="xl117"/>
    <w:basedOn w:val="Normal"/>
    <w:pPr>
      <w:shd w:val="pct25" w:color="auto" w:fill="auto"/>
      <w:spacing w:before="100" w:beforeAutospacing="1" w:after="100" w:afterAutospacing="1"/>
      <w:textAlignment w:val="center"/>
    </w:pPr>
    <w:rPr>
      <w:rFonts w:ascii="Arial" w:hAnsi="Arial" w:cs="Arial"/>
      <w:b/>
      <w:bCs/>
      <w:sz w:val="16"/>
      <w:szCs w:val="16"/>
    </w:rPr>
  </w:style>
  <w:style w:type="paragraph" w:customStyle="1" w:styleId="xl118">
    <w:name w:val="xl118"/>
    <w:basedOn w:val="Normal"/>
    <w:pPr>
      <w:shd w:val="pct25" w:color="auto" w:fill="auto"/>
      <w:spacing w:before="100" w:beforeAutospacing="1" w:after="100" w:afterAutospacing="1"/>
      <w:textAlignment w:val="center"/>
    </w:pPr>
    <w:rPr>
      <w:rFonts w:ascii="Arial" w:hAnsi="Arial" w:cs="Arial"/>
      <w:b/>
      <w:bCs/>
      <w:sz w:val="16"/>
      <w:szCs w:val="16"/>
    </w:rPr>
  </w:style>
  <w:style w:type="paragraph" w:customStyle="1" w:styleId="xl119">
    <w:name w:val="xl119"/>
    <w:basedOn w:val="Normal"/>
    <w:pPr>
      <w:pBdr>
        <w:left w:val="single" w:sz="8" w:space="0" w:color="auto"/>
        <w:bottom w:val="single" w:sz="8" w:space="0" w:color="auto"/>
      </w:pBdr>
      <w:spacing w:before="100" w:beforeAutospacing="1" w:after="100" w:afterAutospacing="1"/>
      <w:textAlignment w:val="center"/>
    </w:pPr>
    <w:rPr>
      <w:rFonts w:ascii="Arial" w:hAnsi="Arial" w:cs="Arial"/>
      <w:b/>
      <w:bCs/>
      <w:sz w:val="16"/>
      <w:szCs w:val="16"/>
    </w:rPr>
  </w:style>
  <w:style w:type="paragraph" w:customStyle="1" w:styleId="xl120">
    <w:name w:val="xl120"/>
    <w:basedOn w:val="Normal"/>
    <w:pPr>
      <w:pBdr>
        <w:bottom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121">
    <w:name w:val="xl121"/>
    <w:basedOn w:val="Normal"/>
    <w:pPr>
      <w:pBdr>
        <w:bottom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122">
    <w:name w:val="xl122"/>
    <w:basedOn w:val="Normal"/>
    <w:pPr>
      <w:pBdr>
        <w:bottom w:val="single" w:sz="8" w:space="0" w:color="auto"/>
      </w:pBdr>
      <w:shd w:val="pct25" w:color="auto" w:fill="auto"/>
      <w:spacing w:before="100" w:beforeAutospacing="1" w:after="100" w:afterAutospacing="1"/>
      <w:textAlignment w:val="center"/>
    </w:pPr>
    <w:rPr>
      <w:rFonts w:ascii="Arial" w:hAnsi="Arial" w:cs="Arial"/>
      <w:b/>
      <w:bCs/>
      <w:sz w:val="16"/>
      <w:szCs w:val="16"/>
    </w:rPr>
  </w:style>
  <w:style w:type="paragraph" w:customStyle="1" w:styleId="xl123">
    <w:name w:val="xl123"/>
    <w:basedOn w:val="Normal"/>
    <w:pPr>
      <w:pBdr>
        <w:bottom w:val="single" w:sz="8" w:space="0" w:color="auto"/>
      </w:pBdr>
      <w:spacing w:before="100" w:beforeAutospacing="1" w:after="100" w:afterAutospacing="1"/>
      <w:textAlignment w:val="center"/>
    </w:pPr>
    <w:rPr>
      <w:rFonts w:ascii="Arial" w:hAnsi="Arial" w:cs="Arial"/>
      <w:b/>
      <w:bCs/>
      <w:sz w:val="16"/>
      <w:szCs w:val="16"/>
    </w:rPr>
  </w:style>
  <w:style w:type="paragraph" w:customStyle="1" w:styleId="xl124">
    <w:name w:val="xl124"/>
    <w:basedOn w:val="Normal"/>
    <w:pPr>
      <w:pBdr>
        <w:bottom w:val="single" w:sz="8" w:space="0" w:color="auto"/>
      </w:pBdr>
      <w:spacing w:before="100" w:beforeAutospacing="1" w:after="100" w:afterAutospacing="1"/>
      <w:textAlignment w:val="center"/>
    </w:pPr>
    <w:rPr>
      <w:rFonts w:ascii="Arial" w:hAnsi="Arial" w:cs="Arial"/>
      <w:b/>
      <w:bCs/>
      <w:sz w:val="16"/>
      <w:szCs w:val="16"/>
    </w:rPr>
  </w:style>
  <w:style w:type="paragraph" w:customStyle="1" w:styleId="xl125">
    <w:name w:val="xl125"/>
    <w:basedOn w:val="Normal"/>
    <w:pPr>
      <w:pBdr>
        <w:bottom w:val="single" w:sz="8" w:space="0" w:color="auto"/>
      </w:pBdr>
      <w:spacing w:before="100" w:beforeAutospacing="1" w:after="100" w:afterAutospacing="1"/>
      <w:textAlignment w:val="center"/>
    </w:pPr>
    <w:rPr>
      <w:rFonts w:ascii="Arial" w:hAnsi="Arial" w:cs="Arial"/>
      <w:b/>
      <w:bCs/>
      <w:sz w:val="16"/>
      <w:szCs w:val="16"/>
    </w:rPr>
  </w:style>
  <w:style w:type="paragraph" w:customStyle="1" w:styleId="xl126">
    <w:name w:val="xl126"/>
    <w:basedOn w:val="Normal"/>
    <w:pPr>
      <w:pBdr>
        <w:bottom w:val="single" w:sz="8" w:space="0" w:color="auto"/>
      </w:pBdr>
      <w:spacing w:before="100" w:beforeAutospacing="1" w:after="100" w:afterAutospacing="1"/>
      <w:jc w:val="right"/>
      <w:textAlignment w:val="center"/>
    </w:pPr>
    <w:rPr>
      <w:rFonts w:ascii="Arial" w:hAnsi="Arial" w:cs="Arial"/>
      <w:b/>
      <w:bCs/>
      <w:sz w:val="16"/>
      <w:szCs w:val="16"/>
    </w:rPr>
  </w:style>
  <w:style w:type="paragraph" w:customStyle="1" w:styleId="xl127">
    <w:name w:val="xl127"/>
    <w:basedOn w:val="Normal"/>
    <w:pPr>
      <w:pBdr>
        <w:bottom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128">
    <w:name w:val="xl128"/>
    <w:basedOn w:val="Normal"/>
    <w:pPr>
      <w:pBdr>
        <w:bottom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129">
    <w:name w:val="xl129"/>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b/>
      <w:bCs/>
      <w:sz w:val="16"/>
      <w:szCs w:val="16"/>
    </w:rPr>
  </w:style>
  <w:style w:type="paragraph" w:customStyle="1" w:styleId="xl130">
    <w:name w:val="xl130"/>
    <w:basedOn w:val="Normal"/>
    <w:pPr>
      <w:pBdr>
        <w:top w:val="single" w:sz="8" w:space="0" w:color="auto"/>
        <w:left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31">
    <w:name w:val="xl131"/>
    <w:basedOn w:val="Normal"/>
    <w:pPr>
      <w:pBdr>
        <w:top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32">
    <w:name w:val="xl132"/>
    <w:basedOn w:val="Normal"/>
    <w:pPr>
      <w:pBdr>
        <w:top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33">
    <w:name w:val="xl133"/>
    <w:basedOn w:val="Normal"/>
    <w:pPr>
      <w:pBdr>
        <w:top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34">
    <w:name w:val="xl134"/>
    <w:basedOn w:val="Normal"/>
    <w:pPr>
      <w:pBdr>
        <w:top w:val="single" w:sz="8" w:space="0" w:color="auto"/>
        <w:bottom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35">
    <w:name w:val="xl135"/>
    <w:basedOn w:val="Normal"/>
    <w:pPr>
      <w:shd w:val="pct25" w:color="auto" w:fill="auto"/>
      <w:spacing w:before="100" w:beforeAutospacing="1" w:after="100" w:afterAutospacing="1"/>
      <w:textAlignment w:val="center"/>
    </w:pPr>
    <w:rPr>
      <w:rFonts w:ascii="Arial" w:hAnsi="Arial" w:cs="Arial"/>
      <w:sz w:val="16"/>
      <w:szCs w:val="16"/>
    </w:rPr>
  </w:style>
  <w:style w:type="paragraph" w:customStyle="1" w:styleId="xl136">
    <w:name w:val="xl136"/>
    <w:basedOn w:val="Normal"/>
    <w:pPr>
      <w:shd w:val="pct25" w:color="auto" w:fill="auto"/>
      <w:spacing w:before="100" w:beforeAutospacing="1" w:after="100" w:afterAutospacing="1"/>
      <w:textAlignment w:val="center"/>
    </w:pPr>
    <w:rPr>
      <w:rFonts w:ascii="Arial" w:hAnsi="Arial" w:cs="Arial"/>
      <w:sz w:val="16"/>
      <w:szCs w:val="16"/>
    </w:rPr>
  </w:style>
  <w:style w:type="paragraph" w:customStyle="1" w:styleId="xl137">
    <w:name w:val="xl137"/>
    <w:basedOn w:val="Normal"/>
    <w:pPr>
      <w:shd w:val="pct25" w:color="auto" w:fill="auto"/>
      <w:spacing w:before="100" w:beforeAutospacing="1" w:after="100" w:afterAutospacing="1"/>
      <w:jc w:val="right"/>
      <w:textAlignment w:val="center"/>
    </w:pPr>
    <w:rPr>
      <w:rFonts w:ascii="Arial" w:hAnsi="Arial" w:cs="Arial"/>
      <w:sz w:val="16"/>
      <w:szCs w:val="16"/>
    </w:rPr>
  </w:style>
  <w:style w:type="paragraph" w:customStyle="1" w:styleId="xl138">
    <w:name w:val="xl138"/>
    <w:basedOn w:val="Normal"/>
    <w:pP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39">
    <w:name w:val="xl139"/>
    <w:basedOn w:val="Normal"/>
    <w:pP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40">
    <w:name w:val="xl140"/>
    <w:basedOn w:val="Normal"/>
    <w:pPr>
      <w:pBdr>
        <w:right w:val="single" w:sz="8" w:space="0" w:color="auto"/>
      </w:pBd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41">
    <w:name w:val="xl141"/>
    <w:basedOn w:val="Normal"/>
    <w:pPr>
      <w:pBdr>
        <w:left w:val="single" w:sz="8" w:space="0" w:color="auto"/>
        <w:bottom w:val="single" w:sz="8" w:space="0" w:color="auto"/>
      </w:pBdr>
      <w:spacing w:before="100" w:beforeAutospacing="1" w:after="100" w:afterAutospacing="1"/>
      <w:textAlignment w:val="center"/>
    </w:pPr>
    <w:rPr>
      <w:rFonts w:ascii="Arial" w:hAnsi="Arial" w:cs="Arial"/>
      <w:sz w:val="16"/>
      <w:szCs w:val="16"/>
    </w:rPr>
  </w:style>
  <w:style w:type="paragraph" w:customStyle="1" w:styleId="xl142">
    <w:name w:val="xl142"/>
    <w:basedOn w:val="Normal"/>
    <w:pPr>
      <w:pBdr>
        <w:bottom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43">
    <w:name w:val="xl143"/>
    <w:basedOn w:val="Normal"/>
    <w:pPr>
      <w:pBdr>
        <w:bottom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44">
    <w:name w:val="xl144"/>
    <w:basedOn w:val="Normal"/>
    <w:pPr>
      <w:pBdr>
        <w:bottom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45">
    <w:name w:val="xl145"/>
    <w:basedOn w:val="Normal"/>
    <w:pPr>
      <w:pBdr>
        <w:bottom w:val="single" w:sz="8" w:space="0" w:color="auto"/>
      </w:pBdr>
      <w:spacing w:before="100" w:beforeAutospacing="1" w:after="100" w:afterAutospacing="1"/>
      <w:textAlignment w:val="center"/>
    </w:pPr>
    <w:rPr>
      <w:rFonts w:ascii="Arial" w:hAnsi="Arial" w:cs="Arial"/>
      <w:sz w:val="16"/>
      <w:szCs w:val="16"/>
    </w:rPr>
  </w:style>
  <w:style w:type="paragraph" w:customStyle="1" w:styleId="xl146">
    <w:name w:val="xl146"/>
    <w:basedOn w:val="Normal"/>
    <w:pPr>
      <w:pBdr>
        <w:bottom w:val="single" w:sz="8" w:space="0" w:color="auto"/>
      </w:pBdr>
      <w:spacing w:before="100" w:beforeAutospacing="1" w:after="100" w:afterAutospacing="1"/>
      <w:textAlignment w:val="center"/>
    </w:pPr>
    <w:rPr>
      <w:rFonts w:ascii="Arial" w:hAnsi="Arial" w:cs="Arial"/>
      <w:sz w:val="16"/>
      <w:szCs w:val="16"/>
    </w:rPr>
  </w:style>
  <w:style w:type="paragraph" w:customStyle="1" w:styleId="xl147">
    <w:name w:val="xl147"/>
    <w:basedOn w:val="Normal"/>
    <w:pPr>
      <w:pBdr>
        <w:bottom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48">
    <w:name w:val="xl148"/>
    <w:basedOn w:val="Normal"/>
    <w:pPr>
      <w:pBdr>
        <w:bottom w:val="single" w:sz="8" w:space="0" w:color="auto"/>
      </w:pBdr>
      <w:shd w:val="pct25" w:color="auto" w:fill="auto"/>
      <w:spacing w:before="100" w:beforeAutospacing="1" w:after="100" w:afterAutospacing="1"/>
      <w:jc w:val="right"/>
      <w:textAlignment w:val="center"/>
    </w:pPr>
    <w:rPr>
      <w:rFonts w:ascii="Arial" w:hAnsi="Arial" w:cs="Arial"/>
      <w:sz w:val="16"/>
      <w:szCs w:val="16"/>
    </w:rPr>
  </w:style>
  <w:style w:type="paragraph" w:customStyle="1" w:styleId="xl149">
    <w:name w:val="xl149"/>
    <w:basedOn w:val="Normal"/>
    <w:pPr>
      <w:pBdr>
        <w:bottom w:val="single" w:sz="8" w:space="0" w:color="auto"/>
      </w:pBd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50">
    <w:name w:val="xl150"/>
    <w:basedOn w:val="Normal"/>
    <w:pPr>
      <w:pBdr>
        <w:bottom w:val="single" w:sz="8" w:space="0" w:color="auto"/>
      </w:pBd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51">
    <w:name w:val="xl151"/>
    <w:basedOn w:val="Normal"/>
    <w:pPr>
      <w:pBdr>
        <w:bottom w:val="single" w:sz="8" w:space="0" w:color="auto"/>
        <w:right w:val="single" w:sz="8" w:space="0" w:color="auto"/>
      </w:pBdr>
      <w:shd w:val="pct25" w:color="auto" w:fill="auto"/>
      <w:spacing w:before="100" w:beforeAutospacing="1" w:after="100" w:afterAutospacing="1"/>
      <w:jc w:val="center"/>
      <w:textAlignment w:val="center"/>
    </w:pPr>
    <w:rPr>
      <w:rFonts w:ascii="Arial" w:hAnsi="Arial" w:cs="Arial"/>
      <w:sz w:val="16"/>
      <w:szCs w:val="16"/>
    </w:rPr>
  </w:style>
  <w:style w:type="paragraph" w:customStyle="1" w:styleId="xl152">
    <w:name w:val="xl152"/>
    <w:basedOn w:val="Normal"/>
    <w:pPr>
      <w:pBdr>
        <w:top w:val="single" w:sz="8" w:space="0" w:color="auto"/>
        <w:left w:val="single" w:sz="8" w:space="0" w:color="auto"/>
      </w:pBdr>
      <w:spacing w:before="100" w:beforeAutospacing="1" w:after="100" w:afterAutospacing="1"/>
      <w:textAlignment w:val="center"/>
    </w:pPr>
    <w:rPr>
      <w:rFonts w:ascii="Arial" w:hAnsi="Arial" w:cs="Arial"/>
      <w:sz w:val="16"/>
      <w:szCs w:val="16"/>
    </w:rPr>
  </w:style>
  <w:style w:type="paragraph" w:customStyle="1" w:styleId="xl153">
    <w:name w:val="xl153"/>
    <w:basedOn w:val="Normal"/>
    <w:pPr>
      <w:pBdr>
        <w:top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54">
    <w:name w:val="xl154"/>
    <w:basedOn w:val="Normal"/>
    <w:pPr>
      <w:pBdr>
        <w:top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55">
    <w:name w:val="xl155"/>
    <w:basedOn w:val="Normal"/>
    <w:pPr>
      <w:pBdr>
        <w:top w:val="single" w:sz="8" w:space="0" w:color="auto"/>
      </w:pBdr>
      <w:shd w:val="pct25" w:color="auto" w:fill="auto"/>
      <w:spacing w:before="100" w:beforeAutospacing="1" w:after="100" w:afterAutospacing="1"/>
      <w:textAlignment w:val="center"/>
    </w:pPr>
    <w:rPr>
      <w:rFonts w:ascii="Arial" w:hAnsi="Arial" w:cs="Arial"/>
      <w:sz w:val="16"/>
      <w:szCs w:val="16"/>
    </w:rPr>
  </w:style>
  <w:style w:type="paragraph" w:customStyle="1" w:styleId="xl156">
    <w:name w:val="xl156"/>
    <w:basedOn w:val="Normal"/>
    <w:pPr>
      <w:pBdr>
        <w:top w:val="single" w:sz="8" w:space="0" w:color="auto"/>
      </w:pBdr>
      <w:spacing w:before="100" w:beforeAutospacing="1" w:after="100" w:afterAutospacing="1"/>
      <w:textAlignment w:val="center"/>
    </w:pPr>
    <w:rPr>
      <w:rFonts w:ascii="Arial" w:hAnsi="Arial" w:cs="Arial"/>
      <w:sz w:val="16"/>
      <w:szCs w:val="16"/>
    </w:rPr>
  </w:style>
  <w:style w:type="paragraph" w:customStyle="1" w:styleId="xl157">
    <w:name w:val="xl157"/>
    <w:basedOn w:val="Normal"/>
    <w:pPr>
      <w:pBdr>
        <w:top w:val="single" w:sz="8" w:space="0" w:color="auto"/>
      </w:pBdr>
      <w:spacing w:before="100" w:beforeAutospacing="1" w:after="100" w:afterAutospacing="1"/>
      <w:textAlignment w:val="center"/>
    </w:pPr>
    <w:rPr>
      <w:rFonts w:ascii="Arial" w:hAnsi="Arial" w:cs="Arial"/>
      <w:sz w:val="16"/>
      <w:szCs w:val="16"/>
    </w:rPr>
  </w:style>
  <w:style w:type="paragraph" w:customStyle="1" w:styleId="xl158">
    <w:name w:val="xl158"/>
    <w:basedOn w:val="Normal"/>
    <w:pPr>
      <w:pBdr>
        <w:top w:val="single" w:sz="8" w:space="0" w:color="auto"/>
      </w:pBdr>
      <w:spacing w:before="100" w:beforeAutospacing="1" w:after="100" w:afterAutospacing="1"/>
      <w:jc w:val="right"/>
      <w:textAlignment w:val="center"/>
    </w:pPr>
    <w:rPr>
      <w:rFonts w:ascii="Arial" w:hAnsi="Arial" w:cs="Arial"/>
      <w:sz w:val="16"/>
      <w:szCs w:val="16"/>
    </w:rPr>
  </w:style>
  <w:style w:type="paragraph" w:customStyle="1" w:styleId="xl159">
    <w:name w:val="xl159"/>
    <w:basedOn w:val="Normal"/>
    <w:pPr>
      <w:pBdr>
        <w:top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60">
    <w:name w:val="xl160"/>
    <w:basedOn w:val="Normal"/>
    <w:pPr>
      <w:pBdr>
        <w:top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61">
    <w:name w:val="xl161"/>
    <w:basedOn w:val="Normal"/>
    <w:pPr>
      <w:pBdr>
        <w:top w:val="single" w:sz="8" w:space="0" w:color="auto"/>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62">
    <w:name w:val="xl162"/>
    <w:basedOn w:val="Normal"/>
    <w:pPr>
      <w:spacing w:before="100" w:beforeAutospacing="1" w:after="100" w:afterAutospacing="1"/>
      <w:jc w:val="right"/>
    </w:pPr>
    <w:rPr>
      <w:rFonts w:ascii="Arial" w:hAnsi="Arial" w:cs="Arial"/>
      <w:sz w:val="16"/>
      <w:szCs w:val="16"/>
    </w:rPr>
  </w:style>
  <w:style w:type="paragraph" w:customStyle="1" w:styleId="xl163">
    <w:name w:val="xl163"/>
    <w:basedOn w:val="Normal"/>
    <w:pPr>
      <w:pBdr>
        <w:left w:val="single" w:sz="8" w:space="0" w:color="auto"/>
      </w:pBdr>
      <w:spacing w:before="100" w:beforeAutospacing="1" w:after="100" w:afterAutospacing="1"/>
      <w:textAlignment w:val="center"/>
    </w:pPr>
    <w:rPr>
      <w:rFonts w:ascii="Arial" w:hAnsi="Arial" w:cs="Arial"/>
      <w:sz w:val="16"/>
      <w:szCs w:val="16"/>
    </w:rPr>
  </w:style>
  <w:style w:type="paragraph" w:customStyle="1" w:styleId="xl164">
    <w:name w:val="xl164"/>
    <w:basedOn w:val="Normal"/>
    <w:pPr>
      <w:shd w:val="pct25" w:color="auto" w:fill="auto"/>
      <w:spacing w:before="100" w:beforeAutospacing="1" w:after="100" w:afterAutospacing="1"/>
      <w:textAlignment w:val="center"/>
    </w:pPr>
    <w:rPr>
      <w:rFonts w:ascii="Arial" w:hAnsi="Arial" w:cs="Arial"/>
      <w:sz w:val="16"/>
      <w:szCs w:val="16"/>
    </w:rPr>
  </w:style>
  <w:style w:type="paragraph" w:customStyle="1" w:styleId="xl165">
    <w:name w:val="xl165"/>
    <w:basedOn w:val="Normal"/>
    <w:pPr>
      <w:shd w:val="pct25" w:color="auto" w:fill="auto"/>
      <w:spacing w:before="100" w:beforeAutospacing="1" w:after="100" w:afterAutospacing="1"/>
      <w:jc w:val="right"/>
      <w:textAlignment w:val="center"/>
    </w:pPr>
    <w:rPr>
      <w:rFonts w:ascii="Arial" w:hAnsi="Arial" w:cs="Arial"/>
      <w:b/>
      <w:bCs/>
      <w:sz w:val="16"/>
      <w:szCs w:val="16"/>
    </w:rPr>
  </w:style>
  <w:style w:type="paragraph" w:customStyle="1" w:styleId="xl166">
    <w:name w:val="xl166"/>
    <w:basedOn w:val="Normal"/>
    <w:pPr>
      <w:shd w:val="pct25" w:color="auto" w:fill="auto"/>
      <w:spacing w:before="100" w:beforeAutospacing="1" w:after="100" w:afterAutospacing="1"/>
      <w:textAlignment w:val="center"/>
    </w:pPr>
    <w:rPr>
      <w:rFonts w:ascii="Arial" w:hAnsi="Arial" w:cs="Arial"/>
      <w:sz w:val="16"/>
      <w:szCs w:val="16"/>
    </w:rPr>
  </w:style>
  <w:style w:type="paragraph" w:customStyle="1" w:styleId="xl167">
    <w:name w:val="xl167"/>
    <w:basedOn w:val="Normal"/>
    <w:pPr>
      <w:shd w:val="pct25" w:color="auto" w:fill="auto"/>
      <w:spacing w:before="100" w:beforeAutospacing="1" w:after="100" w:afterAutospacing="1"/>
      <w:textAlignment w:val="center"/>
    </w:pPr>
    <w:rPr>
      <w:rFonts w:ascii="Arial" w:hAnsi="Arial" w:cs="Arial"/>
      <w:sz w:val="16"/>
      <w:szCs w:val="16"/>
    </w:rPr>
  </w:style>
  <w:style w:type="paragraph" w:customStyle="1" w:styleId="xl168">
    <w:name w:val="xl168"/>
    <w:basedOn w:val="Normal"/>
    <w:pPr>
      <w:spacing w:before="100" w:beforeAutospacing="1" w:after="100" w:afterAutospacing="1"/>
      <w:textAlignment w:val="center"/>
    </w:pPr>
    <w:rPr>
      <w:rFonts w:ascii="Arial" w:hAnsi="Arial" w:cs="Arial"/>
      <w:sz w:val="16"/>
      <w:szCs w:val="16"/>
    </w:rPr>
  </w:style>
  <w:style w:type="paragraph" w:customStyle="1" w:styleId="xl169">
    <w:name w:val="xl169"/>
    <w:basedOn w:val="Normal"/>
    <w:pPr>
      <w:spacing w:before="100" w:beforeAutospacing="1" w:after="100" w:afterAutospacing="1"/>
      <w:jc w:val="right"/>
      <w:textAlignment w:val="center"/>
    </w:pPr>
    <w:rPr>
      <w:rFonts w:ascii="Arial" w:hAnsi="Arial" w:cs="Arial"/>
      <w:sz w:val="16"/>
      <w:szCs w:val="16"/>
    </w:rPr>
  </w:style>
  <w:style w:type="paragraph" w:customStyle="1" w:styleId="xl170">
    <w:name w:val="xl170"/>
    <w:basedOn w:val="Normal"/>
    <w:pPr>
      <w:spacing w:before="100" w:beforeAutospacing="1" w:after="100" w:afterAutospacing="1"/>
      <w:textAlignment w:val="center"/>
    </w:pPr>
    <w:rPr>
      <w:rFonts w:ascii="Arial" w:hAnsi="Arial" w:cs="Arial"/>
      <w:sz w:val="16"/>
      <w:szCs w:val="16"/>
    </w:rPr>
  </w:style>
  <w:style w:type="paragraph" w:customStyle="1" w:styleId="xl171">
    <w:name w:val="xl171"/>
    <w:basedOn w:val="Normal"/>
    <w:pPr>
      <w:pBdr>
        <w:left w:val="single" w:sz="8" w:space="0" w:color="auto"/>
        <w:bottom w:val="single" w:sz="8" w:space="0" w:color="auto"/>
      </w:pBdr>
      <w:spacing w:before="100" w:beforeAutospacing="1" w:after="100" w:afterAutospacing="1"/>
      <w:textAlignment w:val="center"/>
    </w:pPr>
    <w:rPr>
      <w:rFonts w:ascii="Arial" w:hAnsi="Arial" w:cs="Arial"/>
      <w:sz w:val="16"/>
      <w:szCs w:val="16"/>
    </w:rPr>
  </w:style>
  <w:style w:type="paragraph" w:customStyle="1" w:styleId="xl172">
    <w:name w:val="xl172"/>
    <w:basedOn w:val="Normal"/>
    <w:pPr>
      <w:pBdr>
        <w:bottom w:val="single" w:sz="8" w:space="0" w:color="auto"/>
      </w:pBdr>
      <w:spacing w:before="100" w:beforeAutospacing="1" w:after="100" w:afterAutospacing="1"/>
      <w:textAlignment w:val="center"/>
    </w:pPr>
    <w:rPr>
      <w:rFonts w:ascii="Arial" w:hAnsi="Arial" w:cs="Arial"/>
      <w:sz w:val="16"/>
      <w:szCs w:val="16"/>
    </w:rPr>
  </w:style>
  <w:style w:type="paragraph" w:customStyle="1" w:styleId="xl173">
    <w:name w:val="xl173"/>
    <w:basedOn w:val="Normal"/>
    <w:pPr>
      <w:pBdr>
        <w:bottom w:val="single" w:sz="8" w:space="0" w:color="auto"/>
      </w:pBdr>
      <w:spacing w:before="100" w:beforeAutospacing="1" w:after="100" w:afterAutospacing="1"/>
      <w:jc w:val="right"/>
      <w:textAlignment w:val="center"/>
    </w:pPr>
    <w:rPr>
      <w:rFonts w:ascii="Arial" w:hAnsi="Arial" w:cs="Arial"/>
      <w:sz w:val="16"/>
      <w:szCs w:val="16"/>
    </w:rPr>
  </w:style>
  <w:style w:type="paragraph" w:customStyle="1" w:styleId="xl174">
    <w:name w:val="xl174"/>
    <w:basedOn w:val="Normal"/>
    <w:pPr>
      <w:pBdr>
        <w:bottom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75">
    <w:name w:val="xl175"/>
    <w:basedOn w:val="Normal"/>
    <w:pPr>
      <w:pBdr>
        <w:bottom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76">
    <w:name w:val="xl176"/>
    <w:basedOn w:val="Normal"/>
    <w:pPr>
      <w:pBdr>
        <w:bottom w:val="single" w:sz="8" w:space="0" w:color="auto"/>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77">
    <w:name w:val="xl177"/>
    <w:basedOn w:val="Normal"/>
    <w:pPr>
      <w:pBdr>
        <w:top w:val="single" w:sz="8" w:space="0" w:color="auto"/>
      </w:pBdr>
      <w:spacing w:before="100" w:beforeAutospacing="1" w:after="100" w:afterAutospacing="1"/>
      <w:textAlignment w:val="center"/>
    </w:pPr>
    <w:rPr>
      <w:rFonts w:ascii="Arial" w:hAnsi="Arial" w:cs="Arial"/>
      <w:sz w:val="16"/>
      <w:szCs w:val="16"/>
    </w:rPr>
  </w:style>
  <w:style w:type="paragraph" w:customStyle="1" w:styleId="xl178">
    <w:name w:val="xl178"/>
    <w:basedOn w:val="Normal"/>
    <w:pPr>
      <w:pBdr>
        <w:top w:val="single" w:sz="8" w:space="0" w:color="auto"/>
      </w:pBdr>
      <w:spacing w:before="100" w:beforeAutospacing="1" w:after="100" w:afterAutospacing="1"/>
      <w:textAlignment w:val="center"/>
    </w:pPr>
    <w:rPr>
      <w:rFonts w:ascii="Arial" w:hAnsi="Arial" w:cs="Arial"/>
      <w:sz w:val="16"/>
      <w:szCs w:val="16"/>
    </w:rPr>
  </w:style>
  <w:style w:type="paragraph" w:customStyle="1" w:styleId="xl179">
    <w:name w:val="xl179"/>
    <w:basedOn w:val="Normal"/>
    <w:pPr>
      <w:pBdr>
        <w:left w:val="single" w:sz="8" w:space="0" w:color="auto"/>
      </w:pBdr>
      <w:spacing w:before="100" w:beforeAutospacing="1" w:after="100" w:afterAutospacing="1"/>
      <w:textAlignment w:val="center"/>
    </w:pPr>
    <w:rPr>
      <w:rFonts w:ascii="Arial" w:hAnsi="Arial" w:cs="Arial"/>
      <w:sz w:val="16"/>
      <w:szCs w:val="16"/>
    </w:rPr>
  </w:style>
  <w:style w:type="paragraph" w:customStyle="1" w:styleId="xl180">
    <w:name w:val="xl180"/>
    <w:basedOn w:val="Normal"/>
    <w:pPr>
      <w:pBdr>
        <w:bottom w:val="single" w:sz="8" w:space="0" w:color="auto"/>
      </w:pBdr>
      <w:spacing w:before="100" w:beforeAutospacing="1" w:after="100" w:afterAutospacing="1"/>
      <w:textAlignment w:val="center"/>
    </w:pPr>
    <w:rPr>
      <w:rFonts w:ascii="Arial" w:hAnsi="Arial" w:cs="Arial"/>
      <w:sz w:val="16"/>
      <w:szCs w:val="16"/>
    </w:rPr>
  </w:style>
  <w:style w:type="paragraph" w:customStyle="1" w:styleId="xl181">
    <w:name w:val="xl181"/>
    <w:basedOn w:val="Normal"/>
    <w:pPr>
      <w:pBdr>
        <w:bottom w:val="single" w:sz="8" w:space="0" w:color="auto"/>
      </w:pBdr>
      <w:spacing w:before="100" w:beforeAutospacing="1" w:after="100" w:afterAutospacing="1"/>
      <w:textAlignment w:val="center"/>
    </w:pPr>
    <w:rPr>
      <w:rFonts w:ascii="Arial" w:hAnsi="Arial" w:cs="Arial"/>
      <w:sz w:val="16"/>
      <w:szCs w:val="16"/>
    </w:rPr>
  </w:style>
  <w:style w:type="paragraph" w:customStyle="1" w:styleId="xl182">
    <w:name w:val="xl182"/>
    <w:basedOn w:val="Normal"/>
    <w:pPr>
      <w:pBdr>
        <w:top w:val="single" w:sz="8" w:space="0" w:color="auto"/>
        <w:left w:val="single" w:sz="8" w:space="0" w:color="auto"/>
      </w:pBdr>
      <w:shd w:val="clear" w:color="auto" w:fill="99CCFF"/>
      <w:spacing w:before="100" w:beforeAutospacing="1" w:after="100" w:afterAutospacing="1"/>
      <w:textAlignment w:val="center"/>
    </w:pPr>
    <w:rPr>
      <w:rFonts w:ascii="Arial" w:hAnsi="Arial" w:cs="Arial"/>
      <w:b/>
      <w:bCs/>
      <w:sz w:val="16"/>
      <w:szCs w:val="16"/>
    </w:rPr>
  </w:style>
  <w:style w:type="paragraph" w:customStyle="1" w:styleId="xl183">
    <w:name w:val="xl183"/>
    <w:basedOn w:val="Normal"/>
    <w:pPr>
      <w:pBdr>
        <w:top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84">
    <w:name w:val="xl184"/>
    <w:basedOn w:val="Normal"/>
    <w:pPr>
      <w:pBdr>
        <w:top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85">
    <w:name w:val="xl185"/>
    <w:basedOn w:val="Normal"/>
    <w:pPr>
      <w:pBdr>
        <w:top w:val="single" w:sz="8" w:space="0" w:color="auto"/>
      </w:pBdr>
      <w:shd w:val="clear" w:color="auto" w:fill="99CCFF"/>
      <w:spacing w:before="100" w:beforeAutospacing="1" w:after="100" w:afterAutospacing="1"/>
      <w:textAlignment w:val="center"/>
    </w:pPr>
    <w:rPr>
      <w:rFonts w:ascii="Arial" w:hAnsi="Arial" w:cs="Arial"/>
      <w:sz w:val="16"/>
      <w:szCs w:val="16"/>
    </w:rPr>
  </w:style>
  <w:style w:type="paragraph" w:customStyle="1" w:styleId="xl186">
    <w:name w:val="xl186"/>
    <w:basedOn w:val="Normal"/>
    <w:pPr>
      <w:pBdr>
        <w:top w:val="single" w:sz="8" w:space="0" w:color="auto"/>
      </w:pBdr>
      <w:shd w:val="clear" w:color="auto" w:fill="99CCFF"/>
      <w:spacing w:before="100" w:beforeAutospacing="1" w:after="100" w:afterAutospacing="1"/>
      <w:jc w:val="right"/>
      <w:textAlignment w:val="center"/>
    </w:pPr>
    <w:rPr>
      <w:rFonts w:ascii="Arial" w:hAnsi="Arial" w:cs="Arial"/>
      <w:sz w:val="16"/>
      <w:szCs w:val="16"/>
    </w:rPr>
  </w:style>
  <w:style w:type="paragraph" w:customStyle="1" w:styleId="xl187">
    <w:name w:val="xl187"/>
    <w:basedOn w:val="Normal"/>
    <w:pPr>
      <w:pBdr>
        <w:top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188">
    <w:name w:val="xl188"/>
    <w:basedOn w:val="Normal"/>
    <w:pPr>
      <w:pBdr>
        <w:top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189">
    <w:name w:val="xl189"/>
    <w:basedOn w:val="Normal"/>
    <w:pPr>
      <w:pBdr>
        <w:top w:val="single" w:sz="8" w:space="0" w:color="auto"/>
        <w:right w:val="single" w:sz="8" w:space="0" w:color="auto"/>
      </w:pBdr>
      <w:shd w:val="clear" w:color="auto" w:fill="99CCFF"/>
      <w:spacing w:before="100" w:beforeAutospacing="1" w:after="100" w:afterAutospacing="1"/>
      <w:jc w:val="center"/>
      <w:textAlignment w:val="center"/>
    </w:pPr>
    <w:rPr>
      <w:rFonts w:ascii="Arial" w:hAnsi="Arial" w:cs="Arial"/>
      <w:sz w:val="16"/>
      <w:szCs w:val="16"/>
    </w:rPr>
  </w:style>
  <w:style w:type="paragraph" w:customStyle="1" w:styleId="xl190">
    <w:name w:val="xl190"/>
    <w:basedOn w:val="Normal"/>
    <w:pPr>
      <w:spacing w:before="100" w:beforeAutospacing="1" w:after="100" w:afterAutospacing="1"/>
      <w:jc w:val="right"/>
      <w:textAlignment w:val="center"/>
    </w:pPr>
    <w:rPr>
      <w:rFonts w:ascii="Arial" w:hAnsi="Arial" w:cs="Arial"/>
      <w:sz w:val="16"/>
      <w:szCs w:val="16"/>
      <w:u w:val="single"/>
    </w:rPr>
  </w:style>
  <w:style w:type="paragraph" w:customStyle="1" w:styleId="xl191">
    <w:name w:val="xl191"/>
    <w:basedOn w:val="Normal"/>
    <w:pPr>
      <w:spacing w:before="100" w:beforeAutospacing="1" w:after="100" w:afterAutospacing="1"/>
      <w:jc w:val="right"/>
      <w:textAlignment w:val="center"/>
    </w:pPr>
    <w:rPr>
      <w:rFonts w:ascii="Arial" w:hAnsi="Arial" w:cs="Arial"/>
      <w:sz w:val="16"/>
      <w:szCs w:val="16"/>
    </w:rPr>
  </w:style>
  <w:style w:type="paragraph" w:customStyle="1" w:styleId="xl192">
    <w:name w:val="xl192"/>
    <w:basedOn w:val="Normal"/>
    <w:pPr>
      <w:spacing w:before="100" w:beforeAutospacing="1" w:after="100" w:afterAutospacing="1"/>
      <w:textAlignment w:val="center"/>
    </w:pPr>
    <w:rPr>
      <w:rFonts w:ascii="Arial" w:hAnsi="Arial" w:cs="Arial"/>
      <w:sz w:val="16"/>
      <w:szCs w:val="16"/>
    </w:rPr>
  </w:style>
  <w:style w:type="paragraph" w:customStyle="1" w:styleId="xl193">
    <w:name w:val="xl193"/>
    <w:basedOn w:val="Normal"/>
    <w:pPr>
      <w:spacing w:before="100" w:beforeAutospacing="1" w:after="100" w:afterAutospacing="1"/>
      <w:jc w:val="center"/>
      <w:textAlignment w:val="center"/>
    </w:pPr>
    <w:rPr>
      <w:rFonts w:ascii="Arial" w:hAnsi="Arial" w:cs="Arial"/>
      <w:sz w:val="16"/>
      <w:szCs w:val="16"/>
    </w:rPr>
  </w:style>
  <w:style w:type="paragraph" w:customStyle="1" w:styleId="xl194">
    <w:name w:val="xl194"/>
    <w:basedOn w:val="Normal"/>
    <w:pPr>
      <w:pBdr>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95">
    <w:name w:val="xl195"/>
    <w:basedOn w:val="Normal"/>
    <w:pPr>
      <w:spacing w:before="100" w:beforeAutospacing="1" w:after="100" w:afterAutospacing="1"/>
      <w:jc w:val="center"/>
      <w:textAlignment w:val="center"/>
    </w:pPr>
    <w:rPr>
      <w:rFonts w:ascii="Arial" w:hAnsi="Arial" w:cs="Arial"/>
      <w:sz w:val="16"/>
      <w:szCs w:val="16"/>
    </w:rPr>
  </w:style>
  <w:style w:type="paragraph" w:customStyle="1" w:styleId="xl196">
    <w:name w:val="xl196"/>
    <w:basedOn w:val="Normal"/>
    <w:pPr>
      <w:pBdr>
        <w:right w:val="single" w:sz="8" w:space="0" w:color="auto"/>
      </w:pBdr>
      <w:spacing w:before="100" w:beforeAutospacing="1" w:after="100" w:afterAutospacing="1"/>
      <w:jc w:val="center"/>
      <w:textAlignment w:val="center"/>
    </w:pPr>
    <w:rPr>
      <w:rFonts w:ascii="Arial" w:hAnsi="Arial" w:cs="Arial"/>
      <w:sz w:val="16"/>
      <w:szCs w:val="16"/>
    </w:rPr>
  </w:style>
  <w:style w:type="paragraph" w:customStyle="1" w:styleId="xl197">
    <w:name w:val="xl197"/>
    <w:basedOn w:val="Normal"/>
    <w:pPr>
      <w:spacing w:before="100" w:beforeAutospacing="1" w:after="100" w:afterAutospacing="1"/>
      <w:jc w:val="right"/>
      <w:textAlignment w:val="center"/>
    </w:pPr>
    <w:rPr>
      <w:rFonts w:ascii="Arial" w:hAnsi="Arial" w:cs="Arial"/>
      <w:b/>
      <w:bCs/>
      <w:sz w:val="16"/>
      <w:szCs w:val="16"/>
    </w:rPr>
  </w:style>
  <w:style w:type="paragraph" w:customStyle="1" w:styleId="xl198">
    <w:name w:val="xl198"/>
    <w:basedOn w:val="Normal"/>
    <w:pPr>
      <w:pBdr>
        <w:left w:val="single" w:sz="8" w:space="0" w:color="auto"/>
      </w:pBdr>
      <w:spacing w:before="100" w:beforeAutospacing="1" w:after="100" w:afterAutospacing="1"/>
    </w:pPr>
    <w:rPr>
      <w:rFonts w:ascii="Arial" w:hAnsi="Arial" w:cs="Arial"/>
      <w:sz w:val="16"/>
      <w:szCs w:val="16"/>
    </w:rPr>
  </w:style>
  <w:style w:type="paragraph" w:customStyle="1" w:styleId="xl199">
    <w:name w:val="xl199"/>
    <w:basedOn w:val="Normal"/>
    <w:pPr>
      <w:spacing w:before="100" w:beforeAutospacing="1" w:after="100" w:afterAutospacing="1"/>
      <w:jc w:val="center"/>
    </w:pPr>
    <w:rPr>
      <w:rFonts w:ascii="Arial" w:hAnsi="Arial" w:cs="Arial"/>
      <w:sz w:val="16"/>
      <w:szCs w:val="16"/>
    </w:rPr>
  </w:style>
  <w:style w:type="paragraph" w:customStyle="1" w:styleId="xl200">
    <w:name w:val="xl200"/>
    <w:basedOn w:val="Normal"/>
    <w:pPr>
      <w:spacing w:before="100" w:beforeAutospacing="1" w:after="100" w:afterAutospacing="1"/>
      <w:jc w:val="right"/>
    </w:pPr>
    <w:rPr>
      <w:rFonts w:ascii="Arial" w:hAnsi="Arial" w:cs="Arial"/>
      <w:sz w:val="16"/>
      <w:szCs w:val="16"/>
    </w:rPr>
  </w:style>
  <w:style w:type="paragraph" w:customStyle="1" w:styleId="xl201">
    <w:name w:val="xl201"/>
    <w:basedOn w:val="Normal"/>
    <w:pPr>
      <w:spacing w:before="100" w:beforeAutospacing="1" w:after="100" w:afterAutospacing="1"/>
      <w:jc w:val="center"/>
    </w:pPr>
    <w:rPr>
      <w:rFonts w:ascii="Arial" w:hAnsi="Arial" w:cs="Arial"/>
      <w:sz w:val="16"/>
      <w:szCs w:val="16"/>
    </w:rPr>
  </w:style>
  <w:style w:type="paragraph" w:customStyle="1" w:styleId="xl202">
    <w:name w:val="xl202"/>
    <w:basedOn w:val="Normal"/>
    <w:pPr>
      <w:pBdr>
        <w:right w:val="single" w:sz="8" w:space="0" w:color="auto"/>
      </w:pBdr>
      <w:spacing w:before="100" w:beforeAutospacing="1" w:after="100" w:afterAutospacing="1"/>
      <w:textAlignment w:val="center"/>
    </w:pPr>
    <w:rPr>
      <w:rFonts w:ascii="Arial" w:hAnsi="Arial" w:cs="Arial"/>
      <w:sz w:val="16"/>
      <w:szCs w:val="16"/>
    </w:rPr>
  </w:style>
  <w:style w:type="paragraph" w:customStyle="1" w:styleId="xl203">
    <w:name w:val="xl203"/>
    <w:basedOn w:val="Normal"/>
    <w:pPr>
      <w:spacing w:before="100" w:beforeAutospacing="1" w:after="100" w:afterAutospacing="1"/>
    </w:pPr>
    <w:rPr>
      <w:rFonts w:ascii="Arial" w:hAnsi="Arial" w:cs="Arial"/>
      <w:sz w:val="16"/>
      <w:szCs w:val="16"/>
    </w:rPr>
  </w:style>
  <w:style w:type="paragraph" w:customStyle="1" w:styleId="xl204">
    <w:name w:val="xl204"/>
    <w:basedOn w:val="Normal"/>
    <w:pPr>
      <w:spacing w:before="100" w:beforeAutospacing="1" w:after="100" w:afterAutospacing="1"/>
    </w:pPr>
    <w:rPr>
      <w:rFonts w:ascii="Arial" w:hAnsi="Arial" w:cs="Arial"/>
      <w:sz w:val="16"/>
      <w:szCs w:val="16"/>
    </w:rPr>
  </w:style>
  <w:style w:type="paragraph" w:customStyle="1" w:styleId="xl205">
    <w:name w:val="xl205"/>
    <w:basedOn w:val="Normal"/>
    <w:pPr>
      <w:pBdr>
        <w:bottom w:val="single" w:sz="8" w:space="0" w:color="auto"/>
        <w:right w:val="single" w:sz="8" w:space="0" w:color="auto"/>
      </w:pBdr>
      <w:spacing w:before="100" w:beforeAutospacing="1" w:after="100" w:afterAutospacing="1"/>
      <w:textAlignment w:val="center"/>
    </w:pPr>
    <w:rPr>
      <w:rFonts w:ascii="Arial" w:hAnsi="Arial" w:cs="Arial"/>
      <w:sz w:val="16"/>
      <w:szCs w:val="16"/>
    </w:rPr>
  </w:style>
  <w:style w:type="paragraph" w:customStyle="1" w:styleId="xl206">
    <w:name w:val="xl206"/>
    <w:basedOn w:val="Normal"/>
    <w:pPr>
      <w:pBdr>
        <w:top w:val="single" w:sz="8" w:space="0" w:color="auto"/>
      </w:pBdr>
      <w:shd w:val="clear" w:color="auto" w:fill="99CCFF"/>
      <w:spacing w:before="100" w:beforeAutospacing="1" w:after="100" w:afterAutospacing="1"/>
      <w:textAlignment w:val="center"/>
    </w:pPr>
    <w:rPr>
      <w:rFonts w:ascii="Arial" w:hAnsi="Arial" w:cs="Arial"/>
      <w:b/>
      <w:bCs/>
      <w:sz w:val="16"/>
      <w:szCs w:val="16"/>
    </w:rPr>
  </w:style>
  <w:style w:type="paragraph" w:customStyle="1" w:styleId="xl207">
    <w:name w:val="xl207"/>
    <w:basedOn w:val="Normal"/>
    <w:pPr>
      <w:pBdr>
        <w:left w:val="single" w:sz="8" w:space="18" w:color="auto"/>
      </w:pBdr>
      <w:spacing w:before="100" w:beforeAutospacing="1" w:after="100" w:afterAutospacing="1"/>
      <w:ind w:firstLineChars="200"/>
      <w:textAlignment w:val="center"/>
    </w:pPr>
    <w:rPr>
      <w:rFonts w:ascii="Arial" w:hAnsi="Arial" w:cs="Arial"/>
      <w:sz w:val="16"/>
      <w:szCs w:val="16"/>
    </w:rPr>
  </w:style>
  <w:style w:type="paragraph" w:customStyle="1" w:styleId="xl208">
    <w:name w:val="xl208"/>
    <w:basedOn w:val="Normal"/>
    <w:pPr>
      <w:spacing w:before="100" w:beforeAutospacing="1" w:after="100" w:afterAutospacing="1"/>
      <w:ind w:firstLineChars="200"/>
      <w:textAlignment w:val="center"/>
    </w:pPr>
    <w:rPr>
      <w:rFonts w:ascii="Arial" w:hAnsi="Arial" w:cs="Arial"/>
      <w:sz w:val="16"/>
      <w:szCs w:val="16"/>
    </w:rPr>
  </w:style>
  <w:style w:type="paragraph" w:customStyle="1" w:styleId="xl209">
    <w:name w:val="xl209"/>
    <w:basedOn w:val="Normal"/>
    <w:pPr>
      <w:spacing w:before="100" w:beforeAutospacing="1" w:after="100" w:afterAutospacing="1"/>
    </w:pPr>
    <w:rPr>
      <w:rFonts w:ascii="Arial" w:hAnsi="Arial" w:cs="Arial"/>
      <w:sz w:val="16"/>
      <w:szCs w:val="16"/>
    </w:rPr>
  </w:style>
  <w:style w:type="paragraph" w:customStyle="1" w:styleId="xl210">
    <w:name w:val="xl210"/>
    <w:basedOn w:val="Normal"/>
    <w:pPr>
      <w:spacing w:before="100" w:beforeAutospacing="1" w:after="100" w:afterAutospacing="1"/>
      <w:jc w:val="center"/>
    </w:pPr>
    <w:rPr>
      <w:rFonts w:ascii="Arial" w:hAnsi="Arial" w:cs="Arial"/>
      <w:sz w:val="16"/>
      <w:szCs w:val="16"/>
    </w:rPr>
  </w:style>
  <w:style w:type="paragraph" w:customStyle="1" w:styleId="xl211">
    <w:name w:val="xl211"/>
    <w:basedOn w:val="Normal"/>
    <w:pPr>
      <w:spacing w:before="100" w:beforeAutospacing="1" w:after="100" w:afterAutospacing="1"/>
      <w:jc w:val="right"/>
    </w:pPr>
    <w:rPr>
      <w:rFonts w:ascii="Arial" w:hAnsi="Arial" w:cs="Arial"/>
      <w:sz w:val="16"/>
      <w:szCs w:val="16"/>
    </w:rPr>
  </w:style>
  <w:style w:type="paragraph" w:customStyle="1" w:styleId="xl212">
    <w:name w:val="xl212"/>
    <w:basedOn w:val="Normal"/>
    <w:pPr>
      <w:spacing w:before="100" w:beforeAutospacing="1" w:after="100" w:afterAutospacing="1"/>
      <w:textAlignment w:val="center"/>
    </w:pPr>
    <w:rPr>
      <w:rFonts w:ascii="Arial" w:hAnsi="Arial" w:cs="Arial"/>
      <w:sz w:val="16"/>
      <w:szCs w:val="16"/>
    </w:rPr>
  </w:style>
  <w:style w:type="paragraph" w:customStyle="1" w:styleId="xl213">
    <w:name w:val="xl213"/>
    <w:basedOn w:val="Normal"/>
    <w:pPr>
      <w:pBdr>
        <w:left w:val="single" w:sz="8" w:space="18" w:color="auto"/>
      </w:pBdr>
      <w:spacing w:before="100" w:beforeAutospacing="1" w:after="100" w:afterAutospacing="1"/>
      <w:ind w:firstLineChars="200"/>
      <w:textAlignment w:val="center"/>
    </w:pPr>
    <w:rPr>
      <w:rFonts w:ascii="Arial" w:hAnsi="Arial" w:cs="Arial"/>
      <w:sz w:val="16"/>
      <w:szCs w:val="16"/>
    </w:rPr>
  </w:style>
  <w:style w:type="paragraph" w:customStyle="1" w:styleId="xl214">
    <w:name w:val="xl214"/>
    <w:basedOn w:val="Normal"/>
    <w:pPr>
      <w:spacing w:before="100" w:beforeAutospacing="1" w:after="100" w:afterAutospacing="1"/>
      <w:textAlignment w:val="center"/>
    </w:pPr>
    <w:rPr>
      <w:rFonts w:ascii="Arial" w:hAnsi="Arial" w:cs="Arial"/>
      <w:sz w:val="16"/>
      <w:szCs w:val="16"/>
    </w:rPr>
  </w:style>
  <w:style w:type="paragraph" w:customStyle="1" w:styleId="xl215">
    <w:name w:val="xl215"/>
    <w:basedOn w:val="Normal"/>
    <w:pPr>
      <w:pBdr>
        <w:left w:val="single" w:sz="8" w:space="18" w:color="auto"/>
        <w:bottom w:val="single" w:sz="8" w:space="0" w:color="auto"/>
      </w:pBdr>
      <w:spacing w:before="100" w:beforeAutospacing="1" w:after="100" w:afterAutospacing="1"/>
      <w:ind w:firstLineChars="200"/>
      <w:textAlignment w:val="center"/>
    </w:pPr>
    <w:rPr>
      <w:rFonts w:ascii="Arial" w:hAnsi="Arial" w:cs="Arial"/>
      <w:sz w:val="16"/>
      <w:szCs w:val="16"/>
    </w:rPr>
  </w:style>
  <w:style w:type="paragraph" w:customStyle="1" w:styleId="xl216">
    <w:name w:val="xl216"/>
    <w:basedOn w:val="Normal"/>
    <w:pPr>
      <w:pBdr>
        <w:bottom w:val="single" w:sz="8" w:space="0" w:color="auto"/>
      </w:pBdr>
      <w:spacing w:before="100" w:beforeAutospacing="1" w:after="100" w:afterAutospacing="1"/>
      <w:ind w:firstLineChars="200"/>
      <w:textAlignment w:val="center"/>
    </w:pPr>
    <w:rPr>
      <w:rFonts w:ascii="Arial" w:hAnsi="Arial" w:cs="Arial"/>
      <w:sz w:val="16"/>
      <w:szCs w:val="16"/>
    </w:rPr>
  </w:style>
  <w:style w:type="paragraph" w:customStyle="1" w:styleId="xl217">
    <w:name w:val="xl217"/>
    <w:basedOn w:val="Normal"/>
    <w:pPr>
      <w:spacing w:before="100" w:beforeAutospacing="1" w:after="100" w:afterAutospacing="1"/>
      <w:textAlignment w:val="center"/>
    </w:pPr>
    <w:rPr>
      <w:rFonts w:ascii="Arial" w:hAnsi="Arial" w:cs="Arial"/>
      <w:sz w:val="16"/>
      <w:szCs w:val="16"/>
    </w:rPr>
  </w:style>
  <w:style w:type="paragraph" w:customStyle="1" w:styleId="xl218">
    <w:name w:val="xl218"/>
    <w:basedOn w:val="Normal"/>
    <w:pPr>
      <w:spacing w:before="100" w:beforeAutospacing="1" w:after="100" w:afterAutospacing="1"/>
      <w:textAlignment w:val="center"/>
    </w:pPr>
    <w:rPr>
      <w:rFonts w:ascii="Arial" w:hAnsi="Arial" w:cs="Arial"/>
      <w:sz w:val="16"/>
      <w:szCs w:val="16"/>
    </w:rPr>
  </w:style>
  <w:style w:type="paragraph" w:customStyle="1" w:styleId="xl219">
    <w:name w:val="xl219"/>
    <w:basedOn w:val="Normal"/>
    <w:pPr>
      <w:spacing w:before="100" w:beforeAutospacing="1" w:after="100" w:afterAutospacing="1"/>
      <w:textAlignment w:val="center"/>
    </w:pPr>
    <w:rPr>
      <w:rFonts w:ascii="Arial" w:hAnsi="Arial" w:cs="Arial"/>
      <w:sz w:val="16"/>
      <w:szCs w:val="16"/>
    </w:rPr>
  </w:style>
  <w:style w:type="paragraph" w:customStyle="1" w:styleId="xl220">
    <w:name w:val="xl220"/>
    <w:basedOn w:val="Normal"/>
    <w:pPr>
      <w:spacing w:before="100" w:beforeAutospacing="1" w:after="100" w:afterAutospacing="1"/>
      <w:textAlignment w:val="center"/>
    </w:pPr>
    <w:rPr>
      <w:rFonts w:ascii="Arial" w:hAnsi="Arial" w:cs="Arial"/>
      <w:sz w:val="16"/>
      <w:szCs w:val="16"/>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2008-03-20T14:15:00Z</cp:lastPrinted>
  <dcterms:created xsi:type="dcterms:W3CDTF">2022-09-01T21:38:00Z</dcterms:created>
  <dcterms:modified xsi:type="dcterms:W3CDTF">2022-09-01T21:38:00Z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-1379445510</vt:i4>
  </property>
  <property fmtid="{D5CDD505-2E9C-101B-9397-08002B2CF9AE}" pid="3" name="_EmailSubject">
    <vt:lpwstr>SYB</vt:lpwstr>
  </property>
  <property fmtid="{D5CDD505-2E9C-101B-9397-08002B2CF9AE}" pid="4" name="_AuthorEmail">
    <vt:lpwstr>iekiz@isgyo.com.tr</vt:lpwstr>
  </property>
  <property fmtid="{D5CDD505-2E9C-101B-9397-08002B2CF9AE}" pid="5" name="_AuthorEmailDisplayName">
    <vt:lpwstr>İlkay Kavak</vt:lpwstr>
  </property>
  <property fmtid="{D5CDD505-2E9C-101B-9397-08002B2CF9AE}" pid="6" name="_ReviewingToolsShownOnce">
    <vt:lpwstr/>
  </property>
</Properties>
</file>