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6846">
            <w:pPr>
              <w:pStyle w:val="Heading2"/>
            </w:pPr>
            <w:r>
              <w:t>OYAK YATIRIM ORTAKLIĞI A.Ş.</w:t>
            </w:r>
          </w:p>
        </w:tc>
      </w:tr>
    </w:tbl>
    <w:p w:rsidR="00000000" w:rsidRDefault="00AE684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03/11/2006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CAD.F-2 C BLOK K:1 AKATLAR-BEŞİKTAŞ/İSTANBUL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CAD.F-2 C BLOK K:1 AKATLAR-BEŞİKTAŞ/İSTANBUL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CANER ÖNER (YÖNETİM KURULU BAŞKANI) (CHAİRMAN)</w:t>
            </w:r>
          </w:p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MELTEM AĞCI (YÖNETİM KURULU ÜYESİ) (B</w:t>
            </w:r>
            <w:r>
              <w:rPr>
                <w:rFonts w:ascii="Arial" w:hAnsi="Arial"/>
                <w:color w:val="000000"/>
                <w:sz w:val="16"/>
              </w:rPr>
              <w:t>OARD MEMBER)</w:t>
            </w:r>
          </w:p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 ERGÜN ŞENTÜRK (YÖNETİM KURULU ÜYESİ) (BOARD MEMBER)</w:t>
            </w:r>
          </w:p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TAYFUN ORAL(YÖNETİM KURULU ÜYESİ) (BOARD MEMBER)</w:t>
            </w:r>
          </w:p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NAFİS YURDAL YALMAN (YÖNETİM KURULU ÜYESİ) (BOARD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0212 319 14 01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0212 319 14 01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0212 351 91 63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www.oyakyatirimortakligi.com.tr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pStyle w:val="Heading1"/>
            </w:pPr>
            <w: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68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AE6846">
      <w:pPr>
        <w:rPr>
          <w:rFonts w:ascii="Arial" w:hAnsi="Arial"/>
          <w:sz w:val="16"/>
        </w:rPr>
      </w:pPr>
    </w:p>
    <w:p w:rsidR="00000000" w:rsidRDefault="00AE68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E68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</w:t>
            </w:r>
            <w:r>
              <w:rPr>
                <w:rFonts w:ascii="Arial TUR" w:hAnsi="Arial TUR"/>
                <w:sz w:val="16"/>
              </w:rPr>
              <w:t>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E6846">
            <w:pPr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AE6846">
      <w:pPr>
        <w:rPr>
          <w:rFonts w:ascii="Arial" w:hAnsi="Arial"/>
          <w:sz w:val="16"/>
        </w:rPr>
      </w:pPr>
    </w:p>
    <w:p w:rsidR="00000000" w:rsidRDefault="00AE684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2"/>
        <w:gridCol w:w="1297"/>
        <w:gridCol w:w="1661"/>
        <w:gridCol w:w="1688"/>
        <w:gridCol w:w="878"/>
        <w:gridCol w:w="9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Kıymetin Türü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Nominal Değer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Alış Maliyeti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Rayiç Değer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(%)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HİSSE SENEDİ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1,025,155.87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4,129,409.24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4,129,409.24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Gıda İçki ve Tütün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398,160.00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398,160.00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9.64%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Kağıt Ürünleri, Basım ve Yayın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176,787.78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639,971.76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639,971.76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Kimya,Petrol,Kauçuk ve Plastik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88,465.00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536,097.90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536,097.90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Dayalı S</w:t>
            </w:r>
            <w:r>
              <w:rPr>
                <w:rFonts w:ascii="Arial" w:hAnsi="Arial"/>
                <w:sz w:val="16"/>
              </w:rPr>
              <w:t>anayi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22,902.39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162,377.95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162,377.95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Eşya,Makine ve Gereç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1,075,300.00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1,075,300.00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PerakendeTicaret ve Mağazacı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Holding ve Yatırım Şirketleri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580,000.00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1,317,500.00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1,317,500.00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II) BORÇLANMA SENEDİ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8,400,000.00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6,856,415.60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6,859,310.80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III) YABANCI MENKUL KIYMETLER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IV) DEĞERLİ MADENLER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V) DİĞER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126,86</w:t>
            </w:r>
            <w:r>
              <w:rPr>
                <w:rFonts w:ascii="Arial" w:hAnsi="Arial"/>
                <w:sz w:val="16"/>
              </w:rPr>
              <w:t>5.00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99,045.57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99,091.13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VI) VADELİ İŞLEM SÖZLEŞMELERİ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 POZİSYONLAR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KISA POZİSYONLAR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216,600.00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215,475.00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TOPLAMI (I+II+III)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11,087,811.17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1,766.95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87,413.80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11,642.17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193,263.57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10,995,370.52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/ PAY SAYISI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1.099537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E6846">
      <w:pPr>
        <w:rPr>
          <w:rFonts w:ascii="Arial" w:hAnsi="Arial"/>
          <w:sz w:val="16"/>
        </w:rPr>
      </w:pPr>
    </w:p>
    <w:p w:rsidR="00000000" w:rsidRDefault="00AE6846">
      <w:pPr>
        <w:rPr>
          <w:rFonts w:ascii="Arial" w:hAnsi="Arial"/>
          <w:sz w:val="16"/>
        </w:rPr>
      </w:pPr>
      <w:r>
        <w:rPr>
          <w:rFonts w:ascii="Arial TUR" w:hAnsi="Arial TUR"/>
          <w:i/>
          <w:sz w:val="16"/>
        </w:rPr>
        <w:br w:type="page"/>
      </w:r>
      <w:r>
        <w:rPr>
          <w:rFonts w:ascii="Arial TUR" w:hAnsi="Arial TUR"/>
          <w:i/>
          <w:sz w:val="16"/>
        </w:rPr>
        <w:lastRenderedPageBreak/>
        <w:t xml:space="preserve">Sectorial distribution of securities in the Company's portfolio  as </w:t>
      </w:r>
      <w:r>
        <w:rPr>
          <w:rFonts w:ascii="Arial TUR" w:hAnsi="Arial TUR"/>
          <w:i/>
          <w:sz w:val="16"/>
        </w:rPr>
        <w:t>of 31.12.2007 is shown below</w:t>
      </w:r>
    </w:p>
    <w:p w:rsidR="00000000" w:rsidRDefault="00AE6846">
      <w:pPr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0"/>
        <w:gridCol w:w="1270"/>
        <w:gridCol w:w="1804"/>
        <w:gridCol w:w="1617"/>
        <w:gridCol w:w="967"/>
        <w:gridCol w:w="10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 of the Security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Nominal Value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Purchasing Cost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Current Value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 (%)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EQUITY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1.025.155.87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4.129.409.24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4.129.409.24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Food&amp;Beserages,Tobacco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398.160.00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  <w:r>
              <w:rPr>
                <w:rFonts w:ascii="Arial" w:hAnsi="Arial"/>
                <w:sz w:val="16"/>
              </w:rPr>
              <w:t>.160.00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9.64%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Paper,Media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176.787.78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639.971.76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639.971.76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Chemicals,Petroleum Derivaties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88.465.00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536.097.90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536.097.90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Agricultural Industry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22.902.39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162.377.95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162.377.95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In</w:t>
            </w:r>
            <w:r>
              <w:rPr>
                <w:rFonts w:ascii="Arial" w:hAnsi="Arial"/>
                <w:sz w:val="16"/>
              </w:rPr>
              <w:t>dustry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1.075.300.00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1.075.300.00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Retail Industry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Holdings &amp; Investment Companies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580.000.00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1.317.500.00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1.317.500.00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II) IOUs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6.856.415.60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6.859.310.8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III) FOREIGN SECURITIES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IV) PRECIOUS METALS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V) OTHER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126.865.00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99.045.57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99.091.13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VI) FUTURES AGREEMENTS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LONG POSITIONS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SHORT POSITIONS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216.600.00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215.475.00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PORT</w:t>
            </w:r>
            <w:r>
              <w:rPr>
                <w:rFonts w:ascii="Arial" w:hAnsi="Arial"/>
                <w:sz w:val="16"/>
              </w:rPr>
              <w:t>FOLIO VALUE (I+II+III)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11.087.811.17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LIQUID ASSETS (+)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1.766.95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RECEIVABLES (+)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87.413.80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ASSETS (+)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11.642.17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LIABILITIES (-)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193.263.57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10.995.370.52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 / NUMBER OF SHARES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1.099537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E68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AE6846">
      <w:pPr>
        <w:rPr>
          <w:rFonts w:ascii="Arial" w:hAnsi="Arial"/>
          <w:sz w:val="16"/>
        </w:rPr>
      </w:pPr>
    </w:p>
    <w:p w:rsidR="00000000" w:rsidRDefault="00AE68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E6846">
      <w:pPr>
        <w:rPr>
          <w:rFonts w:ascii="Arial" w:hAnsi="Arial"/>
          <w:sz w:val="16"/>
        </w:rPr>
      </w:pPr>
    </w:p>
    <w:p w:rsidR="00000000" w:rsidRDefault="00AE684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684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68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68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684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684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E68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E684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68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E68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E68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E684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9.999.946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YATIRIM MENKUL DEĞERLER AŞ. A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50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CANER ÖNER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MELTEM AĞCI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İSKENDER ERGÜN ŞENTÜRK 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TAYFUN ORAL</w:t>
            </w: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1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E68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E68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AE68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E6846">
      <w:pPr>
        <w:jc w:val="both"/>
        <w:rPr>
          <w:rFonts w:ascii="Arial" w:hAnsi="Arial"/>
          <w:sz w:val="18"/>
        </w:rPr>
      </w:pPr>
    </w:p>
    <w:p w:rsidR="00000000" w:rsidRDefault="00AE6846">
      <w:pPr>
        <w:jc w:val="both"/>
        <w:rPr>
          <w:rFonts w:ascii="Arial" w:hAnsi="Arial"/>
          <w:sz w:val="18"/>
        </w:rPr>
      </w:pPr>
    </w:p>
    <w:p w:rsidR="00000000" w:rsidRDefault="00AE684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846"/>
    <w:rsid w:val="00A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02F87F-3D74-4754-8B57-08D08DA5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yakyatirimortaklig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4647</CharactersWithSpaces>
  <SharedDoc>false</SharedDoc>
  <HLinks>
    <vt:vector size="6" baseType="variant"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http://www.oyakyatirimortakligi.com.tr/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