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620F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KÜÇÜK VE ORTA ÖLÇEKLİ ŞİRKETLER SMIST İSTANBUL 25 A TİPİ </w:t>
            </w:r>
          </w:p>
          <w:p w:rsidR="00000000" w:rsidRDefault="0028620F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BORSA YATIRIM FONU</w:t>
            </w:r>
          </w:p>
        </w:tc>
      </w:tr>
    </w:tbl>
    <w:p w:rsidR="00000000" w:rsidRDefault="002862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28/04/2006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FİNANSBANK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Borsa Yatırım Fonu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</w:t>
            </w:r>
            <w:r>
              <w:rPr>
                <w:rFonts w:ascii="Arial" w:hAnsi="Arial"/>
                <w:color w:val="000000"/>
                <w:sz w:val="16"/>
              </w:rPr>
              <w:t xml:space="preserve">spetiye Cd. Akmerkez B kulesi K:7 Etiler Beşiktaş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 Özgür Güneri – Fon Kurulu Başkanı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İnce – Fon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Fırat Selli – Fon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Tolga Kotan – Fon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</w:t>
            </w:r>
            <w:r>
              <w:rPr>
                <w:rFonts w:ascii="Arial" w:hAnsi="Arial"/>
                <w:b/>
                <w:sz w:val="16"/>
              </w:rPr>
              <w:t>FON NO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0 212 336 71 71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0 212 282 23 57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FONOPERASYON@finansportfoy.com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20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Hiss</w:t>
            </w:r>
            <w:r>
              <w:rPr>
                <w:rFonts w:ascii="Arial" w:hAnsi="Arial"/>
                <w:color w:val="000000"/>
                <w:sz w:val="16"/>
              </w:rPr>
              <w:t xml:space="preserve">e Senetleri Piyasası / Ulusal Pazar / Fon Pazarı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Smaller Companies İstanbul 25 Index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20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8620F">
      <w:pPr>
        <w:rPr>
          <w:rFonts w:ascii="Arial" w:hAnsi="Arial"/>
          <w:sz w:val="16"/>
        </w:rPr>
      </w:pPr>
    </w:p>
    <w:p w:rsidR="00000000" w:rsidRDefault="0028620F">
      <w:pPr>
        <w:rPr>
          <w:rFonts w:ascii="Arial" w:hAnsi="Arial"/>
          <w:sz w:val="16"/>
        </w:rPr>
      </w:pPr>
    </w:p>
    <w:p w:rsidR="00000000" w:rsidRDefault="0028620F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2862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portföyünde bulunan menkul kıymetlerin  dağılımı aşağıda</w:t>
            </w:r>
            <w:r>
              <w:rPr>
                <w:rFonts w:ascii="Arial" w:hAnsi="Arial"/>
                <w:sz w:val="16"/>
              </w:rPr>
              <w:t xml:space="preserve"> verilmiştir.</w:t>
            </w:r>
          </w:p>
        </w:tc>
        <w:tc>
          <w:tcPr>
            <w:tcW w:w="1047" w:type="dxa"/>
          </w:tcPr>
          <w:p w:rsidR="00000000" w:rsidRDefault="002862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2862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31.12.2007 is shown below.</w:t>
            </w:r>
          </w:p>
        </w:tc>
      </w:tr>
    </w:tbl>
    <w:p w:rsidR="00000000" w:rsidRDefault="0028620F">
      <w:pPr>
        <w:rPr>
          <w:rFonts w:ascii="Arial" w:hAnsi="Arial"/>
          <w:sz w:val="16"/>
        </w:rPr>
      </w:pPr>
    </w:p>
    <w:p w:rsidR="00000000" w:rsidRDefault="0028620F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  <w:p w:rsidR="00000000" w:rsidRDefault="0028620F">
            <w:pPr>
              <w:rPr>
                <w:rFonts w:ascii="Arial" w:hAnsi="Arial"/>
                <w:sz w:val="16"/>
              </w:rPr>
            </w:pPr>
          </w:p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28620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28620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(YTL)</w:t>
            </w:r>
          </w:p>
        </w:tc>
        <w:tc>
          <w:tcPr>
            <w:tcW w:w="2478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28620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28620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</w:t>
            </w:r>
            <w:r>
              <w:rPr>
                <w:rFonts w:ascii="Arial" w:hAnsi="Arial"/>
                <w:i/>
                <w:sz w:val="16"/>
              </w:rPr>
              <w:t>L)</w:t>
            </w:r>
          </w:p>
        </w:tc>
        <w:tc>
          <w:tcPr>
            <w:tcW w:w="981" w:type="dxa"/>
          </w:tcPr>
          <w:p w:rsidR="00000000" w:rsidRDefault="0028620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862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2862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28620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:rsidR="00000000" w:rsidRDefault="0028620F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SENETLERİ</w:t>
            </w:r>
          </w:p>
          <w:p w:rsidR="00000000" w:rsidRDefault="002862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AKENR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3.966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41.643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5.996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16.309,12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10.698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39.370,88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ANHYT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6.070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29.864,40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ANSGR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21.808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43.616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ASELS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728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19.292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18.638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97.849,50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6.324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11.003,76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CARFA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2.844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48.348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CIMSA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6.472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55.982,80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CLEBİ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512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10.188,80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DOAS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6.178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54.057,50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ECZYT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3.906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17.264,52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HURGZ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27.822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100.715,78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NETAS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9.661,50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RYSAS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4.516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27.773,40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19.390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45.760,40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TEBNK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24.946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73.342,65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14.202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122.137,20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TRCAS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12.490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123.651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TRKCM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24.490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68.573,57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35.686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68.873,98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TTRAK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1.940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29.488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ULKER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11.980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57.265,60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VESTL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15.244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44.207,60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2862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:rsidR="00000000" w:rsidRDefault="0028620F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TERS REPO</w:t>
            </w:r>
          </w:p>
          <w:p w:rsidR="00000000" w:rsidRDefault="0028620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TRT050809T16</w:t>
            </w:r>
          </w:p>
        </w:tc>
        <w:tc>
          <w:tcPr>
            <w:tcW w:w="1512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10.009,150</w:t>
            </w:r>
          </w:p>
        </w:tc>
        <w:tc>
          <w:tcPr>
            <w:tcW w:w="2478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10.004,58</w:t>
            </w:r>
          </w:p>
        </w:tc>
        <w:tc>
          <w:tcPr>
            <w:tcW w:w="981" w:type="dxa"/>
          </w:tcPr>
          <w:p w:rsidR="00000000" w:rsidRDefault="002862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%0,79</w:t>
            </w:r>
          </w:p>
        </w:tc>
      </w:tr>
    </w:tbl>
    <w:p w:rsidR="00000000" w:rsidRDefault="0028620F">
      <w:pPr>
        <w:rPr>
          <w:color w:val="FF0000"/>
        </w:rPr>
      </w:pPr>
    </w:p>
    <w:p w:rsidR="00000000" w:rsidRDefault="0028620F">
      <w:pPr>
        <w:rPr>
          <w:color w:val="FF0000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20F"/>
    <w:rsid w:val="0028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B59B7-3114-4FC8-9CDA-C47D32C3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ONOPERASYON@finansportfo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2190</CharactersWithSpaces>
  <SharedDoc>false</SharedDoc>
  <HLinks>
    <vt:vector size="6" baseType="variant">
      <vt:variant>
        <vt:i4>7995457</vt:i4>
      </vt:variant>
      <vt:variant>
        <vt:i4>0</vt:i4>
      </vt:variant>
      <vt:variant>
        <vt:i4>0</vt:i4>
      </vt:variant>
      <vt:variant>
        <vt:i4>5</vt:i4>
      </vt:variant>
      <vt:variant>
        <vt:lpwstr>mailto:FONOPERASYON@finansportfoy.com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dcterms:created xsi:type="dcterms:W3CDTF">2022-09-01T21:39:00Z</dcterms:created>
  <dcterms:modified xsi:type="dcterms:W3CDTF">2022-09-01T21:39:00Z</dcterms:modified>
</cp:coreProperties>
</file>