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A027A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T.S.K.B.   A.Ş.</w:t>
            </w:r>
          </w:p>
        </w:tc>
      </w:tr>
    </w:tbl>
    <w:p w:rsidR="00000000" w:rsidRDefault="00CA027A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02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CA02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A02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02.06.1950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02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CA027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A027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02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CA02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A02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KALKINMA VE YATIRIM BANKACILIĞI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02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CA027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A027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02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CA02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A02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MECLİSİ MEBUSAN CAD. 81 FINDIKLI  34427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02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CA027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A027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02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CA02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A02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HALİL EROĞL</w:t>
            </w:r>
            <w:r>
              <w:rPr>
                <w:rFonts w:ascii="Arial" w:hAnsi="Arial"/>
                <w:sz w:val="16"/>
              </w:rPr>
              <w:t>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02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CA027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A027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02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CA02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A02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İSMET CAHİT KOCAÖMER (BAŞKAN)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02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CA027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A02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KADİR AKGÖZ (BAŞKAN VEKİLİ)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02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A027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A02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MURAT BİLGİÇ (ÜYE)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02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A027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A02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YAVUZ CANEVİ (ÜYE)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02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A027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A02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</w:t>
            </w:r>
            <w:r>
              <w:rPr>
                <w:rFonts w:ascii="Arial" w:hAnsi="Arial"/>
                <w:sz w:val="16"/>
              </w:rPr>
              <w:t xml:space="preserve"> ONUR ÖZBİLEN (ÜYE)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02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A027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A02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BURHANETTİN KANTAR (ÜYE)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02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A027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A02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MAHMUT MAGEMİZOĞLU (ÜYE)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02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A027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A02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MEMDUH ASLAN AKÇAY (ÜYE)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02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A027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A02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CEM DEMİRAĞ (ÜYE)</w:t>
            </w:r>
          </w:p>
          <w:p w:rsidR="00000000" w:rsidRDefault="00CA02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KEMAL SERDAR DİŞLİ </w:t>
            </w:r>
            <w:r>
              <w:rPr>
                <w:rFonts w:ascii="Arial" w:hAnsi="Arial"/>
                <w:sz w:val="16"/>
              </w:rPr>
              <w:t>(UYE)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02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A027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A02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HALİL EROĞLU (ÜYE &amp; GENEL MÜDÜR)</w:t>
            </w:r>
          </w:p>
          <w:p w:rsidR="00000000" w:rsidRDefault="00CA027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02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CA02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A02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+90 212 334 5050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02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CA027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A027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02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CA02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A02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+90 212 334 5234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02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CA027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A027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02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E-MAIŞ ADRESİ</w:t>
            </w:r>
          </w:p>
        </w:tc>
        <w:tc>
          <w:tcPr>
            <w:tcW w:w="142" w:type="dxa"/>
          </w:tcPr>
          <w:p w:rsidR="00000000" w:rsidRDefault="00CA02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A027A">
            <w:pPr>
              <w:rPr>
                <w:rFonts w:ascii="Arial" w:hAnsi="Arial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yo@yfas.com.tr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02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CA02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A02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02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CA027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A027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02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CA02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A027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02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CA027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A027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02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CA02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A027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02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CA027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A027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02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CA02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A027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02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CA027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A027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02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CA02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A02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1,000,000,000 YTL </w:t>
            </w:r>
          </w:p>
          <w:p w:rsidR="00000000" w:rsidRDefault="00CA027A">
            <w:pPr>
              <w:pStyle w:val="Heading1"/>
              <w:rPr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02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</w:t>
            </w:r>
            <w:r>
              <w:rPr>
                <w:rFonts w:ascii="Arial" w:hAnsi="Arial"/>
                <w:b/>
                <w:sz w:val="16"/>
              </w:rPr>
              <w:t>d Capital)</w:t>
            </w:r>
          </w:p>
        </w:tc>
        <w:tc>
          <w:tcPr>
            <w:tcW w:w="142" w:type="dxa"/>
          </w:tcPr>
          <w:p w:rsidR="00000000" w:rsidRDefault="00CA027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A027A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02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CA02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A02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02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CA027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A027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027A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CA027A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A027A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400,000,000 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027A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CA027A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CA027A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02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CA02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A02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02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CA027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A02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</w:t>
            </w:r>
          </w:p>
        </w:tc>
      </w:tr>
    </w:tbl>
    <w:p w:rsidR="00000000" w:rsidRDefault="00CA027A">
      <w:pPr>
        <w:rPr>
          <w:rFonts w:ascii="Arial" w:hAnsi="Arial"/>
          <w:sz w:val="16"/>
        </w:rPr>
      </w:pPr>
    </w:p>
    <w:p w:rsidR="00000000" w:rsidRDefault="00CA027A">
      <w:pPr>
        <w:rPr>
          <w:rFonts w:ascii="Arial" w:hAnsi="Arial"/>
          <w:sz w:val="16"/>
        </w:rPr>
      </w:pPr>
    </w:p>
    <w:p w:rsidR="00000000" w:rsidRDefault="00CA027A">
      <w:pPr>
        <w:rPr>
          <w:rFonts w:ascii="Arial" w:hAnsi="Arial"/>
          <w:sz w:val="16"/>
        </w:rPr>
      </w:pPr>
    </w:p>
    <w:p w:rsidR="00000000" w:rsidRDefault="00CA027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A027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son iki döneme ait kullandırdığı kredi  tutarları aşağıda göste</w:t>
            </w:r>
            <w:r>
              <w:rPr>
                <w:rFonts w:ascii="Arial" w:hAnsi="Arial"/>
                <w:sz w:val="16"/>
              </w:rPr>
              <w:t>rilmektedir.</w:t>
            </w:r>
          </w:p>
        </w:tc>
        <w:tc>
          <w:tcPr>
            <w:tcW w:w="1134" w:type="dxa"/>
          </w:tcPr>
          <w:p w:rsidR="00000000" w:rsidRDefault="00CA027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A027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Total loans of the Bank for the last two  terms are shown below. </w:t>
            </w:r>
          </w:p>
        </w:tc>
      </w:tr>
    </w:tbl>
    <w:p w:rsidR="00000000" w:rsidRDefault="00CA027A">
      <w:pPr>
        <w:rPr>
          <w:rFonts w:ascii="Arial" w:hAnsi="Arial"/>
          <w:sz w:val="16"/>
        </w:rPr>
      </w:pPr>
    </w:p>
    <w:p w:rsidR="00000000" w:rsidRDefault="00CA027A">
      <w:pPr>
        <w:rPr>
          <w:rFonts w:ascii="Arial" w:hAnsi="Arial"/>
          <w:sz w:val="16"/>
        </w:rPr>
      </w:pPr>
    </w:p>
    <w:p w:rsidR="00000000" w:rsidRDefault="00CA027A">
      <w:pPr>
        <w:rPr>
          <w:rFonts w:ascii="Arial" w:hAnsi="Arial"/>
          <w:sz w:val="16"/>
        </w:rPr>
      </w:pPr>
    </w:p>
    <w:tbl>
      <w:tblPr>
        <w:tblW w:w="0" w:type="auto"/>
        <w:tblInd w:w="1080" w:type="dxa"/>
        <w:tblLayout w:type="fixed"/>
        <w:tblLook w:val="0000" w:firstRow="0" w:lastRow="0" w:firstColumn="0" w:lastColumn="0" w:noHBand="0" w:noVBand="0"/>
      </w:tblPr>
      <w:tblGrid>
        <w:gridCol w:w="1620"/>
        <w:gridCol w:w="29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CA027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CA027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b/>
                <w:sz w:val="16"/>
              </w:rPr>
              <w:t>Toplam Plasman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CA027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977" w:type="dxa"/>
          </w:tcPr>
          <w:p w:rsidR="00000000" w:rsidRDefault="00CA027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Loans (YTL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CA027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977" w:type="dxa"/>
          </w:tcPr>
          <w:p w:rsidR="00000000" w:rsidRDefault="00CA027A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2,785,034,000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CA027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977" w:type="dxa"/>
          </w:tcPr>
          <w:p w:rsidR="00000000" w:rsidRDefault="00CA027A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2,477,599,000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CA027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CA027A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CA027A">
      <w:pPr>
        <w:rPr>
          <w:rFonts w:ascii="Arial" w:hAnsi="Arial"/>
          <w:sz w:val="16"/>
        </w:rPr>
      </w:pPr>
    </w:p>
    <w:p w:rsidR="00000000" w:rsidRDefault="00CA027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CA027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devam etmekte olan ve proje halindeki yatırımları aşağıda verilmektedir</w:t>
            </w:r>
            <w:r>
              <w:rPr>
                <w:rFonts w:ascii="Arial" w:hAnsi="Arial"/>
                <w:sz w:val="16"/>
              </w:rPr>
              <w:t>.</w:t>
            </w:r>
          </w:p>
        </w:tc>
        <w:tc>
          <w:tcPr>
            <w:tcW w:w="1212" w:type="dxa"/>
          </w:tcPr>
          <w:p w:rsidR="00000000" w:rsidRDefault="00CA027A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CA027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Bank’s are given below.</w:t>
            </w:r>
          </w:p>
        </w:tc>
      </w:tr>
    </w:tbl>
    <w:p w:rsidR="00000000" w:rsidRDefault="00CA027A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A027A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CA027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CA027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CA027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A02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CA027A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CA027A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CA027A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A027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CA027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Estimated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Ending Date</w:t>
            </w:r>
          </w:p>
        </w:tc>
        <w:tc>
          <w:tcPr>
            <w:tcW w:w="2214" w:type="dxa"/>
          </w:tcPr>
          <w:p w:rsidR="00000000" w:rsidRDefault="00CA027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CA027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</w:tbl>
    <w:p w:rsidR="00000000" w:rsidRDefault="00CA027A">
      <w:pPr>
        <w:rPr>
          <w:rFonts w:ascii="Arial" w:hAnsi="Arial"/>
          <w:sz w:val="16"/>
        </w:rPr>
      </w:pPr>
    </w:p>
    <w:p w:rsidR="00000000" w:rsidRDefault="00CA027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A027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CA027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A027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CA027A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A02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CA027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CA027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</w:t>
            </w:r>
            <w:r>
              <w:rPr>
                <w:rFonts w:ascii="Arial" w:hAnsi="Arial"/>
                <w:b/>
                <w:sz w:val="16"/>
              </w:rPr>
              <w:t>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A027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CA027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CA027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</w:tbl>
    <w:p w:rsidR="00000000" w:rsidRDefault="00CA027A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23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65"/>
        </w:trPr>
        <w:tc>
          <w:tcPr>
            <w:tcW w:w="3013" w:type="dxa"/>
          </w:tcPr>
          <w:p w:rsidR="00000000" w:rsidRDefault="00CA027A">
            <w:pPr>
              <w:keepNext/>
              <w:keepLines/>
              <w:ind w:right="45"/>
              <w:rPr>
                <w:rFonts w:ascii="Arial" w:eastAsia="Arial Unicode MS" w:hAnsi="Arial"/>
                <w:sz w:val="16"/>
              </w:rPr>
            </w:pPr>
          </w:p>
          <w:p w:rsidR="00000000" w:rsidRDefault="00CA027A">
            <w:pPr>
              <w:keepNext/>
              <w:keepLines/>
              <w:ind w:right="45"/>
              <w:rPr>
                <w:rFonts w:ascii="Arial" w:eastAsia="Arial Unicode MS" w:hAnsi="Arial"/>
                <w:sz w:val="16"/>
              </w:rPr>
            </w:pPr>
          </w:p>
          <w:p w:rsidR="00000000" w:rsidRDefault="00CA027A">
            <w:pPr>
              <w:keepNext/>
              <w:keepLines/>
              <w:ind w:right="45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TSKB Gayrimenkul Yatırım Ortaklığı A.Ş.</w:t>
            </w:r>
          </w:p>
        </w:tc>
        <w:tc>
          <w:tcPr>
            <w:tcW w:w="2232" w:type="dxa"/>
          </w:tcPr>
          <w:p w:rsidR="00000000" w:rsidRDefault="00CA027A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CA027A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CA027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75,000,000YTL </w:t>
            </w:r>
          </w:p>
        </w:tc>
        <w:tc>
          <w:tcPr>
            <w:tcW w:w="2410" w:type="dxa"/>
            <w:vAlign w:val="center"/>
          </w:tcPr>
          <w:p w:rsidR="00000000" w:rsidRDefault="00CA027A">
            <w:pPr>
              <w:keepNext/>
              <w:keepLines/>
              <w:ind w:right="45"/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96.00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A027A">
            <w:pPr>
              <w:keepNext/>
              <w:keepLines/>
              <w:ind w:right="45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Yatırım Finansman Menkul Değerler A.Ş.</w:t>
            </w:r>
          </w:p>
        </w:tc>
        <w:tc>
          <w:tcPr>
            <w:tcW w:w="2232" w:type="dxa"/>
          </w:tcPr>
          <w:p w:rsidR="00000000" w:rsidRDefault="00CA027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30,000,000YTL </w:t>
            </w:r>
          </w:p>
        </w:tc>
        <w:tc>
          <w:tcPr>
            <w:tcW w:w="2410" w:type="dxa"/>
            <w:vAlign w:val="center"/>
          </w:tcPr>
          <w:p w:rsidR="00000000" w:rsidRDefault="00CA027A">
            <w:pPr>
              <w:keepNext/>
              <w:keepLines/>
              <w:ind w:right="45"/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95.78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A027A">
            <w:pPr>
              <w:keepNext/>
              <w:keepLines/>
              <w:ind w:right="45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TSKB Gayrimenkul Değerleme A.Ş</w:t>
            </w:r>
          </w:p>
        </w:tc>
        <w:tc>
          <w:tcPr>
            <w:tcW w:w="2232" w:type="dxa"/>
          </w:tcPr>
          <w:p w:rsidR="00000000" w:rsidRDefault="00CA027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300,000YTL </w:t>
            </w:r>
          </w:p>
        </w:tc>
        <w:tc>
          <w:tcPr>
            <w:tcW w:w="2410" w:type="dxa"/>
            <w:vAlign w:val="center"/>
          </w:tcPr>
          <w:p w:rsidR="00000000" w:rsidRDefault="00CA027A">
            <w:pPr>
              <w:keepNext/>
              <w:keepLines/>
              <w:ind w:right="45"/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80.00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A027A">
            <w:pPr>
              <w:keepNext/>
              <w:keepLines/>
              <w:ind w:right="45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TSKB Yatırım O</w:t>
            </w:r>
            <w:r>
              <w:rPr>
                <w:rFonts w:ascii="Arial" w:eastAsia="Arial Unicode MS" w:hAnsi="Arial"/>
                <w:sz w:val="16"/>
              </w:rPr>
              <w:t xml:space="preserve">rtaklığı A.Ş. </w:t>
            </w:r>
          </w:p>
        </w:tc>
        <w:tc>
          <w:tcPr>
            <w:tcW w:w="2232" w:type="dxa"/>
          </w:tcPr>
          <w:p w:rsidR="00000000" w:rsidRDefault="00CA027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18,000,000YTL</w:t>
            </w:r>
          </w:p>
        </w:tc>
        <w:tc>
          <w:tcPr>
            <w:tcW w:w="2410" w:type="dxa"/>
            <w:vAlign w:val="center"/>
          </w:tcPr>
          <w:p w:rsidR="00000000" w:rsidRDefault="00CA027A">
            <w:pPr>
              <w:keepNext/>
              <w:keepLines/>
              <w:ind w:right="45"/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29.75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A027A">
            <w:pPr>
              <w:keepNext/>
              <w:keepLines/>
              <w:ind w:right="45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 xml:space="preserve">İş Finansal Kiralama A.Ş.  </w:t>
            </w:r>
          </w:p>
        </w:tc>
        <w:tc>
          <w:tcPr>
            <w:tcW w:w="2232" w:type="dxa"/>
          </w:tcPr>
          <w:p w:rsidR="00000000" w:rsidRDefault="00CA027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139,500,000YTL</w:t>
            </w:r>
          </w:p>
        </w:tc>
        <w:tc>
          <w:tcPr>
            <w:tcW w:w="2410" w:type="dxa"/>
            <w:vAlign w:val="center"/>
          </w:tcPr>
          <w:p w:rsidR="00000000" w:rsidRDefault="00CA027A">
            <w:pPr>
              <w:keepNext/>
              <w:keepLines/>
              <w:ind w:right="45"/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28.56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A02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Gözlük Sanayi A.Ş.</w:t>
            </w:r>
          </w:p>
        </w:tc>
        <w:tc>
          <w:tcPr>
            <w:tcW w:w="2232" w:type="dxa"/>
          </w:tcPr>
          <w:p w:rsidR="00000000" w:rsidRDefault="00CA027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531,196YTL </w:t>
            </w:r>
          </w:p>
        </w:tc>
        <w:tc>
          <w:tcPr>
            <w:tcW w:w="2410" w:type="dxa"/>
            <w:vAlign w:val="center"/>
          </w:tcPr>
          <w:p w:rsidR="00000000" w:rsidRDefault="00CA027A">
            <w:pPr>
              <w:keepNext/>
              <w:keepLines/>
              <w:ind w:right="45"/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21.71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A027A">
            <w:pPr>
              <w:keepNext/>
              <w:keepLines/>
              <w:ind w:right="45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Terme Metal San. Ve Tic. A.Ş.</w:t>
            </w:r>
          </w:p>
        </w:tc>
        <w:tc>
          <w:tcPr>
            <w:tcW w:w="2232" w:type="dxa"/>
          </w:tcPr>
          <w:p w:rsidR="00000000" w:rsidRDefault="00CA027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1,757,500YTL</w:t>
            </w:r>
          </w:p>
        </w:tc>
        <w:tc>
          <w:tcPr>
            <w:tcW w:w="2410" w:type="dxa"/>
            <w:vAlign w:val="center"/>
          </w:tcPr>
          <w:p w:rsidR="00000000" w:rsidRDefault="00CA027A">
            <w:pPr>
              <w:keepNext/>
              <w:keepLines/>
              <w:ind w:right="45"/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17.83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A027A">
            <w:pPr>
              <w:keepNext/>
              <w:keepLines/>
              <w:ind w:right="45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İş Girişim Sermayesi Yatırım Ortaklığı A.Ş.</w:t>
            </w:r>
          </w:p>
        </w:tc>
        <w:tc>
          <w:tcPr>
            <w:tcW w:w="2232" w:type="dxa"/>
          </w:tcPr>
          <w:p w:rsidR="00000000" w:rsidRDefault="00CA027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23,400,000YTL</w:t>
            </w:r>
          </w:p>
        </w:tc>
        <w:tc>
          <w:tcPr>
            <w:tcW w:w="2410" w:type="dxa"/>
            <w:vAlign w:val="center"/>
          </w:tcPr>
          <w:p w:rsidR="00000000" w:rsidRDefault="00CA027A">
            <w:pPr>
              <w:keepNext/>
              <w:keepLines/>
              <w:ind w:right="45"/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16.67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A027A">
            <w:pPr>
              <w:keepNext/>
              <w:keepLines/>
              <w:ind w:right="45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İş Factoring Fina</w:t>
            </w:r>
            <w:r>
              <w:rPr>
                <w:rFonts w:ascii="Arial" w:eastAsia="Arial Unicode MS" w:hAnsi="Arial"/>
                <w:sz w:val="16"/>
              </w:rPr>
              <w:t>sman Hizmetleri A.Ş.</w:t>
            </w:r>
          </w:p>
        </w:tc>
        <w:tc>
          <w:tcPr>
            <w:tcW w:w="2232" w:type="dxa"/>
          </w:tcPr>
          <w:p w:rsidR="00000000" w:rsidRDefault="00CA027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16,000,000YTL</w:t>
            </w:r>
          </w:p>
        </w:tc>
        <w:tc>
          <w:tcPr>
            <w:tcW w:w="2410" w:type="dxa"/>
            <w:vAlign w:val="center"/>
          </w:tcPr>
          <w:p w:rsidR="00000000" w:rsidRDefault="00CA027A">
            <w:pPr>
              <w:keepNext/>
              <w:keepLines/>
              <w:ind w:right="45"/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21.75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A027A">
            <w:pPr>
              <w:keepNext/>
              <w:keepLines/>
              <w:ind w:right="45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Ünsa Ambalaj Sanayi ve Tic. A.Ş.</w:t>
            </w:r>
          </w:p>
        </w:tc>
        <w:tc>
          <w:tcPr>
            <w:tcW w:w="2232" w:type="dxa"/>
          </w:tcPr>
          <w:p w:rsidR="00000000" w:rsidRDefault="00CA027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21,927,400YTL</w:t>
            </w:r>
          </w:p>
        </w:tc>
        <w:tc>
          <w:tcPr>
            <w:tcW w:w="2410" w:type="dxa"/>
            <w:vAlign w:val="center"/>
          </w:tcPr>
          <w:p w:rsidR="00000000" w:rsidRDefault="00CA027A">
            <w:pPr>
              <w:keepNext/>
              <w:keepLines/>
              <w:ind w:right="45"/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12.00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A027A">
            <w:pPr>
              <w:keepNext/>
              <w:keepLines/>
              <w:ind w:right="45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Yatırım Finansman Yatırım Ortaklığı A.Ş.</w:t>
            </w:r>
          </w:p>
        </w:tc>
        <w:tc>
          <w:tcPr>
            <w:tcW w:w="2232" w:type="dxa"/>
          </w:tcPr>
          <w:p w:rsidR="00000000" w:rsidRDefault="00CA027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10,000,000YTL</w:t>
            </w:r>
          </w:p>
        </w:tc>
        <w:tc>
          <w:tcPr>
            <w:tcW w:w="2410" w:type="dxa"/>
            <w:vAlign w:val="center"/>
          </w:tcPr>
          <w:p w:rsidR="00000000" w:rsidRDefault="00CA027A">
            <w:pPr>
              <w:keepNext/>
              <w:keepLines/>
              <w:ind w:right="45"/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10.78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A027A">
            <w:pPr>
              <w:keepNext/>
              <w:keepLines/>
              <w:ind w:right="45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Senapa-Stampa Ambalaj San. Ve Tic. A.Ş.</w:t>
            </w:r>
          </w:p>
        </w:tc>
        <w:tc>
          <w:tcPr>
            <w:tcW w:w="2232" w:type="dxa"/>
          </w:tcPr>
          <w:p w:rsidR="00000000" w:rsidRDefault="00CA027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13,600,000YTL</w:t>
            </w:r>
          </w:p>
        </w:tc>
        <w:tc>
          <w:tcPr>
            <w:tcW w:w="2410" w:type="dxa"/>
            <w:vAlign w:val="center"/>
          </w:tcPr>
          <w:p w:rsidR="00000000" w:rsidRDefault="00CA027A">
            <w:pPr>
              <w:keepNext/>
              <w:keepLines/>
              <w:ind w:right="45"/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7.97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A027A">
            <w:pPr>
              <w:keepNext/>
              <w:keepLines/>
              <w:ind w:right="45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Takasbank İMKB Takas ve Saklama Bankas</w:t>
            </w:r>
            <w:r>
              <w:rPr>
                <w:rFonts w:ascii="Arial" w:eastAsia="Arial Unicode MS" w:hAnsi="Arial"/>
                <w:sz w:val="16"/>
              </w:rPr>
              <w:t>ı A.Ş.</w:t>
            </w:r>
          </w:p>
        </w:tc>
        <w:tc>
          <w:tcPr>
            <w:tcW w:w="2232" w:type="dxa"/>
          </w:tcPr>
          <w:p w:rsidR="00000000" w:rsidRDefault="00CA027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60,000,000YTL</w:t>
            </w:r>
          </w:p>
        </w:tc>
        <w:tc>
          <w:tcPr>
            <w:tcW w:w="2410" w:type="dxa"/>
            <w:vAlign w:val="center"/>
          </w:tcPr>
          <w:p w:rsidR="00000000" w:rsidRDefault="00CA027A">
            <w:pPr>
              <w:keepNext/>
              <w:keepLines/>
              <w:ind w:right="45"/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A027A">
            <w:pPr>
              <w:keepNext/>
              <w:keepLines/>
              <w:ind w:right="45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İş Portföy Yönetimi A.Ş</w:t>
            </w:r>
          </w:p>
        </w:tc>
        <w:tc>
          <w:tcPr>
            <w:tcW w:w="2232" w:type="dxa"/>
          </w:tcPr>
          <w:p w:rsidR="00000000" w:rsidRDefault="00CA027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21,000,000YTL</w:t>
            </w:r>
          </w:p>
        </w:tc>
        <w:tc>
          <w:tcPr>
            <w:tcW w:w="2410" w:type="dxa"/>
            <w:vAlign w:val="center"/>
          </w:tcPr>
          <w:p w:rsidR="00000000" w:rsidRDefault="00CA027A">
            <w:pPr>
              <w:keepNext/>
              <w:keepLines/>
              <w:ind w:right="45"/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5.00</w:t>
            </w:r>
          </w:p>
        </w:tc>
      </w:tr>
    </w:tbl>
    <w:p w:rsidR="00000000" w:rsidRDefault="00CA027A">
      <w:pPr>
        <w:rPr>
          <w:rFonts w:ascii="Arial" w:hAnsi="Arial"/>
          <w:sz w:val="16"/>
        </w:rPr>
      </w:pPr>
    </w:p>
    <w:p w:rsidR="00000000" w:rsidRDefault="00CA027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A027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CA027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A027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CA027A">
      <w:pPr>
        <w:rPr>
          <w:rFonts w:ascii="Arial" w:hAnsi="Arial"/>
          <w:sz w:val="16"/>
        </w:rPr>
      </w:pPr>
    </w:p>
    <w:p w:rsidR="00000000" w:rsidRDefault="00CA027A">
      <w:pPr>
        <w:jc w:val="both"/>
        <w:rPr>
          <w:rFonts w:ascii="Arial" w:hAnsi="Arial"/>
          <w:sz w:val="16"/>
        </w:rPr>
      </w:pPr>
    </w:p>
    <w:p w:rsidR="00000000" w:rsidRDefault="00CA027A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A02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CA027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</w:t>
            </w:r>
            <w:r>
              <w:rPr>
                <w:rFonts w:ascii="Arial" w:hAnsi="Arial"/>
                <w:b/>
                <w:sz w:val="16"/>
              </w:rPr>
              <w:t>ar (YTL)</w:t>
            </w:r>
          </w:p>
        </w:tc>
        <w:tc>
          <w:tcPr>
            <w:tcW w:w="2410" w:type="dxa"/>
          </w:tcPr>
          <w:p w:rsidR="00000000" w:rsidRDefault="00CA027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A027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CA027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CA027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CA027A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9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2"/>
        <w:gridCol w:w="2126"/>
        <w:gridCol w:w="319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000000" w:rsidRDefault="00CA02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T.İŞ BANKASI A.Ş.</w:t>
            </w:r>
          </w:p>
        </w:tc>
        <w:tc>
          <w:tcPr>
            <w:tcW w:w="2126" w:type="dxa"/>
            <w:vAlign w:val="bottom"/>
          </w:tcPr>
          <w:p w:rsidR="00000000" w:rsidRDefault="00CA02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162,069,131.36    </w:t>
            </w:r>
          </w:p>
        </w:tc>
        <w:tc>
          <w:tcPr>
            <w:tcW w:w="3190" w:type="dxa"/>
            <w:vAlign w:val="bottom"/>
          </w:tcPr>
          <w:p w:rsidR="00000000" w:rsidRDefault="00CA02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40.52%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000000" w:rsidRDefault="00CA02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CAMİŞ YATIRIM HOLDİNG A.Ş.</w:t>
            </w:r>
          </w:p>
        </w:tc>
        <w:tc>
          <w:tcPr>
            <w:tcW w:w="2126" w:type="dxa"/>
            <w:vAlign w:val="bottom"/>
          </w:tcPr>
          <w:p w:rsidR="00000000" w:rsidRDefault="00CA02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23,185,959.42    </w:t>
            </w:r>
          </w:p>
        </w:tc>
        <w:tc>
          <w:tcPr>
            <w:tcW w:w="3190" w:type="dxa"/>
            <w:vAlign w:val="bottom"/>
          </w:tcPr>
          <w:p w:rsidR="00000000" w:rsidRDefault="00CA02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5.80%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000000" w:rsidRDefault="00CA02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MİLLİ REASÜRANS T.A.Ş.</w:t>
            </w:r>
          </w:p>
        </w:tc>
        <w:tc>
          <w:tcPr>
            <w:tcW w:w="2126" w:type="dxa"/>
            <w:vAlign w:val="bottom"/>
          </w:tcPr>
          <w:p w:rsidR="00000000" w:rsidRDefault="00CA02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</w:t>
            </w:r>
            <w:r>
              <w:rPr>
                <w:rFonts w:ascii="Arial" w:hAnsi="Arial"/>
                <w:sz w:val="16"/>
              </w:rPr>
              <w:t xml:space="preserve">                        4,816,577.47    </w:t>
            </w:r>
          </w:p>
        </w:tc>
        <w:tc>
          <w:tcPr>
            <w:tcW w:w="3190" w:type="dxa"/>
            <w:vAlign w:val="bottom"/>
          </w:tcPr>
          <w:p w:rsidR="00000000" w:rsidRDefault="00CA02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7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000000" w:rsidRDefault="00CA02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ANADOLU HAYAT EMEKLİLİK A.Ş.</w:t>
            </w:r>
          </w:p>
        </w:tc>
        <w:tc>
          <w:tcPr>
            <w:tcW w:w="2126" w:type="dxa"/>
            <w:vAlign w:val="bottom"/>
          </w:tcPr>
          <w:p w:rsidR="00000000" w:rsidRDefault="00CA02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3,563,104.29    </w:t>
            </w:r>
          </w:p>
        </w:tc>
        <w:tc>
          <w:tcPr>
            <w:tcW w:w="3190" w:type="dxa"/>
            <w:vAlign w:val="bottom"/>
          </w:tcPr>
          <w:p w:rsidR="00000000" w:rsidRDefault="00CA02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0.89%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27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000000" w:rsidRDefault="00CA02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ANADOLU SİGORTA A.Ş.</w:t>
            </w:r>
          </w:p>
        </w:tc>
        <w:tc>
          <w:tcPr>
            <w:tcW w:w="2126" w:type="dxa"/>
            <w:vAlign w:val="bottom"/>
          </w:tcPr>
          <w:p w:rsidR="00000000" w:rsidRDefault="00CA02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3,566,156.41    </w:t>
            </w:r>
          </w:p>
        </w:tc>
        <w:tc>
          <w:tcPr>
            <w:tcW w:w="3190" w:type="dxa"/>
            <w:vAlign w:val="bottom"/>
          </w:tcPr>
          <w:p w:rsidR="00000000" w:rsidRDefault="00CA02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0.89%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000000" w:rsidRDefault="00CA02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T.İŞ BANKASI A.Ş. EMEKLİ SANDIĞI</w:t>
            </w:r>
          </w:p>
        </w:tc>
        <w:tc>
          <w:tcPr>
            <w:tcW w:w="2126" w:type="dxa"/>
            <w:vAlign w:val="bottom"/>
          </w:tcPr>
          <w:p w:rsidR="00000000" w:rsidRDefault="00CA02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</w:t>
            </w:r>
            <w:r>
              <w:rPr>
                <w:rFonts w:ascii="Arial" w:hAnsi="Arial"/>
                <w:sz w:val="16"/>
              </w:rPr>
              <w:t xml:space="preserve">             3,190,152.51    </w:t>
            </w:r>
          </w:p>
        </w:tc>
        <w:tc>
          <w:tcPr>
            <w:tcW w:w="3190" w:type="dxa"/>
            <w:vAlign w:val="bottom"/>
          </w:tcPr>
          <w:p w:rsidR="00000000" w:rsidRDefault="00CA02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0.80%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000000" w:rsidRDefault="00CA02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T.VAKIFLAR BANKASI T.A.O.</w:t>
            </w:r>
          </w:p>
        </w:tc>
        <w:tc>
          <w:tcPr>
            <w:tcW w:w="2126" w:type="dxa"/>
            <w:vAlign w:val="bottom"/>
          </w:tcPr>
          <w:p w:rsidR="00000000" w:rsidRDefault="00CA02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33,509,939.99    </w:t>
            </w:r>
          </w:p>
        </w:tc>
        <w:tc>
          <w:tcPr>
            <w:tcW w:w="3190" w:type="dxa"/>
            <w:vAlign w:val="bottom"/>
          </w:tcPr>
          <w:p w:rsidR="00000000" w:rsidRDefault="00CA02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8.38%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000000" w:rsidRDefault="00CA02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BLACKROCK INVEST. MANAGEMENT. LIMITED</w:t>
            </w:r>
          </w:p>
        </w:tc>
        <w:tc>
          <w:tcPr>
            <w:tcW w:w="2126" w:type="dxa"/>
            <w:vAlign w:val="bottom"/>
          </w:tcPr>
          <w:p w:rsidR="00000000" w:rsidRDefault="00CA02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20,569,620.82    </w:t>
            </w:r>
          </w:p>
        </w:tc>
        <w:tc>
          <w:tcPr>
            <w:tcW w:w="3190" w:type="dxa"/>
            <w:vAlign w:val="bottom"/>
          </w:tcPr>
          <w:p w:rsidR="00000000" w:rsidRDefault="00CA02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5.14%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000000" w:rsidRDefault="00CA02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T.S.K.B.EMEKLİLERİ MUNZAM VAKFI</w:t>
            </w:r>
          </w:p>
        </w:tc>
        <w:tc>
          <w:tcPr>
            <w:tcW w:w="2126" w:type="dxa"/>
            <w:vAlign w:val="bottom"/>
          </w:tcPr>
          <w:p w:rsidR="00000000" w:rsidRDefault="00CA02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</w:t>
            </w:r>
            <w:r>
              <w:rPr>
                <w:rFonts w:ascii="Arial" w:hAnsi="Arial"/>
                <w:sz w:val="16"/>
              </w:rPr>
              <w:t xml:space="preserve">             8,844,019.83    </w:t>
            </w:r>
          </w:p>
        </w:tc>
        <w:tc>
          <w:tcPr>
            <w:tcW w:w="3190" w:type="dxa"/>
            <w:vAlign w:val="bottom"/>
          </w:tcPr>
          <w:p w:rsidR="00000000" w:rsidRDefault="00CA02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2.21%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000000" w:rsidRDefault="00CA02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T.S.K.B.EMEKLİLERİ KANUNİ VAKFI</w:t>
            </w:r>
          </w:p>
        </w:tc>
        <w:tc>
          <w:tcPr>
            <w:tcW w:w="2126" w:type="dxa"/>
            <w:vAlign w:val="bottom"/>
          </w:tcPr>
          <w:p w:rsidR="00000000" w:rsidRDefault="00CA02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820,000.00    </w:t>
            </w:r>
          </w:p>
        </w:tc>
        <w:tc>
          <w:tcPr>
            <w:tcW w:w="3190" w:type="dxa"/>
            <w:vAlign w:val="bottom"/>
          </w:tcPr>
          <w:p w:rsidR="00000000" w:rsidRDefault="00CA02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000000" w:rsidRDefault="00CA02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DIGER</w:t>
            </w:r>
          </w:p>
        </w:tc>
        <w:tc>
          <w:tcPr>
            <w:tcW w:w="2126" w:type="dxa"/>
            <w:vAlign w:val="bottom"/>
          </w:tcPr>
          <w:p w:rsidR="00000000" w:rsidRDefault="00CA02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4,885,078,35</w:t>
            </w:r>
          </w:p>
        </w:tc>
        <w:tc>
          <w:tcPr>
            <w:tcW w:w="3190" w:type="dxa"/>
            <w:vAlign w:val="bottom"/>
          </w:tcPr>
          <w:p w:rsidR="00000000" w:rsidRDefault="00CA02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1.22%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000000" w:rsidRDefault="00CA027A">
            <w:pPr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vAlign w:val="bottom"/>
          </w:tcPr>
          <w:p w:rsidR="00000000" w:rsidRDefault="00CA027A">
            <w:pPr>
              <w:rPr>
                <w:rFonts w:ascii="Arial" w:hAnsi="Arial"/>
                <w:sz w:val="16"/>
              </w:rPr>
            </w:pPr>
          </w:p>
        </w:tc>
        <w:tc>
          <w:tcPr>
            <w:tcW w:w="3190" w:type="dxa"/>
            <w:vAlign w:val="bottom"/>
          </w:tcPr>
          <w:p w:rsidR="00000000" w:rsidRDefault="00CA027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000000" w:rsidRDefault="00CA027A">
            <w:pPr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vAlign w:val="bottom"/>
          </w:tcPr>
          <w:p w:rsidR="00000000" w:rsidRDefault="00CA027A">
            <w:pPr>
              <w:rPr>
                <w:rFonts w:ascii="Arial" w:hAnsi="Arial"/>
                <w:sz w:val="16"/>
              </w:rPr>
            </w:pPr>
          </w:p>
        </w:tc>
        <w:tc>
          <w:tcPr>
            <w:tcW w:w="3190" w:type="dxa"/>
            <w:vAlign w:val="bottom"/>
          </w:tcPr>
          <w:p w:rsidR="00000000" w:rsidRDefault="00CA027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000000" w:rsidRDefault="00CA02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MERKEZİ KAYIT KURULUŞUNDA SAKLANAN</w:t>
            </w:r>
          </w:p>
        </w:tc>
        <w:tc>
          <w:tcPr>
            <w:tcW w:w="2126" w:type="dxa"/>
            <w:vAlign w:val="bottom"/>
          </w:tcPr>
          <w:p w:rsidR="00000000" w:rsidRDefault="00CA02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130,953,</w:t>
            </w:r>
            <w:r>
              <w:rPr>
                <w:rFonts w:ascii="Arial" w:hAnsi="Arial"/>
                <w:sz w:val="16"/>
              </w:rPr>
              <w:t xml:space="preserve">785.56    </w:t>
            </w:r>
          </w:p>
        </w:tc>
        <w:tc>
          <w:tcPr>
            <w:tcW w:w="3190" w:type="dxa"/>
            <w:vAlign w:val="bottom"/>
          </w:tcPr>
          <w:p w:rsidR="00000000" w:rsidRDefault="00CA02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32.74%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000000" w:rsidRDefault="00CA027A">
            <w:pPr>
              <w:rPr>
                <w:rFonts w:ascii="Arial" w:hAnsi="Arial"/>
                <w:sz w:val="16"/>
              </w:rPr>
            </w:pPr>
          </w:p>
          <w:p w:rsidR="00000000" w:rsidRDefault="00CA02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FİZİKSEL KENDİNDE SAKLAYAN DIGER  SAHISLAR</w:t>
            </w:r>
          </w:p>
        </w:tc>
        <w:tc>
          <w:tcPr>
            <w:tcW w:w="2126" w:type="dxa"/>
            <w:vAlign w:val="bottom"/>
          </w:tcPr>
          <w:p w:rsidR="00000000" w:rsidRDefault="00CA02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</w:t>
            </w:r>
          </w:p>
          <w:p w:rsidR="00000000" w:rsidRDefault="00CA02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26,473.992    </w:t>
            </w:r>
          </w:p>
        </w:tc>
        <w:tc>
          <w:tcPr>
            <w:tcW w:w="3190" w:type="dxa"/>
            <w:vAlign w:val="bottom"/>
          </w:tcPr>
          <w:p w:rsidR="00000000" w:rsidRDefault="00CA02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0.01%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000000" w:rsidRDefault="00CA027A">
            <w:pPr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vAlign w:val="bottom"/>
          </w:tcPr>
          <w:p w:rsidR="00000000" w:rsidRDefault="00CA027A">
            <w:pPr>
              <w:rPr>
                <w:rFonts w:ascii="Arial" w:hAnsi="Arial"/>
                <w:sz w:val="16"/>
              </w:rPr>
            </w:pPr>
          </w:p>
        </w:tc>
        <w:tc>
          <w:tcPr>
            <w:tcW w:w="3190" w:type="dxa"/>
            <w:vAlign w:val="bottom"/>
          </w:tcPr>
          <w:p w:rsidR="00000000" w:rsidRDefault="00CA027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000000" w:rsidRDefault="00CA027A">
            <w:pPr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vAlign w:val="bottom"/>
          </w:tcPr>
          <w:p w:rsidR="00000000" w:rsidRDefault="00CA02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400,000,000.00</w:t>
            </w:r>
          </w:p>
        </w:tc>
        <w:tc>
          <w:tcPr>
            <w:tcW w:w="3190" w:type="dxa"/>
            <w:vAlign w:val="bottom"/>
          </w:tcPr>
          <w:p w:rsidR="00000000" w:rsidRDefault="00CA02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000000" w:rsidRDefault="00CA027A">
            <w:pPr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vAlign w:val="bottom"/>
          </w:tcPr>
          <w:p w:rsidR="00000000" w:rsidRDefault="00CA027A">
            <w:pPr>
              <w:rPr>
                <w:rFonts w:ascii="Arial" w:hAnsi="Arial"/>
                <w:sz w:val="16"/>
              </w:rPr>
            </w:pPr>
          </w:p>
        </w:tc>
        <w:tc>
          <w:tcPr>
            <w:tcW w:w="3190" w:type="dxa"/>
            <w:vAlign w:val="bottom"/>
          </w:tcPr>
          <w:p w:rsidR="00000000" w:rsidRDefault="00CA027A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CA027A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A027A"/>
    <w:rsid w:val="00CA0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C6D8207-3DDF-4410-9BBA-E364D4651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yo@yfas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680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1999-03-16T08:53:00Z</cp:lastPrinted>
  <dcterms:created xsi:type="dcterms:W3CDTF">2022-09-01T21:39:00Z</dcterms:created>
  <dcterms:modified xsi:type="dcterms:W3CDTF">2022-09-01T21:39:00Z</dcterms:modified>
</cp:coreProperties>
</file>