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YAZICILAR HOLDİNG A.Ş. </w:t>
            </w:r>
          </w:p>
        </w:tc>
      </w:tr>
    </w:tbl>
    <w:p w:rsidR="00000000" w:rsidRDefault="00E1194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UMUT SOKAK NO:12 İÇERENKÖY 34752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ERTUN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S.METİN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0216-578 85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160.000.000,00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194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119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119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194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119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119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</w:t>
            </w:r>
            <w:r>
              <w:rPr>
                <w:rFonts w:ascii="Arial" w:hAnsi="Arial"/>
                <w:b/>
                <w:sz w:val="16"/>
              </w:rPr>
              <w:t>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194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1194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19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E1194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64.494.465,88</w:t>
            </w:r>
          </w:p>
        </w:tc>
        <w:tc>
          <w:tcPr>
            <w:tcW w:w="3543" w:type="dxa"/>
          </w:tcPr>
          <w:p w:rsidR="00000000" w:rsidRDefault="00E1194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19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E1194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36.044.775,05</w:t>
            </w:r>
          </w:p>
        </w:tc>
        <w:tc>
          <w:tcPr>
            <w:tcW w:w="3543" w:type="dxa"/>
          </w:tcPr>
          <w:p w:rsidR="00000000" w:rsidRDefault="00E1194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78,92</w:t>
            </w:r>
          </w:p>
        </w:tc>
      </w:tr>
    </w:tbl>
    <w:p w:rsidR="00000000" w:rsidRDefault="00E11946">
      <w:pPr>
        <w:rPr>
          <w:rFonts w:ascii="Arial" w:hAnsi="Arial"/>
          <w:sz w:val="16"/>
        </w:rPr>
      </w:pPr>
    </w:p>
    <w:p w:rsidR="00000000" w:rsidRDefault="00E119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9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E1194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81.936.044,00   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</w:t>
            </w:r>
            <w:r>
              <w:rPr>
                <w:rFonts w:ascii="Arial" w:hAnsi="Arial"/>
                <w:color w:val="000000"/>
                <w:sz w:val="16"/>
              </w:rPr>
              <w:t>LIK VE MALT SANAYİ 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139.081.915,81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SANAYİ VE TİCARET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9.077.664,89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TİCARET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6.300.000,00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2.343.872,55 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1.286,00 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TAŞIT TİCARET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ARAÇLAR TİCARET A.Ş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TERMİK SANTRALLERİ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DAĞITIM VE TİCARET A.Ş. </w:t>
            </w:r>
          </w:p>
        </w:tc>
        <w:tc>
          <w:tcPr>
            <w:tcW w:w="2304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342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E11946">
      <w:pPr>
        <w:rPr>
          <w:rFonts w:ascii="Arial" w:hAnsi="Arial"/>
          <w:color w:val="FF0000"/>
          <w:sz w:val="16"/>
        </w:rPr>
      </w:pPr>
    </w:p>
    <w:p w:rsidR="00000000" w:rsidRDefault="00E11946">
      <w:pPr>
        <w:rPr>
          <w:rFonts w:ascii="Arial" w:hAnsi="Arial"/>
          <w:color w:val="FF0000"/>
          <w:sz w:val="16"/>
        </w:rPr>
      </w:pPr>
    </w:p>
    <w:p w:rsidR="00000000" w:rsidRDefault="00E1194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</w:t>
            </w:r>
            <w:r>
              <w:rPr>
                <w:rFonts w:ascii="Arial" w:hAnsi="Arial"/>
                <w:sz w:val="16"/>
              </w:rPr>
              <w:t xml:space="preserve">kları ve sermaye payları aşağıda gösterilmektedir. </w:t>
            </w:r>
          </w:p>
        </w:tc>
        <w:tc>
          <w:tcPr>
            <w:tcW w:w="1134" w:type="dxa"/>
          </w:tcPr>
          <w:p w:rsidR="00000000" w:rsidRDefault="00E119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9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1946">
      <w:pPr>
        <w:rPr>
          <w:rFonts w:ascii="Arial" w:hAnsi="Arial"/>
          <w:sz w:val="16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1194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194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KAMİL YAZICI YÖNETİM VE DANIŞMA A.Ş.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54.055.311,00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(1)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54.055.311,00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</w:t>
      </w:r>
      <w:r>
        <w:rPr>
          <w:rFonts w:ascii="Arial" w:hAnsi="Arial"/>
          <w:sz w:val="16"/>
        </w:rPr>
        <w:t xml:space="preserve">a görevli pay sahibi kişiler (ayrı ayrı), </w:t>
      </w:r>
    </w:p>
    <w:p w:rsidR="00000000" w:rsidRDefault="00E1194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194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SÜLEYMAN VEHBİ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8.000.000,00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İBRAHİM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4.278.159,88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(2)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12.278.159,8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Capital(%)</w:t>
            </w:r>
          </w:p>
        </w:tc>
      </w:tr>
    </w:tbl>
    <w:p w:rsidR="00000000" w:rsidRDefault="00E1194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1-S.KAMİL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6.881.262,52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2-SUZAN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80.002,96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3-FAZİLET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2.137.070,60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4-GÜLTEN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2.137.070,60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5-GÜLŞEN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2.137.070,60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6-NİLGÜN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2.137.070,60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7-HÜLYA ELMALIOĞLU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2.137.070,60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8-ZEYNEP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3.106.465,92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9-EFE YAZICI</w:t>
            </w:r>
          </w:p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10- EFES ALEMDAR </w:t>
            </w:r>
          </w:p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 VAHİT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579.734,96</w:t>
            </w:r>
          </w:p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579.734,96</w:t>
            </w:r>
          </w:p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5.502.329,96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12-OSMAN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159.842,60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13-M. NURİ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3.099.228,28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14-SABİRE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2.905.516,60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15-HİDAYET</w:t>
            </w:r>
            <w:r>
              <w:rPr>
                <w:rFonts w:ascii="Arial" w:hAnsi="Arial"/>
                <w:color w:val="000000"/>
                <w:sz w:val="16"/>
              </w:rPr>
              <w:t xml:space="preserve"> YAZICI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4.662.896,28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16-ATİYE MUTLU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3.942.757,32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17-A. ŞAZİYE GÜNEY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2.460.835,52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18-Z.NACİYE ABAY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3.942.757,32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19-F.NEJMİYE ÇİTAL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3.540.111,56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20-F.HATİCE BAŞKAN 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1.257.140,00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(4)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53.385.969,76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</w:t>
            </w: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1194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9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9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194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(YAKLAŞIK: 6.428 KİŞİ)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>
              <w:rPr>
                <w:rFonts w:ascii="Arial" w:hAnsi="Arial"/>
                <w:color w:val="000000"/>
                <w:sz w:val="16"/>
              </w:rPr>
              <w:t>.280.559,36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(6)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40.280.559,36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/ TOTAL </w:t>
            </w: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160.000.000,00</w:t>
            </w: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9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94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9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jc w:val="both"/>
        <w:rPr>
          <w:rFonts w:ascii="Arial" w:hAnsi="Arial"/>
          <w:sz w:val="18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1946">
      <w:pPr>
        <w:ind w:right="-1231"/>
        <w:rPr>
          <w:rFonts w:ascii="Arial" w:hAnsi="Arial"/>
          <w:sz w:val="16"/>
        </w:rPr>
      </w:pPr>
    </w:p>
    <w:p w:rsidR="00000000" w:rsidRDefault="00E11946">
      <w:pPr>
        <w:ind w:right="-1231"/>
        <w:rPr>
          <w:rFonts w:ascii="Arial" w:hAnsi="Arial"/>
          <w:sz w:val="16"/>
        </w:rPr>
      </w:pPr>
    </w:p>
    <w:p w:rsidR="00000000" w:rsidRDefault="00E119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194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946"/>
    <w:rsid w:val="00E1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4C2F-C65E-42A8-B2FD-950F81A2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2008-04-10T13:59:00Z</cp:lastPrinted>
  <dcterms:created xsi:type="dcterms:W3CDTF">2022-09-01T21:39:00Z</dcterms:created>
  <dcterms:modified xsi:type="dcterms:W3CDTF">2022-09-01T21:39:00Z</dcterms:modified>
</cp:coreProperties>
</file>