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A0E" w:rsidRDefault="00B77119" w:rsidP="00B77119">
            <w:pPr>
              <w:tabs>
                <w:tab w:val="left" w:pos="2977"/>
              </w:tabs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ALTERNATİFBANK A.Ş.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E62CA" w:rsidRPr="00EB2CEF" w:rsidRDefault="00B77119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24-02-1992</w:t>
            </w:r>
          </w:p>
        </w:tc>
      </w:tr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NO:46 ŞİŞLİ-İSTANBUL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AC4BB6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GRUBU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 (YÖNETİM KURULU BAŞKANI)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 (YÖNETİM KURULU ÜYESİ)</w:t>
            </w:r>
            <w:r w:rsidR="00FF52EE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 (YÖNETİM KURULU ÜYESİ)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TİC.A.Ş.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KILINÇ (YÖNETİM KURULU ÜYESİ)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TANBEY VEZİROĞLU (YÖNETİM KURULU ÜYESİ)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BAĞIMSIZ ÜYE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GÜNİZ SAFA BİLGİN (YÖNETİM KURULU ÜYESİ)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BAĞIMSIZ ÜYE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MURAT AKPINAR (YÖNETİM KURULU ÜYESİ)</w:t>
            </w:r>
          </w:p>
          <w:p w:rsidR="00FF52EE" w:rsidRPr="00B77119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BAĞIMSIZ ÜYE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HURŞİT ZORLU (YÖNETİM KURULU ÜYESİ)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Default="00B77119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 (GENEL MÜDÜR)</w:t>
            </w:r>
          </w:p>
          <w:p w:rsidR="00FF52EE" w:rsidRDefault="00FF52EE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Pr="00EB2CEF" w:rsidRDefault="00B77119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C4BB6" w:rsidRDefault="00AC4BB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7119" w:rsidRPr="00EB2CEF" w:rsidRDefault="005B07FE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CEM ŞİPAL / GMY / cem.sipal@</w:t>
            </w:r>
            <w:r w:rsidR="00AC4BB6">
              <w:rPr>
                <w:rFonts w:ascii="Arial" w:hAnsi="Arial" w:cs="Arial"/>
                <w:color w:val="FF0000"/>
                <w:sz w:val="16"/>
                <w:szCs w:val="16"/>
              </w:rPr>
              <w:t>abank.com.tr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Pr="00EB2CEF" w:rsidRDefault="00BB4C85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SERKAN ERMİŞ </w:t>
            </w:r>
            <w:r w:rsidR="00AC4BB6">
              <w:rPr>
                <w:rFonts w:ascii="Arial" w:hAnsi="Arial" w:cs="Arial"/>
                <w:color w:val="FF0000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/Mali Kont.Md.</w:t>
            </w:r>
            <w:r w:rsidR="00AC4BB6">
              <w:rPr>
                <w:rFonts w:ascii="Arial" w:hAnsi="Arial" w:cs="Arial"/>
                <w:color w:val="FF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serkan.ermis@abank.com.tr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Pr="00EB2CEF" w:rsidRDefault="00BB4C85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EMRULLAH ALTUN /</w:t>
            </w:r>
            <w:r w:rsidR="00AC4BB6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Muhasebe Mdy</w:t>
            </w:r>
            <w:r w:rsidR="00AC4BB6">
              <w:rPr>
                <w:rFonts w:ascii="Arial" w:hAnsi="Arial" w:cs="Arial"/>
                <w:color w:val="FF0000"/>
                <w:sz w:val="16"/>
                <w:szCs w:val="16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emrullah.altun@abank.com.tr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B77119" w:rsidRPr="00EB2CEF" w:rsidRDefault="0057156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B13C4D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TANBEY VEZİROĞLU</w:t>
            </w:r>
          </w:p>
          <w:p w:rsidR="00B13C4D" w:rsidRPr="00EB2CEF" w:rsidRDefault="00B13C4D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ALİ ZÜLFİ TİGREL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B77119" w:rsidRPr="00EB2CEF" w:rsidRDefault="0057156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GÜNİZ SAFA BİLGİN</w:t>
            </w:r>
          </w:p>
          <w:p w:rsidR="00330F32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MURAT ARIĞ</w:t>
            </w:r>
          </w:p>
          <w:p w:rsidR="00330F32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GÜLDEM KARAÇALI</w:t>
            </w:r>
          </w:p>
          <w:p w:rsidR="00330F32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CEM ŞİPAL</w:t>
            </w:r>
          </w:p>
          <w:p w:rsidR="00330F32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SADIK SAYGICI</w:t>
            </w:r>
          </w:p>
          <w:p w:rsidR="00330F32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MEHMET SARAÇ</w:t>
            </w:r>
          </w:p>
          <w:p w:rsidR="00330F32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YÜCEL YÜKSEL</w:t>
            </w:r>
          </w:p>
          <w:p w:rsidR="00330F32" w:rsidRPr="00EB2CEF" w:rsidRDefault="00330F3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MUTLU ÇALIŞKAN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B77119" w:rsidRPr="00EB2CEF" w:rsidRDefault="0057156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Default="00B13C4D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GÜNİZ SAFA BİLGİN</w:t>
            </w:r>
          </w:p>
          <w:p w:rsidR="00B13C4D" w:rsidRPr="00EB2CEF" w:rsidRDefault="00B13C4D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MUSTAFA MURAT AKPINAR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19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315 65 00</w:t>
            </w:r>
          </w:p>
        </w:tc>
      </w:tr>
      <w:tr w:rsidR="00B7711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B77119" w:rsidRPr="00EB2CEF" w:rsidRDefault="00B7711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19" w:rsidRPr="00EB2CEF" w:rsidRDefault="00B77119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Default="00D207E3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225 76 15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3B4D40" w:rsidRDefault="00D207E3" w:rsidP="003862A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3F7E53">
                <w:rPr>
                  <w:rStyle w:val="Hyperlink"/>
                  <w:rFonts w:ascii="Arial" w:hAnsi="Arial"/>
                  <w:sz w:val="16"/>
                </w:rPr>
                <w:t>www.abank.com.tr</w:t>
              </w:r>
            </w:hyperlink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C4BB6" w:rsidRDefault="00AC4BB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C1317" w:rsidRDefault="002C131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D207E3" w:rsidRPr="00EB2CEF" w:rsidRDefault="002C131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İnternet sitemizde i</w:t>
            </w:r>
            <w:r w:rsidR="00B52480">
              <w:rPr>
                <w:rFonts w:ascii="Arial" w:hAnsi="Arial" w:cs="Arial"/>
                <w:color w:val="FF0000"/>
                <w:sz w:val="16"/>
                <w:szCs w:val="16"/>
              </w:rPr>
              <w:t xml:space="preserve">lan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e</w:t>
            </w:r>
            <w:r w:rsidR="00B52480">
              <w:rPr>
                <w:rFonts w:ascii="Arial" w:hAnsi="Arial" w:cs="Arial"/>
                <w:color w:val="FF0000"/>
                <w:sz w:val="16"/>
                <w:szCs w:val="16"/>
              </w:rPr>
              <w:t>dilmektedir.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92169C">
                <w:rPr>
                  <w:rStyle w:val="Hyperlink"/>
                  <w:rFonts w:ascii="Arial" w:hAnsi="Arial"/>
                  <w:sz w:val="16"/>
                </w:rPr>
                <w:t>muhaberat@abank.com.tr</w:t>
              </w:r>
            </w:hyperlink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31DD" w:rsidRDefault="001831DD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1831DD" w:rsidRPr="00EB2CEF" w:rsidRDefault="002367BB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Ocak 2008: </w:t>
            </w:r>
            <w:r w:rsidR="001831DD">
              <w:rPr>
                <w:rFonts w:ascii="Arial" w:hAnsi="Arial" w:cs="Arial"/>
                <w:color w:val="FF0000"/>
                <w:sz w:val="16"/>
                <w:szCs w:val="16"/>
              </w:rPr>
              <w:t>877,        Aralık 2008: 1006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EB2CEF" w:rsidRDefault="00AC4BB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EB2CEF" w:rsidRDefault="00AC4BB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EB2CEF" w:rsidRDefault="00AC4BB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KAYITLI SERMAYE TAVANI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D207E3" w:rsidRDefault="00D207E3" w:rsidP="00D207E3">
            <w:pPr>
              <w:rPr>
                <w:lang w:val="en-US"/>
              </w:rPr>
            </w:pPr>
            <w:r>
              <w:rPr>
                <w:rFonts w:cs="Arial"/>
                <w:szCs w:val="16"/>
              </w:rPr>
              <w:t>1.000.000.000.-TL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EB2CEF" w:rsidRDefault="00AC4BB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D207E3" w:rsidRDefault="00D207E3" w:rsidP="003862A1">
            <w:pPr>
              <w:rPr>
                <w:lang w:val="en-US"/>
              </w:rPr>
            </w:pPr>
            <w:r>
              <w:rPr>
                <w:rFonts w:cs="Arial"/>
                <w:szCs w:val="16"/>
              </w:rPr>
              <w:t>300.000.000.-TL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54EFD" w:rsidRDefault="00154EFD" w:rsidP="008E62CA">
            <w:pPr>
              <w:rPr>
                <w:rFonts w:ascii="Arial" w:hAnsi="Arial"/>
                <w:color w:val="000000"/>
                <w:sz w:val="16"/>
              </w:rPr>
            </w:pPr>
          </w:p>
          <w:p w:rsidR="00154EFD" w:rsidRPr="00154EFD" w:rsidRDefault="00154EFD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7E3" w:rsidRPr="00EB2CEF" w:rsidRDefault="00D207E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07E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D207E3" w:rsidRPr="00EB2CEF" w:rsidRDefault="00D207E3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07E3" w:rsidRPr="00EB2CEF" w:rsidRDefault="00AC4BB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</w:tbl>
    <w:p w:rsidR="008E62CA" w:rsidRDefault="008E62CA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6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154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154EFD" w:rsidRDefault="00154E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154EFD" w:rsidRPr="006F70F8" w:rsidRDefault="00154EFD" w:rsidP="003862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2,653,553,000</w:t>
            </w:r>
          </w:p>
        </w:tc>
        <w:tc>
          <w:tcPr>
            <w:tcW w:w="2977" w:type="dxa"/>
          </w:tcPr>
          <w:p w:rsidR="00154EFD" w:rsidRPr="006F70F8" w:rsidRDefault="00154EFD" w:rsidP="003862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2,310,556,000</w:t>
            </w:r>
          </w:p>
        </w:tc>
      </w:tr>
      <w:tr w:rsidR="00154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154EFD" w:rsidRDefault="00154E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154EFD" w:rsidRPr="006F70F8" w:rsidRDefault="00154EFD" w:rsidP="003862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1,704,039,000</w:t>
            </w:r>
          </w:p>
        </w:tc>
        <w:tc>
          <w:tcPr>
            <w:tcW w:w="2977" w:type="dxa"/>
          </w:tcPr>
          <w:p w:rsidR="00154EFD" w:rsidRPr="006F70F8" w:rsidRDefault="00154EFD" w:rsidP="003862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1,850,198,000</w:t>
            </w:r>
          </w:p>
        </w:tc>
      </w:tr>
      <w:tr w:rsidR="00154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154EFD" w:rsidRDefault="00154E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154EFD" w:rsidRDefault="00154EF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154EFD" w:rsidRDefault="00154EF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871A0E" w:rsidRDefault="00871A0E">
      <w:pPr>
        <w:rPr>
          <w:rFonts w:ascii="Arial" w:hAnsi="Arial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871A0E" w:rsidRDefault="00871A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p w:rsidR="00BB4F63" w:rsidRDefault="00BB4F63">
      <w:pPr>
        <w:rPr>
          <w:rFonts w:ascii="Arial" w:hAnsi="Arial"/>
          <w:sz w:val="16"/>
        </w:rPr>
      </w:pPr>
    </w:p>
    <w:p w:rsidR="00BB4F63" w:rsidRDefault="00BB4F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2556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6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6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154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154EFD" w:rsidRDefault="00154EFD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A.Ş.</w:t>
            </w:r>
          </w:p>
        </w:tc>
        <w:tc>
          <w:tcPr>
            <w:tcW w:w="1984" w:type="dxa"/>
          </w:tcPr>
          <w:p w:rsidR="00154EFD" w:rsidRDefault="00154EFD" w:rsidP="00386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8,500,000</w:t>
            </w:r>
          </w:p>
        </w:tc>
        <w:tc>
          <w:tcPr>
            <w:tcW w:w="2556" w:type="dxa"/>
          </w:tcPr>
          <w:p w:rsidR="00154EFD" w:rsidRDefault="00154EFD" w:rsidP="003862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154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154EFD" w:rsidRDefault="00154EFD" w:rsidP="00386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ORTAKLIĞI A.Ş</w:t>
            </w:r>
          </w:p>
        </w:tc>
        <w:tc>
          <w:tcPr>
            <w:tcW w:w="1984" w:type="dxa"/>
          </w:tcPr>
          <w:p w:rsidR="00154EFD" w:rsidRDefault="00154EFD" w:rsidP="00386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784B96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784B96">
              <w:rPr>
                <w:rFonts w:ascii="Arial" w:hAnsi="Arial"/>
                <w:color w:val="000000"/>
                <w:sz w:val="16"/>
              </w:rPr>
              <w:t>268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784B96">
              <w:rPr>
                <w:rFonts w:ascii="Arial" w:hAnsi="Arial"/>
                <w:color w:val="000000"/>
                <w:sz w:val="16"/>
              </w:rPr>
              <w:t>013</w:t>
            </w:r>
          </w:p>
        </w:tc>
        <w:tc>
          <w:tcPr>
            <w:tcW w:w="2556" w:type="dxa"/>
          </w:tcPr>
          <w:p w:rsidR="00154EFD" w:rsidRDefault="00154EFD" w:rsidP="003862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</w:t>
            </w:r>
          </w:p>
        </w:tc>
      </w:tr>
    </w:tbl>
    <w:p w:rsidR="00871A0E" w:rsidRDefault="00871A0E">
      <w:pPr>
        <w:rPr>
          <w:rFonts w:ascii="Arial" w:hAnsi="Arial"/>
          <w:color w:val="FF0000"/>
          <w:sz w:val="16"/>
        </w:rPr>
      </w:pPr>
    </w:p>
    <w:p w:rsidR="00154EFD" w:rsidRDefault="00154EF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71A0E" w:rsidRDefault="00871A0E">
      <w:pPr>
        <w:jc w:val="center"/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71A0E" w:rsidRDefault="00871A0E"/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393C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ANADOLU ENDÜSTRİ HOLDİNG A.Ş</w:t>
            </w:r>
          </w:p>
        </w:tc>
        <w:tc>
          <w:tcPr>
            <w:tcW w:w="1984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sz w:val="16"/>
                <w:szCs w:val="16"/>
              </w:rPr>
              <w:t>233,142,021</w:t>
            </w:r>
          </w:p>
        </w:tc>
        <w:tc>
          <w:tcPr>
            <w:tcW w:w="2410" w:type="dxa"/>
            <w:vAlign w:val="bottom"/>
          </w:tcPr>
          <w:p w:rsidR="00393C67" w:rsidRPr="00F16159" w:rsidRDefault="00393C67" w:rsidP="003862A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  <w:r w:rsidR="003862A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714%</w:t>
            </w:r>
          </w:p>
        </w:tc>
      </w:tr>
      <w:tr w:rsidR="00393C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EFES PAZARLAMA VE DAĞITIM TİC. A.Ş.</w:t>
            </w:r>
          </w:p>
        </w:tc>
        <w:tc>
          <w:tcPr>
            <w:tcW w:w="1984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22,379,634</w:t>
            </w:r>
          </w:p>
        </w:tc>
        <w:tc>
          <w:tcPr>
            <w:tcW w:w="2410" w:type="dxa"/>
            <w:vAlign w:val="bottom"/>
          </w:tcPr>
          <w:p w:rsidR="00393C67" w:rsidRPr="00F16159" w:rsidRDefault="00393C67" w:rsidP="003862A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7.460%</w:t>
            </w:r>
          </w:p>
        </w:tc>
      </w:tr>
      <w:tr w:rsidR="00393C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HALKAAÇIKPAY</w:t>
            </w:r>
          </w:p>
        </w:tc>
        <w:tc>
          <w:tcPr>
            <w:tcW w:w="1984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 xml:space="preserve">                     </w:t>
            </w:r>
            <w:r>
              <w:rPr>
                <w:rFonts w:ascii="Arial" w:hAnsi="Arial" w:cs="Arial"/>
                <w:sz w:val="16"/>
                <w:szCs w:val="16"/>
              </w:rPr>
              <w:t>12,481,974</w:t>
            </w:r>
          </w:p>
        </w:tc>
        <w:tc>
          <w:tcPr>
            <w:tcW w:w="2410" w:type="dxa"/>
            <w:vAlign w:val="bottom"/>
          </w:tcPr>
          <w:p w:rsidR="00393C67" w:rsidRPr="00F16159" w:rsidRDefault="00393C67" w:rsidP="003862A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4.</w:t>
            </w:r>
            <w:r>
              <w:rPr>
                <w:rFonts w:ascii="Arial" w:hAnsi="Arial" w:cs="Arial"/>
                <w:sz w:val="16"/>
                <w:szCs w:val="16"/>
              </w:rPr>
              <w:t>160</w:t>
            </w:r>
            <w:r w:rsidRPr="00F16159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393C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ÖZİLHAN SINAİ YATIRIM AŞ.</w:t>
            </w:r>
          </w:p>
        </w:tc>
        <w:tc>
          <w:tcPr>
            <w:tcW w:w="1984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 xml:space="preserve">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4,594,444</w:t>
            </w:r>
          </w:p>
        </w:tc>
        <w:tc>
          <w:tcPr>
            <w:tcW w:w="2410" w:type="dxa"/>
            <w:vAlign w:val="bottom"/>
          </w:tcPr>
          <w:p w:rsidR="00393C67" w:rsidRPr="00F16159" w:rsidRDefault="00393C67" w:rsidP="003862A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1.531%</w:t>
            </w:r>
          </w:p>
        </w:tc>
      </w:tr>
      <w:tr w:rsidR="00393C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ÇELİK MOTOR TİCARET AŞ.</w:t>
            </w:r>
          </w:p>
        </w:tc>
        <w:tc>
          <w:tcPr>
            <w:tcW w:w="1984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4,020,726</w:t>
            </w:r>
          </w:p>
        </w:tc>
        <w:tc>
          <w:tcPr>
            <w:tcW w:w="2410" w:type="dxa"/>
            <w:vAlign w:val="bottom"/>
          </w:tcPr>
          <w:p w:rsidR="00393C67" w:rsidRPr="00F16159" w:rsidRDefault="00393C67" w:rsidP="003862A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1.340%</w:t>
            </w:r>
          </w:p>
        </w:tc>
      </w:tr>
      <w:tr w:rsidR="00393C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ANADOLU MOTOR ÜRETİM VE PAZARLAMA A.Ş.</w:t>
            </w:r>
          </w:p>
        </w:tc>
        <w:tc>
          <w:tcPr>
            <w:tcW w:w="1984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23,379,048</w:t>
            </w:r>
          </w:p>
        </w:tc>
        <w:tc>
          <w:tcPr>
            <w:tcW w:w="2410" w:type="dxa"/>
            <w:vAlign w:val="bottom"/>
          </w:tcPr>
          <w:p w:rsidR="00393C67" w:rsidRPr="00F16159" w:rsidRDefault="00393C67" w:rsidP="003862A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7.793%</w:t>
            </w:r>
          </w:p>
        </w:tc>
      </w:tr>
      <w:tr w:rsidR="00393C6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KÜÇÜK ORTAKLIKLAR (17 KİŞİ)</w:t>
            </w:r>
          </w:p>
        </w:tc>
        <w:tc>
          <w:tcPr>
            <w:tcW w:w="1984" w:type="dxa"/>
            <w:vAlign w:val="bottom"/>
          </w:tcPr>
          <w:p w:rsidR="00393C67" w:rsidRPr="00F16159" w:rsidRDefault="00393C67" w:rsidP="003862A1">
            <w:pPr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 xml:space="preserve">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F16159">
              <w:rPr>
                <w:rFonts w:ascii="Arial" w:hAnsi="Arial" w:cs="Arial"/>
                <w:sz w:val="16"/>
                <w:szCs w:val="16"/>
              </w:rPr>
              <w:t xml:space="preserve">,151    </w:t>
            </w:r>
          </w:p>
        </w:tc>
        <w:tc>
          <w:tcPr>
            <w:tcW w:w="2410" w:type="dxa"/>
            <w:vAlign w:val="bottom"/>
          </w:tcPr>
          <w:p w:rsidR="00393C67" w:rsidRPr="00F16159" w:rsidRDefault="00393C67" w:rsidP="003862A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6159">
              <w:rPr>
                <w:rFonts w:ascii="Arial" w:hAnsi="Arial" w:cs="Arial"/>
                <w:sz w:val="16"/>
                <w:szCs w:val="16"/>
              </w:rPr>
              <w:t>0.001%</w:t>
            </w:r>
          </w:p>
        </w:tc>
      </w:tr>
      <w:tr w:rsidR="003862A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862A1" w:rsidRPr="00F16159" w:rsidRDefault="003862A1" w:rsidP="003862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bottom"/>
          </w:tcPr>
          <w:p w:rsidR="003862A1" w:rsidRPr="003862A1" w:rsidRDefault="003862A1" w:rsidP="003862A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862A1">
              <w:rPr>
                <w:rFonts w:ascii="Arial" w:hAnsi="Arial" w:cs="Arial"/>
                <w:b/>
                <w:sz w:val="16"/>
                <w:szCs w:val="16"/>
              </w:rPr>
              <w:t xml:space="preserve">                   300,000,000</w:t>
            </w:r>
          </w:p>
        </w:tc>
        <w:tc>
          <w:tcPr>
            <w:tcW w:w="2410" w:type="dxa"/>
            <w:vAlign w:val="bottom"/>
          </w:tcPr>
          <w:p w:rsidR="003862A1" w:rsidRPr="003862A1" w:rsidRDefault="003862A1" w:rsidP="003862A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862A1">
              <w:rPr>
                <w:rFonts w:ascii="Arial" w:hAnsi="Arial" w:cs="Arial"/>
                <w:b/>
                <w:sz w:val="16"/>
                <w:szCs w:val="16"/>
              </w:rPr>
              <w:t>100,00</w:t>
            </w: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3862A1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</w:tr>
      <w:tr w:rsidR="003862A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  <w:vAlign w:val="bottom"/>
          </w:tcPr>
          <w:p w:rsidR="003862A1" w:rsidRPr="00F16159" w:rsidRDefault="003862A1" w:rsidP="003862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bottom"/>
          </w:tcPr>
          <w:p w:rsidR="003862A1" w:rsidRPr="00F16159" w:rsidRDefault="003862A1" w:rsidP="003862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vAlign w:val="bottom"/>
          </w:tcPr>
          <w:p w:rsidR="003862A1" w:rsidRDefault="003862A1" w:rsidP="003862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71A0E" w:rsidRDefault="00871A0E" w:rsidP="003862A1">
      <w:pPr>
        <w:jc w:val="both"/>
      </w:pPr>
    </w:p>
    <w:sectPr w:rsidR="00871A0E" w:rsidSect="003C72BE">
      <w:pgSz w:w="11907" w:h="16840" w:code="9"/>
      <w:pgMar w:top="567" w:right="1797" w:bottom="567" w:left="1797" w:header="709" w:footer="70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154EFD"/>
    <w:rsid w:val="001831DD"/>
    <w:rsid w:val="002367BB"/>
    <w:rsid w:val="002C1317"/>
    <w:rsid w:val="00330F32"/>
    <w:rsid w:val="003862A1"/>
    <w:rsid w:val="00393C67"/>
    <w:rsid w:val="003C72BE"/>
    <w:rsid w:val="00571569"/>
    <w:rsid w:val="005B07FE"/>
    <w:rsid w:val="00761621"/>
    <w:rsid w:val="00784B96"/>
    <w:rsid w:val="00871A0E"/>
    <w:rsid w:val="008A3845"/>
    <w:rsid w:val="008E62CA"/>
    <w:rsid w:val="009F601A"/>
    <w:rsid w:val="00AC4BB6"/>
    <w:rsid w:val="00AE5B54"/>
    <w:rsid w:val="00B13C4D"/>
    <w:rsid w:val="00B52480"/>
    <w:rsid w:val="00B77119"/>
    <w:rsid w:val="00BB4C85"/>
    <w:rsid w:val="00BB4F63"/>
    <w:rsid w:val="00C640D3"/>
    <w:rsid w:val="00D207E3"/>
    <w:rsid w:val="00D329C4"/>
    <w:rsid w:val="00F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2F1D3-6B26-4917-8C5B-9DEBCDF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20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haberat@abank.com.tr" TargetMode="External"/><Relationship Id="rId4" Type="http://schemas.openxmlformats.org/officeDocument/2006/relationships/hyperlink" Target="http://www.a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4882</CharactersWithSpaces>
  <SharedDoc>false</SharedDoc>
  <HLinks>
    <vt:vector size="12" baseType="variant">
      <vt:variant>
        <vt:i4>1179769</vt:i4>
      </vt:variant>
      <vt:variant>
        <vt:i4>3</vt:i4>
      </vt:variant>
      <vt:variant>
        <vt:i4>0</vt:i4>
      </vt:variant>
      <vt:variant>
        <vt:i4>5</vt:i4>
      </vt:variant>
      <vt:variant>
        <vt:lpwstr>mailto:muhaberat@abank.com.tr</vt:lpwstr>
      </vt:variant>
      <vt:variant>
        <vt:lpwstr/>
      </vt:variant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http://www.abank.com.tr/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2009-04-16T19:21:00Z</cp:lastPrinted>
  <dcterms:created xsi:type="dcterms:W3CDTF">2022-09-01T21:50:00Z</dcterms:created>
  <dcterms:modified xsi:type="dcterms:W3CDTF">2022-09-01T21:50:00Z</dcterms:modified>
</cp:coreProperties>
</file>