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499" w:rsidRDefault="00072320">
            <w:pPr>
              <w:pStyle w:val="Heading2"/>
            </w:pPr>
            <w:r>
              <w:t>BSH EV ALETLERİ SANAYİ VE TİCARET A.Ş.</w:t>
            </w:r>
          </w:p>
        </w:tc>
      </w:tr>
    </w:tbl>
    <w:p w:rsidR="00545499" w:rsidRDefault="00545499">
      <w:pPr>
        <w:rPr>
          <w:rFonts w:ascii="Arial" w:hAnsi="Arial"/>
          <w:sz w:val="18"/>
        </w:rPr>
      </w:pPr>
    </w:p>
    <w:p w:rsidR="00545499" w:rsidRDefault="005454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45499" w:rsidRPr="0078050E" w:rsidRDefault="0078050E">
            <w:pPr>
              <w:rPr>
                <w:rFonts w:ascii="Arial" w:hAnsi="Arial"/>
                <w:bCs/>
                <w:sz w:val="16"/>
              </w:rPr>
            </w:pPr>
            <w:r w:rsidRPr="0078050E">
              <w:rPr>
                <w:rFonts w:ascii="Arial" w:hAnsi="Arial"/>
                <w:bCs/>
                <w:sz w:val="16"/>
              </w:rPr>
              <w:t>13/08/1974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45499" w:rsidRDefault="005454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45499" w:rsidRDefault="007805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45499" w:rsidRDefault="005454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45499" w:rsidRDefault="007805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ÇAKMAK MAHALLESİ, BALKAN CADDESİ, NO : 51 , 344770 ÜMRANİYE / İSTANBUL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45499" w:rsidRDefault="005454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D29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D296B" w:rsidRPr="009E645C" w:rsidRDefault="003D296B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3D296B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3D296B" w:rsidRDefault="003A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PAŞA MAH. BATUR SOK. 59501 ÇERKEZKÖY - TEKİRDAĞ</w:t>
            </w:r>
          </w:p>
        </w:tc>
      </w:tr>
      <w:tr w:rsidR="003D29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D296B" w:rsidRPr="009E645C" w:rsidRDefault="003D296B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3D296B" w:rsidRDefault="003D29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3D296B" w:rsidRDefault="003D29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Pr="009E645C" w:rsidRDefault="00052ADD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052ADD" w:rsidRPr="009E645C" w:rsidRDefault="00052ADD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052ADD" w:rsidRDefault="003A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BSH </w:t>
            </w:r>
            <w:r w:rsidRPr="003A73CB">
              <w:rPr>
                <w:rFonts w:ascii="Arial" w:hAnsi="Arial" w:cs="Arial"/>
                <w:sz w:val="18"/>
                <w:szCs w:val="18"/>
              </w:rPr>
              <w:t>BOSCH AND SIEMENS HOME APPLIANCES GROUP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İCRA KURULU (NORBERT KLEIN , H.ÖZCAN AYDİLEK , RONALD GRUNBERG, MARKUS LOFFLER)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WOLFGANG COLBERG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E.h. WERNER JULIUS HEINRICH VOGT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ALEXANDER BAADER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HERMANN BUTZ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GELİS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 w:rsidP="001F74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NORBERT W. M. KLEIN (BSH BOSCH UND SIEMENS H. GMBH’I TEMSİLEN)</w:t>
            </w:r>
          </w:p>
        </w:tc>
      </w:tr>
      <w:tr w:rsidR="00052AD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52ADD" w:rsidRDefault="00052A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2ADD" w:rsidRDefault="00052ADD" w:rsidP="001F74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 (BSH BOSCH UND SIEMENS H. GMBH’I TEMSİLEN)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C55ACA" w:rsidRDefault="006550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TÜZMEN, HUKUK İŞLERİ MÜDÜRÜ VE YÖNETİM KURULU SEKRETERİ,</w:t>
            </w:r>
          </w:p>
          <w:p w:rsidR="0065504D" w:rsidRDefault="0065504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11042A">
                <w:rPr>
                  <w:rStyle w:val="Hyperlink"/>
                  <w:rFonts w:ascii="Arial" w:hAnsi="Arial"/>
                  <w:sz w:val="16"/>
                </w:rPr>
                <w:t>Banu.tuzmen@bshg.com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65504D" w:rsidRDefault="006550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BİROL, MENKUL KIYMETLER ALAN YÖNETİCİSİ,</w:t>
            </w:r>
          </w:p>
          <w:p w:rsidR="0065504D" w:rsidRDefault="00AA6BA0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 w:rsidRPr="0011042A">
                <w:rPr>
                  <w:rStyle w:val="Hyperlink"/>
                  <w:rFonts w:ascii="Arial" w:hAnsi="Arial"/>
                  <w:sz w:val="16"/>
                </w:rPr>
                <w:t>İsmet.birol@bshg.com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520" w:type="dxa"/>
          </w:tcPr>
          <w:p w:rsidR="0065504D" w:rsidRDefault="0065504D" w:rsidP="006550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TÜZMEN, HUKUK İŞLERİ MÜDÜRÜ VE YÖNETİM KURULU SEKRETERİ,</w:t>
            </w:r>
          </w:p>
          <w:p w:rsidR="00C55ACA" w:rsidRDefault="0065504D" w:rsidP="0065504D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 w:rsidRPr="0011042A">
                <w:rPr>
                  <w:rStyle w:val="Hyperlink"/>
                  <w:rFonts w:ascii="Arial" w:hAnsi="Arial"/>
                  <w:sz w:val="16"/>
                </w:rPr>
                <w:t>Banu.tuzmen@bshg.com</w:t>
              </w:r>
            </w:hyperlink>
          </w:p>
          <w:p w:rsidR="00AA6BA0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BİROL, MENKUL KIYMETLER ALAN YÖNETİCİSİ,</w:t>
            </w:r>
          </w:p>
          <w:p w:rsidR="00AA6BA0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 w:rsidRPr="0011042A">
                <w:rPr>
                  <w:rStyle w:val="Hyperlink"/>
                  <w:rFonts w:ascii="Arial" w:hAnsi="Arial"/>
                  <w:sz w:val="16"/>
                </w:rPr>
                <w:t>İsmet.birol@bshg.com</w:t>
              </w:r>
            </w:hyperlink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C55ACA" w:rsidRPr="009E645C" w:rsidRDefault="00C55ACA" w:rsidP="0032634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520" w:type="dxa"/>
          </w:tcPr>
          <w:p w:rsidR="00AA6BA0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TÜZMEN, HUKUK İŞLERİ MÜDÜRÜ VE YÖNETİM KURULU SEKRETERİ,</w:t>
            </w:r>
          </w:p>
          <w:p w:rsidR="00AA6BA0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hyperlink r:id="rId8" w:history="1">
              <w:r w:rsidRPr="0011042A">
                <w:rPr>
                  <w:rStyle w:val="Hyperlink"/>
                  <w:rFonts w:ascii="Arial" w:hAnsi="Arial"/>
                  <w:sz w:val="16"/>
                </w:rPr>
                <w:t>Banu.tuzmen@bshg.com</w:t>
              </w:r>
            </w:hyperlink>
          </w:p>
          <w:p w:rsidR="00AA6BA0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BİROL, MENKUL KIYMETLER ALAN YÖNETİCİSİ,</w:t>
            </w:r>
          </w:p>
          <w:p w:rsidR="00C55ACA" w:rsidRDefault="00AA6BA0" w:rsidP="00AA6BA0">
            <w:pPr>
              <w:rPr>
                <w:rFonts w:ascii="Arial" w:hAnsi="Arial"/>
                <w:color w:val="000000"/>
                <w:sz w:val="16"/>
              </w:rPr>
            </w:pPr>
            <w:hyperlink r:id="rId9" w:history="1">
              <w:r w:rsidRPr="0011042A">
                <w:rPr>
                  <w:rStyle w:val="Hyperlink"/>
                  <w:rFonts w:ascii="Arial" w:hAnsi="Arial"/>
                  <w:sz w:val="16"/>
                </w:rPr>
                <w:t>İsmet.birol@bshg.com</w:t>
              </w:r>
            </w:hyperlink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5D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ÖZCAN AYDİLEK, APDULLAH LEMİ ÜÇYİĞİT, TANER YOMRALIOĞLU, İSMAİL ŞIDIM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AA6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GELİS, WOLFGANG TOCHTERMANN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9000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9999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 w:rsidP="003263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Pr="009E645C" w:rsidRDefault="00C55ACA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C55ACA" w:rsidRDefault="00AA6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</w:t>
            </w:r>
          </w:p>
        </w:tc>
        <w:tc>
          <w:tcPr>
            <w:tcW w:w="6520" w:type="dxa"/>
          </w:tcPr>
          <w:p w:rsidR="00C55ACA" w:rsidRPr="00097676" w:rsidRDefault="00097676">
            <w:pPr>
              <w:rPr>
                <w:rFonts w:ascii="Arial" w:hAnsi="Arial"/>
                <w:color w:val="000000"/>
                <w:sz w:val="16"/>
              </w:rPr>
            </w:pPr>
            <w:hyperlink r:id="rId10" w:history="1">
              <w:r w:rsidRPr="0011042A">
                <w:rPr>
                  <w:rStyle w:val="Hyperlink"/>
                  <w:rFonts w:ascii="Arial" w:hAnsi="Arial"/>
                  <w:sz w:val="16"/>
                </w:rPr>
                <w:t>www.bsh.com.tr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, </w:t>
            </w:r>
            <w:hyperlink r:id="rId11" w:history="1">
              <w:r w:rsidRPr="0011042A">
                <w:rPr>
                  <w:rStyle w:val="Hyperlink"/>
                  <w:rFonts w:ascii="Arial" w:hAnsi="Arial"/>
                  <w:sz w:val="16"/>
                </w:rPr>
                <w:t>http://www.bsh-group.com.tr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  <w:p w:rsidR="00C55ACA" w:rsidRPr="003A73CB" w:rsidRDefault="00C55ACA">
            <w:pPr>
              <w:rPr>
                <w:rFonts w:ascii="Arial" w:hAnsi="Arial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hyperlink r:id="rId12" w:history="1">
              <w:r w:rsidRPr="009C7AEC">
                <w:rPr>
                  <w:rStyle w:val="Hyperlink"/>
                  <w:rFonts w:ascii="Arial" w:hAnsi="Arial"/>
                  <w:sz w:val="16"/>
                </w:rPr>
                <w:t>İnfo-tr@bshg.com</w:t>
              </w:r>
            </w:hyperlink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26340" w:rsidRPr="009E645C" w:rsidRDefault="00326340" w:rsidP="003263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C55ACA" w:rsidRDefault="00326340" w:rsidP="0032634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9D72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OCAK 2008 </w:t>
            </w:r>
            <w:r w:rsidR="00C55ACA">
              <w:rPr>
                <w:rFonts w:ascii="Arial" w:hAnsi="Arial"/>
                <w:color w:val="000000"/>
                <w:sz w:val="16"/>
              </w:rPr>
              <w:t xml:space="preserve">PERSONEL SAYISI : </w:t>
            </w:r>
            <w:r w:rsidR="005F370E">
              <w:rPr>
                <w:rFonts w:ascii="Arial" w:hAnsi="Arial"/>
                <w:color w:val="000000"/>
                <w:sz w:val="16"/>
              </w:rPr>
              <w:t>1.329</w:t>
            </w:r>
            <w:r w:rsidR="00C55ACA">
              <w:rPr>
                <w:rFonts w:ascii="Arial" w:hAnsi="Arial"/>
                <w:color w:val="000000"/>
                <w:sz w:val="16"/>
              </w:rPr>
              <w:t xml:space="preserve">      İŞÇİ SAYISI : </w:t>
            </w:r>
            <w:r w:rsidR="005F370E">
              <w:rPr>
                <w:rFonts w:ascii="Arial" w:hAnsi="Arial"/>
                <w:color w:val="000000"/>
                <w:sz w:val="16"/>
              </w:rPr>
              <w:t>2</w:t>
            </w:r>
            <w:r w:rsidR="00C55ACA">
              <w:rPr>
                <w:rFonts w:ascii="Arial" w:hAnsi="Arial"/>
                <w:color w:val="000000"/>
                <w:sz w:val="16"/>
              </w:rPr>
              <w:t>.</w:t>
            </w:r>
            <w:r w:rsidR="005F370E">
              <w:rPr>
                <w:rFonts w:ascii="Arial" w:hAnsi="Arial"/>
                <w:color w:val="000000"/>
                <w:sz w:val="16"/>
              </w:rPr>
              <w:t>111</w:t>
            </w:r>
          </w:p>
          <w:p w:rsidR="005F370E" w:rsidRDefault="005F37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DURUM PERSONEL SAYISI : 1.315      İŞÇİ SAYISI : 2.021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01/09/2008 – 31/08/2010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İŞÇİ SENDİKASI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Pr="0078050E" w:rsidRDefault="00C55ACA">
            <w:pPr>
              <w:pStyle w:val="Heading1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120.000.000 </w:t>
            </w:r>
            <w:r w:rsidRPr="0078050E">
              <w:rPr>
                <w:i w:val="0"/>
                <w:iCs/>
                <w:color w:val="auto"/>
              </w:rPr>
              <w:t>TL.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 TL.</w:t>
            </w: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55AC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C55ACA" w:rsidRDefault="00C55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55ACA" w:rsidRDefault="00C55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143A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43AF2" w:rsidRDefault="00143A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(Trading Market)</w:t>
            </w:r>
          </w:p>
        </w:tc>
        <w:tc>
          <w:tcPr>
            <w:tcW w:w="142" w:type="dxa"/>
          </w:tcPr>
          <w:p w:rsidR="00143AF2" w:rsidRDefault="00143A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143AF2" w:rsidRDefault="00143A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77BC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77BCC" w:rsidRPr="009E645C" w:rsidRDefault="00D77BCC" w:rsidP="00D77BC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D77BCC" w:rsidRPr="009E645C" w:rsidRDefault="00D77BCC" w:rsidP="00D77BC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:rsidR="00D77BCC" w:rsidRDefault="004322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p w:rsidR="00545499" w:rsidRDefault="005454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tbl>
      <w:tblPr>
        <w:tblW w:w="1020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851"/>
        <w:gridCol w:w="1843"/>
        <w:gridCol w:w="850"/>
        <w:gridCol w:w="1559"/>
        <w:gridCol w:w="851"/>
        <w:gridCol w:w="1276"/>
        <w:gridCol w:w="850"/>
      </w:tblGrid>
      <w:tr w:rsidR="00EB59D8" w:rsidTr="00095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B59D8" w:rsidRDefault="00EB59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EB59D8" w:rsidRDefault="00EB59D8" w:rsidP="00334F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1" w:type="dxa"/>
          </w:tcPr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1" w:type="dxa"/>
          </w:tcPr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EB59D8" w:rsidRDefault="00EB59D8" w:rsidP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EB59D8" w:rsidRDefault="00EB59D8" w:rsidP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EB59D8" w:rsidRDefault="00EB59D8" w:rsidP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B59D8" w:rsidRDefault="00EB59D8" w:rsidP="00EB59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EB59D8" w:rsidTr="00095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B59D8" w:rsidRDefault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B59D8" w:rsidRDefault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 + Hobs</w:t>
            </w:r>
          </w:p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EB59D8" w:rsidRDefault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B59D8" w:rsidRDefault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EB59D8" w:rsidRDefault="00EB59D8" w:rsidP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EB59D8" w:rsidRDefault="00EB59D8" w:rsidP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50" w:type="dxa"/>
          </w:tcPr>
          <w:p w:rsidR="00EB59D8" w:rsidRDefault="00EB59D8" w:rsidP="00EB59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B59D8" w:rsidRDefault="00EB59D8" w:rsidP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B59D8" w:rsidTr="00095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B59D8" w:rsidRPr="00996876" w:rsidRDefault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C0FF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417" w:type="dxa"/>
            <w:vAlign w:val="bottom"/>
          </w:tcPr>
          <w:p w:rsidR="00EB59D8" w:rsidRPr="00996876" w:rsidRDefault="00AC0FF2" w:rsidP="000952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902.456</w:t>
            </w:r>
          </w:p>
        </w:tc>
        <w:tc>
          <w:tcPr>
            <w:tcW w:w="851" w:type="dxa"/>
          </w:tcPr>
          <w:p w:rsidR="00EB59D8" w:rsidRPr="00996876" w:rsidRDefault="00AC0F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43" w:type="dxa"/>
            <w:vAlign w:val="bottom"/>
          </w:tcPr>
          <w:p w:rsidR="00EB59D8" w:rsidRPr="00996876" w:rsidRDefault="00AC0FF2" w:rsidP="009968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946.530</w:t>
            </w:r>
          </w:p>
        </w:tc>
        <w:tc>
          <w:tcPr>
            <w:tcW w:w="850" w:type="dxa"/>
          </w:tcPr>
          <w:p w:rsidR="00EB59D8" w:rsidRPr="00996876" w:rsidRDefault="00AC0F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559" w:type="dxa"/>
            <w:vAlign w:val="bottom"/>
          </w:tcPr>
          <w:p w:rsidR="00EB59D8" w:rsidRPr="00996876" w:rsidRDefault="00AC0FF2" w:rsidP="009968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702.680</w:t>
            </w:r>
          </w:p>
        </w:tc>
        <w:tc>
          <w:tcPr>
            <w:tcW w:w="851" w:type="dxa"/>
          </w:tcPr>
          <w:p w:rsidR="00EB59D8" w:rsidRPr="00996876" w:rsidRDefault="00AC0F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276" w:type="dxa"/>
            <w:vAlign w:val="bottom"/>
          </w:tcPr>
          <w:p w:rsidR="00EB59D8" w:rsidRPr="00996876" w:rsidRDefault="00AC0FF2" w:rsidP="00EB59D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528.628</w:t>
            </w:r>
          </w:p>
        </w:tc>
        <w:tc>
          <w:tcPr>
            <w:tcW w:w="850" w:type="dxa"/>
          </w:tcPr>
          <w:p w:rsidR="00EB59D8" w:rsidRPr="00996876" w:rsidRDefault="00AC0FF2" w:rsidP="00EB59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AC0FF2" w:rsidTr="00095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C0FF2" w:rsidRPr="00996876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17" w:type="dxa"/>
            <w:vAlign w:val="bottom"/>
          </w:tcPr>
          <w:p w:rsidR="00AC0FF2" w:rsidRPr="00996876" w:rsidRDefault="00AC0FF2" w:rsidP="005F1CD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970.833</w:t>
            </w:r>
          </w:p>
        </w:tc>
        <w:tc>
          <w:tcPr>
            <w:tcW w:w="851" w:type="dxa"/>
          </w:tcPr>
          <w:p w:rsidR="00AC0FF2" w:rsidRPr="00996876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843" w:type="dxa"/>
            <w:vAlign w:val="bottom"/>
          </w:tcPr>
          <w:p w:rsidR="00AC0FF2" w:rsidRPr="00996876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962.741</w:t>
            </w:r>
          </w:p>
        </w:tc>
        <w:tc>
          <w:tcPr>
            <w:tcW w:w="850" w:type="dxa"/>
          </w:tcPr>
          <w:p w:rsidR="00AC0FF2" w:rsidRPr="00996876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559" w:type="dxa"/>
            <w:vAlign w:val="bottom"/>
          </w:tcPr>
          <w:p w:rsidR="00AC0FF2" w:rsidRPr="00996876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604.922</w:t>
            </w:r>
          </w:p>
        </w:tc>
        <w:tc>
          <w:tcPr>
            <w:tcW w:w="851" w:type="dxa"/>
          </w:tcPr>
          <w:p w:rsidR="00AC0FF2" w:rsidRPr="00996876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276" w:type="dxa"/>
            <w:vAlign w:val="bottom"/>
          </w:tcPr>
          <w:p w:rsidR="00AC0FF2" w:rsidRPr="00996876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427.016</w:t>
            </w:r>
          </w:p>
        </w:tc>
        <w:tc>
          <w:tcPr>
            <w:tcW w:w="850" w:type="dxa"/>
          </w:tcPr>
          <w:p w:rsidR="00AC0FF2" w:rsidRPr="00996876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545499" w:rsidRDefault="0054549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545499" w:rsidRDefault="00545499">
      <w:pPr>
        <w:rPr>
          <w:rFonts w:ascii="Arial" w:hAnsi="Arial"/>
          <w:sz w:val="16"/>
        </w:rPr>
      </w:pPr>
    </w:p>
    <w:p w:rsidR="00556D19" w:rsidRDefault="00556D19">
      <w:pPr>
        <w:rPr>
          <w:rFonts w:ascii="Arial" w:hAnsi="Arial"/>
          <w:sz w:val="16"/>
        </w:rPr>
      </w:pPr>
    </w:p>
    <w:p w:rsidR="00556D19" w:rsidRDefault="00556D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7553A7" w:rsidTr="00755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553A7" w:rsidRDefault="007553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7553A7" w:rsidRDefault="007553A7" w:rsidP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</w:t>
            </w:r>
          </w:p>
          <w:p w:rsidR="007553A7" w:rsidRDefault="007553A7" w:rsidP="007553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7553A7" w:rsidTr="00755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90" w:type="dxa"/>
          </w:tcPr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Ovens+Hobs+Others</w:t>
            </w:r>
          </w:p>
          <w:p w:rsidR="007553A7" w:rsidRDefault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08" w:type="dxa"/>
          </w:tcPr>
          <w:p w:rsidR="007553A7" w:rsidRDefault="007553A7" w:rsidP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  <w:p w:rsidR="007553A7" w:rsidRDefault="007553A7" w:rsidP="007553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</w:tr>
      <w:tr w:rsidR="007553A7" w:rsidTr="00755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553A7" w:rsidRPr="00334F6C" w:rsidRDefault="007553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C0FF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  <w:vAlign w:val="bottom"/>
          </w:tcPr>
          <w:p w:rsidR="007553A7" w:rsidRPr="00334F6C" w:rsidRDefault="00AC0FF2" w:rsidP="00334F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966.636</w:t>
            </w:r>
          </w:p>
        </w:tc>
        <w:tc>
          <w:tcPr>
            <w:tcW w:w="1990" w:type="dxa"/>
            <w:vAlign w:val="bottom"/>
          </w:tcPr>
          <w:p w:rsidR="007553A7" w:rsidRPr="00334F6C" w:rsidRDefault="00AC0FF2" w:rsidP="00334F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1.000.722</w:t>
            </w:r>
          </w:p>
        </w:tc>
        <w:tc>
          <w:tcPr>
            <w:tcW w:w="1908" w:type="dxa"/>
            <w:vAlign w:val="bottom"/>
          </w:tcPr>
          <w:p w:rsidR="007553A7" w:rsidRPr="00334F6C" w:rsidRDefault="00AC0FF2" w:rsidP="00334F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1.884.415</w:t>
            </w:r>
          </w:p>
        </w:tc>
        <w:tc>
          <w:tcPr>
            <w:tcW w:w="1908" w:type="dxa"/>
            <w:vAlign w:val="bottom"/>
          </w:tcPr>
          <w:p w:rsidR="007553A7" w:rsidRPr="00334F6C" w:rsidRDefault="00AC0FF2" w:rsidP="007553A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555.924</w:t>
            </w:r>
          </w:p>
        </w:tc>
      </w:tr>
      <w:tr w:rsidR="00AC0FF2" w:rsidTr="007553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C0FF2" w:rsidRPr="00334F6C" w:rsidRDefault="00AC0FF2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bottom"/>
          </w:tcPr>
          <w:p w:rsidR="00AC0FF2" w:rsidRPr="00334F6C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991.782</w:t>
            </w:r>
          </w:p>
        </w:tc>
        <w:tc>
          <w:tcPr>
            <w:tcW w:w="1990" w:type="dxa"/>
            <w:vAlign w:val="bottom"/>
          </w:tcPr>
          <w:p w:rsidR="00AC0FF2" w:rsidRPr="00334F6C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989.253</w:t>
            </w:r>
          </w:p>
        </w:tc>
        <w:tc>
          <w:tcPr>
            <w:tcW w:w="1908" w:type="dxa"/>
            <w:vAlign w:val="bottom"/>
          </w:tcPr>
          <w:p w:rsidR="00AC0FF2" w:rsidRPr="00334F6C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2.324.814</w:t>
            </w:r>
          </w:p>
        </w:tc>
        <w:tc>
          <w:tcPr>
            <w:tcW w:w="1908" w:type="dxa"/>
            <w:vAlign w:val="bottom"/>
          </w:tcPr>
          <w:p w:rsidR="00AC0FF2" w:rsidRPr="00334F6C" w:rsidRDefault="00AC0FF2" w:rsidP="005F1CD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459.683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p w:rsidR="00545499" w:rsidRDefault="00545499">
      <w:pPr>
        <w:rPr>
          <w:rFonts w:ascii="Arial" w:hAnsi="Arial"/>
          <w:sz w:val="18"/>
        </w:rPr>
      </w:pPr>
    </w:p>
    <w:p w:rsidR="00545499" w:rsidRDefault="005454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45499" w:rsidTr="008313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45499" w:rsidRDefault="00AE33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</w:t>
            </w:r>
            <w:r w:rsidR="00545499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45499" w:rsidRDefault="00AE33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 w:rsidR="00545499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545499" w:rsidRDefault="005454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45499" w:rsidTr="008313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45499" w:rsidTr="008313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45499" w:rsidRPr="00A6634E" w:rsidRDefault="008313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E33EB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D92BA2" w:rsidRDefault="00AE33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691.412.344</w:t>
            </w:r>
          </w:p>
          <w:p w:rsidR="002F1EAB" w:rsidRDefault="00AE33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532.798.292</w:t>
            </w:r>
          </w:p>
        </w:tc>
        <w:tc>
          <w:tcPr>
            <w:tcW w:w="2410" w:type="dxa"/>
          </w:tcPr>
          <w:p w:rsidR="00545499" w:rsidRDefault="007E3B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AE33EB"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00418C" w:rsidRDefault="00AE33EB" w:rsidP="00AE33E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804.593.379</w:t>
            </w:r>
          </w:p>
          <w:p w:rsidR="00AE33EB" w:rsidRDefault="00AE33EB" w:rsidP="00AE33E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593.830.877</w:t>
            </w:r>
          </w:p>
        </w:tc>
        <w:tc>
          <w:tcPr>
            <w:tcW w:w="2269" w:type="dxa"/>
          </w:tcPr>
          <w:p w:rsidR="00545499" w:rsidRDefault="005F1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AE33EB" w:rsidTr="008313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E33EB" w:rsidRPr="00A6634E" w:rsidRDefault="00AE33EB" w:rsidP="005F1C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AE33EB" w:rsidRDefault="005F1CD5" w:rsidP="005F1C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541.385.451</w:t>
            </w:r>
          </w:p>
          <w:p w:rsidR="00AE33EB" w:rsidRDefault="00AE33EB" w:rsidP="005F1C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485.420.776</w:t>
            </w:r>
          </w:p>
        </w:tc>
        <w:tc>
          <w:tcPr>
            <w:tcW w:w="2410" w:type="dxa"/>
          </w:tcPr>
          <w:p w:rsidR="00AE33EB" w:rsidRDefault="005F1CD5" w:rsidP="005F1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559" w:type="dxa"/>
          </w:tcPr>
          <w:p w:rsidR="00AE33EB" w:rsidRDefault="005F1CD5" w:rsidP="00A81EF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A81EFF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674.127.199</w:t>
            </w:r>
          </w:p>
          <w:p w:rsidR="00AE33EB" w:rsidRDefault="00AE33EB" w:rsidP="00A81EF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A81EFF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495.620.109</w:t>
            </w:r>
          </w:p>
        </w:tc>
        <w:tc>
          <w:tcPr>
            <w:tcW w:w="2269" w:type="dxa"/>
          </w:tcPr>
          <w:p w:rsidR="00AE33EB" w:rsidRDefault="005F1CD5" w:rsidP="005F1C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545499" w:rsidRDefault="00545499">
      <w:pPr>
        <w:rPr>
          <w:rFonts w:ascii="Arial" w:hAnsi="Arial"/>
          <w:b/>
          <w:u w:val="single"/>
        </w:rPr>
      </w:pPr>
    </w:p>
    <w:p w:rsidR="00545499" w:rsidRDefault="00545499">
      <w:pPr>
        <w:rPr>
          <w:rFonts w:ascii="Arial" w:hAnsi="Arial"/>
          <w:sz w:val="16"/>
        </w:rPr>
      </w:pPr>
    </w:p>
    <w:p w:rsidR="00ED5F46" w:rsidRDefault="00ED5F46">
      <w:pPr>
        <w:rPr>
          <w:rFonts w:ascii="Arial" w:hAnsi="Arial"/>
          <w:sz w:val="16"/>
        </w:rPr>
      </w:pPr>
    </w:p>
    <w:p w:rsidR="00ED5F46" w:rsidRDefault="00E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45499" w:rsidRDefault="005454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45499" w:rsidRDefault="00545499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45499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45499" w:rsidRPr="009218C5" w:rsidRDefault="0054549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sz w:val="16"/>
              </w:rPr>
            </w:pPr>
            <w:r w:rsidRPr="009218C5"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sz w:val="16"/>
              </w:rPr>
            </w:pPr>
            <w:r w:rsidRPr="009218C5"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sz w:val="16"/>
              </w:rPr>
            </w:pPr>
            <w:r w:rsidRPr="009218C5"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545499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45499" w:rsidRPr="009218C5" w:rsidRDefault="00545499">
            <w:pPr>
              <w:rPr>
                <w:rFonts w:ascii="Arial" w:hAnsi="Arial"/>
                <w:b/>
                <w:sz w:val="16"/>
              </w:rPr>
            </w:pPr>
            <w:r w:rsidRPr="009218C5"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218C5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218C5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9218C5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545499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45499" w:rsidRPr="009218C5" w:rsidRDefault="0054549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9218C5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45499" w:rsidRPr="009218C5" w:rsidRDefault="005454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18C5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45499" w:rsidRPr="009218C5" w:rsidRDefault="00A76E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18C5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545499" w:rsidRPr="009218C5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545499" w:rsidRPr="009218C5" w:rsidRDefault="00A76E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218C5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545499" w:rsidRPr="009218C5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9218C5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Teşvik 4992 – Tamamlama</w:t>
            </w:r>
          </w:p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 xml:space="preserve">Incentive 4992 – </w:t>
            </w:r>
          </w:p>
        </w:tc>
        <w:tc>
          <w:tcPr>
            <w:tcW w:w="2043" w:type="dxa"/>
          </w:tcPr>
          <w:p w:rsidR="009218C5" w:rsidRDefault="009218C5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30.04.2007-31.12.2009</w:t>
            </w:r>
          </w:p>
        </w:tc>
        <w:tc>
          <w:tcPr>
            <w:tcW w:w="2214" w:type="dxa"/>
          </w:tcPr>
          <w:p w:rsidR="009218C5" w:rsidRDefault="009218C5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20.976.000</w:t>
            </w:r>
          </w:p>
        </w:tc>
        <w:tc>
          <w:tcPr>
            <w:tcW w:w="1843" w:type="dxa"/>
          </w:tcPr>
          <w:p w:rsidR="009218C5" w:rsidRDefault="009218C5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14.997.086</w:t>
            </w:r>
          </w:p>
        </w:tc>
      </w:tr>
      <w:tr w:rsidR="009218C5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Teşvik 4993 – Tamamlama</w:t>
            </w:r>
          </w:p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Incentive 4993 –</w:t>
            </w:r>
          </w:p>
        </w:tc>
        <w:tc>
          <w:tcPr>
            <w:tcW w:w="2043" w:type="dxa"/>
          </w:tcPr>
          <w:p w:rsidR="009218C5" w:rsidRDefault="009218C5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30.04.2007-30.04.2009</w:t>
            </w:r>
          </w:p>
        </w:tc>
        <w:tc>
          <w:tcPr>
            <w:tcW w:w="2214" w:type="dxa"/>
          </w:tcPr>
          <w:p w:rsidR="009218C5" w:rsidRDefault="009218C5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28.000.000</w:t>
            </w:r>
          </w:p>
        </w:tc>
        <w:tc>
          <w:tcPr>
            <w:tcW w:w="1843" w:type="dxa"/>
          </w:tcPr>
          <w:p w:rsidR="009218C5" w:rsidRDefault="009218C5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3.416.439</w:t>
            </w:r>
          </w:p>
        </w:tc>
      </w:tr>
      <w:tr w:rsidR="009218C5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Teşvik 4995 – Tamamlama</w:t>
            </w:r>
          </w:p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Incentive 4995 –</w:t>
            </w:r>
          </w:p>
        </w:tc>
        <w:tc>
          <w:tcPr>
            <w:tcW w:w="2043" w:type="dxa"/>
          </w:tcPr>
          <w:p w:rsidR="009218C5" w:rsidRDefault="009218C5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30.04.2007-30.04.2009</w:t>
            </w:r>
          </w:p>
        </w:tc>
        <w:tc>
          <w:tcPr>
            <w:tcW w:w="2214" w:type="dxa"/>
          </w:tcPr>
          <w:p w:rsidR="009218C5" w:rsidRDefault="009218C5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4.999.521</w:t>
            </w:r>
          </w:p>
        </w:tc>
        <w:tc>
          <w:tcPr>
            <w:tcW w:w="1843" w:type="dxa"/>
          </w:tcPr>
          <w:p w:rsidR="009218C5" w:rsidRDefault="009218C5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4.639.193</w:t>
            </w:r>
          </w:p>
        </w:tc>
      </w:tr>
      <w:tr w:rsidR="009218C5" w:rsidRPr="00C12FAA" w:rsidTr="000930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Teşvik 4997 – Tamamlama</w:t>
            </w:r>
          </w:p>
          <w:p w:rsidR="009218C5" w:rsidRDefault="009218C5">
            <w:pPr>
              <w:autoSpaceDE w:val="0"/>
              <w:autoSpaceDN w:val="0"/>
              <w:adjustRightInd w:val="0"/>
              <w:rPr>
                <w:rFonts w:ascii="Arial TUR" w:hAnsi="Arial TUR" w:cs="Arial TUR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sz w:val="16"/>
                <w:szCs w:val="16"/>
                <w:lang w:eastAsia="tr-TR"/>
              </w:rPr>
              <w:t>Incentive 4997 –</w:t>
            </w:r>
          </w:p>
        </w:tc>
        <w:tc>
          <w:tcPr>
            <w:tcW w:w="2043" w:type="dxa"/>
          </w:tcPr>
          <w:p w:rsidR="009218C5" w:rsidRDefault="009218C5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30.04.2007-23.07.2016</w:t>
            </w:r>
          </w:p>
        </w:tc>
        <w:tc>
          <w:tcPr>
            <w:tcW w:w="2214" w:type="dxa"/>
          </w:tcPr>
          <w:p w:rsidR="009218C5" w:rsidRDefault="009218C5">
            <w:pPr>
              <w:autoSpaceDE w:val="0"/>
              <w:autoSpaceDN w:val="0"/>
              <w:adjustRightInd w:val="0"/>
              <w:ind w:right="820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8.194.852</w:t>
            </w:r>
          </w:p>
        </w:tc>
        <w:tc>
          <w:tcPr>
            <w:tcW w:w="1843" w:type="dxa"/>
          </w:tcPr>
          <w:p w:rsidR="009218C5" w:rsidRDefault="009218C5">
            <w:pPr>
              <w:autoSpaceDE w:val="0"/>
              <w:autoSpaceDN w:val="0"/>
              <w:adjustRightInd w:val="0"/>
              <w:ind w:right="537"/>
              <w:jc w:val="right"/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Arial TUR" w:hAnsi="Arial TUR" w:cs="Arial TUR"/>
                <w:color w:val="000000"/>
                <w:sz w:val="16"/>
                <w:szCs w:val="16"/>
                <w:lang w:eastAsia="tr-TR"/>
              </w:rPr>
              <w:t>5.067.121</w:t>
            </w:r>
          </w:p>
        </w:tc>
      </w:tr>
    </w:tbl>
    <w:p w:rsidR="00ED5F46" w:rsidRDefault="00ED5F46">
      <w:pPr>
        <w:rPr>
          <w:rFonts w:ascii="Arial" w:hAnsi="Arial"/>
          <w:sz w:val="16"/>
        </w:rPr>
      </w:pPr>
    </w:p>
    <w:p w:rsidR="00ED5F46" w:rsidRDefault="00ED5F46">
      <w:pPr>
        <w:rPr>
          <w:rFonts w:ascii="Arial" w:hAnsi="Arial"/>
          <w:sz w:val="16"/>
        </w:rPr>
      </w:pPr>
    </w:p>
    <w:p w:rsidR="00ED5F46" w:rsidRDefault="00ED5F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04"/>
        <w:gridCol w:w="2480"/>
      </w:tblGrid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45499" w:rsidRDefault="005454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8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5454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304" w:type="dxa"/>
          </w:tcPr>
          <w:p w:rsidR="00545499" w:rsidRDefault="00F9455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2.434 </w:t>
            </w:r>
            <w:r w:rsidR="0054549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80" w:type="dxa"/>
          </w:tcPr>
          <w:p w:rsidR="00545499" w:rsidRDefault="00113C8E" w:rsidP="00624131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304" w:type="dxa"/>
          </w:tcPr>
          <w:p w:rsidR="00545499" w:rsidRDefault="00C174E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  <w:r w:rsidR="00F9455C">
              <w:rPr>
                <w:rFonts w:ascii="Arial" w:hAnsi="Arial"/>
                <w:color w:val="000000"/>
                <w:sz w:val="16"/>
              </w:rPr>
              <w:t xml:space="preserve">.000 </w:t>
            </w:r>
            <w:r w:rsidR="0054549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80" w:type="dxa"/>
          </w:tcPr>
          <w:p w:rsidR="00545499" w:rsidRDefault="00113C8E" w:rsidP="00624131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624131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624131" w:rsidRDefault="00624131" w:rsidP="006241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</w:tc>
        <w:tc>
          <w:tcPr>
            <w:tcW w:w="2304" w:type="dxa"/>
          </w:tcPr>
          <w:p w:rsidR="00624131" w:rsidRDefault="00624131" w:rsidP="006241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61.805.000 TL</w:t>
            </w:r>
          </w:p>
        </w:tc>
        <w:tc>
          <w:tcPr>
            <w:tcW w:w="2480" w:type="dxa"/>
          </w:tcPr>
          <w:p w:rsidR="00624131" w:rsidRDefault="00624131" w:rsidP="00624131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113C8E" w:rsidP="00624131">
            <w:pPr>
              <w:ind w:right="-56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  <w:r w:rsidR="00624131">
              <w:rPr>
                <w:rFonts w:ascii="Arial" w:hAnsi="Arial"/>
                <w:color w:val="000000"/>
                <w:sz w:val="16"/>
              </w:rPr>
              <w:t xml:space="preserve"> değer düşüş karşılığı (-)</w:t>
            </w:r>
          </w:p>
        </w:tc>
        <w:tc>
          <w:tcPr>
            <w:tcW w:w="2304" w:type="dxa"/>
          </w:tcPr>
          <w:p w:rsidR="00545499" w:rsidRDefault="0054549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80" w:type="dxa"/>
          </w:tcPr>
          <w:p w:rsidR="00545499" w:rsidRDefault="007D52A3" w:rsidP="00624131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(0,16)</w:t>
            </w:r>
          </w:p>
        </w:tc>
      </w:tr>
      <w:tr w:rsidR="00545499" w:rsidTr="006241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304" w:type="dxa"/>
          </w:tcPr>
          <w:p w:rsidR="00545499" w:rsidRDefault="00F9455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65.340.000 </w:t>
            </w:r>
            <w:r w:rsidR="00545499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80" w:type="dxa"/>
          </w:tcPr>
          <w:p w:rsidR="00545499" w:rsidRDefault="00113C8E" w:rsidP="00624131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F620A4" w:rsidRDefault="00F620A4" w:rsidP="00F620A4">
      <w:pPr>
        <w:tabs>
          <w:tab w:val="left" w:pos="426"/>
          <w:tab w:val="right" w:pos="6840"/>
          <w:tab w:val="right" w:pos="8640"/>
        </w:tabs>
        <w:ind w:right="-1"/>
        <w:jc w:val="both"/>
        <w:rPr>
          <w:rFonts w:ascii="Arial" w:hAnsi="Arial"/>
          <w:color w:val="FF0000"/>
          <w:sz w:val="16"/>
        </w:rPr>
      </w:pPr>
    </w:p>
    <w:p w:rsidR="00ED5F46" w:rsidRDefault="00ED5F46">
      <w:pPr>
        <w:rPr>
          <w:rFonts w:ascii="Arial" w:hAnsi="Arial"/>
          <w:color w:val="FF0000"/>
          <w:sz w:val="16"/>
        </w:rPr>
      </w:pPr>
    </w:p>
    <w:p w:rsidR="009C750A" w:rsidRDefault="009C750A">
      <w:pPr>
        <w:rPr>
          <w:rFonts w:ascii="Arial" w:hAnsi="Arial"/>
          <w:color w:val="FF0000"/>
          <w:sz w:val="16"/>
        </w:rPr>
      </w:pPr>
    </w:p>
    <w:p w:rsidR="009C750A" w:rsidRDefault="009C750A">
      <w:pPr>
        <w:rPr>
          <w:rFonts w:ascii="Arial" w:hAnsi="Arial"/>
          <w:color w:val="FF0000"/>
          <w:sz w:val="16"/>
        </w:rPr>
      </w:pPr>
    </w:p>
    <w:p w:rsidR="00ED5F46" w:rsidRDefault="00ED5F46">
      <w:pPr>
        <w:rPr>
          <w:rFonts w:ascii="Arial" w:hAnsi="Arial"/>
          <w:color w:val="FF0000"/>
          <w:sz w:val="16"/>
        </w:rPr>
      </w:pPr>
    </w:p>
    <w:p w:rsidR="00545499" w:rsidRDefault="005454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45499" w:rsidRDefault="005454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45499" w:rsidRDefault="005454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45499" w:rsidRDefault="00545499">
      <w:pPr>
        <w:rPr>
          <w:rFonts w:ascii="Arial" w:hAnsi="Arial"/>
          <w:sz w:val="16"/>
        </w:rPr>
      </w:pPr>
    </w:p>
    <w:p w:rsidR="009B598D" w:rsidRDefault="009B598D" w:rsidP="009B598D">
      <w:pPr>
        <w:jc w:val="both"/>
        <w:rPr>
          <w:rFonts w:ascii="Arial" w:hAnsi="Arial"/>
          <w:color w:val="0000FF"/>
          <w:sz w:val="18"/>
        </w:rPr>
      </w:pPr>
    </w:p>
    <w:p w:rsidR="009B598D" w:rsidRDefault="009B59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45499" w:rsidRDefault="005454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45499" w:rsidRDefault="00A76E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545499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45499" w:rsidRDefault="005454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45499" w:rsidRDefault="00A76E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54549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545499" w:rsidRDefault="005454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45499" w:rsidRDefault="0054549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454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GMBH</w:t>
            </w:r>
          </w:p>
        </w:tc>
        <w:tc>
          <w:tcPr>
            <w:tcW w:w="1892" w:type="dxa"/>
          </w:tcPr>
          <w:p w:rsidR="00545499" w:rsidRDefault="003816B2" w:rsidP="00B17D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 w:rsidR="005F1CD5">
              <w:rPr>
                <w:rFonts w:ascii="Arial" w:hAnsi="Arial"/>
                <w:color w:val="000000"/>
                <w:sz w:val="16"/>
              </w:rPr>
              <w:t>1.09</w:t>
            </w:r>
            <w:r w:rsidR="00E2189A">
              <w:rPr>
                <w:rFonts w:ascii="Arial" w:hAnsi="Arial"/>
                <w:color w:val="000000"/>
                <w:sz w:val="16"/>
              </w:rPr>
              <w:t>4</w:t>
            </w:r>
            <w:r w:rsidR="005F1CD5">
              <w:rPr>
                <w:rFonts w:ascii="Arial" w:hAnsi="Arial"/>
                <w:color w:val="000000"/>
                <w:sz w:val="16"/>
              </w:rPr>
              <w:t>.</w:t>
            </w:r>
            <w:r w:rsidR="00E2189A">
              <w:rPr>
                <w:rFonts w:ascii="Arial" w:hAnsi="Arial"/>
                <w:color w:val="000000"/>
                <w:sz w:val="16"/>
              </w:rPr>
              <w:t>364</w:t>
            </w:r>
            <w:r w:rsidR="005F1CD5">
              <w:rPr>
                <w:rFonts w:ascii="Arial" w:hAnsi="Arial"/>
                <w:color w:val="000000"/>
                <w:sz w:val="16"/>
              </w:rPr>
              <w:t>,66</w:t>
            </w:r>
          </w:p>
        </w:tc>
        <w:tc>
          <w:tcPr>
            <w:tcW w:w="2410" w:type="dxa"/>
          </w:tcPr>
          <w:p w:rsidR="00545499" w:rsidRDefault="005F1C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97,84</w:t>
            </w:r>
            <w:r w:rsidR="00E2189A"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</w:tc>
        <w:tc>
          <w:tcPr>
            <w:tcW w:w="1892" w:type="dxa"/>
          </w:tcPr>
          <w:p w:rsidR="00545499" w:rsidRDefault="005F1CD5" w:rsidP="00B17D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141.749,99</w:t>
            </w:r>
          </w:p>
        </w:tc>
        <w:tc>
          <w:tcPr>
            <w:tcW w:w="2410" w:type="dxa"/>
          </w:tcPr>
          <w:p w:rsidR="00545499" w:rsidRDefault="005F1C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0,337</w:t>
            </w:r>
          </w:p>
        </w:tc>
      </w:tr>
      <w:tr w:rsidR="0054549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45499" w:rsidRDefault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DANİEL GRÜNBERG</w:t>
            </w:r>
          </w:p>
        </w:tc>
        <w:tc>
          <w:tcPr>
            <w:tcW w:w="1892" w:type="dxa"/>
          </w:tcPr>
          <w:p w:rsidR="00545499" w:rsidRDefault="005F1CD5" w:rsidP="00B17D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141.750,01</w:t>
            </w:r>
          </w:p>
        </w:tc>
        <w:tc>
          <w:tcPr>
            <w:tcW w:w="2410" w:type="dxa"/>
          </w:tcPr>
          <w:p w:rsidR="00545499" w:rsidRDefault="007D26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5F1CD5">
              <w:rPr>
                <w:rFonts w:ascii="Arial" w:hAnsi="Arial"/>
                <w:color w:val="000000"/>
                <w:sz w:val="16"/>
              </w:rPr>
              <w:t>338</w:t>
            </w:r>
          </w:p>
        </w:tc>
      </w:tr>
      <w:tr w:rsidR="00113C8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C8E" w:rsidRDefault="00B17D13" w:rsidP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113C8E" w:rsidRPr="00B17D13" w:rsidRDefault="005F1CD5" w:rsidP="00B17D13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223.730,05</w:t>
            </w:r>
          </w:p>
        </w:tc>
        <w:tc>
          <w:tcPr>
            <w:tcW w:w="2410" w:type="dxa"/>
          </w:tcPr>
          <w:p w:rsidR="00113C8E" w:rsidRPr="00B17D13" w:rsidRDefault="005F1CD5" w:rsidP="00113C8E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0,533</w:t>
            </w:r>
          </w:p>
        </w:tc>
      </w:tr>
      <w:tr w:rsidR="00113C8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13C8E" w:rsidRDefault="00B17D13" w:rsidP="00113C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ERIC GRÜNBERG</w:t>
            </w:r>
          </w:p>
        </w:tc>
        <w:tc>
          <w:tcPr>
            <w:tcW w:w="1892" w:type="dxa"/>
          </w:tcPr>
          <w:p w:rsidR="00113C8E" w:rsidRPr="00B17D13" w:rsidRDefault="005F1CD5" w:rsidP="00B17D13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97.569,96</w:t>
            </w:r>
          </w:p>
        </w:tc>
        <w:tc>
          <w:tcPr>
            <w:tcW w:w="2410" w:type="dxa"/>
          </w:tcPr>
          <w:p w:rsidR="00113C8E" w:rsidRPr="00B17D13" w:rsidRDefault="003816B2" w:rsidP="00113C8E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</w:t>
            </w:r>
            <w:r w:rsidR="005F1CD5">
              <w:rPr>
                <w:rFonts w:ascii="Arial" w:hAnsi="Arial"/>
                <w:bCs/>
                <w:color w:val="000000"/>
                <w:sz w:val="16"/>
              </w:rPr>
              <w:t>232</w:t>
            </w:r>
          </w:p>
        </w:tc>
      </w:tr>
      <w:tr w:rsidR="00B17D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17D13" w:rsidRDefault="00B17D13" w:rsidP="00B17D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B17D13" w:rsidRPr="00B17D13" w:rsidRDefault="003816B2" w:rsidP="00B17D13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3</w:t>
            </w:r>
            <w:r w:rsidR="005F1CD5">
              <w:rPr>
                <w:rFonts w:ascii="Arial" w:hAnsi="Arial"/>
                <w:bCs/>
                <w:color w:val="000000"/>
                <w:sz w:val="16"/>
              </w:rPr>
              <w:t>0</w:t>
            </w:r>
            <w:r w:rsidR="00E2189A">
              <w:rPr>
                <w:rFonts w:ascii="Arial" w:hAnsi="Arial"/>
                <w:bCs/>
                <w:color w:val="000000"/>
                <w:sz w:val="16"/>
              </w:rPr>
              <w:t>0</w:t>
            </w:r>
            <w:r w:rsidR="005F1CD5">
              <w:rPr>
                <w:rFonts w:ascii="Arial" w:hAnsi="Arial"/>
                <w:bCs/>
                <w:color w:val="000000"/>
                <w:sz w:val="16"/>
              </w:rPr>
              <w:t>.</w:t>
            </w:r>
            <w:r w:rsidR="00E2189A">
              <w:rPr>
                <w:rFonts w:ascii="Arial" w:hAnsi="Arial"/>
                <w:bCs/>
                <w:color w:val="000000"/>
                <w:sz w:val="16"/>
              </w:rPr>
              <w:t>835</w:t>
            </w:r>
            <w:r w:rsidR="005F1CD5">
              <w:rPr>
                <w:rFonts w:ascii="Arial" w:hAnsi="Arial"/>
                <w:bCs/>
                <w:color w:val="000000"/>
                <w:sz w:val="16"/>
              </w:rPr>
              <w:t>,33</w:t>
            </w:r>
          </w:p>
        </w:tc>
        <w:tc>
          <w:tcPr>
            <w:tcW w:w="2410" w:type="dxa"/>
          </w:tcPr>
          <w:p w:rsidR="00B17D13" w:rsidRPr="00B17D13" w:rsidRDefault="005F1CD5" w:rsidP="00B17D13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0,71</w:t>
            </w:r>
            <w:r w:rsidR="00E2189A">
              <w:rPr>
                <w:rFonts w:ascii="Arial" w:hAnsi="Arial"/>
                <w:bCs/>
                <w:color w:val="000000"/>
                <w:sz w:val="16"/>
              </w:rPr>
              <w:t>6</w:t>
            </w:r>
          </w:p>
        </w:tc>
      </w:tr>
      <w:tr w:rsidR="00B17D1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17D13" w:rsidRDefault="00B17D13" w:rsidP="00B17D1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17D13" w:rsidRPr="00B17D13" w:rsidRDefault="00B17D13" w:rsidP="00B17D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17D13">
              <w:rPr>
                <w:rFonts w:ascii="Arial" w:hAnsi="Arial"/>
                <w:b/>
                <w:color w:val="000000"/>
                <w:sz w:val="16"/>
              </w:rPr>
              <w:t>42.000.000</w:t>
            </w:r>
            <w:r w:rsidR="0013398E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B17D13" w:rsidRPr="00B17D13" w:rsidRDefault="00B17D13" w:rsidP="00B17D1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17D13">
              <w:rPr>
                <w:rFonts w:ascii="Arial" w:hAnsi="Arial"/>
                <w:b/>
                <w:color w:val="000000"/>
                <w:sz w:val="16"/>
              </w:rPr>
              <w:t>100</w:t>
            </w:r>
            <w:r w:rsidR="0013398E">
              <w:rPr>
                <w:rFonts w:ascii="Arial" w:hAnsi="Arial"/>
                <w:b/>
                <w:color w:val="000000"/>
                <w:sz w:val="16"/>
              </w:rPr>
              <w:t>,00</w:t>
            </w:r>
            <w:r w:rsidR="00F7342B"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545499" w:rsidRDefault="00545499">
      <w:pPr>
        <w:jc w:val="both"/>
        <w:rPr>
          <w:rFonts w:ascii="Arial" w:hAnsi="Arial"/>
          <w:sz w:val="18"/>
        </w:rPr>
      </w:pPr>
    </w:p>
    <w:p w:rsidR="009B598D" w:rsidRPr="00A9702A" w:rsidRDefault="009B598D" w:rsidP="009B598D">
      <w:pPr>
        <w:jc w:val="both"/>
        <w:rPr>
          <w:rFonts w:ascii="Arial" w:hAnsi="Arial"/>
          <w:sz w:val="18"/>
        </w:rPr>
      </w:pPr>
      <w:r w:rsidRPr="00A9702A">
        <w:rPr>
          <w:rFonts w:ascii="Arial" w:hAnsi="Arial"/>
          <w:sz w:val="18"/>
        </w:rPr>
        <w:t>Doğrudan Pay Sahipleri</w:t>
      </w:r>
    </w:p>
    <w:p w:rsidR="009B598D" w:rsidRDefault="009B598D" w:rsidP="009B598D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B598D" w:rsidTr="009B59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B598D" w:rsidRDefault="009B598D" w:rsidP="009B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B598D" w:rsidTr="009B59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B598D" w:rsidRDefault="009B598D" w:rsidP="009B5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B598D" w:rsidRDefault="009B598D" w:rsidP="009B598D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GMBH</w:t>
            </w:r>
          </w:p>
        </w:tc>
        <w:tc>
          <w:tcPr>
            <w:tcW w:w="1892" w:type="dxa"/>
          </w:tcPr>
          <w:p w:rsidR="00425CFA" w:rsidRDefault="00425CFA" w:rsidP="007E49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41.094.364,66</w:t>
            </w:r>
          </w:p>
        </w:tc>
        <w:tc>
          <w:tcPr>
            <w:tcW w:w="2410" w:type="dxa"/>
          </w:tcPr>
          <w:p w:rsidR="00425CFA" w:rsidRDefault="00425CFA" w:rsidP="007E49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97,844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109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436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466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</w:tc>
        <w:tc>
          <w:tcPr>
            <w:tcW w:w="1892" w:type="dxa"/>
          </w:tcPr>
          <w:p w:rsidR="00425CFA" w:rsidRDefault="00425CFA" w:rsidP="007E49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141.749,99</w:t>
            </w:r>
          </w:p>
        </w:tc>
        <w:tc>
          <w:tcPr>
            <w:tcW w:w="2410" w:type="dxa"/>
          </w:tcPr>
          <w:p w:rsidR="00425CFA" w:rsidRDefault="00425CFA" w:rsidP="007E49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0,337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174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999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DANİEL GRÜNBERG</w:t>
            </w:r>
          </w:p>
        </w:tc>
        <w:tc>
          <w:tcPr>
            <w:tcW w:w="1892" w:type="dxa"/>
          </w:tcPr>
          <w:p w:rsidR="00425CFA" w:rsidRDefault="00425CFA" w:rsidP="007E49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141.750,01</w:t>
            </w:r>
          </w:p>
        </w:tc>
        <w:tc>
          <w:tcPr>
            <w:tcW w:w="2410" w:type="dxa"/>
          </w:tcPr>
          <w:p w:rsidR="00425CFA" w:rsidRDefault="00425CFA" w:rsidP="007E49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0,338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175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001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425CFA" w:rsidRPr="00B17D13" w:rsidRDefault="00425CFA" w:rsidP="007E494B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223.730,05</w:t>
            </w:r>
          </w:p>
        </w:tc>
        <w:tc>
          <w:tcPr>
            <w:tcW w:w="2410" w:type="dxa"/>
          </w:tcPr>
          <w:p w:rsidR="00425CFA" w:rsidRPr="00B17D13" w:rsidRDefault="00425CFA" w:rsidP="007E494B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0,533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373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005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ERIC GRÜNBERG</w:t>
            </w:r>
          </w:p>
        </w:tc>
        <w:tc>
          <w:tcPr>
            <w:tcW w:w="1892" w:type="dxa"/>
          </w:tcPr>
          <w:p w:rsidR="00425CFA" w:rsidRPr="00B17D13" w:rsidRDefault="00425CFA" w:rsidP="007E494B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97.569,96</w:t>
            </w:r>
          </w:p>
        </w:tc>
        <w:tc>
          <w:tcPr>
            <w:tcW w:w="2410" w:type="dxa"/>
          </w:tcPr>
          <w:p w:rsidR="00425CFA" w:rsidRPr="00B17D13" w:rsidRDefault="00425CFA" w:rsidP="007E494B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0,232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756</w:t>
            </w:r>
            <w:r w:rsidR="007E494B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996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425CFA" w:rsidRPr="00B17D13" w:rsidRDefault="00425CFA" w:rsidP="007E494B">
            <w:pPr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300.835,33</w:t>
            </w:r>
          </w:p>
        </w:tc>
        <w:tc>
          <w:tcPr>
            <w:tcW w:w="2410" w:type="dxa"/>
          </w:tcPr>
          <w:p w:rsidR="00425CFA" w:rsidRPr="00B17D13" w:rsidRDefault="00425CFA" w:rsidP="007E494B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0,716</w:t>
            </w:r>
          </w:p>
        </w:tc>
        <w:tc>
          <w:tcPr>
            <w:tcW w:w="2410" w:type="dxa"/>
            <w:vAlign w:val="bottom"/>
          </w:tcPr>
          <w:p w:rsidR="00425CFA" w:rsidRDefault="00425CFA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30</w:t>
            </w:r>
            <w:r w:rsidR="007E494B">
              <w:rPr>
                <w:rFonts w:ascii="Arial" w:hAnsi="Arial"/>
                <w:bCs/>
                <w:color w:val="000000"/>
                <w:sz w:val="16"/>
              </w:rPr>
              <w:t>.083.</w:t>
            </w:r>
            <w:r>
              <w:rPr>
                <w:rFonts w:ascii="Arial" w:hAnsi="Arial"/>
                <w:bCs/>
                <w:color w:val="000000"/>
                <w:sz w:val="16"/>
              </w:rPr>
              <w:t>533</w:t>
            </w:r>
          </w:p>
        </w:tc>
      </w:tr>
      <w:tr w:rsidR="00425CFA" w:rsidTr="007E49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25CFA" w:rsidRDefault="00425CFA" w:rsidP="007E494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25CFA" w:rsidRPr="00B17D13" w:rsidRDefault="00425CFA" w:rsidP="007E49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17D13">
              <w:rPr>
                <w:rFonts w:ascii="Arial" w:hAnsi="Arial"/>
                <w:b/>
                <w:color w:val="000000"/>
                <w:sz w:val="16"/>
              </w:rPr>
              <w:t>42.000.000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425CFA" w:rsidRPr="00B17D13" w:rsidRDefault="00425CFA" w:rsidP="007E494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17D13">
              <w:rPr>
                <w:rFonts w:ascii="Arial" w:hAnsi="Arial"/>
                <w:b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t>,000</w:t>
            </w:r>
          </w:p>
        </w:tc>
        <w:tc>
          <w:tcPr>
            <w:tcW w:w="2410" w:type="dxa"/>
            <w:vAlign w:val="bottom"/>
          </w:tcPr>
          <w:p w:rsidR="00425CFA" w:rsidRPr="007E494B" w:rsidRDefault="007E494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4.200.</w:t>
            </w:r>
            <w:r w:rsidRPr="007E494B">
              <w:rPr>
                <w:rFonts w:ascii="Arial" w:hAnsi="Arial" w:cs="Arial"/>
                <w:b/>
                <w:sz w:val="16"/>
                <w:szCs w:val="16"/>
              </w:rPr>
              <w:t>000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7E494B">
              <w:rPr>
                <w:rFonts w:ascii="Arial" w:hAnsi="Arial" w:cs="Arial"/>
                <w:b/>
                <w:sz w:val="16"/>
                <w:szCs w:val="16"/>
              </w:rPr>
              <w:t>000</w:t>
            </w:r>
          </w:p>
        </w:tc>
      </w:tr>
    </w:tbl>
    <w:p w:rsidR="009B598D" w:rsidRDefault="009B598D" w:rsidP="009B598D">
      <w:pPr>
        <w:jc w:val="both"/>
      </w:pPr>
    </w:p>
    <w:p w:rsidR="009B598D" w:rsidRPr="00A9702A" w:rsidRDefault="009B598D" w:rsidP="009B598D">
      <w:pPr>
        <w:jc w:val="both"/>
        <w:rPr>
          <w:rFonts w:ascii="Arial" w:hAnsi="Arial"/>
          <w:sz w:val="18"/>
        </w:rPr>
      </w:pPr>
      <w:r w:rsidRPr="00A9702A">
        <w:rPr>
          <w:rFonts w:ascii="Arial" w:hAnsi="Arial"/>
          <w:sz w:val="18"/>
        </w:rPr>
        <w:t>Dolaylı Pay Sahipleri</w:t>
      </w:r>
    </w:p>
    <w:p w:rsidR="009B598D" w:rsidRDefault="009B598D" w:rsidP="009B598D">
      <w:pPr>
        <w:jc w:val="both"/>
        <w:rPr>
          <w:color w:val="0000FF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B598D" w:rsidRPr="00A9702A" w:rsidTr="009B59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B598D" w:rsidRPr="00A9702A" w:rsidRDefault="009B598D" w:rsidP="009B598D">
            <w:pPr>
              <w:rPr>
                <w:rFonts w:ascii="Arial" w:hAnsi="Arial"/>
                <w:b/>
                <w:sz w:val="16"/>
              </w:rPr>
            </w:pPr>
            <w:r w:rsidRPr="00A9702A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sz w:val="16"/>
              </w:rPr>
            </w:pPr>
            <w:r w:rsidRPr="00A9702A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sz w:val="16"/>
              </w:rPr>
            </w:pPr>
            <w:r w:rsidRPr="00A9702A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sz w:val="16"/>
              </w:rPr>
            </w:pPr>
            <w:r w:rsidRPr="00A9702A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B598D" w:rsidRPr="00A9702A" w:rsidTr="009B59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B598D" w:rsidRPr="00A9702A" w:rsidRDefault="009B598D" w:rsidP="009B59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A9702A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702A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702A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702A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9B598D" w:rsidRPr="00A9702A" w:rsidRDefault="009B598D" w:rsidP="009B598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B598D" w:rsidRPr="00A9702A" w:rsidTr="009B59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598D" w:rsidRPr="00A9702A" w:rsidRDefault="00A9702A" w:rsidP="009B598D">
            <w:pPr>
              <w:rPr>
                <w:rFonts w:ascii="Arial" w:hAnsi="Arial"/>
                <w:sz w:val="16"/>
              </w:rPr>
            </w:pPr>
            <w:r w:rsidRPr="00A9702A">
              <w:rPr>
                <w:rFonts w:ascii="Arial" w:hAnsi="Arial"/>
                <w:sz w:val="16"/>
              </w:rPr>
              <w:t>HESAPLANMAMIŞTIR.</w:t>
            </w:r>
          </w:p>
        </w:tc>
        <w:tc>
          <w:tcPr>
            <w:tcW w:w="1892" w:type="dxa"/>
          </w:tcPr>
          <w:p w:rsidR="009B598D" w:rsidRPr="00A9702A" w:rsidRDefault="009B598D" w:rsidP="009B59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9B598D" w:rsidRPr="00A9702A" w:rsidRDefault="009B598D" w:rsidP="009B598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9B598D" w:rsidRPr="00A9702A" w:rsidRDefault="009B598D" w:rsidP="009B598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B598D" w:rsidTr="009B59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598D" w:rsidRDefault="009B598D" w:rsidP="009B598D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B598D" w:rsidRDefault="009B598D" w:rsidP="009B598D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B598D" w:rsidTr="009B59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598D" w:rsidRDefault="009B598D" w:rsidP="009B598D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B598D" w:rsidRDefault="009B598D" w:rsidP="009B598D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B598D" w:rsidTr="009B59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598D" w:rsidRDefault="009B598D" w:rsidP="009B598D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B598D" w:rsidRDefault="009B598D" w:rsidP="009B598D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B598D" w:rsidTr="009B59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598D" w:rsidRDefault="009B598D" w:rsidP="009B598D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B598D" w:rsidRDefault="009B598D" w:rsidP="009B598D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B598D" w:rsidRDefault="009B598D" w:rsidP="009B598D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</w:tbl>
    <w:p w:rsidR="009B598D" w:rsidRDefault="009B598D" w:rsidP="009B598D">
      <w:pPr>
        <w:jc w:val="both"/>
      </w:pPr>
    </w:p>
    <w:p w:rsidR="009B598D" w:rsidRDefault="009B598D">
      <w:pPr>
        <w:jc w:val="both"/>
        <w:rPr>
          <w:rFonts w:ascii="Arial" w:hAnsi="Arial"/>
          <w:sz w:val="18"/>
        </w:rPr>
      </w:pPr>
    </w:p>
    <w:sectPr w:rsidR="009B598D" w:rsidSect="00095260">
      <w:pgSz w:w="11907" w:h="16840" w:code="9"/>
      <w:pgMar w:top="567" w:right="1644" w:bottom="567" w:left="1134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6C6"/>
    <w:rsid w:val="0000418C"/>
    <w:rsid w:val="00047157"/>
    <w:rsid w:val="00052ADD"/>
    <w:rsid w:val="00072320"/>
    <w:rsid w:val="00093043"/>
    <w:rsid w:val="00095260"/>
    <w:rsid w:val="00097676"/>
    <w:rsid w:val="000976C6"/>
    <w:rsid w:val="00113C8E"/>
    <w:rsid w:val="0013398E"/>
    <w:rsid w:val="00143AF2"/>
    <w:rsid w:val="001F74E7"/>
    <w:rsid w:val="002866AF"/>
    <w:rsid w:val="002E06C3"/>
    <w:rsid w:val="002F0F17"/>
    <w:rsid w:val="002F1EAB"/>
    <w:rsid w:val="00326340"/>
    <w:rsid w:val="00334F6C"/>
    <w:rsid w:val="003816B2"/>
    <w:rsid w:val="003A73CB"/>
    <w:rsid w:val="003D296B"/>
    <w:rsid w:val="00402031"/>
    <w:rsid w:val="00416F57"/>
    <w:rsid w:val="00425CFA"/>
    <w:rsid w:val="00432277"/>
    <w:rsid w:val="00545499"/>
    <w:rsid w:val="0055136A"/>
    <w:rsid w:val="00556D19"/>
    <w:rsid w:val="005A2853"/>
    <w:rsid w:val="005D7AC2"/>
    <w:rsid w:val="005F1CD5"/>
    <w:rsid w:val="005F370E"/>
    <w:rsid w:val="005F48C7"/>
    <w:rsid w:val="00617C95"/>
    <w:rsid w:val="00624131"/>
    <w:rsid w:val="0065504D"/>
    <w:rsid w:val="006D725F"/>
    <w:rsid w:val="006F6702"/>
    <w:rsid w:val="007553A7"/>
    <w:rsid w:val="0078005A"/>
    <w:rsid w:val="0078050E"/>
    <w:rsid w:val="007D268D"/>
    <w:rsid w:val="007D52A3"/>
    <w:rsid w:val="007E3BE6"/>
    <w:rsid w:val="007E494B"/>
    <w:rsid w:val="008309D4"/>
    <w:rsid w:val="00831366"/>
    <w:rsid w:val="009218C5"/>
    <w:rsid w:val="00974C37"/>
    <w:rsid w:val="009813EA"/>
    <w:rsid w:val="00996876"/>
    <w:rsid w:val="009B598D"/>
    <w:rsid w:val="009B6F5D"/>
    <w:rsid w:val="009C750A"/>
    <w:rsid w:val="009D7206"/>
    <w:rsid w:val="00A33544"/>
    <w:rsid w:val="00A6634E"/>
    <w:rsid w:val="00A76ED2"/>
    <w:rsid w:val="00A81EFF"/>
    <w:rsid w:val="00A9702A"/>
    <w:rsid w:val="00AA6BA0"/>
    <w:rsid w:val="00AC0FF2"/>
    <w:rsid w:val="00AE33EB"/>
    <w:rsid w:val="00B04EE2"/>
    <w:rsid w:val="00B17D13"/>
    <w:rsid w:val="00B95C04"/>
    <w:rsid w:val="00C12FAA"/>
    <w:rsid w:val="00C174EB"/>
    <w:rsid w:val="00C52730"/>
    <w:rsid w:val="00C55ACA"/>
    <w:rsid w:val="00C56FF8"/>
    <w:rsid w:val="00D3469A"/>
    <w:rsid w:val="00D72CFD"/>
    <w:rsid w:val="00D77BCC"/>
    <w:rsid w:val="00D92BA2"/>
    <w:rsid w:val="00E2189A"/>
    <w:rsid w:val="00E35B87"/>
    <w:rsid w:val="00E82287"/>
    <w:rsid w:val="00EB59D8"/>
    <w:rsid w:val="00ED5F46"/>
    <w:rsid w:val="00F11398"/>
    <w:rsid w:val="00F16B80"/>
    <w:rsid w:val="00F31A48"/>
    <w:rsid w:val="00F33C6E"/>
    <w:rsid w:val="00F620A4"/>
    <w:rsid w:val="00F7342B"/>
    <w:rsid w:val="00F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C056D2-F062-471C-99B7-E7603830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78050E"/>
    <w:rPr>
      <w:color w:val="0000FF"/>
      <w:u w:val="single"/>
    </w:rPr>
  </w:style>
  <w:style w:type="paragraph" w:styleId="BalloonText">
    <w:name w:val="Balloon Text"/>
    <w:basedOn w:val="Normal"/>
    <w:semiHidden/>
    <w:rsid w:val="00ED5F46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rsid w:val="00F620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u.tuzmen@bshg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&#304;smet.birol@bshg.com" TargetMode="External"/><Relationship Id="rId12" Type="http://schemas.openxmlformats.org/officeDocument/2006/relationships/hyperlink" Target="mailto:&#304;nfo-tr@bsh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u.tuzmen@bshg.com" TargetMode="External"/><Relationship Id="rId11" Type="http://schemas.openxmlformats.org/officeDocument/2006/relationships/hyperlink" Target="http://www.bsh-group.com.tr" TargetMode="External"/><Relationship Id="rId5" Type="http://schemas.openxmlformats.org/officeDocument/2006/relationships/hyperlink" Target="mailto:&#304;smet.birol@bshg.com" TargetMode="External"/><Relationship Id="rId10" Type="http://schemas.openxmlformats.org/officeDocument/2006/relationships/hyperlink" Target="http://www.bsh.com.tr" TargetMode="External"/><Relationship Id="rId4" Type="http://schemas.openxmlformats.org/officeDocument/2006/relationships/hyperlink" Target="mailto:Banu.tuzmen@bshg.com" TargetMode="External"/><Relationship Id="rId9" Type="http://schemas.openxmlformats.org/officeDocument/2006/relationships/hyperlink" Target="mailto:&#304;smet.birol@bsh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7457</CharactersWithSpaces>
  <SharedDoc>false</SharedDoc>
  <HLinks>
    <vt:vector size="54" baseType="variant">
      <vt:variant>
        <vt:i4>7929864</vt:i4>
      </vt:variant>
      <vt:variant>
        <vt:i4>24</vt:i4>
      </vt:variant>
      <vt:variant>
        <vt:i4>0</vt:i4>
      </vt:variant>
      <vt:variant>
        <vt:i4>5</vt:i4>
      </vt:variant>
      <vt:variant>
        <vt:lpwstr>mailto:İnfo-tr@bshg.com</vt:lpwstr>
      </vt:variant>
      <vt:variant>
        <vt:lpwstr/>
      </vt:variant>
      <vt:variant>
        <vt:i4>786452</vt:i4>
      </vt:variant>
      <vt:variant>
        <vt:i4>21</vt:i4>
      </vt:variant>
      <vt:variant>
        <vt:i4>0</vt:i4>
      </vt:variant>
      <vt:variant>
        <vt:i4>5</vt:i4>
      </vt:variant>
      <vt:variant>
        <vt:lpwstr>http://www.bsh-group.com.tr/</vt:lpwstr>
      </vt:variant>
      <vt:variant>
        <vt:lpwstr/>
      </vt:variant>
      <vt:variant>
        <vt:i4>7602238</vt:i4>
      </vt:variant>
      <vt:variant>
        <vt:i4>18</vt:i4>
      </vt:variant>
      <vt:variant>
        <vt:i4>0</vt:i4>
      </vt:variant>
      <vt:variant>
        <vt:i4>5</vt:i4>
      </vt:variant>
      <vt:variant>
        <vt:lpwstr>http://www.bsh.com.tr/</vt:lpwstr>
      </vt:variant>
      <vt:variant>
        <vt:lpwstr/>
      </vt:variant>
      <vt:variant>
        <vt:i4>2424899</vt:i4>
      </vt:variant>
      <vt:variant>
        <vt:i4>15</vt:i4>
      </vt:variant>
      <vt:variant>
        <vt:i4>0</vt:i4>
      </vt:variant>
      <vt:variant>
        <vt:i4>5</vt:i4>
      </vt:variant>
      <vt:variant>
        <vt:lpwstr>mailto:İsmet.birol@bshg.com</vt:lpwstr>
      </vt:variant>
      <vt:variant>
        <vt:lpwstr/>
      </vt:variant>
      <vt:variant>
        <vt:i4>8192002</vt:i4>
      </vt:variant>
      <vt:variant>
        <vt:i4>12</vt:i4>
      </vt:variant>
      <vt:variant>
        <vt:i4>0</vt:i4>
      </vt:variant>
      <vt:variant>
        <vt:i4>5</vt:i4>
      </vt:variant>
      <vt:variant>
        <vt:lpwstr>mailto:Banu.tuzmen@bshg.com</vt:lpwstr>
      </vt:variant>
      <vt:variant>
        <vt:lpwstr/>
      </vt:variant>
      <vt:variant>
        <vt:i4>2424899</vt:i4>
      </vt:variant>
      <vt:variant>
        <vt:i4>9</vt:i4>
      </vt:variant>
      <vt:variant>
        <vt:i4>0</vt:i4>
      </vt:variant>
      <vt:variant>
        <vt:i4>5</vt:i4>
      </vt:variant>
      <vt:variant>
        <vt:lpwstr>mailto:İsmet.birol@bshg.com</vt:lpwstr>
      </vt:variant>
      <vt:variant>
        <vt:lpwstr/>
      </vt:variant>
      <vt:variant>
        <vt:i4>8192002</vt:i4>
      </vt:variant>
      <vt:variant>
        <vt:i4>6</vt:i4>
      </vt:variant>
      <vt:variant>
        <vt:i4>0</vt:i4>
      </vt:variant>
      <vt:variant>
        <vt:i4>5</vt:i4>
      </vt:variant>
      <vt:variant>
        <vt:lpwstr>mailto:Banu.tuzmen@bshg.com</vt:lpwstr>
      </vt:variant>
      <vt:variant>
        <vt:lpwstr/>
      </vt:variant>
      <vt:variant>
        <vt:i4>2424899</vt:i4>
      </vt:variant>
      <vt:variant>
        <vt:i4>3</vt:i4>
      </vt:variant>
      <vt:variant>
        <vt:i4>0</vt:i4>
      </vt:variant>
      <vt:variant>
        <vt:i4>5</vt:i4>
      </vt:variant>
      <vt:variant>
        <vt:lpwstr>mailto:İsmet.birol@bshg.com</vt:lpwstr>
      </vt:variant>
      <vt:variant>
        <vt:lpwstr/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mailto:Banu.tuzmen@bshg.com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2009-04-29T16:03:00Z</cp:lastPrinted>
  <dcterms:created xsi:type="dcterms:W3CDTF">2022-09-01T21:50:00Z</dcterms:created>
  <dcterms:modified xsi:type="dcterms:W3CDTF">2022-09-01T21:50:00Z</dcterms:modified>
</cp:coreProperties>
</file>