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ŞİRKET’İN  ÜNVANI</w:t>
            </w:r>
          </w:p>
        </w:tc>
      </w:tr>
    </w:tbl>
    <w:p w:rsidR="005B62EC" w:rsidRDefault="005B62EC">
      <w:pPr>
        <w:rPr>
          <w:rFonts w:ascii="Arial" w:hAnsi="Arial"/>
          <w:sz w:val="18"/>
        </w:rPr>
      </w:pPr>
    </w:p>
    <w:p w:rsidR="005B62EC" w:rsidRDefault="005B62EC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FB5ACE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C205D">
              <w:rPr>
                <w:rFonts w:ascii="Arial" w:hAnsi="Arial" w:cs="Arial"/>
                <w:b/>
                <w:sz w:val="16"/>
                <w:szCs w:val="16"/>
              </w:rPr>
              <w:t>04 Eylül 1990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FB5ACE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>FA</w:t>
            </w:r>
            <w:r w:rsidR="0068030A">
              <w:rPr>
                <w:rFonts w:ascii="Arial" w:hAnsi="Arial" w:cs="Arial"/>
                <w:sz w:val="16"/>
                <w:szCs w:val="16"/>
              </w:rPr>
              <w:t>K</w:t>
            </w:r>
            <w:r w:rsidRPr="009C205D">
              <w:rPr>
                <w:rFonts w:ascii="Arial" w:hAnsi="Arial" w:cs="Arial"/>
                <w:sz w:val="16"/>
                <w:szCs w:val="16"/>
              </w:rPr>
              <w:t>TORİNG HİZMETLERİ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FB5ACE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>İSTANBUL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68030A" w:rsidRDefault="00FB5ACE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68030A">
              <w:rPr>
                <w:rFonts w:ascii="Arial" w:hAnsi="Arial" w:cs="Arial"/>
                <w:sz w:val="16"/>
                <w:szCs w:val="16"/>
              </w:rPr>
              <w:t xml:space="preserve">DOĞUŞ GRUBU 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FB5ACE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>CENGİZ FERHAT ÜÇBAŞARAN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636D5A" w:rsidRPr="00FB5ACE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B5ACE">
              <w:rPr>
                <w:rFonts w:ascii="Arial" w:hAnsi="Arial" w:cs="Arial"/>
                <w:color w:val="FF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FB5ACE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>SAİT ERGUN ÖZEN-BAŞKAN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FB5ACE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>TURGAY GÖNENSİN- BAŞKAN VEKİLİ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FB5ACE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>MUAMMER CÜNEYT SEZGİN- ÜYE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FB5ACE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 xml:space="preserve">ALİ TEMEL- ÜYE 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FB5ACE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>CENGİZ FERHAT ÜÇBAŞARAN- ÜYE VE GENEL MÜDÜR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8C19A8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C19A8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8C19A8" w:rsidRDefault="004737D0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MUTLU BAŞARAN  GENEL MÜDÜR YARDIMCISI, mbasaran@garantifactoring.com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8C19A8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C19A8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8C19A8" w:rsidRDefault="00486A2A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EB3875">
              <w:rPr>
                <w:rFonts w:ascii="Arial" w:hAnsi="Arial" w:cs="Arial"/>
                <w:sz w:val="16"/>
                <w:szCs w:val="16"/>
              </w:rPr>
              <w:t>UTLU BAŞARAN  GENEL MÜDÜR YARDIMCISI</w:t>
            </w:r>
            <w:r>
              <w:rPr>
                <w:rFonts w:ascii="Arial" w:hAnsi="Arial" w:cs="Arial"/>
                <w:sz w:val="16"/>
                <w:szCs w:val="16"/>
              </w:rPr>
              <w:t>, mbasaran@garantifactoring.com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8C19A8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C19A8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8C19A8" w:rsidRDefault="00486A2A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Ü</w:t>
            </w:r>
            <w:r w:rsidR="00EB3875">
              <w:rPr>
                <w:rFonts w:ascii="Arial" w:hAnsi="Arial" w:cs="Arial"/>
                <w:sz w:val="16"/>
                <w:szCs w:val="16"/>
              </w:rPr>
              <w:t>MİT YILDIZ, MALİ İŞLER YÖNETMENİ</w:t>
            </w:r>
            <w:r>
              <w:rPr>
                <w:rFonts w:ascii="Arial" w:hAnsi="Arial" w:cs="Arial"/>
                <w:sz w:val="16"/>
                <w:szCs w:val="16"/>
              </w:rPr>
              <w:t>, uyildiz@garantifactoring.com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8C19A8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C19A8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8C19A8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8C19A8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C19A8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8C19A8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8C19A8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C19A8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8C19A8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FB5ACE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>0212 365 31 50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FB5ACE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 xml:space="preserve">0212 365 31 51 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FB5ACE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>http://www.garantifactoring.com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8030A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EVET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FB5ACE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>bilgi@garantifactoring.com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Default="00EB3875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Ocak 2008:  88</w:t>
            </w:r>
          </w:p>
          <w:p w:rsidR="00EB3875" w:rsidRPr="009C205D" w:rsidRDefault="00EB3875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Aralık 2008:</w:t>
            </w:r>
            <w:r w:rsidR="00F406E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6E178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6E178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6E178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8C19A8" w:rsidP="00636D5A">
            <w:pPr>
              <w:pStyle w:val="Heading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color w:val="auto"/>
                <w:szCs w:val="16"/>
              </w:rPr>
              <w:t xml:space="preserve">25.000.000 </w:t>
            </w:r>
            <w:r w:rsidR="009C205D" w:rsidRPr="009C205D">
              <w:rPr>
                <w:rFonts w:cs="Arial"/>
                <w:color w:val="auto"/>
                <w:szCs w:val="16"/>
              </w:rPr>
              <w:t>TL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8C19A8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8C19A8" w:rsidRDefault="008C19A8" w:rsidP="00636D5A">
            <w:pPr>
              <w:pStyle w:val="Heading1"/>
              <w:rPr>
                <w:rFonts w:cs="Arial"/>
                <w:color w:val="auto"/>
                <w:szCs w:val="16"/>
                <w:lang w:val="tr-TR"/>
              </w:rPr>
            </w:pPr>
            <w:r w:rsidRPr="008C19A8">
              <w:rPr>
                <w:rFonts w:cs="Arial"/>
                <w:color w:val="auto"/>
                <w:szCs w:val="16"/>
                <w:lang w:val="tr-TR"/>
              </w:rPr>
              <w:t xml:space="preserve">17.960.000 TL 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9C205D" w:rsidRDefault="00636D5A" w:rsidP="00636D5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9C205D" w:rsidRDefault="009C205D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C205D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636D5A" w:rsidRPr="00FC27C0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C27C0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FC27C0" w:rsidRDefault="00FC27C0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FC27C0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636D5A" w:rsidRDefault="00636D5A">
      <w:pPr>
        <w:rPr>
          <w:rFonts w:ascii="Arial" w:hAnsi="Arial"/>
          <w:sz w:val="18"/>
        </w:rPr>
      </w:pPr>
    </w:p>
    <w:p w:rsidR="005B62EC" w:rsidRDefault="005B62EC">
      <w:pPr>
        <w:rPr>
          <w:rFonts w:ascii="Arial" w:hAnsi="Arial"/>
          <w:sz w:val="18"/>
        </w:rPr>
      </w:pPr>
    </w:p>
    <w:p w:rsidR="005B62EC" w:rsidRDefault="005B62EC">
      <w:pPr>
        <w:rPr>
          <w:rFonts w:ascii="Arial" w:hAnsi="Arial"/>
          <w:sz w:val="18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</w:t>
            </w:r>
            <w:r w:rsidR="005304EA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tarihi itibariyle sektörel dağılımı aşağıda gösterilmiştir.</w:t>
            </w:r>
          </w:p>
        </w:tc>
        <w:tc>
          <w:tcPr>
            <w:tcW w:w="1134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</w:t>
            </w:r>
            <w:r w:rsidR="005304EA">
              <w:rPr>
                <w:rFonts w:ascii="Arial" w:hAnsi="Arial"/>
                <w:i/>
                <w:sz w:val="16"/>
              </w:rPr>
              <w:t>8</w:t>
            </w:r>
            <w:r>
              <w:rPr>
                <w:rFonts w:ascii="Arial" w:hAnsi="Arial"/>
                <w:i/>
                <w:sz w:val="16"/>
              </w:rPr>
              <w:t xml:space="preserve"> is shown below.</w:t>
            </w:r>
          </w:p>
        </w:tc>
      </w:tr>
    </w:tbl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5B62EC" w:rsidRDefault="005B62EC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5B62EC" w:rsidRDefault="00530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</w:t>
            </w:r>
            <w:r w:rsidR="00ED7817">
              <w:rPr>
                <w:rFonts w:ascii="Arial" w:hAnsi="Arial"/>
                <w:b/>
                <w:sz w:val="16"/>
              </w:rPr>
              <w:t>8</w:t>
            </w:r>
          </w:p>
        </w:tc>
      </w:tr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5B62EC" w:rsidRDefault="005B62E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5B62EC" w:rsidRDefault="005B62E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5B62EC" w:rsidRDefault="005B62E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5B62EC" w:rsidRDefault="005B62E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5B62EC" w:rsidRDefault="005B62E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5B62EC" w:rsidRDefault="005B62E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705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705E1B" w:rsidRPr="00705E1B" w:rsidRDefault="00705E1B" w:rsidP="00705E1B">
            <w:pPr>
              <w:ind w:right="-58"/>
              <w:jc w:val="both"/>
              <w:rPr>
                <w:rFonts w:ascii="Arial" w:hAnsi="Arial"/>
                <w:sz w:val="16"/>
                <w:szCs w:val="16"/>
              </w:rPr>
            </w:pPr>
            <w:r w:rsidRPr="00705E1B">
              <w:rPr>
                <w:rFonts w:ascii="Arial" w:hAnsi="Arial"/>
                <w:sz w:val="16"/>
                <w:szCs w:val="16"/>
              </w:rPr>
              <w:t>DEMİR VE ÇELİK IRON AND STEEL</w:t>
            </w:r>
          </w:p>
        </w:tc>
        <w:tc>
          <w:tcPr>
            <w:tcW w:w="1218" w:type="dxa"/>
          </w:tcPr>
          <w:p w:rsidR="00705E1B" w:rsidRPr="00705E1B" w:rsidRDefault="00705E1B" w:rsidP="00705E1B">
            <w:pPr>
              <w:ind w:right="340"/>
              <w:jc w:val="right"/>
              <w:rPr>
                <w:rFonts w:ascii="Arial" w:hAnsi="Arial"/>
                <w:sz w:val="16"/>
                <w:szCs w:val="16"/>
              </w:rPr>
            </w:pPr>
            <w:r w:rsidRPr="00705E1B">
              <w:rPr>
                <w:rFonts w:ascii="Arial" w:hAnsi="Arial"/>
                <w:sz w:val="16"/>
                <w:szCs w:val="16"/>
              </w:rPr>
              <w:t>1</w:t>
            </w:r>
            <w:r w:rsidR="008C19A8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1759" w:type="dxa"/>
          </w:tcPr>
          <w:p w:rsidR="00705E1B" w:rsidRPr="00705E1B" w:rsidRDefault="008C19A8" w:rsidP="00705E1B">
            <w:pPr>
              <w:ind w:right="454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97.974.005</w:t>
            </w:r>
          </w:p>
        </w:tc>
      </w:tr>
      <w:tr w:rsidR="00705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705E1B" w:rsidRPr="00705E1B" w:rsidRDefault="00705E1B" w:rsidP="00705E1B">
            <w:pPr>
              <w:ind w:right="-58"/>
              <w:jc w:val="both"/>
              <w:rPr>
                <w:rFonts w:ascii="Arial" w:hAnsi="Arial"/>
                <w:sz w:val="16"/>
                <w:szCs w:val="16"/>
              </w:rPr>
            </w:pPr>
            <w:r w:rsidRPr="00705E1B">
              <w:rPr>
                <w:rFonts w:ascii="Arial" w:hAnsi="Arial"/>
                <w:sz w:val="16"/>
                <w:szCs w:val="16"/>
              </w:rPr>
              <w:t>OTOMATİV OTOMATIVE</w:t>
            </w:r>
          </w:p>
        </w:tc>
        <w:tc>
          <w:tcPr>
            <w:tcW w:w="1218" w:type="dxa"/>
          </w:tcPr>
          <w:p w:rsidR="00705E1B" w:rsidRPr="00705E1B" w:rsidRDefault="008C19A8" w:rsidP="00705E1B">
            <w:pPr>
              <w:ind w:right="340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1759" w:type="dxa"/>
          </w:tcPr>
          <w:p w:rsidR="00705E1B" w:rsidRPr="00705E1B" w:rsidRDefault="008C19A8" w:rsidP="00705E1B">
            <w:pPr>
              <w:ind w:right="454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58.553.463</w:t>
            </w:r>
          </w:p>
        </w:tc>
      </w:tr>
      <w:tr w:rsidR="00705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705E1B" w:rsidRPr="00705E1B" w:rsidRDefault="00705E1B" w:rsidP="00705E1B">
            <w:pPr>
              <w:ind w:right="-58"/>
              <w:jc w:val="both"/>
              <w:rPr>
                <w:rFonts w:ascii="Arial" w:hAnsi="Arial"/>
                <w:sz w:val="16"/>
                <w:szCs w:val="16"/>
              </w:rPr>
            </w:pPr>
            <w:r w:rsidRPr="00705E1B">
              <w:rPr>
                <w:rFonts w:ascii="Arial" w:hAnsi="Arial"/>
                <w:sz w:val="16"/>
                <w:szCs w:val="16"/>
              </w:rPr>
              <w:t>İLAÇ VE KİMYASAL MADDELER FARMACUETICAL AND CHEMICAL PRODUCTS</w:t>
            </w:r>
          </w:p>
        </w:tc>
        <w:tc>
          <w:tcPr>
            <w:tcW w:w="1218" w:type="dxa"/>
          </w:tcPr>
          <w:p w:rsidR="00705E1B" w:rsidRPr="00705E1B" w:rsidRDefault="008C19A8" w:rsidP="00705E1B">
            <w:pPr>
              <w:ind w:right="340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1759" w:type="dxa"/>
          </w:tcPr>
          <w:p w:rsidR="00705E1B" w:rsidRPr="00705E1B" w:rsidRDefault="008C19A8" w:rsidP="00705E1B">
            <w:pPr>
              <w:ind w:right="454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44.089.777</w:t>
            </w:r>
          </w:p>
        </w:tc>
      </w:tr>
      <w:tr w:rsidR="00705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705E1B" w:rsidRPr="00705E1B" w:rsidRDefault="00705E1B" w:rsidP="00705E1B">
            <w:pPr>
              <w:ind w:right="-58"/>
              <w:jc w:val="both"/>
              <w:rPr>
                <w:rFonts w:ascii="Arial" w:hAnsi="Arial"/>
                <w:sz w:val="16"/>
                <w:szCs w:val="16"/>
              </w:rPr>
            </w:pPr>
            <w:r w:rsidRPr="00705E1B">
              <w:rPr>
                <w:rFonts w:ascii="Arial" w:hAnsi="Arial"/>
                <w:sz w:val="16"/>
                <w:szCs w:val="16"/>
              </w:rPr>
              <w:t>TEKSTİL TEXTILE</w:t>
            </w:r>
          </w:p>
        </w:tc>
        <w:tc>
          <w:tcPr>
            <w:tcW w:w="1218" w:type="dxa"/>
          </w:tcPr>
          <w:p w:rsidR="00705E1B" w:rsidRPr="00705E1B" w:rsidRDefault="008C19A8" w:rsidP="00705E1B">
            <w:pPr>
              <w:ind w:right="340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1759" w:type="dxa"/>
          </w:tcPr>
          <w:p w:rsidR="00705E1B" w:rsidRPr="00705E1B" w:rsidRDefault="008C19A8" w:rsidP="00705E1B">
            <w:pPr>
              <w:ind w:right="454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55.951.289</w:t>
            </w:r>
          </w:p>
        </w:tc>
      </w:tr>
      <w:tr w:rsidR="00705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705E1B" w:rsidRPr="00705E1B" w:rsidRDefault="00705E1B" w:rsidP="00705E1B">
            <w:pPr>
              <w:ind w:right="-58"/>
              <w:jc w:val="both"/>
              <w:rPr>
                <w:rFonts w:ascii="Arial" w:hAnsi="Arial"/>
                <w:sz w:val="16"/>
                <w:szCs w:val="16"/>
              </w:rPr>
            </w:pPr>
            <w:r w:rsidRPr="00705E1B">
              <w:rPr>
                <w:rFonts w:ascii="Arial" w:hAnsi="Arial"/>
                <w:sz w:val="16"/>
                <w:szCs w:val="16"/>
              </w:rPr>
              <w:t>GIDA FOOD</w:t>
            </w:r>
          </w:p>
        </w:tc>
        <w:tc>
          <w:tcPr>
            <w:tcW w:w="1218" w:type="dxa"/>
          </w:tcPr>
          <w:p w:rsidR="00705E1B" w:rsidRPr="00705E1B" w:rsidRDefault="008C19A8" w:rsidP="00705E1B">
            <w:pPr>
              <w:ind w:right="340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1759" w:type="dxa"/>
          </w:tcPr>
          <w:p w:rsidR="00705E1B" w:rsidRPr="00705E1B" w:rsidRDefault="008C19A8" w:rsidP="00705E1B">
            <w:pPr>
              <w:ind w:right="454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19.261.263</w:t>
            </w:r>
          </w:p>
        </w:tc>
      </w:tr>
      <w:tr w:rsidR="00705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705E1B" w:rsidRPr="00705E1B" w:rsidRDefault="00705E1B" w:rsidP="00705E1B">
            <w:pPr>
              <w:ind w:right="-58"/>
              <w:jc w:val="both"/>
              <w:rPr>
                <w:rFonts w:ascii="Arial" w:hAnsi="Arial"/>
                <w:sz w:val="16"/>
                <w:szCs w:val="16"/>
              </w:rPr>
            </w:pPr>
            <w:r w:rsidRPr="00705E1B">
              <w:rPr>
                <w:rFonts w:ascii="Arial" w:hAnsi="Arial"/>
                <w:sz w:val="16"/>
                <w:szCs w:val="16"/>
              </w:rPr>
              <w:t>DİĞER OTHER</w:t>
            </w:r>
          </w:p>
        </w:tc>
        <w:tc>
          <w:tcPr>
            <w:tcW w:w="1218" w:type="dxa"/>
          </w:tcPr>
          <w:p w:rsidR="00705E1B" w:rsidRPr="00705E1B" w:rsidRDefault="008C19A8" w:rsidP="00705E1B">
            <w:pPr>
              <w:ind w:right="340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1759" w:type="dxa"/>
          </w:tcPr>
          <w:p w:rsidR="00705E1B" w:rsidRPr="00705E1B" w:rsidRDefault="008C19A8" w:rsidP="00705E1B">
            <w:pPr>
              <w:ind w:right="454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377.265.794</w:t>
            </w:r>
          </w:p>
        </w:tc>
      </w:tr>
    </w:tbl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5B62EC" w:rsidTr="00705E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62EC" w:rsidRDefault="005B62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5B62EC" w:rsidTr="00705E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62EC" w:rsidRDefault="005B62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5B62EC" w:rsidTr="00705E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62EC" w:rsidRDefault="002504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FİNANSAL KİRALAMA A.Ş.</w:t>
            </w:r>
          </w:p>
        </w:tc>
        <w:tc>
          <w:tcPr>
            <w:tcW w:w="2304" w:type="dxa"/>
          </w:tcPr>
          <w:p w:rsidR="005B62EC" w:rsidRDefault="007D3B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</w:t>
            </w:r>
            <w:r w:rsidR="00EB3875">
              <w:rPr>
                <w:rFonts w:ascii="Arial" w:hAnsi="Arial"/>
                <w:color w:val="000000"/>
                <w:sz w:val="16"/>
              </w:rPr>
              <w:t>155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EB3875">
              <w:rPr>
                <w:rFonts w:ascii="Arial" w:hAnsi="Arial"/>
                <w:color w:val="000000"/>
                <w:sz w:val="16"/>
              </w:rPr>
              <w:t>449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5B62EC" w:rsidRDefault="007D3B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 w:rsidR="008E47BD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  <w:tr w:rsidR="00705E1B" w:rsidTr="00705E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05E1B" w:rsidRDefault="00705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INTERNATIONAL FACTORS GROUP S.C.</w:t>
            </w:r>
          </w:p>
        </w:tc>
        <w:tc>
          <w:tcPr>
            <w:tcW w:w="2304" w:type="dxa"/>
          </w:tcPr>
          <w:p w:rsidR="00705E1B" w:rsidRPr="00705E1B" w:rsidRDefault="008E47BD" w:rsidP="008E47BD">
            <w:pPr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                   </w:t>
            </w:r>
            <w:r w:rsidR="00EB3875">
              <w:rPr>
                <w:rFonts w:ascii="Arial" w:hAnsi="Arial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       </w:t>
            </w:r>
            <w:r w:rsidR="00705E1B" w:rsidRPr="00705E1B">
              <w:rPr>
                <w:rFonts w:ascii="Arial" w:hAnsi="Arial"/>
                <w:color w:val="000000"/>
                <w:sz w:val="16"/>
                <w:szCs w:val="16"/>
              </w:rPr>
              <w:t>13.072 TL</w:t>
            </w:r>
          </w:p>
        </w:tc>
        <w:tc>
          <w:tcPr>
            <w:tcW w:w="2342" w:type="dxa"/>
          </w:tcPr>
          <w:p w:rsidR="00705E1B" w:rsidRDefault="008E4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</w:t>
            </w:r>
          </w:p>
        </w:tc>
      </w:tr>
    </w:tbl>
    <w:p w:rsidR="005B62EC" w:rsidRDefault="005B62E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B62EC" w:rsidRDefault="005B62E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B62EC" w:rsidRDefault="005B62E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5B62EC" w:rsidRDefault="005B62E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5B62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B62EC" w:rsidRDefault="005B62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5B62EC" w:rsidRDefault="005B62E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B62E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B62EC" w:rsidRDefault="004000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GARANTİ BANKASI A.Ş.</w:t>
            </w:r>
          </w:p>
        </w:tc>
        <w:tc>
          <w:tcPr>
            <w:tcW w:w="1892" w:type="dxa"/>
          </w:tcPr>
          <w:p w:rsidR="005B62EC" w:rsidRDefault="0028069D" w:rsidP="002806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 w:rsidR="0037494C">
              <w:rPr>
                <w:rFonts w:ascii="Arial" w:hAnsi="Arial"/>
                <w:color w:val="000000"/>
                <w:sz w:val="16"/>
              </w:rPr>
              <w:t>14.699.10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410" w:type="dxa"/>
          </w:tcPr>
          <w:p w:rsidR="005B62EC" w:rsidRDefault="0028069D" w:rsidP="0028069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  <w:r w:rsidR="001D6B24">
              <w:rPr>
                <w:rFonts w:ascii="Arial" w:hAnsi="Arial"/>
                <w:color w:val="000000"/>
                <w:sz w:val="16"/>
              </w:rPr>
              <w:t>81.</w:t>
            </w:r>
            <w:r w:rsidR="0037494C">
              <w:rPr>
                <w:rFonts w:ascii="Arial" w:hAnsi="Arial"/>
                <w:color w:val="000000"/>
                <w:sz w:val="16"/>
              </w:rPr>
              <w:t>84</w:t>
            </w:r>
          </w:p>
        </w:tc>
      </w:tr>
      <w:tr w:rsidR="0028069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8069D" w:rsidRDefault="0028069D" w:rsidP="002806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İHRCAT KREDİ BANKASI A.Ş.</w:t>
            </w:r>
          </w:p>
        </w:tc>
        <w:tc>
          <w:tcPr>
            <w:tcW w:w="1892" w:type="dxa"/>
          </w:tcPr>
          <w:p w:rsidR="0028069D" w:rsidRDefault="0028069D" w:rsidP="002806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1.756.001</w:t>
            </w:r>
          </w:p>
        </w:tc>
        <w:tc>
          <w:tcPr>
            <w:tcW w:w="2410" w:type="dxa"/>
          </w:tcPr>
          <w:p w:rsidR="0028069D" w:rsidRDefault="0028069D" w:rsidP="0028069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9.78</w:t>
            </w:r>
          </w:p>
        </w:tc>
      </w:tr>
      <w:tr w:rsidR="0028069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8069D" w:rsidRDefault="0028069D" w:rsidP="002806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 EDİLEN </w:t>
            </w:r>
          </w:p>
        </w:tc>
        <w:tc>
          <w:tcPr>
            <w:tcW w:w="1892" w:type="dxa"/>
          </w:tcPr>
          <w:p w:rsidR="0028069D" w:rsidRDefault="0028069D" w:rsidP="002806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1.504.892</w:t>
            </w:r>
          </w:p>
        </w:tc>
        <w:tc>
          <w:tcPr>
            <w:tcW w:w="2410" w:type="dxa"/>
          </w:tcPr>
          <w:p w:rsidR="0028069D" w:rsidRDefault="0028069D" w:rsidP="0028069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8.38</w:t>
            </w:r>
          </w:p>
        </w:tc>
      </w:tr>
      <w:tr w:rsidR="0028069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8069D" w:rsidRDefault="0028069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8069D" w:rsidRDefault="0028069D" w:rsidP="001D6B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17.960.000</w:t>
            </w:r>
          </w:p>
        </w:tc>
        <w:tc>
          <w:tcPr>
            <w:tcW w:w="2410" w:type="dxa"/>
          </w:tcPr>
          <w:p w:rsidR="0028069D" w:rsidRDefault="002806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28069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8069D" w:rsidRDefault="0028069D" w:rsidP="0028069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8069D" w:rsidRDefault="0028069D" w:rsidP="0028069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8069D" w:rsidRDefault="0028069D" w:rsidP="0028069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5B62EC" w:rsidRDefault="005B62EC">
      <w:pPr>
        <w:jc w:val="both"/>
        <w:rPr>
          <w:rFonts w:ascii="Arial" w:hAnsi="Arial"/>
          <w:sz w:val="18"/>
        </w:rPr>
      </w:pPr>
    </w:p>
    <w:p w:rsidR="005B62EC" w:rsidRDefault="005B62EC">
      <w:pPr>
        <w:jc w:val="both"/>
        <w:rPr>
          <w:rFonts w:ascii="Arial" w:hAnsi="Arial"/>
          <w:sz w:val="18"/>
        </w:rPr>
      </w:pPr>
    </w:p>
    <w:sectPr w:rsidR="005B62EC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EA"/>
    <w:rsid w:val="00087464"/>
    <w:rsid w:val="001D6B24"/>
    <w:rsid w:val="002504F6"/>
    <w:rsid w:val="0028069D"/>
    <w:rsid w:val="00351BA6"/>
    <w:rsid w:val="0037494C"/>
    <w:rsid w:val="004000FD"/>
    <w:rsid w:val="004737D0"/>
    <w:rsid w:val="00486A2A"/>
    <w:rsid w:val="005304EA"/>
    <w:rsid w:val="00567B27"/>
    <w:rsid w:val="00593D16"/>
    <w:rsid w:val="005B62EC"/>
    <w:rsid w:val="00636D5A"/>
    <w:rsid w:val="0068030A"/>
    <w:rsid w:val="006E1782"/>
    <w:rsid w:val="00705E1B"/>
    <w:rsid w:val="007A140C"/>
    <w:rsid w:val="007D3BBD"/>
    <w:rsid w:val="008471FA"/>
    <w:rsid w:val="008C19A8"/>
    <w:rsid w:val="008E47BD"/>
    <w:rsid w:val="009C205D"/>
    <w:rsid w:val="00A40C77"/>
    <w:rsid w:val="00AA48F9"/>
    <w:rsid w:val="00B60266"/>
    <w:rsid w:val="00E356B4"/>
    <w:rsid w:val="00E67E54"/>
    <w:rsid w:val="00EB3875"/>
    <w:rsid w:val="00ED7817"/>
    <w:rsid w:val="00F406E0"/>
    <w:rsid w:val="00FB5ACE"/>
    <w:rsid w:val="00FC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171E0-803C-47A5-BDAD-D3B0CEFD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636D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2022-09-01T21:51:00Z</dcterms:created>
  <dcterms:modified xsi:type="dcterms:W3CDTF">2022-09-01T21:51:00Z</dcterms:modified>
</cp:coreProperties>
</file>