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066C95">
            <w:pPr>
              <w:pStyle w:val="Heading2"/>
            </w:pPr>
            <w:r>
              <w:t>GARANTİ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066C95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66C95">
              <w:rPr>
                <w:rFonts w:ascii="Arial" w:hAnsi="Arial" w:cs="Arial"/>
                <w:sz w:val="16"/>
                <w:szCs w:val="16"/>
              </w:rPr>
              <w:t>09/07/1996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066C95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066C95">
              <w:rPr>
                <w:rFonts w:ascii="Arial" w:hAnsi="Arial" w:cs="Arial"/>
                <w:sz w:val="16"/>
                <w:szCs w:val="16"/>
              </w:rPr>
              <w:t>PORTFÖY 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66C95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66C95">
              <w:rPr>
                <w:rFonts w:ascii="Arial" w:hAnsi="Arial" w:cs="Arial"/>
                <w:sz w:val="16"/>
                <w:szCs w:val="16"/>
              </w:rPr>
              <w:t>OYCAN PLAZA ESKİ BÜYÜKDERE CAD.NO:15 K:5 MASLAK/İST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D60FEE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D60FEE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2D273F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2D273F">
              <w:rPr>
                <w:rFonts w:ascii="Arial" w:hAnsi="Arial" w:cs="Arial"/>
                <w:sz w:val="16"/>
                <w:szCs w:val="16"/>
              </w:rPr>
              <w:t xml:space="preserve">DOĞUŞ GRUBU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D60FEE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M.REHA TANÖR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D60FEE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D60FEE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D60FEE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M.REHA TANÖR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D60FEE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NEVZAT ÖZTANGUT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D60FEE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HASAN HÜSNÜ GÜZELÖZ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234E" w:rsidRPr="00D60FEE" w:rsidRDefault="0055234E" w:rsidP="0009631E">
            <w:pPr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Hasan H.Güzelöz ,</w:t>
            </w:r>
            <w:r w:rsidRPr="00D60FEE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60FEE">
              <w:rPr>
                <w:rFonts w:ascii="Arial" w:hAnsi="Arial" w:cs="Arial"/>
                <w:sz w:val="16"/>
                <w:szCs w:val="16"/>
              </w:rPr>
              <w:instrText xml:space="preserve"> HYPERLINK "mailto:–Avukat-hguzeloz@dogusgrubu.com.tr" </w:instrText>
            </w:r>
            <w:r w:rsidRPr="00D60FEE">
              <w:rPr>
                <w:rFonts w:ascii="Arial" w:hAnsi="Arial" w:cs="Arial"/>
                <w:sz w:val="16"/>
                <w:szCs w:val="16"/>
              </w:rPr>
            </w:r>
            <w:r w:rsidRPr="00D60FE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D60FEE">
              <w:rPr>
                <w:rStyle w:val="Hyperlink"/>
                <w:rFonts w:ascii="Arial" w:hAnsi="Arial" w:cs="Arial"/>
                <w:color w:val="auto"/>
                <w:sz w:val="16"/>
                <w:szCs w:val="16"/>
              </w:rPr>
              <w:t xml:space="preserve"> </w:t>
            </w:r>
            <w:r w:rsidRPr="00D60FE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</w:rPr>
              <w:t>Avukat</w:t>
            </w:r>
          </w:p>
          <w:p w:rsidR="0055234E" w:rsidRPr="00D60FEE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Style w:val="Hyperlink"/>
                <w:rFonts w:ascii="Arial" w:hAnsi="Arial" w:cs="Arial"/>
                <w:color w:val="auto"/>
                <w:sz w:val="16"/>
                <w:szCs w:val="16"/>
              </w:rPr>
              <w:t xml:space="preserve">  hguzeloz@dogusgrubu.com.tr</w:t>
            </w:r>
            <w:r w:rsidRPr="00D60FE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55234E" w:rsidRPr="00D60FEE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55234E" w:rsidRPr="00D60FEE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>Eski Büyükdere Cad.Ayazağa yolu No:7 Kat:19 Giz 2000 Plaza Maslak-İST</w:t>
            </w:r>
          </w:p>
          <w:p w:rsidR="0009631E" w:rsidRPr="00D60FEE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Default="0055234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 xml:space="preserve">Ali Ekmekçi , Müdür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hyperlink r:id="rId4" w:history="1">
              <w:r w:rsidRPr="00A75A8B">
                <w:rPr>
                  <w:rStyle w:val="Hyperlink"/>
                  <w:rFonts w:ascii="Arial" w:hAnsi="Arial" w:cs="Arial"/>
                  <w:sz w:val="16"/>
                  <w:szCs w:val="16"/>
                </w:rPr>
                <w:t>aekmekci@gyo.com.tr</w:t>
              </w:r>
            </w:hyperlink>
          </w:p>
          <w:p w:rsidR="0055234E" w:rsidRPr="00EB2CEF" w:rsidRDefault="0055234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93E09" w:rsidRDefault="00993E09" w:rsidP="00993E0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60FEE">
              <w:rPr>
                <w:rFonts w:ascii="Arial" w:hAnsi="Arial" w:cs="Arial"/>
                <w:sz w:val="16"/>
                <w:szCs w:val="16"/>
              </w:rPr>
              <w:t xml:space="preserve">Ali Ekmekçi , Müdür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hyperlink r:id="rId5" w:history="1">
              <w:r w:rsidRPr="00A75A8B">
                <w:rPr>
                  <w:rStyle w:val="Hyperlink"/>
                  <w:rFonts w:ascii="Arial" w:hAnsi="Arial" w:cs="Arial"/>
                  <w:sz w:val="16"/>
                  <w:szCs w:val="16"/>
                </w:rPr>
                <w:t>aekmekci@gyo.com.tr</w:t>
              </w:r>
            </w:hyperlink>
          </w:p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Hasan Güzelöz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066C95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 xml:space="preserve">0212 </w:t>
            </w:r>
            <w:r w:rsidR="00263B8F" w:rsidRPr="00993E09">
              <w:rPr>
                <w:rFonts w:ascii="Arial" w:hAnsi="Arial" w:cs="Arial"/>
                <w:sz w:val="16"/>
                <w:szCs w:val="16"/>
              </w:rPr>
              <w:t>335 30 95-97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263B8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0212 285 40 04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263B8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www.gyo.com.tr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Edil</w:t>
            </w:r>
            <w:r w:rsidR="002D273F">
              <w:rPr>
                <w:rFonts w:ascii="Arial" w:hAnsi="Arial" w:cs="Arial"/>
                <w:sz w:val="16"/>
                <w:szCs w:val="16"/>
              </w:rPr>
              <w:t>medi.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263B8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yo@gyo.com.tr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263B8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Ocak 2008:5</w:t>
            </w:r>
          </w:p>
          <w:p w:rsidR="00263B8F" w:rsidRPr="00993E09" w:rsidRDefault="00263B8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Mevcut durum :6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55234E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263B8F" w:rsidP="0009631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93E09">
              <w:rPr>
                <w:rFonts w:cs="Arial"/>
                <w:color w:val="auto"/>
                <w:szCs w:val="16"/>
              </w:rPr>
              <w:t>100.000.000 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263B8F" w:rsidP="0009631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993E09">
              <w:rPr>
                <w:rFonts w:cs="Arial"/>
                <w:color w:val="auto"/>
                <w:szCs w:val="16"/>
              </w:rPr>
              <w:t>22.950.000TL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993E09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993E09" w:rsidRDefault="00263B8F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93E09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11E1C" w:rsidRDefault="00E11E1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11E1C" w:rsidRPr="00EB2CEF" w:rsidRDefault="00E11E1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9475B8" w:rsidRDefault="009475B8" w:rsidP="00C256C2">
      <w:pPr>
        <w:outlineLvl w:val="0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</w:t>
      </w:r>
      <w:r>
        <w:rPr>
          <w:rFonts w:ascii="Arial" w:hAnsi="Arial"/>
          <w:b/>
          <w:sz w:val="16"/>
        </w:rPr>
        <w:t>GARANTİ YATIRIM ORTAKLIĞI A.Ş.</w:t>
      </w:r>
    </w:p>
    <w:p w:rsidR="009475B8" w:rsidRDefault="009475B8" w:rsidP="009475B8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</w:t>
      </w:r>
      <w:r w:rsidR="009676B1">
        <w:rPr>
          <w:rFonts w:ascii="Arial" w:hAnsi="Arial"/>
          <w:b/>
          <w:sz w:val="16"/>
        </w:rPr>
        <w:t xml:space="preserve">                     31-Ara-2008</w:t>
      </w:r>
    </w:p>
    <w:p w:rsidR="009475B8" w:rsidRDefault="009475B8" w:rsidP="00C256C2">
      <w:pPr>
        <w:jc w:val="both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Tarihli Portföy Değeri Tablosu</w:t>
      </w:r>
    </w:p>
    <w:tbl>
      <w:tblPr>
        <w:tblW w:w="9991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9"/>
        <w:gridCol w:w="1418"/>
        <w:gridCol w:w="1417"/>
        <w:gridCol w:w="1425"/>
        <w:gridCol w:w="993"/>
        <w:gridCol w:w="1189"/>
      </w:tblGrid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  <w:r>
              <w:rPr>
                <w:rFonts w:ascii="Arial" w:hAnsi="Arial"/>
                <w:b/>
                <w:sz w:val="16"/>
              </w:rPr>
              <w:br/>
              <w:t>(Types of Security)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</w:t>
            </w:r>
            <w:r>
              <w:rPr>
                <w:rFonts w:ascii="Arial" w:hAnsi="Arial"/>
                <w:b/>
                <w:sz w:val="16"/>
              </w:rPr>
              <w:br/>
              <w:t>(Nominal Value)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MALİYETİ </w:t>
            </w:r>
            <w:r>
              <w:rPr>
                <w:rFonts w:ascii="Arial" w:hAnsi="Arial"/>
                <w:b/>
                <w:sz w:val="16"/>
              </w:rPr>
              <w:br/>
              <w:t>(Total Cost)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58529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  <w:r>
              <w:rPr>
                <w:rFonts w:ascii="Arial" w:hAnsi="Arial"/>
                <w:b/>
                <w:sz w:val="16"/>
              </w:rPr>
              <w:br/>
              <w:t>(T</w:t>
            </w:r>
            <w:r w:rsidR="009475B8">
              <w:rPr>
                <w:rFonts w:ascii="Arial" w:hAnsi="Arial"/>
                <w:b/>
                <w:sz w:val="16"/>
              </w:rPr>
              <w:t>otal Market Value)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(Group%)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(General%)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8362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  <w:r w:rsidR="009475B8">
              <w:rPr>
                <w:rFonts w:ascii="Arial" w:hAnsi="Arial"/>
                <w:b/>
                <w:sz w:val="16"/>
              </w:rPr>
              <w:t xml:space="preserve"> YILI MEVCUDU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I- HİSSE SENETLERİ</w:t>
            </w:r>
            <w:r>
              <w:rPr>
                <w:rFonts w:ascii="Arial" w:hAnsi="Arial"/>
                <w:b/>
                <w:sz w:val="16"/>
              </w:rPr>
              <w:br/>
              <w:t>(Stock)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ind w:hanging="35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 w:rsidR="000B0031">
              <w:rPr>
                <w:rFonts w:ascii="Arial" w:hAnsi="Arial"/>
                <w:b/>
                <w:sz w:val="16"/>
              </w:rPr>
              <w:t xml:space="preserve">                           1.498.753,706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0B003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6.716.333,757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0B003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5.276.</w:t>
            </w:r>
            <w:r w:rsidR="009475B8">
              <w:rPr>
                <w:rFonts w:ascii="Arial" w:hAnsi="Arial"/>
                <w:b/>
                <w:sz w:val="16"/>
              </w:rPr>
              <w:t>8</w:t>
            </w:r>
            <w:r>
              <w:rPr>
                <w:rFonts w:ascii="Arial" w:hAnsi="Arial"/>
                <w:b/>
                <w:sz w:val="16"/>
              </w:rPr>
              <w:t>79,028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0B003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27,45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 KURULUŞLAR</w:t>
            </w:r>
            <w:r>
              <w:rPr>
                <w:rFonts w:ascii="Arial" w:hAnsi="Arial"/>
                <w:b/>
                <w:sz w:val="16"/>
              </w:rPr>
              <w:br/>
              <w:t>BANKALAR</w:t>
            </w:r>
            <w:r>
              <w:rPr>
                <w:rFonts w:ascii="Arial" w:hAnsi="Arial"/>
                <w:b/>
                <w:sz w:val="16"/>
              </w:rPr>
              <w:br/>
              <w:t>(Banks)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 w:rsidR="00CA7C9F">
              <w:rPr>
                <w:rFonts w:ascii="Arial" w:hAnsi="Arial"/>
                <w:b/>
                <w:sz w:val="16"/>
              </w:rPr>
              <w:t xml:space="preserve">                             940.770,893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A6302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3.490.946,627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A6302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2.862</w:t>
            </w:r>
            <w:r w:rsidR="009475B8">
              <w:rPr>
                <w:rFonts w:ascii="Arial" w:hAnsi="Arial"/>
                <w:b/>
                <w:sz w:val="16"/>
              </w:rPr>
              <w:t>.</w:t>
            </w:r>
            <w:r>
              <w:rPr>
                <w:rFonts w:ascii="Arial" w:hAnsi="Arial"/>
                <w:b/>
                <w:sz w:val="16"/>
              </w:rPr>
              <w:t>944,407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A6302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54,25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A6302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14,89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CC6C1C">
              <w:rPr>
                <w:rFonts w:ascii="Arial" w:hAnsi="Arial"/>
                <w:sz w:val="16"/>
              </w:rPr>
              <w:t xml:space="preserve">                             158.746</w:t>
            </w:r>
            <w:r>
              <w:rPr>
                <w:rFonts w:ascii="Arial" w:hAnsi="Arial"/>
                <w:sz w:val="16"/>
              </w:rPr>
              <w:t xml:space="preserve">,200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893.</w:t>
            </w:r>
            <w:r w:rsidR="009475B8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87,1</w:t>
            </w:r>
            <w:r w:rsidR="009475B8">
              <w:rPr>
                <w:rFonts w:ascii="Arial" w:hAnsi="Arial"/>
                <w:sz w:val="16"/>
              </w:rPr>
              <w:t xml:space="preserve">10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758.806,836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207B1F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14,38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3,95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BANKASI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 w:rsidR="00CC6C1C">
              <w:rPr>
                <w:rFonts w:ascii="Arial" w:hAnsi="Arial"/>
                <w:sz w:val="16"/>
              </w:rPr>
              <w:t xml:space="preserve">                             343.299</w:t>
            </w:r>
            <w:r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1.114.470,178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892.577,4</w:t>
            </w:r>
            <w:r w:rsidR="009475B8"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16,9</w:t>
            </w:r>
            <w:r w:rsidR="009475B8">
              <w:rPr>
                <w:rFonts w:ascii="Arial" w:hAnsi="Arial"/>
                <w:b/>
                <w:sz w:val="16"/>
              </w:rPr>
              <w:t>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4,</w:t>
            </w:r>
            <w:r w:rsidR="009475B8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4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HALKBANK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CC6C1C">
              <w:rPr>
                <w:rFonts w:ascii="Arial" w:hAnsi="Arial"/>
                <w:sz w:val="16"/>
              </w:rPr>
              <w:t xml:space="preserve">                              43.495</w:t>
            </w:r>
            <w:r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344.907,97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199.207,1</w:t>
            </w:r>
            <w:r w:rsidR="009475B8"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</w:t>
            </w:r>
            <w:r w:rsidR="009475B8">
              <w:rPr>
                <w:rFonts w:ascii="Arial" w:hAnsi="Arial"/>
                <w:b/>
                <w:sz w:val="16"/>
              </w:rPr>
              <w:t>,</w:t>
            </w:r>
            <w:r>
              <w:rPr>
                <w:rFonts w:ascii="Arial" w:hAnsi="Arial"/>
                <w:b/>
                <w:sz w:val="16"/>
              </w:rPr>
              <w:t>78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1,04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6C1C" w:rsidRDefault="00750D3E" w:rsidP="00750D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C1C" w:rsidRDefault="00CC6C1C" w:rsidP="009475B8">
            <w:pPr>
              <w:rPr>
                <w:rFonts w:ascii="Arial" w:hAnsi="Arial"/>
                <w:sz w:val="16"/>
              </w:rPr>
            </w:pPr>
          </w:p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138.08</w:t>
            </w:r>
            <w:r w:rsidR="009475B8">
              <w:rPr>
                <w:rFonts w:ascii="Arial" w:hAnsi="Arial"/>
                <w:sz w:val="16"/>
              </w:rPr>
              <w:t xml:space="preserve">0,99  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C1C" w:rsidRDefault="00CC6C1C" w:rsidP="009475B8">
            <w:pPr>
              <w:rPr>
                <w:rFonts w:ascii="Arial" w:hAnsi="Arial"/>
                <w:sz w:val="16"/>
              </w:rPr>
            </w:pPr>
          </w:p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606.099,</w:t>
            </w:r>
            <w:r w:rsidR="009475B8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92</w:t>
            </w:r>
            <w:r w:rsidR="009475B8"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C1C" w:rsidRDefault="00CC6C1C" w:rsidP="009475B8">
            <w:pPr>
              <w:rPr>
                <w:rFonts w:ascii="Arial" w:hAnsi="Arial"/>
                <w:sz w:val="16"/>
              </w:rPr>
            </w:pPr>
          </w:p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566.132,059</w:t>
            </w:r>
            <w:r w:rsidR="009475B8"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6C1C" w:rsidRDefault="00CC6C1C" w:rsidP="009475B8">
            <w:pPr>
              <w:rPr>
                <w:rFonts w:ascii="Arial" w:hAnsi="Arial"/>
                <w:b/>
                <w:sz w:val="16"/>
              </w:rPr>
            </w:pPr>
          </w:p>
          <w:p w:rsidR="009475B8" w:rsidRDefault="00CC6C1C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10,73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C6C1C" w:rsidRDefault="00CC6C1C" w:rsidP="009475B8">
            <w:pPr>
              <w:rPr>
                <w:rFonts w:ascii="Arial" w:hAnsi="Arial"/>
                <w:sz w:val="16"/>
              </w:rPr>
            </w:pPr>
          </w:p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</w:t>
            </w:r>
            <w:r w:rsidR="009475B8">
              <w:rPr>
                <w:rFonts w:ascii="Arial" w:hAnsi="Arial"/>
                <w:sz w:val="16"/>
              </w:rPr>
              <w:t>5%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VAKIFLAR BANKASI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CC6C1C">
              <w:rPr>
                <w:rFonts w:ascii="Arial" w:hAnsi="Arial"/>
                <w:sz w:val="16"/>
              </w:rPr>
              <w:t xml:space="preserve">                              100.853</w:t>
            </w:r>
            <w:r>
              <w:rPr>
                <w:rFonts w:ascii="Arial" w:hAnsi="Arial"/>
                <w:sz w:val="16"/>
              </w:rPr>
              <w:t xml:space="preserve">,080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161.270,955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117.998,104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2,24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C6C1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</w:t>
            </w:r>
            <w:r w:rsidR="009475B8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1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KREDİ BANKASI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F825F7">
              <w:rPr>
                <w:rFonts w:ascii="Arial" w:hAnsi="Arial"/>
                <w:sz w:val="16"/>
              </w:rPr>
              <w:t xml:space="preserve">                              156.296,623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F825F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371.0</w:t>
            </w:r>
            <w:r w:rsidR="009475B8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0,721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F825F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328.222,908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F825F7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6,22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F825F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1,71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KİMYA, PETROL, KAUÇUK VE PLASTİK ÜRÜNLER</w:t>
            </w:r>
            <w:r>
              <w:rPr>
                <w:rFonts w:ascii="Arial" w:hAnsi="Arial"/>
                <w:b/>
                <w:sz w:val="16"/>
              </w:rPr>
              <w:br/>
              <w:t>(Manufacture of Chemicals and Chemical Petroleum,Rubber and Plastic Products)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 w:rsidR="00F43B62">
              <w:rPr>
                <w:rFonts w:ascii="Arial" w:hAnsi="Arial"/>
                <w:b/>
                <w:sz w:val="16"/>
              </w:rPr>
              <w:t xml:space="preserve">                             61.571</w:t>
            </w:r>
            <w:r>
              <w:rPr>
                <w:rFonts w:ascii="Arial" w:hAnsi="Arial"/>
                <w:b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F43B62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653.431</w:t>
            </w:r>
            <w:r w:rsidR="009475B8">
              <w:rPr>
                <w:rFonts w:ascii="Arial" w:hAnsi="Arial"/>
                <w:b/>
                <w:sz w:val="16"/>
              </w:rPr>
              <w:t xml:space="preserve">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F43B62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486.760,2</w:t>
            </w:r>
            <w:r w:rsidR="009475B8">
              <w:rPr>
                <w:rFonts w:ascii="Arial" w:hAnsi="Arial"/>
                <w:b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F43B62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9,22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F43B62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2,53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PETKİM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 w:rsidR="006F2267">
              <w:rPr>
                <w:rFonts w:ascii="Arial" w:hAnsi="Arial"/>
                <w:sz w:val="16"/>
              </w:rPr>
              <w:t xml:space="preserve">                44.025</w:t>
            </w:r>
            <w:r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238.877</w:t>
            </w:r>
            <w:r w:rsidR="009475B8"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202.515</w:t>
            </w:r>
            <w:r w:rsidR="009475B8"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3,84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1,05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TUPRAŞ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6F2267">
              <w:rPr>
                <w:rFonts w:ascii="Arial" w:hAnsi="Arial"/>
                <w:sz w:val="16"/>
              </w:rPr>
              <w:t xml:space="preserve">                              17.546</w:t>
            </w:r>
            <w:r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414.</w:t>
            </w:r>
            <w:r w:rsidR="009475B8"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54</w:t>
            </w:r>
            <w:r w:rsidR="009475B8"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284.245,2</w:t>
            </w:r>
            <w:r w:rsidR="009475B8"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5,39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6F2267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1,48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</w:t>
            </w:r>
            <w:r>
              <w:rPr>
                <w:rFonts w:ascii="Arial" w:hAnsi="Arial"/>
                <w:b/>
                <w:sz w:val="16"/>
              </w:rPr>
              <w:br/>
              <w:t>(Basic Metal)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 w:rsidR="00B02CDD">
              <w:rPr>
                <w:rFonts w:ascii="Arial" w:hAnsi="Arial"/>
                <w:b/>
                <w:sz w:val="16"/>
              </w:rPr>
              <w:t xml:space="preserve">                    50.864,5</w:t>
            </w:r>
            <w:r>
              <w:rPr>
                <w:rFonts w:ascii="Arial" w:hAnsi="Arial"/>
                <w:b/>
                <w:sz w:val="16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344.429,913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209.561,74</w:t>
            </w:r>
            <w:r w:rsidR="009475B8"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3,97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1,09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DEMİR ÇELİK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B02CDD">
              <w:rPr>
                <w:rFonts w:ascii="Arial" w:hAnsi="Arial"/>
                <w:sz w:val="16"/>
              </w:rPr>
              <w:t xml:space="preserve">                              50.864,5</w:t>
            </w:r>
            <w:r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344.429,913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209.561,74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3,97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B02CD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1,09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8176A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176AE" w:rsidRPr="008176AE" w:rsidRDefault="008176AE" w:rsidP="009475B8">
            <w:pPr>
              <w:rPr>
                <w:rFonts w:ascii="Arial" w:hAnsi="Arial"/>
                <w:b/>
                <w:sz w:val="16"/>
              </w:rPr>
            </w:pPr>
            <w:r w:rsidRPr="008176AE">
              <w:rPr>
                <w:rFonts w:ascii="Arial" w:hAnsi="Arial"/>
                <w:b/>
                <w:sz w:val="16"/>
              </w:rPr>
              <w:t>KAĞIT VE KAĞIT ÜRÜNLERİ,BASIM VE YAYIN</w:t>
            </w:r>
          </w:p>
          <w:p w:rsidR="008176AE" w:rsidRPr="008176AE" w:rsidRDefault="008176AE" w:rsidP="009475B8">
            <w:pPr>
              <w:rPr>
                <w:rFonts w:ascii="Arial" w:hAnsi="Arial"/>
                <w:b/>
                <w:sz w:val="16"/>
              </w:rPr>
            </w:pPr>
            <w:r w:rsidRPr="008176AE">
              <w:rPr>
                <w:rFonts w:ascii="Arial" w:hAnsi="Arial"/>
                <w:b/>
                <w:sz w:val="16"/>
              </w:rPr>
              <w:t>(Manufacture of paper and paper products,printing and publishing)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Pr="008176AE" w:rsidRDefault="008176AE" w:rsidP="009475B8">
            <w:pPr>
              <w:rPr>
                <w:rFonts w:ascii="Arial" w:hAnsi="Arial"/>
                <w:b/>
                <w:sz w:val="16"/>
              </w:rPr>
            </w:pPr>
            <w:r w:rsidRPr="008176AE">
              <w:rPr>
                <w:rFonts w:ascii="Arial" w:hAnsi="Arial"/>
                <w:b/>
                <w:sz w:val="16"/>
              </w:rPr>
              <w:t>2,880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Pr="008176AE" w:rsidRDefault="008176AE" w:rsidP="009475B8">
            <w:pPr>
              <w:rPr>
                <w:rFonts w:ascii="Arial" w:hAnsi="Arial"/>
                <w:b/>
                <w:sz w:val="16"/>
              </w:rPr>
            </w:pPr>
            <w:r w:rsidRPr="008176AE">
              <w:rPr>
                <w:rFonts w:ascii="Arial" w:hAnsi="Arial"/>
                <w:b/>
                <w:sz w:val="16"/>
              </w:rPr>
              <w:t>3,542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Pr="008176AE" w:rsidRDefault="008176AE" w:rsidP="009475B8">
            <w:pPr>
              <w:rPr>
                <w:rFonts w:ascii="Arial" w:hAnsi="Arial"/>
                <w:b/>
                <w:sz w:val="16"/>
              </w:rPr>
            </w:pPr>
            <w:r w:rsidRPr="008176AE">
              <w:rPr>
                <w:rFonts w:ascii="Arial" w:hAnsi="Arial"/>
                <w:b/>
                <w:sz w:val="16"/>
              </w:rPr>
              <w:t>1,843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Default="008176A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6AE" w:rsidRPr="008176AE" w:rsidRDefault="008176AE" w:rsidP="009475B8">
            <w:pPr>
              <w:rPr>
                <w:rFonts w:ascii="Arial" w:hAnsi="Arial"/>
                <w:b/>
                <w:sz w:val="16"/>
              </w:rPr>
            </w:pPr>
            <w:r w:rsidRPr="008176AE">
              <w:rPr>
                <w:rFonts w:ascii="Arial" w:hAnsi="Arial"/>
                <w:b/>
                <w:sz w:val="16"/>
              </w:rPr>
              <w:t>0,00%</w:t>
            </w:r>
          </w:p>
        </w:tc>
      </w:tr>
      <w:tr w:rsidR="008176A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176AE" w:rsidRPr="008176AE" w:rsidRDefault="008176AE" w:rsidP="009475B8">
            <w:pPr>
              <w:rPr>
                <w:rFonts w:ascii="Arial" w:hAnsi="Arial"/>
                <w:sz w:val="16"/>
              </w:rPr>
            </w:pPr>
            <w:r w:rsidRPr="008176AE">
              <w:rPr>
                <w:rFonts w:ascii="Arial" w:hAnsi="Arial"/>
                <w:sz w:val="16"/>
              </w:rPr>
              <w:t>HÜRRİYET GAZETECİLİK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Default="008176AE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Default="008176AE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Default="008176AE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6AE" w:rsidRDefault="008176AE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6AE" w:rsidRDefault="008176AE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METAL EŞYA, MAKİNA VE GEREÇ YAPIMI </w:t>
            </w:r>
            <w:r>
              <w:rPr>
                <w:rFonts w:ascii="Arial" w:hAnsi="Arial"/>
                <w:b/>
                <w:sz w:val="16"/>
              </w:rPr>
              <w:br/>
              <w:t>(Metal Product,Machinery and Equipment)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 w:rsidR="001E08C1">
              <w:rPr>
                <w:rFonts w:ascii="Arial" w:hAnsi="Arial"/>
                <w:b/>
                <w:sz w:val="16"/>
              </w:rPr>
              <w:t xml:space="preserve">                          38.997</w:t>
            </w:r>
            <w:r>
              <w:rPr>
                <w:rFonts w:ascii="Arial" w:hAnsi="Arial"/>
                <w:b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308.507,15</w:t>
            </w:r>
            <w:r w:rsidR="009475B8"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113.871,24</w:t>
            </w:r>
            <w:r w:rsidR="009475B8"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2,16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0,59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ISUZU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1E08C1">
              <w:rPr>
                <w:rFonts w:ascii="Arial" w:hAnsi="Arial"/>
                <w:sz w:val="16"/>
              </w:rPr>
              <w:t xml:space="preserve">                              38.997</w:t>
            </w:r>
            <w:r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308.507,15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1E08C1">
              <w:rPr>
                <w:rFonts w:ascii="Arial" w:hAnsi="Arial"/>
                <w:sz w:val="16"/>
              </w:rPr>
              <w:t xml:space="preserve">             113.871,24</w:t>
            </w:r>
            <w:r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2,16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1E08C1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0,59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SİGORTA ŞİRKETLERİ </w:t>
            </w:r>
            <w:r>
              <w:rPr>
                <w:rFonts w:ascii="Arial" w:hAnsi="Arial"/>
                <w:b/>
                <w:sz w:val="16"/>
              </w:rPr>
              <w:br/>
              <w:t>(Insurance Company)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 w:rsidR="00571554">
              <w:rPr>
                <w:rFonts w:ascii="Arial" w:hAnsi="Arial"/>
                <w:b/>
                <w:sz w:val="16"/>
              </w:rPr>
              <w:t xml:space="preserve">                              22.416</w:t>
            </w:r>
            <w:r>
              <w:rPr>
                <w:rFonts w:ascii="Arial" w:hAnsi="Arial"/>
                <w:b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57155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105.440,84</w:t>
            </w:r>
            <w:r w:rsidR="009475B8"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57155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62.764,8</w:t>
            </w:r>
            <w:r w:rsidR="009475B8">
              <w:rPr>
                <w:rFonts w:ascii="Arial" w:hAnsi="Arial"/>
                <w:b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57155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1,19%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57155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0,33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E31273">
              <w:rPr>
                <w:rFonts w:ascii="Arial" w:hAnsi="Arial"/>
                <w:sz w:val="16"/>
              </w:rPr>
              <w:t xml:space="preserve">                              22.416</w:t>
            </w:r>
            <w:r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E31273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105.440,84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E31273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62</w:t>
            </w:r>
            <w:r w:rsidR="009475B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764,8</w:t>
            </w:r>
            <w:r w:rsidR="009475B8"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E31273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1,19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E31273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0,33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TOPTAN VE PERAKENDE TİCARET, OTEL VE LOKANTALAR</w:t>
            </w:r>
            <w:r>
              <w:rPr>
                <w:rFonts w:ascii="Arial" w:hAnsi="Arial"/>
                <w:b/>
                <w:sz w:val="16"/>
              </w:rPr>
              <w:br/>
              <w:t>(Wholesale and Consumer Trade,Hotel and Restaurants)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 w:rsidR="00C612CB"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0,026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12CB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9475B8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0,551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12CB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  <w:p w:rsidR="009475B8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0,354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 w:rsidR="00C612CB">
              <w:rPr>
                <w:rFonts w:ascii="Arial" w:hAnsi="Arial"/>
                <w:sz w:val="16"/>
              </w:rPr>
              <w:t xml:space="preserve">                       0,026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12CB" w:rsidRDefault="00C612CB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9475B8" w:rsidRDefault="00C612CB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0,551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12CB" w:rsidRDefault="00C612CB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9475B8" w:rsidRDefault="00C612CB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0,354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612C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612CB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  <w:r>
              <w:rPr>
                <w:rFonts w:ascii="Arial" w:hAnsi="Arial"/>
                <w:b/>
                <w:sz w:val="16"/>
              </w:rPr>
              <w:br/>
              <w:t>(Non Metalic Mineral Products)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 w:rsidR="004F7D51">
              <w:rPr>
                <w:rFonts w:ascii="Arial" w:hAnsi="Arial"/>
                <w:b/>
                <w:sz w:val="16"/>
              </w:rPr>
              <w:t xml:space="preserve">                             2,2</w:t>
            </w:r>
            <w:r>
              <w:rPr>
                <w:rFonts w:ascii="Arial" w:hAnsi="Arial"/>
                <w:b/>
                <w:sz w:val="16"/>
              </w:rPr>
              <w:t xml:space="preserve">87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5,050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4F7D5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2,607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CAM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</w:t>
            </w:r>
            <w:r w:rsidR="004F7D51">
              <w:rPr>
                <w:rFonts w:ascii="Arial" w:hAnsi="Arial"/>
                <w:sz w:val="16"/>
              </w:rPr>
              <w:t xml:space="preserve">         2,2</w:t>
            </w:r>
            <w:r>
              <w:rPr>
                <w:rFonts w:ascii="Arial" w:hAnsi="Arial"/>
                <w:sz w:val="16"/>
              </w:rPr>
              <w:t xml:space="preserve">87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5,050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4F7D51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2,607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ULAŞTIRMA, HABERLEŞME VE DEPOLAMA </w:t>
            </w:r>
            <w:r>
              <w:rPr>
                <w:rFonts w:ascii="Arial" w:hAnsi="Arial"/>
                <w:b/>
                <w:sz w:val="16"/>
              </w:rPr>
              <w:br/>
              <w:t>(Transportation,Communication and Storage)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 w:rsidR="00C472C0">
              <w:rPr>
                <w:rFonts w:ascii="Arial" w:hAnsi="Arial"/>
                <w:b/>
                <w:sz w:val="16"/>
              </w:rPr>
              <w:t xml:space="preserve">                              175.072,4</w:t>
            </w:r>
            <w:r>
              <w:rPr>
                <w:rFonts w:ascii="Arial" w:hAnsi="Arial"/>
                <w:b/>
                <w:sz w:val="16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 w:rsidR="00C472C0">
              <w:rPr>
                <w:rFonts w:ascii="Arial" w:hAnsi="Arial"/>
                <w:b/>
                <w:sz w:val="16"/>
              </w:rPr>
              <w:t>1.097.092,98</w:t>
            </w:r>
            <w:r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 w:rsidR="00C472C0">
              <w:rPr>
                <w:rFonts w:ascii="Arial" w:hAnsi="Arial"/>
                <w:b/>
                <w:sz w:val="16"/>
              </w:rPr>
              <w:t>1.056.167,42</w:t>
            </w:r>
            <w:r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C472C0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20,02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C472C0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5,49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4D4A80">
              <w:rPr>
                <w:rFonts w:ascii="Arial" w:hAnsi="Arial"/>
                <w:sz w:val="16"/>
              </w:rPr>
              <w:t xml:space="preserve">                              15.512</w:t>
            </w:r>
            <w:r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4D4A80">
              <w:rPr>
                <w:rFonts w:ascii="Arial" w:hAnsi="Arial"/>
                <w:sz w:val="16"/>
              </w:rPr>
              <w:t xml:space="preserve">               87.427,4</w:t>
            </w:r>
            <w:r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87.642,8</w:t>
            </w:r>
            <w:r w:rsidR="009475B8">
              <w:rPr>
                <w:rFonts w:ascii="Arial" w:hAnsi="Arial"/>
                <w:sz w:val="16"/>
              </w:rPr>
              <w:t xml:space="preserve">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4D4A80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1,66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0,46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4D4A8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D4A80" w:rsidRDefault="00E00A7C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</w:p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78.416,400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</w:p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661.021,500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</w:p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686.143,500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b/>
                <w:sz w:val="16"/>
              </w:rPr>
            </w:pPr>
          </w:p>
          <w:p w:rsidR="004D4A80" w:rsidRDefault="004D4A80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</w:p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3,57%</w:t>
            </w:r>
          </w:p>
        </w:tc>
      </w:tr>
      <w:tr w:rsidR="004D4A8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 TELEKOM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81.144,000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348.644,080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282.381,120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5,35%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D4A80" w:rsidRDefault="004D4A80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  <w:r>
              <w:rPr>
                <w:rFonts w:ascii="Arial" w:hAnsi="Arial"/>
                <w:b/>
                <w:sz w:val="16"/>
              </w:rPr>
              <w:br/>
              <w:t>(Holdings and Investment Companies)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 w:rsidR="007C095D">
              <w:rPr>
                <w:rFonts w:ascii="Arial" w:hAnsi="Arial"/>
                <w:b/>
                <w:sz w:val="16"/>
              </w:rPr>
              <w:t xml:space="preserve">                              209.056,72</w:t>
            </w:r>
            <w:r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716.476,104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484.804,418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9,19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2,52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7C095D">
              <w:rPr>
                <w:rFonts w:ascii="Arial" w:hAnsi="Arial"/>
                <w:sz w:val="16"/>
              </w:rPr>
              <w:t xml:space="preserve">                               </w:t>
            </w:r>
            <w:r>
              <w:rPr>
                <w:rFonts w:ascii="Arial" w:hAnsi="Arial"/>
                <w:sz w:val="16"/>
              </w:rPr>
              <w:t>5</w:t>
            </w:r>
            <w:r w:rsidR="007C095D">
              <w:rPr>
                <w:rFonts w:ascii="Arial" w:hAnsi="Arial"/>
                <w:sz w:val="16"/>
              </w:rPr>
              <w:t>9.797</w:t>
            </w:r>
            <w:r>
              <w:rPr>
                <w:rFonts w:ascii="Arial" w:hAnsi="Arial"/>
                <w:sz w:val="16"/>
              </w:rPr>
              <w:t xml:space="preserve">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232.473,143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156.668,14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2,9</w:t>
            </w:r>
            <w:r w:rsidR="009475B8">
              <w:rPr>
                <w:rFonts w:ascii="Arial" w:hAnsi="Arial"/>
                <w:b/>
                <w:sz w:val="16"/>
              </w:rPr>
              <w:t>7%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0,8</w:t>
            </w:r>
            <w:r w:rsidR="009475B8">
              <w:rPr>
                <w:rFonts w:ascii="Arial" w:hAnsi="Arial"/>
                <w:sz w:val="16"/>
              </w:rPr>
              <w:t>2%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50.000,500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332.503,375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320.003,200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4,02%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1,33%</w:t>
            </w:r>
          </w:p>
        </w:tc>
      </w:tr>
      <w:tr w:rsidR="007C095D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1528" w:rsidRDefault="0055152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ŞİŞE CAM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95D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78.524,220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95D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124.097,116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95D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84.806,158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095D" w:rsidRDefault="007C095D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C095D" w:rsidRDefault="007C095D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II- BORÇLANMA SENETLERİ</w:t>
            </w:r>
            <w:r>
              <w:rPr>
                <w:rFonts w:ascii="Arial" w:hAnsi="Arial"/>
                <w:b/>
                <w:sz w:val="16"/>
              </w:rPr>
              <w:br/>
              <w:t>(Types of Security)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 w:rsidR="00572614">
              <w:rPr>
                <w:rFonts w:ascii="Arial" w:hAnsi="Arial"/>
                <w:b/>
                <w:sz w:val="16"/>
              </w:rPr>
              <w:t xml:space="preserve">   15.000</w:t>
            </w:r>
            <w:r>
              <w:rPr>
                <w:rFonts w:ascii="Arial" w:hAnsi="Arial"/>
                <w:b/>
                <w:sz w:val="16"/>
              </w:rPr>
              <w:t xml:space="preserve">.000,00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57261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12.215.548,0</w:t>
            </w:r>
            <w:r w:rsidR="009475B8">
              <w:rPr>
                <w:rFonts w:ascii="Arial" w:hAnsi="Arial"/>
                <w:b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57261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13.2</w:t>
            </w:r>
            <w:r w:rsidR="009475B8">
              <w:rPr>
                <w:rFonts w:ascii="Arial" w:hAnsi="Arial"/>
                <w:b/>
                <w:sz w:val="16"/>
              </w:rPr>
              <w:t>9</w:t>
            </w:r>
            <w:r>
              <w:rPr>
                <w:rFonts w:ascii="Arial" w:hAnsi="Arial"/>
                <w:b/>
                <w:sz w:val="16"/>
              </w:rPr>
              <w:t>6.173,00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263984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69,17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6E6C2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8B670F">
              <w:rPr>
                <w:rFonts w:ascii="Arial" w:hAnsi="Arial"/>
                <w:sz w:val="16"/>
              </w:rPr>
              <w:t>TRT130110T10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4.000.000,00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3.161.930,0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3.414.72</w:t>
            </w:r>
            <w:r w:rsidR="009475B8">
              <w:rPr>
                <w:rFonts w:ascii="Arial" w:hAnsi="Arial"/>
                <w:sz w:val="16"/>
              </w:rPr>
              <w:t xml:space="preserve">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25,</w:t>
            </w:r>
            <w:r w:rsidR="009475B8"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8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17,76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TRT080409T17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  <w:r w:rsidR="008B670F">
              <w:rPr>
                <w:rFonts w:ascii="Arial" w:hAnsi="Arial"/>
                <w:sz w:val="16"/>
              </w:rPr>
              <w:t xml:space="preserve">     </w:t>
            </w:r>
            <w:r w:rsidR="00263984">
              <w:rPr>
                <w:rFonts w:ascii="Arial" w:hAnsi="Arial"/>
                <w:sz w:val="16"/>
              </w:rPr>
              <w:t xml:space="preserve">        </w:t>
            </w:r>
            <w:r w:rsidR="00CD3CCA">
              <w:rPr>
                <w:rFonts w:ascii="Arial" w:hAnsi="Arial"/>
                <w:sz w:val="16"/>
              </w:rPr>
              <w:t xml:space="preserve">  </w:t>
            </w:r>
            <w:r w:rsidR="00263984"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 xml:space="preserve">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 w:rsidR="00CD3CCA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423.315</w:t>
            </w:r>
            <w:r w:rsidR="009475B8"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479.5</w:t>
            </w:r>
            <w:r w:rsidR="009475B8">
              <w:rPr>
                <w:rFonts w:ascii="Arial" w:hAnsi="Arial"/>
                <w:sz w:val="16"/>
              </w:rPr>
              <w:t xml:space="preserve">90,00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3,61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2,49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TRT050809T16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8B670F">
              <w:rPr>
                <w:rFonts w:ascii="Arial" w:hAnsi="Arial"/>
                <w:sz w:val="16"/>
              </w:rPr>
              <w:t xml:space="preserve">                             1.7</w:t>
            </w:r>
            <w:r>
              <w:rPr>
                <w:rFonts w:ascii="Arial" w:hAnsi="Arial"/>
                <w:sz w:val="16"/>
              </w:rPr>
              <w:t xml:space="preserve">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1.354.764,0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1.550.655</w:t>
            </w:r>
            <w:r w:rsidR="009475B8"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11,66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8,07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TRT071009T51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</w:t>
            </w:r>
            <w:r w:rsidR="008B670F">
              <w:rPr>
                <w:rFonts w:ascii="Arial" w:hAnsi="Arial"/>
                <w:sz w:val="16"/>
              </w:rPr>
              <w:t xml:space="preserve">       2.6</w:t>
            </w:r>
            <w:r>
              <w:rPr>
                <w:rFonts w:ascii="Arial" w:hAnsi="Arial"/>
                <w:sz w:val="16"/>
              </w:rPr>
              <w:t xml:space="preserve">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2.060.39</w:t>
            </w:r>
            <w:r w:rsidR="009475B8">
              <w:rPr>
                <w:rFonts w:ascii="Arial" w:hAnsi="Arial"/>
                <w:sz w:val="16"/>
              </w:rPr>
              <w:t xml:space="preserve">0,00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</w:t>
            </w:r>
            <w:r w:rsidR="009475B8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08.67</w:t>
            </w:r>
            <w:r w:rsidR="009475B8">
              <w:rPr>
                <w:rFonts w:ascii="Arial" w:hAnsi="Arial"/>
                <w:sz w:val="16"/>
              </w:rPr>
              <w:t xml:space="preserve">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17,36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12,01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TRT150709T15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3.0</w:t>
            </w:r>
            <w:r w:rsidR="009475B8">
              <w:rPr>
                <w:rFonts w:ascii="Arial" w:hAnsi="Arial"/>
                <w:sz w:val="16"/>
              </w:rPr>
              <w:t xml:space="preserve">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2.489.76</w:t>
            </w:r>
            <w:r w:rsidR="009475B8">
              <w:rPr>
                <w:rFonts w:ascii="Arial" w:hAnsi="Arial"/>
                <w:sz w:val="16"/>
              </w:rPr>
              <w:t xml:space="preserve">0,00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2.760.18</w:t>
            </w:r>
            <w:r w:rsidR="009475B8">
              <w:rPr>
                <w:rFonts w:ascii="Arial" w:hAnsi="Arial"/>
                <w:sz w:val="16"/>
              </w:rPr>
              <w:t xml:space="preserve">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20,76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14,36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TRT140410T16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</w:t>
            </w:r>
            <w:r w:rsidR="008B670F">
              <w:rPr>
                <w:rFonts w:ascii="Arial" w:hAnsi="Arial"/>
                <w:sz w:val="16"/>
              </w:rPr>
              <w:t xml:space="preserve">          1.3</w:t>
            </w:r>
            <w:r>
              <w:rPr>
                <w:rFonts w:ascii="Arial" w:hAnsi="Arial"/>
                <w:sz w:val="16"/>
              </w:rPr>
              <w:t xml:space="preserve">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1.021.585</w:t>
            </w:r>
            <w:r w:rsidR="009475B8"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1.067.729</w:t>
            </w:r>
            <w:r w:rsidR="009475B8"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8,03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5,5</w:t>
            </w:r>
            <w:r w:rsidR="009475B8">
              <w:rPr>
                <w:rFonts w:ascii="Arial" w:hAnsi="Arial"/>
                <w:sz w:val="16"/>
              </w:rPr>
              <w:t>5%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TRT181109T16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8B670F">
              <w:rPr>
                <w:rFonts w:ascii="Arial" w:hAnsi="Arial"/>
                <w:sz w:val="16"/>
              </w:rPr>
              <w:t xml:space="preserve">                           900</w:t>
            </w:r>
            <w:r>
              <w:rPr>
                <w:rFonts w:ascii="Arial" w:hAnsi="Arial"/>
                <w:sz w:val="16"/>
              </w:rPr>
              <w:t xml:space="preserve">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779.094,0</w:t>
            </w:r>
            <w:r w:rsidR="009475B8">
              <w:rPr>
                <w:rFonts w:ascii="Arial" w:hAnsi="Arial"/>
                <w:sz w:val="16"/>
              </w:rPr>
              <w:t xml:space="preserve">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786.249,00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5,</w:t>
            </w:r>
            <w:r w:rsidR="009475B8"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1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B670F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4,09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8B670F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B670F" w:rsidRDefault="00705B15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TRB240609T15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70F" w:rsidRDefault="008B670F" w:rsidP="009475B8">
            <w:pPr>
              <w:rPr>
                <w:rFonts w:ascii="Arial" w:hAnsi="Arial"/>
                <w:sz w:val="16"/>
              </w:rPr>
            </w:pPr>
          </w:p>
          <w:p w:rsidR="00705B15" w:rsidRDefault="00705B15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70F" w:rsidRDefault="008B670F" w:rsidP="009475B8">
            <w:pPr>
              <w:rPr>
                <w:rFonts w:ascii="Arial" w:hAnsi="Arial"/>
                <w:sz w:val="16"/>
              </w:rPr>
            </w:pPr>
          </w:p>
          <w:p w:rsidR="00705B15" w:rsidRDefault="00705B15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924.710,00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5B15" w:rsidRDefault="00705B15" w:rsidP="009475B8">
            <w:pPr>
              <w:rPr>
                <w:rFonts w:ascii="Arial" w:hAnsi="Arial"/>
                <w:sz w:val="16"/>
              </w:rPr>
            </w:pPr>
          </w:p>
          <w:p w:rsidR="008B670F" w:rsidRDefault="00705B15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928.380,00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5B15" w:rsidRDefault="00705B15" w:rsidP="009475B8">
            <w:pPr>
              <w:rPr>
                <w:rFonts w:ascii="Arial" w:hAnsi="Arial"/>
                <w:sz w:val="16"/>
              </w:rPr>
            </w:pPr>
          </w:p>
          <w:p w:rsidR="008B670F" w:rsidRDefault="00705B15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6,98%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B15" w:rsidRDefault="00705B15" w:rsidP="009475B8">
            <w:pPr>
              <w:rPr>
                <w:rFonts w:ascii="Arial" w:hAnsi="Arial"/>
                <w:sz w:val="16"/>
              </w:rPr>
            </w:pPr>
          </w:p>
          <w:p w:rsidR="008B670F" w:rsidRDefault="00705B15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4,83%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III- İLERİ VALÖRLÜ İŞLEM</w:t>
            </w:r>
            <w:r>
              <w:rPr>
                <w:rFonts w:ascii="Arial" w:hAnsi="Arial"/>
                <w:b/>
                <w:sz w:val="16"/>
              </w:rPr>
              <w:br/>
              <w:t>(Forward Value Orders)</w:t>
            </w:r>
            <w:r>
              <w:rPr>
                <w:rFonts w:ascii="Arial" w:hAnsi="Arial"/>
                <w:b/>
                <w:sz w:val="16"/>
              </w:rPr>
              <w:br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         -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 – DİĞER(Others)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 w:rsidR="00866259">
              <w:rPr>
                <w:rFonts w:ascii="Arial" w:hAnsi="Arial"/>
                <w:b/>
                <w:sz w:val="16"/>
              </w:rPr>
              <w:t xml:space="preserve">                              719.580</w:t>
            </w:r>
            <w:r>
              <w:rPr>
                <w:rFonts w:ascii="Arial" w:hAnsi="Arial"/>
                <w:b/>
                <w:sz w:val="16"/>
              </w:rPr>
              <w:t xml:space="preserve">,00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650</w:t>
            </w:r>
            <w:r w:rsidR="009475B8">
              <w:rPr>
                <w:rFonts w:ascii="Arial" w:hAnsi="Arial"/>
                <w:b/>
                <w:sz w:val="16"/>
              </w:rPr>
              <w:t xml:space="preserve">.000,00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650.000,00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082C01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3,38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REPO(TRT060509T18</w:t>
            </w:r>
            <w:r w:rsidR="009475B8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866259">
              <w:rPr>
                <w:rFonts w:ascii="Arial" w:hAnsi="Arial"/>
                <w:sz w:val="16"/>
              </w:rPr>
              <w:t xml:space="preserve">                              548.410</w:t>
            </w:r>
            <w:r>
              <w:rPr>
                <w:rFonts w:ascii="Arial" w:hAnsi="Arial"/>
                <w:sz w:val="16"/>
              </w:rPr>
              <w:t xml:space="preserve">,00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500</w:t>
            </w:r>
            <w:r w:rsidR="009475B8">
              <w:rPr>
                <w:rFonts w:ascii="Arial" w:hAnsi="Arial"/>
                <w:sz w:val="16"/>
              </w:rPr>
              <w:t xml:space="preserve">.000,00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500.000,00</w:t>
            </w:r>
            <w:r w:rsidR="009475B8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br/>
              <w:t>0,77</w:t>
            </w:r>
            <w:r w:rsidR="009475B8"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2,60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</w:t>
            </w:r>
            <w:r w:rsidR="00866259">
              <w:rPr>
                <w:rFonts w:ascii="Arial" w:hAnsi="Arial"/>
                <w:sz w:val="16"/>
              </w:rPr>
              <w:t xml:space="preserve"> REPO(TRT150709T15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 w:rsidR="00866259">
              <w:rPr>
                <w:rFonts w:ascii="Arial" w:hAnsi="Arial"/>
                <w:sz w:val="16"/>
              </w:rPr>
              <w:t xml:space="preserve">                               171.170,00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866259">
              <w:rPr>
                <w:rFonts w:ascii="Arial" w:hAnsi="Arial"/>
                <w:sz w:val="16"/>
              </w:rPr>
              <w:t xml:space="preserve">                               150.000,00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866259">
              <w:rPr>
                <w:rFonts w:ascii="Arial" w:hAnsi="Arial"/>
                <w:sz w:val="16"/>
              </w:rPr>
              <w:t xml:space="preserve">                               150.000,00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0,23</w:t>
            </w:r>
            <w:r w:rsidR="009475B8">
              <w:rPr>
                <w:rFonts w:ascii="Arial" w:hAnsi="Arial"/>
                <w:sz w:val="16"/>
              </w:rPr>
              <w:t xml:space="preserve">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866259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0,78</w:t>
            </w:r>
            <w:r w:rsidR="009475B8">
              <w:rPr>
                <w:rFonts w:ascii="Arial" w:hAnsi="Arial"/>
                <w:sz w:val="16"/>
              </w:rPr>
              <w:t>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161DE4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REPO(TRB240609T15</w:t>
            </w:r>
            <w:r w:rsidR="009475B8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161DE4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REPO(TRT071009T51</w:t>
            </w:r>
            <w:r w:rsidR="009475B8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161DE4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REPO(TRT260912T15</w:t>
            </w:r>
            <w:r w:rsidR="009475B8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161DE4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REPO(TRT071009T51</w:t>
            </w:r>
            <w:r w:rsidR="009475B8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  <w:r>
              <w:rPr>
                <w:rFonts w:ascii="Arial" w:hAnsi="Arial"/>
                <w:b/>
                <w:sz w:val="16"/>
              </w:rPr>
              <w:br/>
              <w:t>(Total Value)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 w:rsidR="002835FB">
              <w:rPr>
                <w:rFonts w:ascii="Arial" w:hAnsi="Arial"/>
                <w:b/>
                <w:sz w:val="16"/>
              </w:rPr>
              <w:t xml:space="preserve">         17.218.333,71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19.581.881,76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19.223.052,03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19.223.052,03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: ( I+II+III )</w:t>
            </w:r>
            <w:r>
              <w:rPr>
                <w:rFonts w:ascii="Arial" w:hAnsi="Arial"/>
                <w:b/>
                <w:sz w:val="16"/>
              </w:rPr>
              <w:br/>
              <w:t>(Total Portfolio Value)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17.218.333,71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19.581.881,76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19.223.051,18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  (+)</w:t>
            </w:r>
            <w:r>
              <w:rPr>
                <w:rFonts w:ascii="Arial" w:hAnsi="Arial"/>
                <w:b/>
                <w:sz w:val="16"/>
              </w:rPr>
              <w:br/>
              <w:t>(Current Assets)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306.426,88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1,59</w:t>
            </w:r>
            <w:r w:rsidR="009475B8"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0116BA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116BA" w:rsidRDefault="000116B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VOB TEMİNATI</w:t>
            </w:r>
          </w:p>
          <w:p w:rsidR="000116BA" w:rsidRDefault="007E2510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(Derivatives Exchange Collateral</w:t>
            </w:r>
            <w:r w:rsidR="000116BA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16BA" w:rsidRDefault="000116BA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16BA" w:rsidRDefault="000116BA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16BA" w:rsidRDefault="000116BA" w:rsidP="009475B8">
            <w:pPr>
              <w:rPr>
                <w:rFonts w:ascii="Arial" w:hAnsi="Arial"/>
                <w:b/>
                <w:sz w:val="16"/>
              </w:rPr>
            </w:pPr>
          </w:p>
          <w:p w:rsidR="00262177" w:rsidRDefault="00262177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299.133,06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16BA" w:rsidRDefault="000116BA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116BA" w:rsidRDefault="000116BA" w:rsidP="009475B8">
            <w:pPr>
              <w:rPr>
                <w:rFonts w:ascii="Arial" w:hAnsi="Arial"/>
                <w:b/>
                <w:sz w:val="16"/>
              </w:rPr>
            </w:pP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  (+)</w:t>
            </w:r>
            <w:r>
              <w:rPr>
                <w:rFonts w:ascii="Arial" w:hAnsi="Arial"/>
                <w:b/>
                <w:sz w:val="16"/>
              </w:rPr>
              <w:br/>
              <w:t>(Receivables)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2835FB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565.688,94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 ALACAKLARI</w:t>
            </w:r>
            <w:r>
              <w:rPr>
                <w:rFonts w:ascii="Arial" w:hAnsi="Arial"/>
                <w:b/>
                <w:sz w:val="16"/>
              </w:rPr>
              <w:br/>
              <w:t>(Cleaning Receivables)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</w:t>
            </w:r>
            <w:r w:rsidR="009E131A">
              <w:rPr>
                <w:rFonts w:ascii="Arial" w:hAnsi="Arial"/>
                <w:b/>
                <w:sz w:val="16"/>
              </w:rPr>
              <w:t xml:space="preserve">    563.131,20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150.385,76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412.745,44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ALACAKLAR (+)</w:t>
            </w:r>
            <w:r>
              <w:rPr>
                <w:rFonts w:ascii="Arial" w:hAnsi="Arial"/>
                <w:b/>
                <w:sz w:val="16"/>
              </w:rPr>
              <w:br/>
              <w:t>(Other Receivables)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 w:rsidR="009E131A">
              <w:rPr>
                <w:rFonts w:ascii="Arial" w:hAnsi="Arial"/>
                <w:sz w:val="16"/>
              </w:rPr>
              <w:t xml:space="preserve">                               2.557,74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2.557,74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VERGİ ALACAĞI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VERGİ ALACAĞI MAH.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AKTİFLER(+)</w:t>
            </w:r>
            <w:r>
              <w:rPr>
                <w:rFonts w:ascii="Arial" w:hAnsi="Arial"/>
                <w:b/>
                <w:sz w:val="16"/>
              </w:rPr>
              <w:br/>
              <w:t>(Other Assets)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 w:rsidR="009E131A">
              <w:rPr>
                <w:rFonts w:ascii="Arial" w:hAnsi="Arial"/>
                <w:b/>
                <w:sz w:val="16"/>
              </w:rPr>
              <w:t xml:space="preserve">             29.780,56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                 (-)</w:t>
            </w:r>
            <w:r>
              <w:rPr>
                <w:rFonts w:ascii="Arial" w:hAnsi="Arial"/>
                <w:b/>
                <w:sz w:val="16"/>
              </w:rPr>
              <w:br/>
              <w:t>(Depts)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(103.643,32</w:t>
            </w:r>
            <w:r w:rsidR="009475B8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 BORÇLARI</w:t>
            </w:r>
            <w:r>
              <w:rPr>
                <w:rFonts w:ascii="Arial" w:hAnsi="Arial"/>
                <w:b/>
                <w:sz w:val="16"/>
              </w:rPr>
              <w:br/>
              <w:t>(Cleaning Depts)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BORÇLAR (-)</w:t>
            </w:r>
            <w:r>
              <w:rPr>
                <w:rFonts w:ascii="Arial" w:hAnsi="Arial"/>
                <w:b/>
                <w:sz w:val="16"/>
              </w:rPr>
              <w:br/>
              <w:t>(Other Depts)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 w:rsidR="009E131A">
              <w:rPr>
                <w:rFonts w:ascii="Arial" w:hAnsi="Arial"/>
                <w:sz w:val="16"/>
              </w:rPr>
              <w:t xml:space="preserve">                     (59.206,36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(103.305,44</w:t>
            </w:r>
            <w:r w:rsidR="009475B8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497E4E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BSMV KARŞILIĞ</w:t>
            </w:r>
            <w:r w:rsidR="00A35E0F">
              <w:rPr>
                <w:rFonts w:ascii="Arial" w:hAnsi="Arial"/>
                <w:sz w:val="16"/>
              </w:rPr>
              <w:t>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9E131A">
              <w:rPr>
                <w:rFonts w:ascii="Arial" w:hAnsi="Arial"/>
                <w:sz w:val="16"/>
              </w:rPr>
              <w:t xml:space="preserve">                             (43.897,95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SGMK KOMİSYON BORCU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9E131A">
              <w:rPr>
                <w:rFonts w:ascii="Arial" w:hAnsi="Arial"/>
                <w:sz w:val="16"/>
              </w:rPr>
              <w:t xml:space="preserve">                            (201,13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20.021.304,24</w:t>
            </w:r>
            <w:r w:rsidR="009475B8"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</w:t>
            </w:r>
            <w:r w:rsidR="009E131A">
              <w:rPr>
                <w:rFonts w:ascii="Arial" w:hAnsi="Arial"/>
                <w:b/>
                <w:sz w:val="16"/>
                <w:u w:val="single"/>
              </w:rPr>
              <w:t xml:space="preserve">         20.021.304,24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9475B8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 TOPLAM PAY SAYISI</w:t>
            </w:r>
            <w:r>
              <w:rPr>
                <w:rFonts w:ascii="Arial" w:hAnsi="Arial"/>
                <w:b/>
                <w:sz w:val="16"/>
              </w:rPr>
              <w:br/>
              <w:t>(Total Value/Total Number of Shares)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22.9</w:t>
            </w:r>
            <w:r w:rsidR="009475B8">
              <w:rPr>
                <w:rFonts w:ascii="Arial" w:hAnsi="Arial"/>
                <w:b/>
                <w:sz w:val="16"/>
              </w:rPr>
              <w:t xml:space="preserve">50.000   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E131A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0,872387984</w:t>
            </w:r>
            <w:r w:rsidR="009475B8"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5B8" w:rsidRDefault="009475B8" w:rsidP="009475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p w:rsidR="00647657" w:rsidRDefault="00647657">
      <w:pPr>
        <w:rPr>
          <w:rFonts w:ascii="Arial" w:hAnsi="Arial"/>
          <w:sz w:val="16"/>
        </w:rPr>
      </w:pPr>
    </w:p>
    <w:p w:rsidR="00D60FEE" w:rsidRDefault="00D60FEE" w:rsidP="00D60FE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60FEE" w:rsidTr="00D60F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60FEE" w:rsidRDefault="00D60FEE" w:rsidP="00D60F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D60FEE" w:rsidRDefault="00D60FEE" w:rsidP="00D60F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60FEE" w:rsidRDefault="00D60FEE" w:rsidP="00D60F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D60FEE" w:rsidRDefault="00D60FEE" w:rsidP="00D60FEE">
      <w:pPr>
        <w:jc w:val="both"/>
        <w:rPr>
          <w:rFonts w:ascii="Arial" w:hAnsi="Arial"/>
          <w:sz w:val="16"/>
        </w:rPr>
      </w:pPr>
    </w:p>
    <w:p w:rsidR="00D60FEE" w:rsidRDefault="00D60FEE" w:rsidP="00D60FE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60FEE" w:rsidTr="00D60F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60FEE" w:rsidRDefault="00D60FEE" w:rsidP="00D60F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60FEE" w:rsidRDefault="00D60FEE" w:rsidP="00D60F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60FEE" w:rsidRDefault="00D60FEE" w:rsidP="00D60F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60FEE" w:rsidTr="00D60FE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60FEE" w:rsidRDefault="00D60FEE" w:rsidP="00D60F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60FEE" w:rsidRDefault="00D60FEE" w:rsidP="00D60F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60FEE" w:rsidRDefault="00D60FEE" w:rsidP="00D60F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D60FEE" w:rsidRDefault="00D60FEE" w:rsidP="00D60FE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D60FEE" w:rsidTr="00D6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Yatırım Menkul Kıymetler A.Ş.</w:t>
            </w:r>
          </w:p>
        </w:tc>
        <w:tc>
          <w:tcPr>
            <w:tcW w:w="1892" w:type="dxa"/>
          </w:tcPr>
          <w:p w:rsidR="00D60FEE" w:rsidRDefault="00D60FEE" w:rsidP="00D60F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48.800</w:t>
            </w:r>
          </w:p>
        </w:tc>
        <w:tc>
          <w:tcPr>
            <w:tcW w:w="2410" w:type="dxa"/>
          </w:tcPr>
          <w:p w:rsidR="00D60FEE" w:rsidRDefault="00D60FEE" w:rsidP="00D60F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0.213</w:t>
            </w:r>
          </w:p>
        </w:tc>
      </w:tr>
      <w:tr w:rsidR="00D60FEE" w:rsidTr="00D6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Holding A.Ş.</w:t>
            </w:r>
          </w:p>
        </w:tc>
        <w:tc>
          <w:tcPr>
            <w:tcW w:w="1892" w:type="dxa"/>
          </w:tcPr>
          <w:p w:rsidR="00D60FEE" w:rsidRDefault="00D60FEE" w:rsidP="00D60F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6.971</w:t>
            </w:r>
          </w:p>
        </w:tc>
        <w:tc>
          <w:tcPr>
            <w:tcW w:w="2410" w:type="dxa"/>
          </w:tcPr>
          <w:p w:rsidR="00D60FEE" w:rsidRDefault="00D60FEE" w:rsidP="00D60F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D60FEE" w:rsidTr="00D6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Doğuş Otomotiv Servis ve Ticaret A.Ş. </w:t>
            </w:r>
          </w:p>
        </w:tc>
        <w:tc>
          <w:tcPr>
            <w:tcW w:w="1892" w:type="dxa"/>
          </w:tcPr>
          <w:p w:rsidR="00D60FEE" w:rsidRDefault="00D60FEE" w:rsidP="00D60F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6.971</w:t>
            </w:r>
          </w:p>
        </w:tc>
        <w:tc>
          <w:tcPr>
            <w:tcW w:w="2410" w:type="dxa"/>
          </w:tcPr>
          <w:p w:rsidR="00D60FEE" w:rsidRDefault="00D60FEE" w:rsidP="00D60F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D60FEE" w:rsidTr="00D6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892" w:type="dxa"/>
          </w:tcPr>
          <w:p w:rsidR="00D60FEE" w:rsidRDefault="00D60FEE" w:rsidP="00D60FEE">
            <w:pPr>
              <w:tabs>
                <w:tab w:val="center" w:pos="91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ab/>
              <w:t xml:space="preserve">  6.971</w:t>
            </w:r>
          </w:p>
        </w:tc>
        <w:tc>
          <w:tcPr>
            <w:tcW w:w="2410" w:type="dxa"/>
          </w:tcPr>
          <w:p w:rsidR="00D60FEE" w:rsidRDefault="00D60FEE" w:rsidP="00D60F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D60FEE" w:rsidTr="00D6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22.880.286</w:t>
            </w:r>
          </w:p>
        </w:tc>
        <w:tc>
          <w:tcPr>
            <w:tcW w:w="2410" w:type="dxa"/>
          </w:tcPr>
          <w:p w:rsidR="00D60FEE" w:rsidRDefault="00D60FEE" w:rsidP="00D60F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99.696</w:t>
            </w:r>
          </w:p>
        </w:tc>
      </w:tr>
      <w:tr w:rsidR="00D60FEE" w:rsidTr="00D6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0FEE" w:rsidRDefault="00D60FEE" w:rsidP="00D60F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D60FEE" w:rsidRDefault="00D60FEE" w:rsidP="00D60F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22.950.000</w:t>
            </w:r>
          </w:p>
        </w:tc>
        <w:tc>
          <w:tcPr>
            <w:tcW w:w="2410" w:type="dxa"/>
          </w:tcPr>
          <w:p w:rsidR="00D60FEE" w:rsidRDefault="00D60FEE" w:rsidP="00D60FE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D60FEE" w:rsidRDefault="00D60FEE" w:rsidP="00D60FEE">
      <w:pPr>
        <w:jc w:val="both"/>
        <w:rPr>
          <w:rFonts w:ascii="Arial" w:hAnsi="Arial"/>
          <w:sz w:val="16"/>
        </w:rPr>
      </w:pPr>
    </w:p>
    <w:p w:rsidR="00647657" w:rsidRDefault="00647657">
      <w:pPr>
        <w:rPr>
          <w:rFonts w:ascii="Arial" w:hAnsi="Arial"/>
          <w:sz w:val="16"/>
        </w:rPr>
      </w:pPr>
    </w:p>
    <w:sectPr w:rsidR="00647657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116BA"/>
    <w:rsid w:val="00066C95"/>
    <w:rsid w:val="00071F56"/>
    <w:rsid w:val="00081676"/>
    <w:rsid w:val="00082C01"/>
    <w:rsid w:val="0009631E"/>
    <w:rsid w:val="000B0031"/>
    <w:rsid w:val="000E2A6E"/>
    <w:rsid w:val="00161DE4"/>
    <w:rsid w:val="001E08C1"/>
    <w:rsid w:val="00207B1F"/>
    <w:rsid w:val="00250BF4"/>
    <w:rsid w:val="00262177"/>
    <w:rsid w:val="00263984"/>
    <w:rsid w:val="00263B8F"/>
    <w:rsid w:val="002835FB"/>
    <w:rsid w:val="002D273F"/>
    <w:rsid w:val="00497E4E"/>
    <w:rsid w:val="004A169E"/>
    <w:rsid w:val="004D4A80"/>
    <w:rsid w:val="004F7D51"/>
    <w:rsid w:val="005018D9"/>
    <w:rsid w:val="00551528"/>
    <w:rsid w:val="0055234E"/>
    <w:rsid w:val="00571554"/>
    <w:rsid w:val="00572614"/>
    <w:rsid w:val="00585291"/>
    <w:rsid w:val="005F2983"/>
    <w:rsid w:val="00647657"/>
    <w:rsid w:val="006E6C29"/>
    <w:rsid w:val="006F2267"/>
    <w:rsid w:val="00705B15"/>
    <w:rsid w:val="00750D3E"/>
    <w:rsid w:val="0078362E"/>
    <w:rsid w:val="007C095D"/>
    <w:rsid w:val="007E2510"/>
    <w:rsid w:val="008176AE"/>
    <w:rsid w:val="00866259"/>
    <w:rsid w:val="008B670F"/>
    <w:rsid w:val="009475B8"/>
    <w:rsid w:val="009676B1"/>
    <w:rsid w:val="00993E09"/>
    <w:rsid w:val="009E131A"/>
    <w:rsid w:val="00A35E0F"/>
    <w:rsid w:val="00A60E89"/>
    <w:rsid w:val="00A6302E"/>
    <w:rsid w:val="00B02CDD"/>
    <w:rsid w:val="00B0654A"/>
    <w:rsid w:val="00C256C2"/>
    <w:rsid w:val="00C472C0"/>
    <w:rsid w:val="00C53E1E"/>
    <w:rsid w:val="00C612CB"/>
    <w:rsid w:val="00CA7C9F"/>
    <w:rsid w:val="00CC6C1C"/>
    <w:rsid w:val="00CD3CCA"/>
    <w:rsid w:val="00D40161"/>
    <w:rsid w:val="00D60FEE"/>
    <w:rsid w:val="00E00A7C"/>
    <w:rsid w:val="00E11E1C"/>
    <w:rsid w:val="00E31273"/>
    <w:rsid w:val="00EC7D9C"/>
    <w:rsid w:val="00F43B62"/>
    <w:rsid w:val="00F71511"/>
    <w:rsid w:val="00F8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EDBA9-24FC-4501-B571-BDDEAB0C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rsid w:val="00C256C2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552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ekmekci@gyo.com.tr" TargetMode="External"/><Relationship Id="rId4" Type="http://schemas.openxmlformats.org/officeDocument/2006/relationships/hyperlink" Target="mailto:aekmekci@g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12068</CharactersWithSpaces>
  <SharedDoc>false</SharedDoc>
  <HLinks>
    <vt:vector size="18" baseType="variant">
      <vt:variant>
        <vt:i4>4849714</vt:i4>
      </vt:variant>
      <vt:variant>
        <vt:i4>6</vt:i4>
      </vt:variant>
      <vt:variant>
        <vt:i4>0</vt:i4>
      </vt:variant>
      <vt:variant>
        <vt:i4>5</vt:i4>
      </vt:variant>
      <vt:variant>
        <vt:lpwstr>mailto:aekmekci@gyo.com.tr</vt:lpwstr>
      </vt:variant>
      <vt:variant>
        <vt:lpwstr/>
      </vt:variant>
      <vt:variant>
        <vt:i4>4849714</vt:i4>
      </vt:variant>
      <vt:variant>
        <vt:i4>3</vt:i4>
      </vt:variant>
      <vt:variant>
        <vt:i4>0</vt:i4>
      </vt:variant>
      <vt:variant>
        <vt:i4>5</vt:i4>
      </vt:variant>
      <vt:variant>
        <vt:lpwstr>mailto:aekmekci@gyo.com.tr</vt:lpwstr>
      </vt:variant>
      <vt:variant>
        <vt:lpwstr/>
      </vt:variant>
      <vt:variant>
        <vt:i4>541589526</vt:i4>
      </vt:variant>
      <vt:variant>
        <vt:i4>0</vt:i4>
      </vt:variant>
      <vt:variant>
        <vt:i4>0</vt:i4>
      </vt:variant>
      <vt:variant>
        <vt:i4>5</vt:i4>
      </vt:variant>
      <vt:variant>
        <vt:lpwstr>mailto:–Avukat-hguzeloz@dogusgrubu.com.tr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2009-04-29T18:01:00Z</cp:lastPrinted>
  <dcterms:created xsi:type="dcterms:W3CDTF">2022-09-01T21:51:00Z</dcterms:created>
  <dcterms:modified xsi:type="dcterms:W3CDTF">2022-09-01T21:51:00Z</dcterms:modified>
</cp:coreProperties>
</file>