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7DF" w:rsidRDefault="00E537DF">
            <w:pPr>
              <w:pStyle w:val="Heading2"/>
            </w:pPr>
            <w:r>
              <w:t>MARBAŞ B TİPİ MENKUL KIYMETLER YATIRIM ORTAKLIĞI A.Ş.</w:t>
            </w:r>
          </w:p>
          <w:p w:rsidR="00E537DF" w:rsidRPr="00E537DF" w:rsidRDefault="00E537DF" w:rsidP="00E537DF"/>
        </w:tc>
      </w:tr>
    </w:tbl>
    <w:p w:rsidR="00E537DF" w:rsidRDefault="00E537DF">
      <w:pPr>
        <w:rPr>
          <w:rFonts w:ascii="Arial" w:hAnsi="Arial"/>
          <w:sz w:val="18"/>
        </w:rPr>
      </w:pPr>
    </w:p>
    <w:p w:rsidR="00E537DF" w:rsidRDefault="00E537DF">
      <w:pPr>
        <w:rPr>
          <w:rFonts w:ascii="Arial" w:hAnsi="Arial"/>
          <w:sz w:val="18"/>
        </w:rPr>
      </w:pPr>
    </w:p>
    <w:p w:rsidR="00E537DF" w:rsidRDefault="00E537DF">
      <w:pPr>
        <w:rPr>
          <w:rFonts w:ascii="Arial" w:hAnsi="Arial"/>
          <w:sz w:val="18"/>
        </w:rPr>
      </w:pPr>
    </w:p>
    <w:tbl>
      <w:tblPr>
        <w:tblW w:w="9639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6520"/>
      </w:tblGrid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Pr="00E537DF" w:rsidRDefault="00E537DF">
            <w:pPr>
              <w:rPr>
                <w:rFonts w:ascii="Arial" w:hAnsi="Arial"/>
                <w:b/>
                <w:sz w:val="16"/>
              </w:rPr>
            </w:pPr>
            <w:r w:rsidRPr="00E537DF">
              <w:rPr>
                <w:rFonts w:ascii="Arial" w:hAnsi="Arial"/>
                <w:b/>
                <w:sz w:val="16"/>
              </w:rPr>
              <w:t>25.09.2006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 E-5 YANYOL NO:29 KAT:3 YAKACIK-KARTAL/İSTANBUL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 (CHAIRMAN OF THE BOARD OF DIRECTORS)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</w:t>
            </w:r>
            <w:smartTag w:uri="urn:schemas-microsoft-com:office:smarttags" w:element="PersonName">
              <w:smartTagPr>
                <w:attr w:name="ProductID" w:val="ￇINAR SADIKLAR"/>
              </w:smartTagPr>
              <w:r>
                <w:rPr>
                  <w:rFonts w:ascii="Arial" w:hAnsi="Arial"/>
                  <w:color w:val="000000"/>
                  <w:sz w:val="16"/>
                </w:rPr>
                <w:t>ÇINAR SADIKLAR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195788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(MEMBER OF THE BOARD OF DIRECTORS)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277CF8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smartTagPr>
                <w:attr w:name="ProductID" w:val="İRFAN İKİZ"/>
              </w:smartTagPr>
              <w:r>
                <w:rPr>
                  <w:rFonts w:ascii="Arial" w:hAnsi="Arial"/>
                  <w:color w:val="000000"/>
                  <w:sz w:val="16"/>
                </w:rPr>
                <w:t>İRFAN İKİZ</w:t>
              </w:r>
            </w:smartTag>
            <w:r w:rsidR="00195788"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195788"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E537DF">
              <w:rPr>
                <w:rFonts w:ascii="Arial" w:hAnsi="Arial"/>
                <w:color w:val="000000"/>
                <w:sz w:val="16"/>
              </w:rPr>
              <w:t xml:space="preserve">    (MEMBER OF THE BOARD OF DIRECTORS)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HAMDULLAH CEYLAN     </w:t>
            </w:r>
            <w:r w:rsidR="00195788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(MEMBER OF THE BOARD OF DIRECTORS)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smartTagPr>
                <w:attr w:name="ProductID" w:val="MURAD TULUNAY"/>
              </w:smartTagPr>
              <w:r>
                <w:rPr>
                  <w:rFonts w:ascii="Arial" w:hAnsi="Arial"/>
                  <w:color w:val="000000"/>
                  <w:sz w:val="16"/>
                </w:rPr>
                <w:t>MURAD TULUNAY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 w:rsidR="00195788"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(MEMBER OF THE BOARD OF DIRECTORS)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F4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0216 452</w:t>
            </w:r>
            <w:r w:rsidR="00581ECC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36 24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F4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0216 453 01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01</w:t>
            </w:r>
            <w:proofErr w:type="spellEnd"/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F4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Pr="00F401E9" w:rsidRDefault="00F401E9">
            <w:pPr>
              <w:pStyle w:val="Heading1"/>
              <w:rPr>
                <w:color w:val="auto"/>
              </w:rPr>
            </w:pPr>
            <w:r w:rsidRPr="00F401E9">
              <w:rPr>
                <w:color w:val="auto"/>
              </w:rPr>
              <w:t>20.000.000.-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F4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E537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E537DF" w:rsidRDefault="00F4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E537DF" w:rsidRDefault="00E537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E537DF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E537DF" w:rsidRDefault="00E537DF">
      <w:pPr>
        <w:rPr>
          <w:rFonts w:ascii="Arial" w:hAnsi="Arial"/>
          <w:sz w:val="16"/>
        </w:rPr>
      </w:pPr>
    </w:p>
    <w:p w:rsidR="00940F26" w:rsidRDefault="00940F26">
      <w:pPr>
        <w:rPr>
          <w:rFonts w:ascii="Arial" w:hAnsi="Arial"/>
          <w:sz w:val="16"/>
        </w:rPr>
      </w:pPr>
    </w:p>
    <w:p w:rsidR="00940F26" w:rsidRDefault="00F620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F620BE" w:rsidRDefault="00F620BE">
      <w:pPr>
        <w:rPr>
          <w:rFonts w:ascii="Arial" w:hAnsi="Arial"/>
          <w:sz w:val="16"/>
        </w:rPr>
      </w:pPr>
    </w:p>
    <w:p w:rsidR="00225B43" w:rsidRDefault="00225B43">
      <w:pPr>
        <w:rPr>
          <w:rFonts w:ascii="Arial" w:hAnsi="Arial"/>
          <w:sz w:val="16"/>
        </w:rPr>
      </w:pPr>
    </w:p>
    <w:tbl>
      <w:tblPr>
        <w:tblW w:w="979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678"/>
        <w:gridCol w:w="1331"/>
        <w:gridCol w:w="3782"/>
      </w:tblGrid>
      <w:tr w:rsidR="00940F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940F26" w:rsidRDefault="00195788" w:rsidP="00940F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31.12.2007</w:t>
            </w:r>
            <w:r w:rsidR="00940F26">
              <w:rPr>
                <w:rFonts w:ascii="Arial TUR" w:hAnsi="Arial TUR"/>
                <w:sz w:val="16"/>
              </w:rPr>
              <w:t xml:space="preserve"> tarihi itibariyle portföyünde bulunan menkul kıymetlerin  </w:t>
            </w:r>
            <w:proofErr w:type="spellStart"/>
            <w:r w:rsidR="00940F26">
              <w:rPr>
                <w:rFonts w:ascii="Arial TUR" w:hAnsi="Arial TUR"/>
                <w:sz w:val="16"/>
              </w:rPr>
              <w:t>sektörel</w:t>
            </w:r>
            <w:proofErr w:type="spellEnd"/>
            <w:r w:rsidR="00940F26">
              <w:rPr>
                <w:rFonts w:ascii="Arial TUR" w:hAnsi="Arial TUR"/>
                <w:sz w:val="16"/>
              </w:rPr>
              <w:t xml:space="preserve"> dağılımı aşağıda verilmiştir.</w:t>
            </w:r>
          </w:p>
        </w:tc>
        <w:tc>
          <w:tcPr>
            <w:tcW w:w="1331" w:type="dxa"/>
          </w:tcPr>
          <w:p w:rsidR="00940F26" w:rsidRDefault="00940F26" w:rsidP="00940F2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940F26" w:rsidRDefault="00940F26" w:rsidP="00940F26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</w:t>
            </w:r>
            <w:r w:rsidR="006B317C">
              <w:rPr>
                <w:rFonts w:ascii="Arial TUR" w:hAnsi="Arial TUR"/>
                <w:i/>
                <w:sz w:val="16"/>
              </w:rPr>
              <w:t>ny's</w:t>
            </w:r>
            <w:proofErr w:type="spellEnd"/>
            <w:r w:rsidR="006B317C"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 w:rsidR="006B317C"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 w:rsidR="006B317C">
              <w:rPr>
                <w:rFonts w:ascii="Arial TUR" w:hAnsi="Arial TUR"/>
                <w:i/>
                <w:sz w:val="16"/>
              </w:rPr>
              <w:t xml:space="preserve">  as of 31.12.2008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:rsidR="00410630" w:rsidRPr="00A06B63" w:rsidRDefault="00410630">
      <w:pPr>
        <w:rPr>
          <w:rFonts w:ascii="Arial" w:hAnsi="Arial"/>
          <w:b/>
          <w:sz w:val="18"/>
          <w:szCs w:val="18"/>
        </w:rPr>
      </w:pPr>
    </w:p>
    <w:p w:rsidR="00A06B63" w:rsidRPr="00A06B63" w:rsidRDefault="00A06B63">
      <w:pPr>
        <w:rPr>
          <w:rFonts w:ascii="Arial" w:hAnsi="Arial"/>
          <w:b/>
          <w:sz w:val="18"/>
          <w:szCs w:val="18"/>
        </w:rPr>
      </w:pPr>
      <w:r w:rsidRPr="00A06B63">
        <w:rPr>
          <w:rFonts w:ascii="Arial" w:hAnsi="Arial"/>
          <w:b/>
          <w:sz w:val="18"/>
          <w:szCs w:val="18"/>
        </w:rPr>
        <w:t xml:space="preserve">         </w:t>
      </w:r>
      <w:r w:rsidR="007F4CA5">
        <w:rPr>
          <w:rFonts w:ascii="Arial" w:hAnsi="Arial"/>
          <w:b/>
          <w:sz w:val="18"/>
          <w:szCs w:val="18"/>
        </w:rPr>
        <w:t xml:space="preserve">                         </w:t>
      </w:r>
      <w:r w:rsidRPr="00A06B63">
        <w:rPr>
          <w:rFonts w:ascii="Arial" w:hAnsi="Arial"/>
          <w:b/>
          <w:sz w:val="18"/>
          <w:szCs w:val="18"/>
        </w:rPr>
        <w:t xml:space="preserve">     MARBAŞ B TİPİ MENKUL KIYMETLER YATIRIM ORTAKLIĞI A.Ş.</w:t>
      </w:r>
    </w:p>
    <w:p w:rsidR="00410630" w:rsidRDefault="00410630">
      <w:pPr>
        <w:rPr>
          <w:rFonts w:ascii="Arial" w:hAnsi="Arial"/>
          <w:sz w:val="16"/>
        </w:rPr>
      </w:pPr>
    </w:p>
    <w:tbl>
      <w:tblPr>
        <w:tblW w:w="9781" w:type="dxa"/>
        <w:tblInd w:w="-49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8"/>
        <w:gridCol w:w="1626"/>
        <w:gridCol w:w="1276"/>
        <w:gridCol w:w="1559"/>
        <w:gridCol w:w="1701"/>
        <w:gridCol w:w="851"/>
        <w:gridCol w:w="850"/>
      </w:tblGrid>
      <w:tr w:rsidR="00225B43">
        <w:trPr>
          <w:trHeight w:val="30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49556F">
        <w:trPr>
          <w:trHeight w:val="84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9556F" w:rsidRPr="00225B43" w:rsidRDefault="0049556F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:rsidR="0049556F" w:rsidRPr="00225B43" w:rsidRDefault="0049556F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:rsidR="0049556F" w:rsidRDefault="0049556F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MENKUL KIYMETİN TÜRÜ</w:t>
            </w:r>
          </w:p>
          <w:p w:rsidR="0049556F" w:rsidRPr="00225B43" w:rsidRDefault="0049556F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Type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Securities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9556F" w:rsidRPr="00225B43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Nominal </w:t>
            </w:r>
          </w:p>
          <w:p w:rsidR="004E6EAC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Değer (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Y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TL)</w:t>
            </w:r>
          </w:p>
          <w:p w:rsidR="0049556F" w:rsidRPr="00225B43" w:rsidRDefault="004E6EAC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(Nominal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)</w:t>
            </w:r>
            <w:r w:rsidR="0049556F"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9556F" w:rsidRPr="00225B43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Toplam 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Alış </w:t>
            </w:r>
          </w:p>
          <w:p w:rsidR="0049556F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Maliyeti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(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Y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TL) </w:t>
            </w:r>
          </w:p>
          <w:p w:rsidR="004E6EAC" w:rsidRPr="00225B43" w:rsidRDefault="004E6EAC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o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tal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Cost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9556F" w:rsidRPr="00225B43" w:rsidRDefault="000F7145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Toplam </w:t>
            </w:r>
            <w:r w:rsidR="0049556F"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Rayiç</w:t>
            </w:r>
          </w:p>
          <w:p w:rsidR="0049556F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Değer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(YTL)</w:t>
            </w:r>
            <w:r w:rsidR="004E6EA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</w:p>
          <w:p w:rsidR="004E6EAC" w:rsidRPr="00225B43" w:rsidRDefault="004E6EAC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Total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Mar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k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et</w:t>
            </w:r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="000F714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9556F" w:rsidRPr="00225B43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Grup</w:t>
            </w:r>
          </w:p>
          <w:p w:rsidR="0049556F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  <w:p w:rsidR="000F7145" w:rsidRDefault="000F7145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Group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)</w:t>
            </w:r>
          </w:p>
          <w:p w:rsidR="000F7145" w:rsidRPr="00225B43" w:rsidRDefault="000F7145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9556F" w:rsidRPr="00225B43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Genel</w:t>
            </w:r>
          </w:p>
          <w:p w:rsidR="0049556F" w:rsidRDefault="0049556F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  <w:p w:rsidR="000F7145" w:rsidRDefault="000F7145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(General)</w:t>
            </w:r>
          </w:p>
          <w:p w:rsidR="000F7145" w:rsidRPr="00225B43" w:rsidRDefault="000F7145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</w:tc>
      </w:tr>
      <w:tr w:rsidR="00225B43">
        <w:trPr>
          <w:trHeight w:val="300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II-) KAMU KESİMİ BORÇLANMA SENETLERİ</w:t>
            </w:r>
          </w:p>
          <w:p w:rsidR="00225B43" w:rsidRPr="009D459A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D459A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 w:rsidRPr="009D459A">
              <w:rPr>
                <w:rFonts w:ascii="Arial" w:hAnsi="Arial" w:cs="Arial"/>
                <w:b/>
                <w:color w:val="000000"/>
                <w:sz w:val="16"/>
                <w:szCs w:val="16"/>
              </w:rPr>
              <w:t>Debt</w:t>
            </w:r>
            <w:proofErr w:type="spellEnd"/>
            <w:r w:rsidRPr="009D459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459A">
              <w:rPr>
                <w:rFonts w:ascii="Arial" w:hAnsi="Arial" w:cs="Arial"/>
                <w:b/>
                <w:color w:val="000000"/>
                <w:sz w:val="16"/>
                <w:szCs w:val="16"/>
              </w:rPr>
              <w:t>Securities</w:t>
            </w:r>
            <w:proofErr w:type="spellEnd"/>
            <w:r w:rsidRPr="009D459A">
              <w:rPr>
                <w:rFonts w:ascii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4.319</w:t>
            </w:r>
            <w:r w:rsidR="0019578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.000</w:t>
            </w:r>
            <w:r w:rsidR="00225B43"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195788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</w:t>
            </w:r>
            <w:r w:rsidR="006B317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417.592,69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3.759.431,50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PORTFÖY DEĞERİ TOPLAMI (I+II+III)</w:t>
            </w:r>
          </w:p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Portfolio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4.319.000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3.417.592,69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3.759.431,50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HAZIR DEĞERLER(+)  </w:t>
            </w:r>
          </w:p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current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Assets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548</w:t>
            </w:r>
            <w:r w:rsidR="00195788"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ALACAKLAR(+)</w:t>
            </w:r>
          </w:p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Receivables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44.665</w:t>
            </w:r>
            <w:r w:rsidR="00195788"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DURAN VARLIKLAR(+) </w:t>
            </w:r>
          </w:p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Term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Assets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352</w:t>
            </w:r>
            <w:r w:rsidR="00476615"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BORÇLAR(-)</w:t>
            </w:r>
          </w:p>
          <w:p w:rsidR="00225B43" w:rsidRP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-6.982</w:t>
            </w:r>
            <w:r w:rsidR="00476615"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 DEĞER</w:t>
            </w:r>
            <w:r w:rsidR="00AB3B2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AB3B27" w:rsidRPr="00225B43" w:rsidRDefault="00AB3B27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(Total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6B317C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3.798.061</w:t>
            </w:r>
            <w:r w:rsidR="00476615">
              <w:rPr>
                <w:rFonts w:ascii="Arial" w:hAnsi="Arial" w:cs="Arial"/>
                <w:b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93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225B43"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6615" w:rsidRDefault="00476615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225B43" w:rsidRDefault="00225B43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 DEĞER / TOPLAM PAY SAYISI</w:t>
            </w:r>
          </w:p>
          <w:p w:rsidR="00AB3B27" w:rsidRPr="00225B43" w:rsidRDefault="00AB3B27" w:rsidP="00225B4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(Total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/ 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Shares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476615" w:rsidP="00225B43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1,2</w:t>
            </w:r>
            <w:r w:rsidR="006B317C">
              <w:rPr>
                <w:rFonts w:ascii="Arial" w:hAnsi="Arial" w:cs="Arial"/>
                <w:b/>
                <w:color w:val="000000"/>
                <w:sz w:val="16"/>
                <w:szCs w:val="16"/>
              </w:rPr>
              <w:t>66021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5B43" w:rsidRPr="00225B43" w:rsidRDefault="00225B43" w:rsidP="00225B4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</w:tbl>
    <w:p w:rsidR="00225B43" w:rsidRDefault="00225B43">
      <w:pPr>
        <w:rPr>
          <w:rFonts w:ascii="Arial" w:hAnsi="Arial"/>
          <w:sz w:val="16"/>
        </w:rPr>
      </w:pPr>
    </w:p>
    <w:p w:rsidR="00363E61" w:rsidRDefault="00363E61">
      <w:pPr>
        <w:rPr>
          <w:rFonts w:ascii="Arial" w:hAnsi="Arial"/>
          <w:sz w:val="16"/>
        </w:rPr>
      </w:pPr>
    </w:p>
    <w:p w:rsidR="00E537DF" w:rsidRDefault="00E537DF">
      <w:pPr>
        <w:rPr>
          <w:rFonts w:ascii="Arial" w:hAnsi="Arial"/>
          <w:sz w:val="16"/>
        </w:rPr>
      </w:pPr>
    </w:p>
    <w:p w:rsidR="00E537DF" w:rsidRDefault="00E537DF">
      <w:pPr>
        <w:rPr>
          <w:rFonts w:ascii="Arial" w:hAnsi="Arial"/>
          <w:sz w:val="16"/>
        </w:rPr>
      </w:pPr>
    </w:p>
    <w:tbl>
      <w:tblPr>
        <w:tblW w:w="981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1134"/>
        <w:gridCol w:w="4856"/>
      </w:tblGrid>
      <w:tr w:rsidR="00E537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E537DF" w:rsidRDefault="00E537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537DF" w:rsidRDefault="00E537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6" w:type="dxa"/>
          </w:tcPr>
          <w:p w:rsidR="00E537DF" w:rsidRDefault="00E537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7DF" w:rsidRDefault="00E537DF">
      <w:pPr>
        <w:rPr>
          <w:rFonts w:ascii="Arial" w:hAnsi="Arial"/>
          <w:sz w:val="16"/>
        </w:rPr>
      </w:pPr>
    </w:p>
    <w:p w:rsidR="00A74FC7" w:rsidRDefault="00A74FC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537DF" w:rsidRDefault="00E537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E537DF" w:rsidRDefault="00E537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E537DF" w:rsidRDefault="00E537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537DF" w:rsidRDefault="00E537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E537DF" w:rsidRDefault="00E537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E537DF" w:rsidRDefault="00E537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E537DF" w:rsidRDefault="00E537D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537D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7DF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MARBAŞ MENKUL DEĞERLER A.Ş.</w:t>
            </w:r>
          </w:p>
        </w:tc>
        <w:tc>
          <w:tcPr>
            <w:tcW w:w="1892" w:type="dxa"/>
          </w:tcPr>
          <w:p w:rsidR="00E537DF" w:rsidRDefault="00F86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30.000</w:t>
            </w:r>
          </w:p>
        </w:tc>
        <w:tc>
          <w:tcPr>
            <w:tcW w:w="2410" w:type="dxa"/>
          </w:tcPr>
          <w:p w:rsidR="00E537DF" w:rsidRDefault="00780965" w:rsidP="0078096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1.00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7DF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  <w:tc>
          <w:tcPr>
            <w:tcW w:w="1892" w:type="dxa"/>
          </w:tcPr>
          <w:p w:rsidR="00E537DF" w:rsidRDefault="00F86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E537DF" w:rsidRDefault="007809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7DF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  <w:tc>
          <w:tcPr>
            <w:tcW w:w="1892" w:type="dxa"/>
          </w:tcPr>
          <w:p w:rsidR="00E537DF" w:rsidRDefault="00F86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E537DF" w:rsidRDefault="007809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7DF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GEDİK SADIKLAR</w:t>
            </w:r>
          </w:p>
        </w:tc>
        <w:tc>
          <w:tcPr>
            <w:tcW w:w="1892" w:type="dxa"/>
          </w:tcPr>
          <w:p w:rsidR="00E537DF" w:rsidRDefault="00F86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E537DF" w:rsidRDefault="007809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F865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659D" w:rsidRDefault="00F8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((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Publıc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Offerıng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F8659D" w:rsidRPr="00F8659D" w:rsidRDefault="00940F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2.969.910</w:t>
            </w:r>
          </w:p>
        </w:tc>
        <w:tc>
          <w:tcPr>
            <w:tcW w:w="2410" w:type="dxa"/>
          </w:tcPr>
          <w:p w:rsidR="00F8659D" w:rsidRPr="00780965" w:rsidRDefault="007809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80965">
              <w:rPr>
                <w:rFonts w:ascii="Arial" w:hAnsi="Arial"/>
                <w:color w:val="000000"/>
                <w:sz w:val="16"/>
              </w:rPr>
              <w:t>98.997</w:t>
            </w:r>
          </w:p>
        </w:tc>
      </w:tr>
      <w:tr w:rsidR="00E537D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7DF" w:rsidRPr="009D459A" w:rsidRDefault="00F8659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D459A"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E537DF" w:rsidRDefault="00F07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</w:t>
            </w:r>
            <w:r w:rsidR="00F8659D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E537DF" w:rsidRDefault="0078096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E537DF" w:rsidRDefault="00E537DF">
      <w:pPr>
        <w:jc w:val="both"/>
        <w:rPr>
          <w:rFonts w:ascii="Arial" w:hAnsi="Arial"/>
          <w:sz w:val="18"/>
        </w:rPr>
      </w:pPr>
    </w:p>
    <w:p w:rsidR="00E537DF" w:rsidRDefault="00E537DF">
      <w:pPr>
        <w:jc w:val="both"/>
        <w:rPr>
          <w:rFonts w:ascii="Arial" w:hAnsi="Arial"/>
          <w:sz w:val="18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C20682" w:rsidRDefault="00C20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8C4BB7" w:rsidRPr="008C4BB7" w:rsidRDefault="008C4B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 w:rsidRPr="008C4BB7">
        <w:rPr>
          <w:rFonts w:ascii="Arial" w:hAnsi="Arial"/>
          <w:b/>
          <w:sz w:val="16"/>
        </w:rPr>
        <w:t xml:space="preserve">   MARBAŞ MENKUL DEĞERLER A.Ş.</w:t>
      </w:r>
      <w:r>
        <w:rPr>
          <w:rFonts w:ascii="Arial" w:hAnsi="Arial"/>
          <w:b/>
          <w:sz w:val="16"/>
        </w:rPr>
        <w:t xml:space="preserve">                 </w:t>
      </w:r>
      <w:r w:rsidRPr="008C4BB7">
        <w:rPr>
          <w:rFonts w:ascii="Arial" w:hAnsi="Arial"/>
          <w:b/>
          <w:sz w:val="16"/>
          <w:u w:val="single"/>
        </w:rPr>
        <w:t xml:space="preserve"> 30.000</w:t>
      </w:r>
      <w:r w:rsidRPr="008C4BB7">
        <w:rPr>
          <w:rFonts w:ascii="Arial" w:hAnsi="Arial"/>
          <w:b/>
          <w:sz w:val="16"/>
        </w:rPr>
        <w:t xml:space="preserve">                     </w:t>
      </w:r>
      <w:r w:rsidRPr="008C4BB7">
        <w:rPr>
          <w:rFonts w:ascii="Arial" w:hAnsi="Arial"/>
          <w:b/>
          <w:sz w:val="16"/>
          <w:u w:val="single"/>
        </w:rPr>
        <w:t xml:space="preserve">   % 1.00</w:t>
      </w:r>
    </w:p>
    <w:p w:rsidR="00C20682" w:rsidRDefault="00C20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C20682" w:rsidRDefault="00C20682" w:rsidP="00C20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</w:p>
    <w:p w:rsidR="00C20682" w:rsidRPr="000F65B0" w:rsidRDefault="00C20682" w:rsidP="00C20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 xml:space="preserve">   </w:t>
      </w:r>
      <w:r w:rsidRPr="000F65B0">
        <w:rPr>
          <w:rFonts w:ascii="Arial TUR" w:hAnsi="Arial TUR"/>
          <w:b/>
          <w:sz w:val="16"/>
        </w:rPr>
        <w:t xml:space="preserve">ERHAN TOPAÇ               </w:t>
      </w:r>
      <w:r>
        <w:rPr>
          <w:rFonts w:ascii="Arial TUR" w:hAnsi="Arial TUR"/>
          <w:b/>
          <w:sz w:val="16"/>
        </w:rPr>
        <w:t xml:space="preserve">                               </w:t>
      </w:r>
      <w:r w:rsidRPr="000F65B0">
        <w:rPr>
          <w:rFonts w:ascii="Arial TUR" w:hAnsi="Arial TUR"/>
          <w:b/>
          <w:sz w:val="16"/>
        </w:rPr>
        <w:t xml:space="preserve">         </w:t>
      </w:r>
      <w:r w:rsidRPr="000F65B0">
        <w:rPr>
          <w:rFonts w:ascii="Arial TUR" w:hAnsi="Arial TUR"/>
          <w:b/>
          <w:sz w:val="16"/>
          <w:u w:val="single"/>
        </w:rPr>
        <w:t xml:space="preserve">  30  </w:t>
      </w:r>
      <w:r w:rsidRPr="000F65B0">
        <w:rPr>
          <w:rFonts w:ascii="Arial TUR" w:hAnsi="Arial TUR"/>
          <w:b/>
          <w:sz w:val="16"/>
        </w:rPr>
        <w:t xml:space="preserve">                     </w:t>
      </w:r>
      <w:r w:rsidRPr="000F65B0">
        <w:rPr>
          <w:rFonts w:ascii="Arial TUR" w:hAnsi="Arial TUR"/>
          <w:b/>
          <w:sz w:val="16"/>
          <w:u w:val="single"/>
        </w:rPr>
        <w:t xml:space="preserve"> % 0.001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770381" w:rsidRDefault="007703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E537DF" w:rsidRDefault="00E537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F65B0" w:rsidRDefault="001B47D6" w:rsidP="000F65B0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</w:t>
      </w:r>
      <w:r w:rsidR="000F65B0" w:rsidRPr="00240E54">
        <w:rPr>
          <w:rFonts w:ascii="Arial" w:hAnsi="Arial"/>
          <w:b/>
          <w:sz w:val="16"/>
        </w:rPr>
        <w:t xml:space="preserve">HALKA ARZ (PUBLIC OFFERING)            </w:t>
      </w:r>
      <w:r w:rsidR="000F65B0" w:rsidRPr="000F65B0">
        <w:rPr>
          <w:rFonts w:ascii="Arial" w:hAnsi="Arial"/>
          <w:b/>
          <w:sz w:val="16"/>
        </w:rPr>
        <w:t xml:space="preserve">       </w:t>
      </w:r>
      <w:r w:rsidR="000F65B0" w:rsidRPr="000F65B0">
        <w:rPr>
          <w:rFonts w:ascii="Arial" w:hAnsi="Arial"/>
          <w:b/>
          <w:sz w:val="16"/>
          <w:u w:val="single"/>
        </w:rPr>
        <w:t xml:space="preserve"> 2.969.910</w:t>
      </w:r>
      <w:r w:rsidR="000F65B0" w:rsidRPr="00240E54">
        <w:rPr>
          <w:rFonts w:ascii="Arial" w:hAnsi="Arial"/>
          <w:b/>
          <w:sz w:val="16"/>
        </w:rPr>
        <w:t xml:space="preserve">              </w:t>
      </w:r>
      <w:r w:rsidR="000F65B0">
        <w:rPr>
          <w:rFonts w:ascii="Arial" w:hAnsi="Arial"/>
          <w:b/>
          <w:sz w:val="16"/>
        </w:rPr>
        <w:t xml:space="preserve">    </w:t>
      </w:r>
      <w:r w:rsidR="000F65B0" w:rsidRPr="00240E54">
        <w:rPr>
          <w:rFonts w:ascii="Arial" w:hAnsi="Arial"/>
          <w:b/>
          <w:sz w:val="16"/>
        </w:rPr>
        <w:t xml:space="preserve"> </w:t>
      </w:r>
      <w:r w:rsidR="000F65B0" w:rsidRPr="000F65B0">
        <w:rPr>
          <w:rFonts w:ascii="Arial" w:hAnsi="Arial"/>
          <w:b/>
          <w:sz w:val="16"/>
        </w:rPr>
        <w:t xml:space="preserve"> </w:t>
      </w:r>
      <w:r w:rsidR="000F65B0" w:rsidRPr="00A215F3">
        <w:rPr>
          <w:rFonts w:ascii="Arial" w:hAnsi="Arial"/>
          <w:b/>
          <w:sz w:val="16"/>
          <w:u w:val="single"/>
        </w:rPr>
        <w:t xml:space="preserve"> %</w:t>
      </w:r>
      <w:r w:rsidR="000F65B0">
        <w:rPr>
          <w:rFonts w:ascii="Arial" w:hAnsi="Arial"/>
          <w:b/>
          <w:sz w:val="16"/>
          <w:u w:val="single"/>
        </w:rPr>
        <w:t xml:space="preserve"> </w:t>
      </w:r>
      <w:r w:rsidR="000F65B0" w:rsidRPr="00A215F3">
        <w:rPr>
          <w:rFonts w:ascii="Arial" w:hAnsi="Arial"/>
          <w:b/>
          <w:sz w:val="16"/>
          <w:u w:val="single"/>
        </w:rPr>
        <w:t>9</w:t>
      </w:r>
      <w:r w:rsidR="000F65B0">
        <w:rPr>
          <w:rFonts w:ascii="Arial" w:hAnsi="Arial"/>
          <w:b/>
          <w:sz w:val="16"/>
          <w:u w:val="single"/>
        </w:rPr>
        <w:t>8</w:t>
      </w:r>
      <w:r w:rsidR="000F65B0" w:rsidRPr="00A215F3">
        <w:rPr>
          <w:rFonts w:ascii="Arial" w:hAnsi="Arial"/>
          <w:b/>
          <w:sz w:val="16"/>
          <w:u w:val="single"/>
        </w:rPr>
        <w:t>.</w:t>
      </w:r>
      <w:r w:rsidR="000F65B0">
        <w:rPr>
          <w:rFonts w:ascii="Arial" w:hAnsi="Arial"/>
          <w:b/>
          <w:sz w:val="16"/>
          <w:u w:val="single"/>
        </w:rPr>
        <w:t>997</w:t>
      </w:r>
    </w:p>
    <w:p w:rsidR="00E537DF" w:rsidRDefault="00E537DF">
      <w:pPr>
        <w:rPr>
          <w:rFonts w:ascii="Arial" w:hAnsi="Arial"/>
          <w:sz w:val="16"/>
        </w:rPr>
      </w:pPr>
    </w:p>
    <w:sectPr w:rsidR="00E537D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9C9"/>
    <w:rsid w:val="000C651F"/>
    <w:rsid w:val="000F65B0"/>
    <w:rsid w:val="000F7145"/>
    <w:rsid w:val="00195788"/>
    <w:rsid w:val="001B47D6"/>
    <w:rsid w:val="001C59C9"/>
    <w:rsid w:val="001D1343"/>
    <w:rsid w:val="00225B43"/>
    <w:rsid w:val="00277CF8"/>
    <w:rsid w:val="00363E61"/>
    <w:rsid w:val="003F67EC"/>
    <w:rsid w:val="00410630"/>
    <w:rsid w:val="00476615"/>
    <w:rsid w:val="0049556F"/>
    <w:rsid w:val="004E6EAC"/>
    <w:rsid w:val="00515360"/>
    <w:rsid w:val="00581ECC"/>
    <w:rsid w:val="006B317C"/>
    <w:rsid w:val="006F2B27"/>
    <w:rsid w:val="00770381"/>
    <w:rsid w:val="00780965"/>
    <w:rsid w:val="007F4CA5"/>
    <w:rsid w:val="008C4BB7"/>
    <w:rsid w:val="00940F26"/>
    <w:rsid w:val="009D459A"/>
    <w:rsid w:val="00A06B63"/>
    <w:rsid w:val="00A7400E"/>
    <w:rsid w:val="00A74FC7"/>
    <w:rsid w:val="00AB3B27"/>
    <w:rsid w:val="00B95831"/>
    <w:rsid w:val="00C20682"/>
    <w:rsid w:val="00CD0E0E"/>
    <w:rsid w:val="00DB46B7"/>
    <w:rsid w:val="00E537DF"/>
    <w:rsid w:val="00E627AE"/>
    <w:rsid w:val="00EC68CD"/>
    <w:rsid w:val="00F07F67"/>
    <w:rsid w:val="00F15327"/>
    <w:rsid w:val="00F401E9"/>
    <w:rsid w:val="00F620BE"/>
    <w:rsid w:val="00F8659D"/>
    <w:rsid w:val="00F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229F-73ED-4663-99CD-ABF7429C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2022-09-01T21:51:00Z</dcterms:created>
  <dcterms:modified xsi:type="dcterms:W3CDTF">2022-09-01T21:51:00Z</dcterms:modified>
</cp:coreProperties>
</file>