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E75BC2">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BF7BB8" w:rsidRDefault="00BF7BB8" w:rsidP="00BF7BB8">
            <w:pPr>
              <w:jc w:val="center"/>
              <w:rPr>
                <w:rFonts w:ascii="Arial" w:hAnsi="Arial"/>
                <w:b/>
                <w:color w:val="000000"/>
                <w:sz w:val="28"/>
              </w:rPr>
            </w:pPr>
            <w:r>
              <w:rPr>
                <w:rFonts w:ascii="Arial" w:hAnsi="Arial"/>
                <w:b/>
                <w:color w:val="000000"/>
                <w:sz w:val="28"/>
              </w:rPr>
              <w:t>TAV HAVALİMANLARI HOLDİNG A.Ş.</w:t>
            </w:r>
          </w:p>
        </w:tc>
      </w:tr>
    </w:tbl>
    <w:p w:rsidR="00E75BC2" w:rsidRDefault="00E75BC2">
      <w:pPr>
        <w:rPr>
          <w:rFonts w:ascii="Arial" w:hAnsi="Arial"/>
          <w:sz w:val="18"/>
        </w:rPr>
      </w:pPr>
    </w:p>
    <w:tbl>
      <w:tblPr>
        <w:tblW w:w="9244" w:type="dxa"/>
        <w:tblLayout w:type="fixed"/>
        <w:tblCellMar>
          <w:left w:w="30" w:type="dxa"/>
          <w:right w:w="30" w:type="dxa"/>
        </w:tblCellMar>
        <w:tblLook w:val="0000" w:firstRow="0" w:lastRow="0" w:firstColumn="0" w:lastColumn="0" w:noHBand="0" w:noVBand="0"/>
      </w:tblPr>
      <w:tblGrid>
        <w:gridCol w:w="3999"/>
        <w:gridCol w:w="284"/>
        <w:gridCol w:w="4961"/>
      </w:tblGrid>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KURULUŞ TARİHİ</w:t>
            </w:r>
          </w:p>
        </w:tc>
        <w:tc>
          <w:tcPr>
            <w:tcW w:w="284" w:type="dxa"/>
          </w:tcPr>
          <w:p w:rsidR="0006722D" w:rsidRPr="00EB2CEF" w:rsidRDefault="0006722D" w:rsidP="0006722D">
            <w:pPr>
              <w:rPr>
                <w:rFonts w:ascii="Arial" w:hAnsi="Arial" w:cs="Arial"/>
                <w:b/>
                <w:sz w:val="16"/>
                <w:szCs w:val="16"/>
              </w:rPr>
            </w:pPr>
            <w:r w:rsidRPr="00EB2CEF">
              <w:rPr>
                <w:rFonts w:ascii="Arial" w:hAnsi="Arial" w:cs="Arial"/>
                <w:b/>
                <w:sz w:val="16"/>
                <w:szCs w:val="16"/>
              </w:rPr>
              <w:t>:</w:t>
            </w:r>
          </w:p>
        </w:tc>
        <w:tc>
          <w:tcPr>
            <w:tcW w:w="4961" w:type="dxa"/>
          </w:tcPr>
          <w:p w:rsidR="0006722D" w:rsidRPr="007F19B4" w:rsidRDefault="00381AAC" w:rsidP="0006722D">
            <w:pPr>
              <w:rPr>
                <w:rFonts w:ascii="Arial" w:hAnsi="Arial" w:cs="Arial"/>
                <w:b/>
                <w:sz w:val="16"/>
                <w:szCs w:val="16"/>
              </w:rPr>
            </w:pPr>
            <w:r w:rsidRPr="007F19B4">
              <w:rPr>
                <w:rFonts w:ascii="Arial" w:hAnsi="Arial"/>
                <w:sz w:val="16"/>
              </w:rPr>
              <w:t>07/11/1997</w:t>
            </w:r>
          </w:p>
        </w:tc>
      </w:tr>
      <w:tr w:rsidR="0006722D" w:rsidRPr="00EB2CEF">
        <w:tblPrEx>
          <w:tblCellMar>
            <w:top w:w="0" w:type="dxa"/>
            <w:bottom w:w="0" w:type="dxa"/>
          </w:tblCellMar>
        </w:tblPrEx>
        <w:trPr>
          <w:cantSplit/>
          <w:trHeight w:val="250"/>
        </w:trPr>
        <w:tc>
          <w:tcPr>
            <w:tcW w:w="3999" w:type="dxa"/>
          </w:tcPr>
          <w:p w:rsidR="0006722D" w:rsidRPr="00EB2CEF" w:rsidRDefault="0006722D" w:rsidP="0006722D">
            <w:pPr>
              <w:rPr>
                <w:rFonts w:ascii="Arial" w:hAnsi="Arial" w:cs="Arial"/>
                <w:b/>
                <w:sz w:val="16"/>
                <w:szCs w:val="16"/>
              </w:rPr>
            </w:pPr>
            <w:r w:rsidRPr="00EB2CEF">
              <w:rPr>
                <w:rFonts w:ascii="Arial" w:hAnsi="Arial" w:cs="Arial"/>
                <w:b/>
                <w:sz w:val="16"/>
                <w:szCs w:val="16"/>
              </w:rPr>
              <w:t>(Established in)</w:t>
            </w:r>
          </w:p>
        </w:tc>
        <w:tc>
          <w:tcPr>
            <w:tcW w:w="284" w:type="dxa"/>
          </w:tcPr>
          <w:p w:rsidR="0006722D" w:rsidRPr="00EB2CEF" w:rsidRDefault="0006722D" w:rsidP="0006722D">
            <w:pPr>
              <w:rPr>
                <w:rFonts w:ascii="Arial" w:hAnsi="Arial" w:cs="Arial"/>
                <w:b/>
                <w:sz w:val="16"/>
                <w:szCs w:val="16"/>
              </w:rPr>
            </w:pPr>
          </w:p>
        </w:tc>
        <w:tc>
          <w:tcPr>
            <w:tcW w:w="4961" w:type="dxa"/>
          </w:tcPr>
          <w:p w:rsidR="0006722D" w:rsidRPr="007F19B4" w:rsidRDefault="0006722D"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BAŞLICA ÜRETİMİ</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81AAC" w:rsidP="00C15C01">
            <w:pPr>
              <w:rPr>
                <w:rFonts w:ascii="Arial" w:hAnsi="Arial"/>
                <w:sz w:val="16"/>
              </w:rPr>
            </w:pPr>
            <w:r w:rsidRPr="007F19B4">
              <w:rPr>
                <w:rFonts w:ascii="Arial" w:hAnsi="Arial"/>
                <w:sz w:val="16"/>
              </w:rPr>
              <w:t>YURTİÇİ VE YURTDIŞINDA HAVALİMANI TERMİNAL İŞLETMECİLİĞİ VE TERMİNAL HİZMETLERİ</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(Main Business Line)</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C15C01">
            <w:pPr>
              <w:rPr>
                <w:rFonts w:ascii="Arial" w:hAnsi="Arial"/>
                <w:sz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GENEL MERKEZ</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81AAC" w:rsidP="00C15C01">
            <w:pPr>
              <w:rPr>
                <w:rFonts w:ascii="Arial" w:hAnsi="Arial"/>
                <w:sz w:val="16"/>
              </w:rPr>
            </w:pPr>
            <w:r w:rsidRPr="007F19B4">
              <w:rPr>
                <w:rFonts w:ascii="Arial" w:hAnsi="Arial"/>
                <w:sz w:val="16"/>
              </w:rPr>
              <w:t>ISTANBUL ATATURK HAVALIMANI DIŞ HATLAR TERMİNALİ 34149 YEŞİLKÖY / İSTANBUL / TÜRKİYE</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(Head Office)</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C15C01">
            <w:pPr>
              <w:rPr>
                <w:rFonts w:ascii="Arial" w:hAnsi="Arial"/>
                <w:sz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ÜRETİM YERİ</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15668" w:rsidP="00C15C01">
            <w:pPr>
              <w:rPr>
                <w:rFonts w:ascii="Arial" w:hAnsi="Arial"/>
                <w:sz w:val="16"/>
              </w:rPr>
            </w:pPr>
            <w:r w:rsidRPr="007F19B4">
              <w:rPr>
                <w:rFonts w:ascii="Arial" w:hAnsi="Arial"/>
                <w:sz w:val="16"/>
              </w:rPr>
              <w:t>-</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(Production Centre)</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BAĞLI BULUNDUĞU GRUP</w:t>
            </w:r>
          </w:p>
        </w:tc>
        <w:tc>
          <w:tcPr>
            <w:tcW w:w="284" w:type="dxa"/>
          </w:tcPr>
          <w:p w:rsidR="00381AAC" w:rsidRPr="00EB2CEF" w:rsidRDefault="00381AAC" w:rsidP="0006722D">
            <w:pPr>
              <w:rPr>
                <w:rFonts w:ascii="Arial" w:hAnsi="Arial" w:cs="Arial"/>
                <w:b/>
                <w:sz w:val="16"/>
                <w:szCs w:val="16"/>
              </w:rPr>
            </w:pPr>
            <w:r>
              <w:rPr>
                <w:rFonts w:ascii="Arial" w:hAnsi="Arial" w:cs="Arial"/>
                <w:b/>
                <w:sz w:val="16"/>
                <w:szCs w:val="16"/>
              </w:rPr>
              <w:t>:</w:t>
            </w:r>
          </w:p>
        </w:tc>
        <w:tc>
          <w:tcPr>
            <w:tcW w:w="4961" w:type="dxa"/>
          </w:tcPr>
          <w:p w:rsidR="00381AAC" w:rsidRPr="007F19B4" w:rsidRDefault="00510E8F" w:rsidP="0006722D">
            <w:pPr>
              <w:rPr>
                <w:rFonts w:ascii="Arial" w:hAnsi="Arial" w:cs="Arial"/>
                <w:b/>
                <w:sz w:val="16"/>
                <w:szCs w:val="16"/>
              </w:rPr>
            </w:pPr>
            <w:r w:rsidRPr="007F19B4">
              <w:rPr>
                <w:rFonts w:ascii="Arial" w:hAnsi="Arial" w:cs="Arial"/>
                <w:b/>
                <w:sz w:val="16"/>
                <w:szCs w:val="16"/>
              </w:rPr>
              <w:t>-</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GENEL MÜDÜR</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81AAC" w:rsidP="0006722D">
            <w:pPr>
              <w:rPr>
                <w:rFonts w:ascii="Arial" w:hAnsi="Arial" w:cs="Arial"/>
                <w:sz w:val="16"/>
                <w:szCs w:val="16"/>
              </w:rPr>
            </w:pPr>
            <w:r w:rsidRPr="007F19B4">
              <w:rPr>
                <w:rFonts w:ascii="Arial" w:hAnsi="Arial"/>
                <w:sz w:val="16"/>
              </w:rPr>
              <w:t>MUSTAFA SANİ ŞENER (CEO, İCRA KURULU BAŞKANI)</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(General Manager)</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YÖNETİM KURULU (Temsil ettiği tüzel kişi gruplar belirtilerek)</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81AAC"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(Board of Directors)</w:t>
            </w:r>
          </w:p>
        </w:tc>
        <w:tc>
          <w:tcPr>
            <w:tcW w:w="284" w:type="dxa"/>
          </w:tcPr>
          <w:p w:rsidR="00381AAC" w:rsidRPr="00EB2CEF" w:rsidRDefault="00381AAC" w:rsidP="0006722D">
            <w:pPr>
              <w:rPr>
                <w:rFonts w:ascii="Arial" w:hAnsi="Arial" w:cs="Arial"/>
                <w:b/>
                <w:sz w:val="16"/>
                <w:szCs w:val="16"/>
              </w:rPr>
            </w:pPr>
          </w:p>
        </w:tc>
        <w:tc>
          <w:tcPr>
            <w:tcW w:w="4961" w:type="dxa"/>
          </w:tcPr>
          <w:p w:rsidR="00DC3AE6" w:rsidRPr="007F19B4" w:rsidRDefault="00381AAC" w:rsidP="00DC3AE6">
            <w:pPr>
              <w:rPr>
                <w:rFonts w:ascii="Arial" w:hAnsi="Arial" w:cs="Arial"/>
                <w:sz w:val="16"/>
                <w:szCs w:val="16"/>
              </w:rPr>
            </w:pPr>
            <w:r w:rsidRPr="007F19B4">
              <w:rPr>
                <w:rFonts w:ascii="Arial" w:hAnsi="Arial" w:cs="Arial"/>
                <w:sz w:val="16"/>
                <w:szCs w:val="16"/>
              </w:rPr>
              <w:t>HAMDİ AKIN</w:t>
            </w:r>
            <w:r w:rsidR="00DC3AE6" w:rsidRPr="007F19B4">
              <w:rPr>
                <w:rFonts w:ascii="Arial" w:hAnsi="Arial" w:cs="Arial"/>
                <w:sz w:val="16"/>
                <w:szCs w:val="16"/>
              </w:rPr>
              <w:t xml:space="preserve"> </w:t>
            </w:r>
            <w:r w:rsidR="00B035D9" w:rsidRPr="007F19B4">
              <w:rPr>
                <w:rFonts w:ascii="Arial" w:hAnsi="Arial" w:cs="Arial"/>
                <w:sz w:val="16"/>
                <w:szCs w:val="16"/>
              </w:rPr>
              <w:t>(Başkan)</w:t>
            </w:r>
          </w:p>
          <w:p w:rsidR="00381AAC" w:rsidRPr="007F19B4" w:rsidRDefault="004F067C" w:rsidP="00DC3AE6">
            <w:pPr>
              <w:rPr>
                <w:rFonts w:ascii="Arial" w:hAnsi="Arial" w:cs="Arial"/>
                <w:sz w:val="16"/>
                <w:szCs w:val="16"/>
              </w:rPr>
            </w:pPr>
            <w:r w:rsidRPr="007F19B4">
              <w:rPr>
                <w:rFonts w:ascii="Arial" w:hAnsi="Arial" w:cs="Arial"/>
                <w:sz w:val="16"/>
                <w:szCs w:val="16"/>
              </w:rPr>
              <w:t>(</w:t>
            </w:r>
            <w:r w:rsidR="00DC3AE6" w:rsidRPr="007F19B4">
              <w:rPr>
                <w:rFonts w:ascii="Arial" w:hAnsi="Arial" w:cs="Arial"/>
                <w:sz w:val="16"/>
                <w:szCs w:val="16"/>
              </w:rPr>
              <w:t>Akfen Holding  A.Ş. ve Akfen İnşaat Turizm ve Ticaret A.Ş.</w:t>
            </w:r>
            <w:r w:rsidRPr="007F19B4">
              <w:rPr>
                <w:rFonts w:ascii="Arial" w:hAnsi="Arial" w:cs="Arial"/>
                <w:sz w:val="16"/>
                <w:szCs w:val="16"/>
              </w:rPr>
              <w:t>)</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7F19B4" w:rsidRDefault="00381AAC" w:rsidP="00DC3AE6">
            <w:pPr>
              <w:rPr>
                <w:rFonts w:ascii="Arial" w:hAnsi="Arial" w:cs="Arial"/>
                <w:sz w:val="16"/>
                <w:szCs w:val="16"/>
              </w:rPr>
            </w:pPr>
            <w:r w:rsidRPr="007F19B4">
              <w:rPr>
                <w:rFonts w:ascii="Arial" w:hAnsi="Arial" w:cs="Arial"/>
                <w:sz w:val="16"/>
                <w:szCs w:val="16"/>
              </w:rPr>
              <w:t>ALİ HAYDAR KURTDARCAN</w:t>
            </w:r>
            <w:r w:rsidR="00DC3AE6" w:rsidRPr="007F19B4">
              <w:rPr>
                <w:rFonts w:ascii="Arial" w:hAnsi="Arial" w:cs="Arial"/>
                <w:sz w:val="16"/>
                <w:szCs w:val="16"/>
              </w:rPr>
              <w:t xml:space="preserve"> </w:t>
            </w:r>
          </w:p>
          <w:p w:rsidR="00381AAC" w:rsidRPr="007F19B4" w:rsidRDefault="00DC3AE6" w:rsidP="00DC3AE6">
            <w:pPr>
              <w:rPr>
                <w:rFonts w:ascii="Arial" w:hAnsi="Arial" w:cs="Arial"/>
                <w:sz w:val="16"/>
                <w:szCs w:val="16"/>
              </w:rPr>
            </w:pPr>
            <w:r w:rsidRPr="007F19B4">
              <w:rPr>
                <w:rFonts w:ascii="Arial" w:hAnsi="Arial" w:cs="Arial"/>
                <w:sz w:val="16"/>
                <w:szCs w:val="16"/>
              </w:rPr>
              <w:t>(Tepe İnşaat Sanayi A.Ş.)</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7F19B4" w:rsidRDefault="00381AAC" w:rsidP="00DC3AE6">
            <w:pPr>
              <w:rPr>
                <w:rFonts w:ascii="Arial" w:hAnsi="Arial" w:cs="Arial"/>
                <w:sz w:val="16"/>
                <w:szCs w:val="16"/>
              </w:rPr>
            </w:pPr>
            <w:r w:rsidRPr="007F19B4">
              <w:rPr>
                <w:rFonts w:ascii="Arial" w:hAnsi="Arial" w:cs="Arial"/>
                <w:sz w:val="16"/>
                <w:szCs w:val="16"/>
              </w:rPr>
              <w:t>MUSTAFA SANİ ŞENER</w:t>
            </w:r>
            <w:r w:rsidR="00DC3AE6" w:rsidRPr="007F19B4">
              <w:rPr>
                <w:rFonts w:ascii="Arial" w:hAnsi="Arial" w:cs="Arial"/>
                <w:sz w:val="16"/>
                <w:szCs w:val="16"/>
              </w:rPr>
              <w:t xml:space="preserve"> </w:t>
            </w:r>
          </w:p>
          <w:p w:rsidR="00381AAC" w:rsidRPr="007F19B4" w:rsidRDefault="00DC3AE6" w:rsidP="00DC3AE6">
            <w:pPr>
              <w:rPr>
                <w:rFonts w:ascii="Arial" w:hAnsi="Arial" w:cs="Arial"/>
                <w:sz w:val="16"/>
                <w:szCs w:val="16"/>
              </w:rPr>
            </w:pPr>
            <w:r w:rsidRPr="007F19B4">
              <w:rPr>
                <w:rFonts w:ascii="Arial" w:hAnsi="Arial" w:cs="Arial"/>
                <w:sz w:val="16"/>
                <w:szCs w:val="16"/>
              </w:rPr>
              <w:t>(Akfen Holding  A.Ş. ve Akfen İnşaat Turizm ve Ticaret A.Ş.)</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7F19B4" w:rsidRDefault="00381AAC" w:rsidP="00DC3AE6">
            <w:pPr>
              <w:rPr>
                <w:rFonts w:ascii="Arial" w:hAnsi="Arial" w:cs="Arial"/>
                <w:sz w:val="16"/>
                <w:szCs w:val="16"/>
              </w:rPr>
            </w:pPr>
            <w:r w:rsidRPr="007F19B4">
              <w:rPr>
                <w:rFonts w:ascii="Arial" w:hAnsi="Arial" w:cs="Arial"/>
                <w:sz w:val="16"/>
                <w:szCs w:val="16"/>
              </w:rPr>
              <w:t xml:space="preserve">İBRAHİM SÜHA GÜÇSAV </w:t>
            </w:r>
          </w:p>
          <w:p w:rsidR="00381AAC" w:rsidRPr="007F19B4" w:rsidRDefault="00DC3AE6" w:rsidP="00DC3AE6">
            <w:pPr>
              <w:rPr>
                <w:rFonts w:ascii="Arial" w:hAnsi="Arial" w:cs="Arial"/>
                <w:sz w:val="16"/>
                <w:szCs w:val="16"/>
              </w:rPr>
            </w:pPr>
            <w:r w:rsidRPr="007F19B4">
              <w:rPr>
                <w:rFonts w:ascii="Arial" w:hAnsi="Arial" w:cs="Arial"/>
                <w:sz w:val="16"/>
                <w:szCs w:val="16"/>
              </w:rPr>
              <w:t>(Akfen Holding  A.Ş. ve Akfen İnşaat Turizm ve Ticaret A.Ş.)</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7F19B4" w:rsidRDefault="00381AAC" w:rsidP="00DC3AE6">
            <w:pPr>
              <w:rPr>
                <w:rFonts w:ascii="Arial" w:hAnsi="Arial" w:cs="Arial"/>
                <w:sz w:val="16"/>
                <w:szCs w:val="16"/>
              </w:rPr>
            </w:pPr>
            <w:r w:rsidRPr="007F19B4">
              <w:rPr>
                <w:rFonts w:ascii="Arial" w:hAnsi="Arial" w:cs="Arial"/>
                <w:sz w:val="16"/>
                <w:szCs w:val="16"/>
              </w:rPr>
              <w:t>İLHAN İL</w:t>
            </w:r>
            <w:r w:rsidR="00DC3AE6" w:rsidRPr="007F19B4">
              <w:rPr>
                <w:rFonts w:ascii="Arial" w:hAnsi="Arial" w:cs="Arial"/>
                <w:sz w:val="16"/>
                <w:szCs w:val="16"/>
              </w:rPr>
              <w:t xml:space="preserve"> </w:t>
            </w:r>
          </w:p>
          <w:p w:rsidR="00381AAC" w:rsidRPr="007F19B4" w:rsidRDefault="00DC3AE6" w:rsidP="00DC3AE6">
            <w:pPr>
              <w:rPr>
                <w:rFonts w:ascii="Arial" w:hAnsi="Arial" w:cs="Arial"/>
                <w:sz w:val="16"/>
                <w:szCs w:val="16"/>
              </w:rPr>
            </w:pPr>
            <w:r w:rsidRPr="007F19B4">
              <w:rPr>
                <w:rFonts w:ascii="Arial" w:hAnsi="Arial" w:cs="Arial"/>
                <w:sz w:val="16"/>
                <w:szCs w:val="16"/>
              </w:rPr>
              <w:t>(Tepe İnşaat Sanayi A.Ş.)</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7F19B4" w:rsidRDefault="00381AAC" w:rsidP="00DC3AE6">
            <w:pPr>
              <w:rPr>
                <w:rFonts w:ascii="Arial" w:hAnsi="Arial" w:cs="Arial"/>
                <w:sz w:val="16"/>
                <w:szCs w:val="16"/>
              </w:rPr>
            </w:pPr>
            <w:r w:rsidRPr="007F19B4">
              <w:rPr>
                <w:rFonts w:ascii="Arial" w:hAnsi="Arial" w:cs="Arial"/>
                <w:sz w:val="16"/>
                <w:szCs w:val="16"/>
              </w:rPr>
              <w:t>MUSTAFA KALENDER</w:t>
            </w:r>
            <w:r w:rsidR="00DC3AE6" w:rsidRPr="007F19B4">
              <w:rPr>
                <w:rFonts w:ascii="Arial" w:hAnsi="Arial" w:cs="Arial"/>
                <w:sz w:val="16"/>
                <w:szCs w:val="16"/>
              </w:rPr>
              <w:t xml:space="preserve"> </w:t>
            </w:r>
          </w:p>
          <w:p w:rsidR="00381AAC" w:rsidRPr="007F19B4" w:rsidRDefault="00DC3AE6" w:rsidP="00DC3AE6">
            <w:pPr>
              <w:rPr>
                <w:rFonts w:ascii="Arial" w:hAnsi="Arial" w:cs="Arial"/>
                <w:sz w:val="16"/>
                <w:szCs w:val="16"/>
              </w:rPr>
            </w:pPr>
            <w:r w:rsidRPr="007F19B4">
              <w:rPr>
                <w:rFonts w:ascii="Arial" w:hAnsi="Arial" w:cs="Arial"/>
                <w:sz w:val="16"/>
                <w:szCs w:val="16"/>
              </w:rPr>
              <w:t>(Tepe İnşaat Sanayi A.Ş.)</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7F19B4" w:rsidRDefault="00381AAC" w:rsidP="00DC3AE6">
            <w:pPr>
              <w:rPr>
                <w:rFonts w:ascii="Arial" w:hAnsi="Arial" w:cs="Arial"/>
                <w:sz w:val="16"/>
                <w:szCs w:val="16"/>
              </w:rPr>
            </w:pPr>
            <w:r w:rsidRPr="007F19B4">
              <w:rPr>
                <w:rFonts w:ascii="Arial" w:hAnsi="Arial" w:cs="Arial"/>
                <w:sz w:val="16"/>
                <w:szCs w:val="16"/>
              </w:rPr>
              <w:t>SÜLEYMAN SON</w:t>
            </w:r>
            <w:r w:rsidR="00DC3AE6" w:rsidRPr="007F19B4">
              <w:rPr>
                <w:rFonts w:ascii="Arial" w:hAnsi="Arial" w:cs="Arial"/>
                <w:sz w:val="16"/>
                <w:szCs w:val="16"/>
              </w:rPr>
              <w:t xml:space="preserve"> </w:t>
            </w:r>
          </w:p>
          <w:p w:rsidR="00381AAC" w:rsidRPr="007F19B4" w:rsidRDefault="00DC3AE6" w:rsidP="00DC3AE6">
            <w:pPr>
              <w:rPr>
                <w:rFonts w:ascii="Arial" w:hAnsi="Arial" w:cs="Arial"/>
                <w:sz w:val="16"/>
                <w:szCs w:val="16"/>
              </w:rPr>
            </w:pPr>
            <w:r w:rsidRPr="007F19B4">
              <w:rPr>
                <w:rFonts w:ascii="Arial" w:hAnsi="Arial" w:cs="Arial"/>
                <w:sz w:val="16"/>
                <w:szCs w:val="16"/>
              </w:rPr>
              <w:t>(Tepe İnşaat Sanayi A.Ş.)</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7F19B4" w:rsidRDefault="00381AAC" w:rsidP="00DC3AE6">
            <w:pPr>
              <w:rPr>
                <w:rFonts w:ascii="Arial" w:hAnsi="Arial" w:cs="Arial"/>
                <w:sz w:val="16"/>
                <w:szCs w:val="16"/>
              </w:rPr>
            </w:pPr>
            <w:r w:rsidRPr="007F19B4">
              <w:rPr>
                <w:rFonts w:ascii="Arial" w:hAnsi="Arial" w:cs="Arial"/>
                <w:sz w:val="16"/>
                <w:szCs w:val="16"/>
              </w:rPr>
              <w:t>İRFAN ERCİYAS</w:t>
            </w:r>
            <w:r w:rsidR="00DC3AE6" w:rsidRPr="007F19B4">
              <w:rPr>
                <w:rFonts w:ascii="Arial" w:hAnsi="Arial" w:cs="Arial"/>
                <w:sz w:val="16"/>
                <w:szCs w:val="16"/>
              </w:rPr>
              <w:t xml:space="preserve"> </w:t>
            </w:r>
          </w:p>
          <w:p w:rsidR="00381AAC" w:rsidRPr="007F19B4" w:rsidRDefault="00DC3AE6" w:rsidP="00DC3AE6">
            <w:pPr>
              <w:rPr>
                <w:rFonts w:ascii="Arial" w:hAnsi="Arial" w:cs="Arial"/>
                <w:sz w:val="16"/>
                <w:szCs w:val="16"/>
              </w:rPr>
            </w:pPr>
            <w:r w:rsidRPr="007F19B4">
              <w:rPr>
                <w:rFonts w:ascii="Arial" w:hAnsi="Arial" w:cs="Arial"/>
                <w:sz w:val="16"/>
                <w:szCs w:val="16"/>
              </w:rPr>
              <w:t>(Akfen Holding  A.Ş. ve Akfen İnşaat Turizm ve Ticaret A.Ş.)</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443F45" w:rsidRDefault="00381AAC" w:rsidP="00DC3AE6">
            <w:pPr>
              <w:rPr>
                <w:rFonts w:ascii="Arial" w:hAnsi="Arial" w:cs="Arial"/>
                <w:sz w:val="16"/>
                <w:szCs w:val="16"/>
              </w:rPr>
            </w:pPr>
            <w:r w:rsidRPr="00443F45">
              <w:rPr>
                <w:rFonts w:ascii="Arial" w:hAnsi="Arial" w:cs="Arial"/>
                <w:sz w:val="16"/>
                <w:szCs w:val="16"/>
              </w:rPr>
              <w:t>ŞEREF EREN</w:t>
            </w:r>
            <w:r w:rsidR="00DC3AE6" w:rsidRPr="00443F45">
              <w:rPr>
                <w:rFonts w:ascii="Arial" w:hAnsi="Arial" w:cs="Arial"/>
                <w:sz w:val="16"/>
                <w:szCs w:val="16"/>
              </w:rPr>
              <w:t xml:space="preserve"> </w:t>
            </w:r>
          </w:p>
          <w:p w:rsidR="00381AAC" w:rsidRPr="00443F45" w:rsidRDefault="00DC3AE6" w:rsidP="00DC3AE6">
            <w:pPr>
              <w:rPr>
                <w:rFonts w:ascii="Arial" w:hAnsi="Arial" w:cs="Arial"/>
                <w:sz w:val="16"/>
                <w:szCs w:val="16"/>
              </w:rPr>
            </w:pPr>
            <w:r w:rsidRPr="00443F45">
              <w:rPr>
                <w:rFonts w:ascii="Arial" w:hAnsi="Arial" w:cs="Arial"/>
                <w:sz w:val="16"/>
                <w:szCs w:val="16"/>
              </w:rPr>
              <w:t>(Sera Yapı Endüstrisi ve Ticaret  A.Ş.</w:t>
            </w:r>
            <w:r w:rsidR="00381AAC" w:rsidRPr="00443F45">
              <w:rPr>
                <w:rFonts w:ascii="Arial" w:hAnsi="Arial" w:cs="Arial"/>
                <w:sz w:val="16"/>
                <w:szCs w:val="16"/>
              </w:rPr>
              <w:t xml:space="preserve"> </w:t>
            </w:r>
            <w:r w:rsidRPr="00443F45">
              <w:rPr>
                <w:rFonts w:ascii="Arial" w:hAnsi="Arial" w:cs="Arial"/>
                <w:sz w:val="16"/>
                <w:szCs w:val="16"/>
              </w:rPr>
              <w:t>)</w:t>
            </w:r>
            <w:r w:rsidR="00381AAC" w:rsidRPr="00443F45">
              <w:rPr>
                <w:rFonts w:ascii="Arial" w:hAnsi="Arial" w:cs="Arial"/>
                <w:sz w:val="16"/>
                <w:szCs w:val="16"/>
              </w:rPr>
              <w:t xml:space="preserve">     </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443F45" w:rsidRDefault="00381AAC" w:rsidP="00DC3AE6">
            <w:pPr>
              <w:rPr>
                <w:rFonts w:ascii="Arial" w:hAnsi="Arial" w:cs="Arial"/>
                <w:sz w:val="16"/>
                <w:szCs w:val="16"/>
              </w:rPr>
            </w:pPr>
            <w:r w:rsidRPr="00443F45">
              <w:rPr>
                <w:rFonts w:ascii="Arial" w:hAnsi="Arial" w:cs="Arial"/>
                <w:sz w:val="16"/>
                <w:szCs w:val="16"/>
              </w:rPr>
              <w:t>MEHMET ERDOĞAN</w:t>
            </w:r>
            <w:r w:rsidR="00DC3AE6" w:rsidRPr="00443F45">
              <w:rPr>
                <w:rFonts w:ascii="Arial" w:hAnsi="Arial" w:cs="Arial"/>
                <w:sz w:val="16"/>
                <w:szCs w:val="16"/>
              </w:rPr>
              <w:t xml:space="preserve"> </w:t>
            </w:r>
          </w:p>
          <w:p w:rsidR="00381AAC" w:rsidRPr="00443F45" w:rsidRDefault="00DC3AE6" w:rsidP="00DC3AE6">
            <w:pPr>
              <w:rPr>
                <w:rFonts w:ascii="Arial" w:hAnsi="Arial" w:cs="Arial"/>
                <w:sz w:val="16"/>
                <w:szCs w:val="16"/>
              </w:rPr>
            </w:pPr>
            <w:r w:rsidRPr="00443F45">
              <w:rPr>
                <w:rFonts w:ascii="Arial" w:hAnsi="Arial" w:cs="Arial"/>
                <w:sz w:val="16"/>
                <w:szCs w:val="16"/>
              </w:rPr>
              <w:t>(Sera Yapı Endüstrisi ve Ticaret  A.Ş.)</w:t>
            </w:r>
            <w:r w:rsidR="00381AAC" w:rsidRPr="00443F45">
              <w:rPr>
                <w:rFonts w:ascii="Arial" w:hAnsi="Arial" w:cs="Arial"/>
                <w:sz w:val="16"/>
                <w:szCs w:val="16"/>
              </w:rPr>
              <w:t xml:space="preserve">     </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7F19B4" w:rsidRDefault="00381AAC" w:rsidP="00DC3AE6">
            <w:pPr>
              <w:rPr>
                <w:rFonts w:ascii="Arial" w:hAnsi="Arial" w:cs="Arial"/>
                <w:sz w:val="16"/>
                <w:szCs w:val="16"/>
              </w:rPr>
            </w:pPr>
            <w:r w:rsidRPr="007F19B4">
              <w:rPr>
                <w:rFonts w:ascii="Arial" w:hAnsi="Arial" w:cs="Arial"/>
                <w:sz w:val="16"/>
                <w:szCs w:val="16"/>
              </w:rPr>
              <w:t>MUMTAZ KHAN</w:t>
            </w:r>
            <w:r w:rsidR="00DC3AE6" w:rsidRPr="007F19B4">
              <w:rPr>
                <w:rFonts w:ascii="Arial" w:hAnsi="Arial" w:cs="Arial"/>
                <w:sz w:val="16"/>
                <w:szCs w:val="16"/>
              </w:rPr>
              <w:t xml:space="preserve"> </w:t>
            </w:r>
          </w:p>
          <w:p w:rsidR="00381AAC" w:rsidRPr="007F19B4" w:rsidRDefault="00DC3AE6" w:rsidP="00DC3AE6">
            <w:pPr>
              <w:rPr>
                <w:rFonts w:ascii="Arial" w:hAnsi="Arial" w:cs="Arial"/>
                <w:sz w:val="16"/>
                <w:szCs w:val="16"/>
              </w:rPr>
            </w:pPr>
            <w:r w:rsidRPr="007F19B4">
              <w:rPr>
                <w:rFonts w:ascii="Arial" w:hAnsi="Arial" w:cs="Arial"/>
                <w:sz w:val="16"/>
                <w:szCs w:val="16"/>
              </w:rPr>
              <w:t>(IDB Infrastructure Fund L.P.)</w:t>
            </w:r>
            <w:r w:rsidR="00381AAC" w:rsidRPr="007F19B4">
              <w:rPr>
                <w:rFonts w:ascii="Arial" w:hAnsi="Arial" w:cs="Arial"/>
                <w:sz w:val="16"/>
                <w:szCs w:val="16"/>
              </w:rPr>
              <w:t xml:space="preserve">     </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7F19B4" w:rsidRDefault="00381AAC" w:rsidP="00DC3AE6">
            <w:pPr>
              <w:rPr>
                <w:rFonts w:ascii="Arial" w:hAnsi="Arial" w:cs="Arial"/>
                <w:sz w:val="16"/>
                <w:szCs w:val="16"/>
              </w:rPr>
            </w:pPr>
            <w:r w:rsidRPr="007F19B4">
              <w:rPr>
                <w:rFonts w:ascii="Arial" w:hAnsi="Arial" w:cs="Arial"/>
                <w:sz w:val="16"/>
                <w:szCs w:val="16"/>
              </w:rPr>
              <w:t>SHAILESH KUMAR DASH</w:t>
            </w:r>
            <w:r w:rsidR="00DC3AE6" w:rsidRPr="007F19B4">
              <w:rPr>
                <w:rFonts w:ascii="Arial" w:hAnsi="Arial" w:cs="Arial"/>
                <w:sz w:val="16"/>
                <w:szCs w:val="16"/>
              </w:rPr>
              <w:t xml:space="preserve"> </w:t>
            </w:r>
          </w:p>
          <w:p w:rsidR="00DC3AE6" w:rsidRPr="007F19B4" w:rsidRDefault="00DC3AE6" w:rsidP="00DC3AE6">
            <w:pPr>
              <w:rPr>
                <w:rFonts w:ascii="Arial" w:hAnsi="Arial" w:cs="Arial"/>
                <w:sz w:val="16"/>
                <w:szCs w:val="16"/>
              </w:rPr>
            </w:pPr>
            <w:r w:rsidRPr="007F19B4">
              <w:rPr>
                <w:rFonts w:ascii="Arial" w:hAnsi="Arial" w:cs="Arial"/>
                <w:sz w:val="16"/>
                <w:szCs w:val="16"/>
              </w:rPr>
              <w:t xml:space="preserve">(Global Investment House KSCC ve </w:t>
            </w:r>
          </w:p>
          <w:p w:rsidR="00381AAC" w:rsidRPr="007F19B4" w:rsidRDefault="00DC3AE6" w:rsidP="00DC3AE6">
            <w:pPr>
              <w:rPr>
                <w:rFonts w:ascii="Arial" w:hAnsi="Arial" w:cs="Arial"/>
                <w:sz w:val="16"/>
                <w:szCs w:val="16"/>
              </w:rPr>
            </w:pPr>
            <w:r w:rsidRPr="007F19B4">
              <w:rPr>
                <w:rFonts w:ascii="Arial" w:hAnsi="Arial" w:cs="Arial"/>
                <w:sz w:val="16"/>
                <w:szCs w:val="16"/>
              </w:rPr>
              <w:t>Global Opportunistic Fund II Company BSCC)</w:t>
            </w:r>
            <w:r w:rsidR="00381AAC" w:rsidRPr="007F19B4">
              <w:rPr>
                <w:rFonts w:ascii="Arial" w:hAnsi="Arial" w:cs="Arial"/>
                <w:sz w:val="16"/>
                <w:szCs w:val="16"/>
              </w:rPr>
              <w:t xml:space="preserve">    </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DC3AE6" w:rsidRPr="007F19B4" w:rsidRDefault="00381AAC" w:rsidP="00DC3AE6">
            <w:pPr>
              <w:rPr>
                <w:rFonts w:ascii="Arial" w:hAnsi="Arial" w:cs="Arial"/>
                <w:sz w:val="16"/>
                <w:szCs w:val="16"/>
              </w:rPr>
            </w:pPr>
            <w:r w:rsidRPr="007F19B4">
              <w:rPr>
                <w:rFonts w:ascii="Arial" w:hAnsi="Arial" w:cs="Arial"/>
                <w:sz w:val="16"/>
                <w:szCs w:val="16"/>
              </w:rPr>
              <w:t>JAMES BERNARD FARLEY</w:t>
            </w:r>
            <w:r w:rsidR="00DC3AE6" w:rsidRPr="007F19B4">
              <w:rPr>
                <w:rFonts w:ascii="Arial" w:hAnsi="Arial" w:cs="Arial"/>
                <w:sz w:val="16"/>
                <w:szCs w:val="16"/>
              </w:rPr>
              <w:t xml:space="preserve"> </w:t>
            </w:r>
          </w:p>
          <w:p w:rsidR="00381AAC" w:rsidRPr="007F19B4" w:rsidRDefault="00DC3AE6" w:rsidP="00DC3AE6">
            <w:pPr>
              <w:rPr>
                <w:rFonts w:ascii="Arial" w:hAnsi="Arial" w:cs="Arial"/>
                <w:sz w:val="16"/>
                <w:szCs w:val="16"/>
              </w:rPr>
            </w:pPr>
            <w:r w:rsidRPr="007F19B4">
              <w:rPr>
                <w:rFonts w:ascii="Arial" w:hAnsi="Arial" w:cs="Arial"/>
                <w:sz w:val="16"/>
                <w:szCs w:val="16"/>
              </w:rPr>
              <w:t>(Babcock &amp; Brown Turkish Airports LLC)</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DC3AE6">
            <w:pPr>
              <w:rPr>
                <w:rFonts w:ascii="Arial" w:hAnsi="Arial" w:cs="Arial"/>
                <w:sz w:val="16"/>
                <w:szCs w:val="16"/>
              </w:rPr>
            </w:pPr>
            <w:r w:rsidRPr="007F19B4">
              <w:rPr>
                <w:rFonts w:ascii="Arial" w:hAnsi="Arial" w:cs="Arial"/>
                <w:sz w:val="16"/>
                <w:szCs w:val="16"/>
              </w:rPr>
              <w:t>MEHMET CEM KOZLU</w:t>
            </w:r>
            <w:r w:rsidR="00DC3AE6" w:rsidRPr="007F19B4">
              <w:rPr>
                <w:rFonts w:ascii="Arial" w:hAnsi="Arial" w:cs="Arial"/>
                <w:sz w:val="16"/>
                <w:szCs w:val="16"/>
              </w:rPr>
              <w:t xml:space="preserve">  (Bağımsız Üye)</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DC3AE6">
            <w:pPr>
              <w:rPr>
                <w:rFonts w:ascii="Arial" w:hAnsi="Arial" w:cs="Arial"/>
                <w:sz w:val="16"/>
                <w:szCs w:val="16"/>
              </w:rPr>
            </w:pPr>
            <w:r w:rsidRPr="007F19B4">
              <w:rPr>
                <w:rFonts w:ascii="Arial" w:hAnsi="Arial" w:cs="Arial"/>
                <w:sz w:val="16"/>
                <w:szCs w:val="16"/>
              </w:rPr>
              <w:t>PIERRE DE CHAMPFLEURY</w:t>
            </w:r>
            <w:r w:rsidR="00DC3AE6" w:rsidRPr="007F19B4">
              <w:rPr>
                <w:rFonts w:ascii="Arial" w:hAnsi="Arial" w:cs="Arial"/>
                <w:sz w:val="16"/>
                <w:szCs w:val="16"/>
              </w:rPr>
              <w:t xml:space="preserve">  (Bağımsız Üye)</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 xml:space="preserve">SPK Seri: IV, No:41 sayılı Tebliğin 8. Maddesi kapsamındaki personelin adı, soyadı, görevi, e-mail adresi </w:t>
            </w:r>
          </w:p>
        </w:tc>
        <w:tc>
          <w:tcPr>
            <w:tcW w:w="284" w:type="dxa"/>
          </w:tcPr>
          <w:p w:rsidR="00381AAC" w:rsidRPr="00EB2CEF" w:rsidRDefault="00381AAC" w:rsidP="0006722D">
            <w:pPr>
              <w:rPr>
                <w:rFonts w:ascii="Arial" w:hAnsi="Arial" w:cs="Arial"/>
                <w:b/>
                <w:sz w:val="16"/>
                <w:szCs w:val="16"/>
              </w:rPr>
            </w:pPr>
          </w:p>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DC3AE6" w:rsidRPr="00443F45" w:rsidRDefault="00DC3AE6" w:rsidP="00DC3AE6">
            <w:pPr>
              <w:jc w:val="both"/>
              <w:rPr>
                <w:rFonts w:ascii="Arial" w:hAnsi="Arial" w:cs="Arial"/>
                <w:sz w:val="16"/>
                <w:szCs w:val="16"/>
              </w:rPr>
            </w:pPr>
            <w:r w:rsidRPr="00443F45">
              <w:rPr>
                <w:rFonts w:ascii="Arial" w:hAnsi="Arial" w:cs="Arial"/>
                <w:sz w:val="16"/>
                <w:szCs w:val="16"/>
              </w:rPr>
              <w:t>Nursel İlgen,</w:t>
            </w:r>
            <w:r w:rsidR="00B936A0" w:rsidRPr="00443F45">
              <w:rPr>
                <w:rFonts w:ascii="Arial" w:hAnsi="Arial" w:cs="Arial"/>
                <w:sz w:val="16"/>
                <w:szCs w:val="16"/>
              </w:rPr>
              <w:t xml:space="preserve"> CFA,</w:t>
            </w:r>
            <w:r w:rsidRPr="00443F45">
              <w:rPr>
                <w:rFonts w:ascii="Arial" w:hAnsi="Arial" w:cs="Arial"/>
                <w:sz w:val="16"/>
                <w:szCs w:val="16"/>
              </w:rPr>
              <w:t xml:space="preserve"> Yatırımcı İlişkileri Müdürü</w:t>
            </w:r>
          </w:p>
          <w:p w:rsidR="00381AAC" w:rsidRPr="00443F45" w:rsidRDefault="00DC3AE6" w:rsidP="00DC3AE6">
            <w:pPr>
              <w:rPr>
                <w:rFonts w:ascii="Arial" w:hAnsi="Arial" w:cs="Arial"/>
                <w:sz w:val="16"/>
                <w:szCs w:val="16"/>
              </w:rPr>
            </w:pPr>
            <w:r w:rsidRPr="00443F45">
              <w:rPr>
                <w:rFonts w:ascii="Arial" w:hAnsi="Arial" w:cs="Arial"/>
                <w:sz w:val="16"/>
                <w:szCs w:val="16"/>
              </w:rPr>
              <w:t xml:space="preserve">e-posta: </w:t>
            </w:r>
            <w:hyperlink r:id="rId4" w:history="1">
              <w:r w:rsidR="00B936A0" w:rsidRPr="00443F45">
                <w:rPr>
                  <w:rStyle w:val="Hyperlink"/>
                  <w:rFonts w:ascii="Arial" w:hAnsi="Arial" w:cs="Arial"/>
                  <w:color w:val="auto"/>
                  <w:sz w:val="16"/>
                  <w:szCs w:val="16"/>
                </w:rPr>
                <w:t>nursel.ilgen@tav.aero</w:t>
              </w:r>
            </w:hyperlink>
          </w:p>
          <w:p w:rsidR="00B936A0" w:rsidRPr="00443F45" w:rsidRDefault="00B936A0" w:rsidP="00DC3AE6">
            <w:pPr>
              <w:rPr>
                <w:rFonts w:ascii="Arial" w:hAnsi="Arial" w:cs="Arial"/>
                <w:sz w:val="16"/>
                <w:szCs w:val="16"/>
              </w:rPr>
            </w:pPr>
            <w:r w:rsidRPr="00443F45">
              <w:rPr>
                <w:rFonts w:ascii="Arial" w:hAnsi="Arial" w:cs="Arial"/>
                <w:sz w:val="16"/>
                <w:szCs w:val="16"/>
              </w:rPr>
              <w:t>Mehmet Emin Zümrüt, Yatırımcı İlişkileri Müdür Yardımcısı</w:t>
            </w:r>
          </w:p>
          <w:p w:rsidR="00443F45" w:rsidRPr="00443F45" w:rsidRDefault="00B936A0" w:rsidP="00DC3AE6">
            <w:pPr>
              <w:rPr>
                <w:rFonts w:ascii="Arial" w:hAnsi="Arial" w:cs="Arial"/>
                <w:sz w:val="16"/>
                <w:szCs w:val="16"/>
              </w:rPr>
            </w:pPr>
            <w:r w:rsidRPr="00443F45">
              <w:rPr>
                <w:rFonts w:ascii="Arial" w:hAnsi="Arial" w:cs="Arial"/>
                <w:sz w:val="16"/>
                <w:szCs w:val="16"/>
              </w:rPr>
              <w:t xml:space="preserve">e-posta: </w:t>
            </w:r>
            <w:hyperlink r:id="rId5" w:history="1">
              <w:r w:rsidR="00443F45" w:rsidRPr="00443F45">
                <w:rPr>
                  <w:rStyle w:val="Hyperlink"/>
                  <w:rFonts w:ascii="Arial" w:hAnsi="Arial" w:cs="Arial"/>
                  <w:color w:val="auto"/>
                  <w:sz w:val="16"/>
                  <w:szCs w:val="16"/>
                </w:rPr>
                <w:t>mehmetemin.zumrut@tav.aero</w:t>
              </w:r>
            </w:hyperlink>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Borsa ile iletişimden sorumlu personelin adı, soyadı, görevi, e-mail adresi</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p w:rsidR="00381AAC" w:rsidRPr="00EB2CEF" w:rsidRDefault="00381AAC" w:rsidP="0006722D">
            <w:pPr>
              <w:rPr>
                <w:rFonts w:ascii="Arial" w:hAnsi="Arial" w:cs="Arial"/>
                <w:b/>
                <w:sz w:val="16"/>
                <w:szCs w:val="16"/>
              </w:rPr>
            </w:pPr>
          </w:p>
        </w:tc>
        <w:tc>
          <w:tcPr>
            <w:tcW w:w="4961" w:type="dxa"/>
          </w:tcPr>
          <w:p w:rsidR="00B936A0" w:rsidRPr="00443F45" w:rsidRDefault="00B936A0" w:rsidP="00B936A0">
            <w:pPr>
              <w:jc w:val="both"/>
              <w:rPr>
                <w:rFonts w:ascii="Arial" w:hAnsi="Arial" w:cs="Arial"/>
                <w:sz w:val="16"/>
                <w:szCs w:val="16"/>
              </w:rPr>
            </w:pPr>
            <w:r w:rsidRPr="00443F45">
              <w:rPr>
                <w:rFonts w:ascii="Arial" w:hAnsi="Arial" w:cs="Arial"/>
                <w:sz w:val="16"/>
                <w:szCs w:val="16"/>
              </w:rPr>
              <w:t>Nursel İlgen, CFA, Yatırımcı İlişkileri Müdürü</w:t>
            </w:r>
          </w:p>
          <w:p w:rsidR="00B936A0" w:rsidRPr="00443F45" w:rsidRDefault="00B936A0" w:rsidP="00B936A0">
            <w:pPr>
              <w:rPr>
                <w:rFonts w:ascii="Arial" w:hAnsi="Arial" w:cs="Arial"/>
                <w:sz w:val="16"/>
                <w:szCs w:val="16"/>
              </w:rPr>
            </w:pPr>
            <w:r w:rsidRPr="00443F45">
              <w:rPr>
                <w:rFonts w:ascii="Arial" w:hAnsi="Arial" w:cs="Arial"/>
                <w:sz w:val="16"/>
                <w:szCs w:val="16"/>
              </w:rPr>
              <w:t xml:space="preserve">e-posta: </w:t>
            </w:r>
            <w:hyperlink r:id="rId6" w:history="1">
              <w:r w:rsidRPr="00443F45">
                <w:rPr>
                  <w:rStyle w:val="Hyperlink"/>
                  <w:rFonts w:ascii="Arial" w:hAnsi="Arial" w:cs="Arial"/>
                  <w:color w:val="auto"/>
                  <w:sz w:val="16"/>
                  <w:szCs w:val="16"/>
                </w:rPr>
                <w:t>nursel.ilgen@tav.aero</w:t>
              </w:r>
            </w:hyperlink>
          </w:p>
          <w:p w:rsidR="00B936A0" w:rsidRPr="00443F45" w:rsidRDefault="00B936A0" w:rsidP="00B936A0">
            <w:pPr>
              <w:rPr>
                <w:rFonts w:ascii="Arial" w:hAnsi="Arial" w:cs="Arial"/>
                <w:sz w:val="16"/>
                <w:szCs w:val="16"/>
              </w:rPr>
            </w:pPr>
            <w:r w:rsidRPr="00443F45">
              <w:rPr>
                <w:rFonts w:ascii="Arial" w:hAnsi="Arial" w:cs="Arial"/>
                <w:sz w:val="16"/>
                <w:szCs w:val="16"/>
              </w:rPr>
              <w:t>Mehmet Emin Zümrüt, Yatırımcı İlişkileri Müdür Yardımcısı</w:t>
            </w:r>
          </w:p>
          <w:p w:rsidR="00443F45" w:rsidRPr="00443F45" w:rsidRDefault="00B936A0" w:rsidP="00B936A0">
            <w:pPr>
              <w:rPr>
                <w:rFonts w:ascii="Arial" w:hAnsi="Arial" w:cs="Arial"/>
                <w:sz w:val="16"/>
                <w:szCs w:val="16"/>
              </w:rPr>
            </w:pPr>
            <w:r w:rsidRPr="00443F45">
              <w:rPr>
                <w:rFonts w:ascii="Arial" w:hAnsi="Arial" w:cs="Arial"/>
                <w:sz w:val="16"/>
                <w:szCs w:val="16"/>
              </w:rPr>
              <w:t xml:space="preserve">e-posta: </w:t>
            </w:r>
            <w:hyperlink r:id="rId7" w:history="1">
              <w:r w:rsidR="00443F45" w:rsidRPr="00443F45">
                <w:rPr>
                  <w:rStyle w:val="Hyperlink"/>
                  <w:rFonts w:ascii="Arial" w:hAnsi="Arial" w:cs="Arial"/>
                  <w:color w:val="auto"/>
                  <w:sz w:val="16"/>
                  <w:szCs w:val="16"/>
                </w:rPr>
                <w:t>mehmetemin.zumrut@tav.aero</w:t>
              </w:r>
            </w:hyperlink>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Yatırımcı ilişkilerinden sorumlu personelin adı, soyadı, görevi, e-mail adresi</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p w:rsidR="00381AAC" w:rsidRPr="00EB2CEF" w:rsidRDefault="00381AAC" w:rsidP="0006722D">
            <w:pPr>
              <w:rPr>
                <w:rFonts w:ascii="Arial" w:hAnsi="Arial" w:cs="Arial"/>
                <w:b/>
                <w:sz w:val="16"/>
                <w:szCs w:val="16"/>
              </w:rPr>
            </w:pPr>
          </w:p>
        </w:tc>
        <w:tc>
          <w:tcPr>
            <w:tcW w:w="4961" w:type="dxa"/>
          </w:tcPr>
          <w:p w:rsidR="00B936A0" w:rsidRPr="00443F45" w:rsidRDefault="00B936A0" w:rsidP="00B936A0">
            <w:pPr>
              <w:jc w:val="both"/>
              <w:rPr>
                <w:rFonts w:ascii="Arial" w:hAnsi="Arial" w:cs="Arial"/>
                <w:sz w:val="16"/>
                <w:szCs w:val="16"/>
              </w:rPr>
            </w:pPr>
            <w:r w:rsidRPr="00443F45">
              <w:rPr>
                <w:rFonts w:ascii="Arial" w:hAnsi="Arial" w:cs="Arial"/>
                <w:sz w:val="16"/>
                <w:szCs w:val="16"/>
              </w:rPr>
              <w:t>Nursel İlgen, CFA, Yatırımcı İlişkileri Müdürü</w:t>
            </w:r>
          </w:p>
          <w:p w:rsidR="00B936A0" w:rsidRPr="00443F45" w:rsidRDefault="00B936A0" w:rsidP="00B936A0">
            <w:pPr>
              <w:rPr>
                <w:rFonts w:ascii="Arial" w:hAnsi="Arial" w:cs="Arial"/>
                <w:sz w:val="16"/>
                <w:szCs w:val="16"/>
              </w:rPr>
            </w:pPr>
            <w:r w:rsidRPr="00443F45">
              <w:rPr>
                <w:rFonts w:ascii="Arial" w:hAnsi="Arial" w:cs="Arial"/>
                <w:sz w:val="16"/>
                <w:szCs w:val="16"/>
              </w:rPr>
              <w:t xml:space="preserve">e-posta: </w:t>
            </w:r>
            <w:hyperlink r:id="rId8" w:history="1">
              <w:r w:rsidRPr="00443F45">
                <w:rPr>
                  <w:rStyle w:val="Hyperlink"/>
                  <w:rFonts w:ascii="Arial" w:hAnsi="Arial" w:cs="Arial"/>
                  <w:color w:val="auto"/>
                  <w:sz w:val="16"/>
                  <w:szCs w:val="16"/>
                </w:rPr>
                <w:t>nursel.ilgen@tav.aero</w:t>
              </w:r>
            </w:hyperlink>
          </w:p>
          <w:p w:rsidR="00B936A0" w:rsidRPr="00443F45" w:rsidRDefault="00B936A0" w:rsidP="00B936A0">
            <w:pPr>
              <w:rPr>
                <w:rFonts w:ascii="Arial" w:hAnsi="Arial" w:cs="Arial"/>
                <w:sz w:val="16"/>
                <w:szCs w:val="16"/>
              </w:rPr>
            </w:pPr>
            <w:r w:rsidRPr="00443F45">
              <w:rPr>
                <w:rFonts w:ascii="Arial" w:hAnsi="Arial" w:cs="Arial"/>
                <w:sz w:val="16"/>
                <w:szCs w:val="16"/>
              </w:rPr>
              <w:t>Mehmet Emin Zümrüt, Yatırımcı İlişkileri Müdür Yardımcısı</w:t>
            </w:r>
          </w:p>
          <w:p w:rsidR="00443F45" w:rsidRPr="00443F45" w:rsidRDefault="00B936A0" w:rsidP="00B936A0">
            <w:pPr>
              <w:jc w:val="both"/>
              <w:rPr>
                <w:rFonts w:ascii="Arial" w:hAnsi="Arial" w:cs="Arial"/>
                <w:sz w:val="16"/>
                <w:szCs w:val="16"/>
              </w:rPr>
            </w:pPr>
            <w:r w:rsidRPr="00443F45">
              <w:rPr>
                <w:rFonts w:ascii="Arial" w:hAnsi="Arial" w:cs="Arial"/>
                <w:sz w:val="16"/>
                <w:szCs w:val="16"/>
              </w:rPr>
              <w:t xml:space="preserve">e-posta: </w:t>
            </w:r>
            <w:hyperlink r:id="rId9" w:history="1">
              <w:r w:rsidR="00443F45" w:rsidRPr="00443F45">
                <w:rPr>
                  <w:rStyle w:val="Hyperlink"/>
                  <w:rFonts w:ascii="Arial" w:hAnsi="Arial" w:cs="Arial"/>
                  <w:color w:val="auto"/>
                  <w:sz w:val="16"/>
                  <w:szCs w:val="16"/>
                </w:rPr>
                <w:t>mehmetemin.zumrut@tav.aero</w:t>
              </w:r>
            </w:hyperlink>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Kurumsal Yönetim Komitesi Üyeleri</w:t>
            </w:r>
          </w:p>
        </w:tc>
        <w:tc>
          <w:tcPr>
            <w:tcW w:w="284" w:type="dxa"/>
          </w:tcPr>
          <w:p w:rsidR="00381AAC" w:rsidRPr="00EB2CEF" w:rsidRDefault="00381AAC" w:rsidP="0006722D">
            <w:pPr>
              <w:rPr>
                <w:rFonts w:ascii="Arial" w:hAnsi="Arial" w:cs="Arial"/>
                <w:b/>
                <w:sz w:val="16"/>
                <w:szCs w:val="16"/>
              </w:rPr>
            </w:pPr>
          </w:p>
        </w:tc>
        <w:tc>
          <w:tcPr>
            <w:tcW w:w="4961" w:type="dxa"/>
          </w:tcPr>
          <w:p w:rsidR="00A83735" w:rsidRPr="007F19B4" w:rsidRDefault="00A83735" w:rsidP="00A83735">
            <w:pPr>
              <w:jc w:val="both"/>
              <w:rPr>
                <w:rFonts w:ascii="Arial" w:hAnsi="Arial" w:cs="Arial"/>
                <w:sz w:val="16"/>
                <w:szCs w:val="16"/>
              </w:rPr>
            </w:pPr>
            <w:r w:rsidRPr="007F19B4">
              <w:rPr>
                <w:rFonts w:ascii="Arial" w:hAnsi="Arial" w:cs="Arial"/>
                <w:sz w:val="16"/>
                <w:szCs w:val="16"/>
              </w:rPr>
              <w:t>Mehmet Cem KOZLU</w:t>
            </w:r>
            <w:r w:rsidR="00457611" w:rsidRPr="007F19B4">
              <w:rPr>
                <w:rFonts w:ascii="Arial" w:hAnsi="Arial" w:cs="Arial"/>
                <w:sz w:val="16"/>
                <w:szCs w:val="16"/>
              </w:rPr>
              <w:t xml:space="preserve"> (Başkan)</w:t>
            </w:r>
          </w:p>
          <w:p w:rsidR="00457611" w:rsidRPr="007F19B4" w:rsidRDefault="00A83735" w:rsidP="00A83735">
            <w:pPr>
              <w:jc w:val="both"/>
              <w:rPr>
                <w:rFonts w:ascii="Arial" w:hAnsi="Arial" w:cs="Arial"/>
                <w:sz w:val="16"/>
                <w:szCs w:val="16"/>
              </w:rPr>
            </w:pPr>
            <w:r w:rsidRPr="007F19B4">
              <w:rPr>
                <w:rFonts w:ascii="Arial" w:hAnsi="Arial" w:cs="Arial"/>
                <w:sz w:val="16"/>
                <w:szCs w:val="16"/>
              </w:rPr>
              <w:t>Özlem TEKAY</w:t>
            </w:r>
          </w:p>
          <w:p w:rsidR="00A83735" w:rsidRPr="007F19B4" w:rsidRDefault="00A83735" w:rsidP="00A83735">
            <w:pPr>
              <w:jc w:val="both"/>
              <w:rPr>
                <w:rFonts w:ascii="Arial" w:hAnsi="Arial" w:cs="Arial"/>
                <w:sz w:val="16"/>
                <w:szCs w:val="16"/>
              </w:rPr>
            </w:pPr>
            <w:r w:rsidRPr="007F19B4">
              <w:rPr>
                <w:rFonts w:ascii="Arial" w:hAnsi="Arial" w:cs="Arial"/>
                <w:sz w:val="16"/>
                <w:szCs w:val="16"/>
              </w:rPr>
              <w:t>Murat ULUĞ</w:t>
            </w:r>
          </w:p>
          <w:p w:rsidR="00381AAC" w:rsidRPr="007F19B4" w:rsidRDefault="00A83735" w:rsidP="0006722D">
            <w:pPr>
              <w:rPr>
                <w:rFonts w:ascii="Arial" w:hAnsi="Arial" w:cs="Arial"/>
                <w:sz w:val="16"/>
                <w:szCs w:val="16"/>
              </w:rPr>
            </w:pPr>
            <w:r w:rsidRPr="007F19B4">
              <w:rPr>
                <w:rFonts w:ascii="Arial" w:hAnsi="Arial" w:cs="Arial"/>
                <w:sz w:val="16"/>
                <w:szCs w:val="16"/>
              </w:rPr>
              <w:t>Ümit KAZAK</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Risk Yönetim Komitesi Üyeleri</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A83735" w:rsidP="0006722D">
            <w:pPr>
              <w:rPr>
                <w:rFonts w:ascii="Arial" w:hAnsi="Arial" w:cs="Arial"/>
                <w:sz w:val="16"/>
                <w:szCs w:val="16"/>
              </w:rPr>
            </w:pPr>
            <w:r w:rsidRPr="007F19B4">
              <w:rPr>
                <w:rFonts w:ascii="Arial" w:hAnsi="Arial" w:cs="Arial"/>
                <w:sz w:val="16"/>
                <w:szCs w:val="16"/>
              </w:rPr>
              <w:t>-</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İç Denetim Komitesi Üyeleri</w:t>
            </w:r>
          </w:p>
        </w:tc>
        <w:tc>
          <w:tcPr>
            <w:tcW w:w="284" w:type="dxa"/>
          </w:tcPr>
          <w:p w:rsidR="00381AAC" w:rsidRPr="00EB2CEF" w:rsidRDefault="00381AAC" w:rsidP="0006722D">
            <w:pPr>
              <w:rPr>
                <w:rFonts w:ascii="Arial" w:hAnsi="Arial" w:cs="Arial"/>
                <w:b/>
                <w:sz w:val="16"/>
                <w:szCs w:val="16"/>
              </w:rPr>
            </w:pPr>
          </w:p>
        </w:tc>
        <w:tc>
          <w:tcPr>
            <w:tcW w:w="4961" w:type="dxa"/>
          </w:tcPr>
          <w:p w:rsidR="00A83735" w:rsidRPr="007F19B4" w:rsidRDefault="00A83735" w:rsidP="00A83735">
            <w:pPr>
              <w:jc w:val="both"/>
              <w:rPr>
                <w:rFonts w:ascii="Arial" w:hAnsi="Arial" w:cs="Arial"/>
                <w:sz w:val="16"/>
                <w:szCs w:val="16"/>
              </w:rPr>
            </w:pPr>
            <w:r w:rsidRPr="007F19B4">
              <w:rPr>
                <w:rFonts w:ascii="Arial" w:hAnsi="Arial" w:cs="Arial"/>
                <w:sz w:val="16"/>
                <w:szCs w:val="16"/>
              </w:rPr>
              <w:t>Ali Haydar KURTDARCAN</w:t>
            </w:r>
            <w:r w:rsidR="0004486A" w:rsidRPr="007F19B4">
              <w:rPr>
                <w:rFonts w:ascii="Arial" w:hAnsi="Arial" w:cs="Arial"/>
                <w:sz w:val="16"/>
                <w:szCs w:val="16"/>
              </w:rPr>
              <w:t xml:space="preserve"> (Başkan)</w:t>
            </w:r>
          </w:p>
          <w:p w:rsidR="00A83735" w:rsidRPr="007F19B4" w:rsidRDefault="00A83735" w:rsidP="00A83735">
            <w:pPr>
              <w:jc w:val="both"/>
              <w:rPr>
                <w:rFonts w:ascii="Arial" w:hAnsi="Arial" w:cs="Arial"/>
                <w:sz w:val="16"/>
                <w:szCs w:val="16"/>
              </w:rPr>
            </w:pPr>
            <w:r w:rsidRPr="007F19B4">
              <w:rPr>
                <w:rFonts w:ascii="Arial" w:hAnsi="Arial" w:cs="Arial"/>
                <w:sz w:val="16"/>
                <w:szCs w:val="16"/>
              </w:rPr>
              <w:t>Önder SEZGİ</w:t>
            </w:r>
          </w:p>
          <w:p w:rsidR="00A83735" w:rsidRPr="007F19B4" w:rsidRDefault="00A83735" w:rsidP="00A83735">
            <w:pPr>
              <w:jc w:val="both"/>
              <w:rPr>
                <w:rFonts w:ascii="Arial" w:hAnsi="Arial" w:cs="Arial"/>
                <w:sz w:val="16"/>
                <w:szCs w:val="16"/>
              </w:rPr>
            </w:pPr>
            <w:r w:rsidRPr="007F19B4">
              <w:rPr>
                <w:rFonts w:ascii="Arial" w:hAnsi="Arial" w:cs="Arial"/>
                <w:sz w:val="16"/>
                <w:szCs w:val="16"/>
              </w:rPr>
              <w:t>Şeref EREN</w:t>
            </w:r>
          </w:p>
          <w:p w:rsidR="00A83735" w:rsidRPr="007F19B4" w:rsidRDefault="00A83735" w:rsidP="00A83735">
            <w:pPr>
              <w:jc w:val="both"/>
              <w:rPr>
                <w:rFonts w:ascii="Arial" w:hAnsi="Arial" w:cs="Arial"/>
                <w:sz w:val="16"/>
                <w:szCs w:val="16"/>
              </w:rPr>
            </w:pPr>
            <w:r w:rsidRPr="007F19B4">
              <w:rPr>
                <w:rFonts w:ascii="Arial" w:hAnsi="Arial" w:cs="Arial"/>
                <w:sz w:val="16"/>
                <w:szCs w:val="16"/>
              </w:rPr>
              <w:t>Oktay UĞUR</w:t>
            </w:r>
          </w:p>
          <w:p w:rsidR="00381AAC" w:rsidRPr="007F19B4" w:rsidRDefault="00A83735" w:rsidP="0006722D">
            <w:pPr>
              <w:rPr>
                <w:rFonts w:ascii="Arial" w:hAnsi="Arial" w:cs="Arial"/>
                <w:sz w:val="16"/>
                <w:szCs w:val="16"/>
              </w:rPr>
            </w:pPr>
            <w:r w:rsidRPr="007F19B4">
              <w:rPr>
                <w:rFonts w:ascii="Arial" w:hAnsi="Arial" w:cs="Arial"/>
                <w:sz w:val="16"/>
                <w:szCs w:val="16"/>
              </w:rPr>
              <w:t>Pierre de CHAMPFLEURY</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TELEFON NO</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81AAC" w:rsidP="00C15C01">
            <w:pPr>
              <w:rPr>
                <w:rFonts w:ascii="Arial" w:hAnsi="Arial"/>
                <w:sz w:val="16"/>
              </w:rPr>
            </w:pPr>
            <w:r w:rsidRPr="007F19B4">
              <w:rPr>
                <w:rFonts w:ascii="Arial" w:hAnsi="Arial"/>
                <w:sz w:val="16"/>
              </w:rPr>
              <w:t>(0212) 465 5555</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(Phone)</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C15C01">
            <w:pPr>
              <w:rPr>
                <w:rFonts w:ascii="Arial" w:hAnsi="Arial"/>
                <w:sz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FAKS NO</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81AAC" w:rsidP="00C15C01">
            <w:pPr>
              <w:rPr>
                <w:rFonts w:ascii="Arial" w:hAnsi="Arial"/>
                <w:sz w:val="16"/>
              </w:rPr>
            </w:pPr>
            <w:r w:rsidRPr="007F19B4">
              <w:rPr>
                <w:rFonts w:ascii="Arial" w:hAnsi="Arial"/>
                <w:sz w:val="16"/>
              </w:rPr>
              <w:t>(0212) 465 3100</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(Facsimile)</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İNTERNET ADRESİ</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132006" w:rsidP="0006722D">
            <w:pPr>
              <w:rPr>
                <w:rFonts w:ascii="Arial" w:hAnsi="Arial" w:cs="Arial"/>
                <w:sz w:val="16"/>
                <w:szCs w:val="16"/>
              </w:rPr>
            </w:pPr>
            <w:hyperlink r:id="rId10" w:history="1">
              <w:r w:rsidRPr="007F19B4">
                <w:rPr>
                  <w:rStyle w:val="Hyperlink"/>
                  <w:rFonts w:ascii="Arial" w:hAnsi="Arial" w:cs="Arial"/>
                  <w:color w:val="auto"/>
                  <w:sz w:val="16"/>
                  <w:szCs w:val="16"/>
                </w:rPr>
                <w:t>http://www.tavhavalimanlari.com.tr</w:t>
              </w:r>
            </w:hyperlink>
          </w:p>
          <w:p w:rsidR="00132006" w:rsidRPr="007F19B4" w:rsidRDefault="00132006"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(Web Adress)</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lastRenderedPageBreak/>
              <w:t>SPK Seri: VIII, No:54 sayılı Tebliğin 23. Maddesi kapsamında oluşturulan “bilgilendirme politikası”nın internet sitesinde ilan edilip edilmediği</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04486A" w:rsidP="0006722D">
            <w:pPr>
              <w:rPr>
                <w:rFonts w:ascii="Arial" w:hAnsi="Arial" w:cs="Arial"/>
                <w:sz w:val="16"/>
                <w:szCs w:val="16"/>
              </w:rPr>
            </w:pPr>
            <w:hyperlink r:id="rId11" w:history="1">
              <w:r w:rsidRPr="007F19B4">
                <w:rPr>
                  <w:rStyle w:val="Hyperlink"/>
                  <w:rFonts w:ascii="Arial" w:hAnsi="Arial" w:cs="Arial"/>
                  <w:color w:val="auto"/>
                  <w:sz w:val="16"/>
                  <w:szCs w:val="16"/>
                </w:rPr>
                <w:t>http://www.tavyatirimciiliskileri.com</w:t>
              </w:r>
            </w:hyperlink>
            <w:r w:rsidRPr="007F19B4">
              <w:rPr>
                <w:rFonts w:ascii="Arial" w:hAnsi="Arial" w:cs="Arial"/>
                <w:sz w:val="16"/>
                <w:szCs w:val="16"/>
              </w:rPr>
              <w:t xml:space="preserve"> adresli internet sitesinde Şirketimizin “Bilgilendirme Politikası” ilan edilmiştir.</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 xml:space="preserve">E-MAIL ADRESİ </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81AAC" w:rsidP="0006722D">
            <w:pPr>
              <w:rPr>
                <w:rFonts w:ascii="Arial" w:hAnsi="Arial" w:cs="Arial"/>
                <w:sz w:val="16"/>
                <w:szCs w:val="16"/>
              </w:rPr>
            </w:pPr>
            <w:hyperlink r:id="rId12" w:history="1">
              <w:r w:rsidRPr="007F19B4">
                <w:rPr>
                  <w:rStyle w:val="Hyperlink"/>
                  <w:rFonts w:ascii="Arial" w:hAnsi="Arial"/>
                  <w:color w:val="auto"/>
                  <w:sz w:val="16"/>
                </w:rPr>
                <w:t>yatirimciiliskileri@tav.aero</w:t>
              </w:r>
            </w:hyperlink>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PERSONEL ve İŞÇİ SAYISI</w:t>
            </w:r>
          </w:p>
          <w:p w:rsidR="00381AAC" w:rsidRPr="00EB2CEF" w:rsidRDefault="00381AAC" w:rsidP="0006722D">
            <w:pPr>
              <w:rPr>
                <w:rFonts w:ascii="Arial" w:hAnsi="Arial" w:cs="Arial"/>
                <w:b/>
                <w:sz w:val="16"/>
                <w:szCs w:val="16"/>
              </w:rPr>
            </w:pPr>
            <w:r w:rsidRPr="00EB2CEF">
              <w:rPr>
                <w:rFonts w:ascii="Arial" w:hAnsi="Arial" w:cs="Arial"/>
                <w:b/>
                <w:sz w:val="16"/>
                <w:szCs w:val="16"/>
              </w:rPr>
              <w:t>(Sırasıyla Ocak 2008 ve mevcut durum ayrı ayrı belirtilecek)</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04486A" w:rsidRPr="007F19B4" w:rsidRDefault="0004486A" w:rsidP="0006722D">
            <w:pPr>
              <w:rPr>
                <w:rFonts w:ascii="Arial" w:hAnsi="Arial" w:cs="Arial"/>
                <w:sz w:val="16"/>
                <w:szCs w:val="16"/>
              </w:rPr>
            </w:pPr>
            <w:r w:rsidRPr="007F19B4">
              <w:rPr>
                <w:rFonts w:ascii="Arial" w:hAnsi="Arial" w:cs="Arial"/>
                <w:sz w:val="16"/>
                <w:szCs w:val="16"/>
              </w:rPr>
              <w:t>10.792 Kişi (31.12.2007 tarihi itibariyle)</w:t>
            </w:r>
          </w:p>
          <w:p w:rsidR="00381AAC" w:rsidRPr="007F19B4" w:rsidRDefault="00132006" w:rsidP="0006722D">
            <w:pPr>
              <w:rPr>
                <w:rFonts w:ascii="Arial" w:hAnsi="Arial" w:cs="Arial"/>
                <w:sz w:val="16"/>
                <w:szCs w:val="16"/>
              </w:rPr>
            </w:pPr>
            <w:r w:rsidRPr="007F19B4">
              <w:rPr>
                <w:rFonts w:ascii="Arial" w:hAnsi="Arial" w:cs="Arial"/>
                <w:sz w:val="16"/>
                <w:szCs w:val="16"/>
              </w:rPr>
              <w:t>11.235 Kişi (31.12.2008 tarihi itibariyle)</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(Number of Employees)</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TOPLU SÖZLEŞME DÖNEMİ</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81AAC" w:rsidP="0006722D">
            <w:pPr>
              <w:rPr>
                <w:rFonts w:ascii="Arial" w:hAnsi="Arial" w:cs="Arial"/>
                <w:sz w:val="16"/>
                <w:szCs w:val="16"/>
              </w:rPr>
            </w:pPr>
            <w:r w:rsidRPr="007F19B4">
              <w:rPr>
                <w:rFonts w:ascii="Arial" w:hAnsi="Arial" w:cs="Arial"/>
                <w:sz w:val="16"/>
                <w:szCs w:val="16"/>
              </w:rPr>
              <w:t>-</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(Collective Bargaining Period)</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BAĞLI BULUNDUĞU İŞÇİ SENDİKASI</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81AAC" w:rsidP="0006722D">
            <w:pPr>
              <w:rPr>
                <w:rFonts w:ascii="Arial" w:hAnsi="Arial" w:cs="Arial"/>
                <w:sz w:val="16"/>
                <w:szCs w:val="16"/>
              </w:rPr>
            </w:pPr>
            <w:r w:rsidRPr="007F19B4">
              <w:rPr>
                <w:rFonts w:ascii="Arial" w:hAnsi="Arial" w:cs="Arial"/>
                <w:sz w:val="16"/>
                <w:szCs w:val="16"/>
              </w:rPr>
              <w:t>-</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 xml:space="preserve">(Labor Union) </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BAĞLI BULUNDUĞU İŞVEREN SENDİKASI</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81AAC" w:rsidP="0006722D">
            <w:pPr>
              <w:rPr>
                <w:rFonts w:ascii="Arial" w:hAnsi="Arial" w:cs="Arial"/>
                <w:sz w:val="16"/>
                <w:szCs w:val="16"/>
              </w:rPr>
            </w:pPr>
            <w:r w:rsidRPr="007F19B4">
              <w:rPr>
                <w:rFonts w:ascii="Arial" w:hAnsi="Arial" w:cs="Arial"/>
                <w:sz w:val="16"/>
                <w:szCs w:val="16"/>
              </w:rPr>
              <w:t>-</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(Employers' Union)</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06722D">
            <w:pPr>
              <w:rPr>
                <w:rFonts w:ascii="Arial" w:hAnsi="Arial" w:cs="Arial"/>
                <w:sz w:val="16"/>
                <w:szCs w:val="16"/>
              </w:rPr>
            </w:pPr>
          </w:p>
        </w:tc>
      </w:tr>
      <w:tr w:rsidR="004F067C" w:rsidRPr="00EB2CEF">
        <w:tblPrEx>
          <w:tblCellMar>
            <w:top w:w="0" w:type="dxa"/>
            <w:bottom w:w="0" w:type="dxa"/>
          </w:tblCellMar>
        </w:tblPrEx>
        <w:trPr>
          <w:cantSplit/>
          <w:trHeight w:val="250"/>
        </w:trPr>
        <w:tc>
          <w:tcPr>
            <w:tcW w:w="3999" w:type="dxa"/>
          </w:tcPr>
          <w:p w:rsidR="004F067C" w:rsidRPr="00EB2CEF" w:rsidRDefault="004F067C" w:rsidP="00DC3AE6">
            <w:pPr>
              <w:rPr>
                <w:rFonts w:ascii="Arial" w:hAnsi="Arial" w:cs="Arial"/>
                <w:b/>
                <w:sz w:val="16"/>
                <w:szCs w:val="16"/>
              </w:rPr>
            </w:pPr>
            <w:r w:rsidRPr="00EB2CEF">
              <w:rPr>
                <w:rFonts w:ascii="Arial" w:hAnsi="Arial" w:cs="Arial"/>
                <w:b/>
                <w:sz w:val="16"/>
                <w:szCs w:val="16"/>
              </w:rPr>
              <w:t>KAYITLI SERMAYE TAVANI</w:t>
            </w:r>
          </w:p>
        </w:tc>
        <w:tc>
          <w:tcPr>
            <w:tcW w:w="284" w:type="dxa"/>
          </w:tcPr>
          <w:p w:rsidR="004F067C" w:rsidRPr="00EB2CEF" w:rsidRDefault="004F067C" w:rsidP="00DC3AE6">
            <w:pPr>
              <w:rPr>
                <w:rFonts w:ascii="Arial" w:hAnsi="Arial" w:cs="Arial"/>
                <w:b/>
                <w:sz w:val="16"/>
                <w:szCs w:val="16"/>
              </w:rPr>
            </w:pPr>
            <w:r w:rsidRPr="00EB2CEF">
              <w:rPr>
                <w:rFonts w:ascii="Arial" w:hAnsi="Arial" w:cs="Arial"/>
                <w:b/>
                <w:sz w:val="16"/>
                <w:szCs w:val="16"/>
              </w:rPr>
              <w:t>:</w:t>
            </w:r>
          </w:p>
        </w:tc>
        <w:tc>
          <w:tcPr>
            <w:tcW w:w="4961" w:type="dxa"/>
          </w:tcPr>
          <w:p w:rsidR="004F067C" w:rsidRPr="007F19B4" w:rsidRDefault="00FF75A4" w:rsidP="0006722D">
            <w:pPr>
              <w:pStyle w:val="Heading1"/>
              <w:rPr>
                <w:i w:val="0"/>
                <w:color w:val="auto"/>
              </w:rPr>
            </w:pPr>
            <w:r w:rsidRPr="007F19B4">
              <w:rPr>
                <w:i w:val="0"/>
                <w:color w:val="auto"/>
              </w:rPr>
              <w:t>1.500.000.000 TL</w:t>
            </w:r>
          </w:p>
        </w:tc>
      </w:tr>
      <w:tr w:rsidR="004F067C" w:rsidRPr="00EB2CEF">
        <w:tblPrEx>
          <w:tblCellMar>
            <w:top w:w="0" w:type="dxa"/>
            <w:bottom w:w="0" w:type="dxa"/>
          </w:tblCellMar>
        </w:tblPrEx>
        <w:trPr>
          <w:cantSplit/>
          <w:trHeight w:val="250"/>
        </w:trPr>
        <w:tc>
          <w:tcPr>
            <w:tcW w:w="3999" w:type="dxa"/>
          </w:tcPr>
          <w:p w:rsidR="004F067C" w:rsidRPr="00EB2CEF" w:rsidRDefault="004F067C" w:rsidP="00DC3AE6">
            <w:pPr>
              <w:rPr>
                <w:rFonts w:ascii="Arial" w:hAnsi="Arial" w:cs="Arial"/>
                <w:b/>
                <w:sz w:val="16"/>
                <w:szCs w:val="16"/>
              </w:rPr>
            </w:pPr>
            <w:r w:rsidRPr="00EB2CEF">
              <w:rPr>
                <w:rFonts w:ascii="Arial" w:hAnsi="Arial" w:cs="Arial"/>
                <w:b/>
                <w:sz w:val="16"/>
                <w:szCs w:val="16"/>
              </w:rPr>
              <w:t>(Authorized Capital)</w:t>
            </w:r>
          </w:p>
        </w:tc>
        <w:tc>
          <w:tcPr>
            <w:tcW w:w="284" w:type="dxa"/>
          </w:tcPr>
          <w:p w:rsidR="004F067C" w:rsidRPr="00EB2CEF" w:rsidRDefault="004F067C" w:rsidP="00DC3AE6">
            <w:pPr>
              <w:rPr>
                <w:rFonts w:ascii="Arial" w:hAnsi="Arial" w:cs="Arial"/>
                <w:b/>
                <w:sz w:val="16"/>
                <w:szCs w:val="16"/>
              </w:rPr>
            </w:pPr>
          </w:p>
        </w:tc>
        <w:tc>
          <w:tcPr>
            <w:tcW w:w="4961" w:type="dxa"/>
          </w:tcPr>
          <w:p w:rsidR="004F067C" w:rsidRPr="007F19B4" w:rsidRDefault="004F067C" w:rsidP="0006722D">
            <w:pPr>
              <w:pStyle w:val="Heading1"/>
              <w:rPr>
                <w:i w:val="0"/>
                <w:color w:val="auto"/>
              </w:rPr>
            </w:pPr>
          </w:p>
        </w:tc>
      </w:tr>
      <w:tr w:rsidR="004F067C" w:rsidRPr="00EB2CEF">
        <w:tblPrEx>
          <w:tblCellMar>
            <w:top w:w="0" w:type="dxa"/>
            <w:bottom w:w="0" w:type="dxa"/>
          </w:tblCellMar>
        </w:tblPrEx>
        <w:trPr>
          <w:cantSplit/>
          <w:trHeight w:val="250"/>
        </w:trPr>
        <w:tc>
          <w:tcPr>
            <w:tcW w:w="3999" w:type="dxa"/>
          </w:tcPr>
          <w:p w:rsidR="004F067C" w:rsidRPr="00EB2CEF" w:rsidRDefault="004F067C" w:rsidP="00DC3AE6">
            <w:pPr>
              <w:rPr>
                <w:rFonts w:ascii="Arial" w:hAnsi="Arial" w:cs="Arial"/>
                <w:b/>
                <w:sz w:val="16"/>
                <w:szCs w:val="16"/>
              </w:rPr>
            </w:pPr>
            <w:r w:rsidRPr="00EB2CEF">
              <w:rPr>
                <w:rFonts w:ascii="Arial" w:hAnsi="Arial" w:cs="Arial"/>
                <w:b/>
                <w:sz w:val="16"/>
                <w:szCs w:val="16"/>
              </w:rPr>
              <w:t>ÇIKARILMIŞ SERMAYE</w:t>
            </w:r>
          </w:p>
        </w:tc>
        <w:tc>
          <w:tcPr>
            <w:tcW w:w="284" w:type="dxa"/>
          </w:tcPr>
          <w:p w:rsidR="004F067C" w:rsidRPr="00EB2CEF" w:rsidRDefault="004F067C" w:rsidP="00DC3AE6">
            <w:pPr>
              <w:rPr>
                <w:rFonts w:ascii="Arial" w:hAnsi="Arial" w:cs="Arial"/>
                <w:b/>
                <w:sz w:val="16"/>
                <w:szCs w:val="16"/>
              </w:rPr>
            </w:pPr>
            <w:r w:rsidRPr="00EB2CEF">
              <w:rPr>
                <w:rFonts w:ascii="Arial" w:hAnsi="Arial" w:cs="Arial"/>
                <w:b/>
                <w:sz w:val="16"/>
                <w:szCs w:val="16"/>
              </w:rPr>
              <w:t>:</w:t>
            </w:r>
          </w:p>
        </w:tc>
        <w:tc>
          <w:tcPr>
            <w:tcW w:w="4961" w:type="dxa"/>
          </w:tcPr>
          <w:p w:rsidR="004F067C" w:rsidRPr="005D4801" w:rsidRDefault="00FF75A4" w:rsidP="0006722D">
            <w:pPr>
              <w:pStyle w:val="Heading1"/>
              <w:rPr>
                <w:i w:val="0"/>
                <w:color w:val="auto"/>
                <w:lang w:val="tr-TR"/>
              </w:rPr>
            </w:pPr>
            <w:r w:rsidRPr="005D4801">
              <w:rPr>
                <w:i w:val="0"/>
                <w:color w:val="auto"/>
                <w:lang w:val="tr-TR"/>
              </w:rPr>
              <w:t>242.187.500 TL</w:t>
            </w:r>
            <w:r w:rsidR="005D4801" w:rsidRPr="005D4801">
              <w:rPr>
                <w:i w:val="0"/>
                <w:color w:val="auto"/>
                <w:lang w:val="tr-TR"/>
              </w:rPr>
              <w:t xml:space="preserve"> (31.</w:t>
            </w:r>
            <w:r w:rsidR="005D4801">
              <w:rPr>
                <w:i w:val="0"/>
                <w:color w:val="auto"/>
                <w:lang w:val="tr-TR"/>
              </w:rPr>
              <w:t>12.</w:t>
            </w:r>
            <w:r w:rsidR="005D4801" w:rsidRPr="005D4801">
              <w:rPr>
                <w:i w:val="0"/>
                <w:color w:val="auto"/>
                <w:lang w:val="tr-TR"/>
              </w:rPr>
              <w:t xml:space="preserve">2008 </w:t>
            </w:r>
            <w:r w:rsidR="005D4801">
              <w:rPr>
                <w:i w:val="0"/>
                <w:color w:val="auto"/>
                <w:lang w:val="tr-TR"/>
              </w:rPr>
              <w:t xml:space="preserve">tarihi </w:t>
            </w:r>
            <w:r w:rsidR="005D4801" w:rsidRPr="005D4801">
              <w:rPr>
                <w:i w:val="0"/>
                <w:color w:val="auto"/>
                <w:lang w:val="tr-TR"/>
              </w:rPr>
              <w:t>itibariyle)</w:t>
            </w:r>
          </w:p>
        </w:tc>
      </w:tr>
      <w:tr w:rsidR="004F067C" w:rsidRPr="00EB2CEF">
        <w:tblPrEx>
          <w:tblCellMar>
            <w:top w:w="0" w:type="dxa"/>
            <w:bottom w:w="0" w:type="dxa"/>
          </w:tblCellMar>
        </w:tblPrEx>
        <w:trPr>
          <w:cantSplit/>
          <w:trHeight w:val="250"/>
        </w:trPr>
        <w:tc>
          <w:tcPr>
            <w:tcW w:w="3999" w:type="dxa"/>
          </w:tcPr>
          <w:p w:rsidR="004F067C" w:rsidRPr="00EB2CEF" w:rsidRDefault="004F067C" w:rsidP="00DC3AE6">
            <w:pPr>
              <w:rPr>
                <w:rFonts w:ascii="Arial" w:hAnsi="Arial" w:cs="Arial"/>
                <w:b/>
                <w:sz w:val="16"/>
                <w:szCs w:val="16"/>
              </w:rPr>
            </w:pPr>
            <w:r w:rsidRPr="00EB2CEF">
              <w:rPr>
                <w:rFonts w:ascii="Arial" w:hAnsi="Arial" w:cs="Arial"/>
                <w:b/>
                <w:sz w:val="16"/>
                <w:szCs w:val="16"/>
              </w:rPr>
              <w:t>(Issued Capital)</w:t>
            </w:r>
          </w:p>
        </w:tc>
        <w:tc>
          <w:tcPr>
            <w:tcW w:w="284" w:type="dxa"/>
          </w:tcPr>
          <w:p w:rsidR="004F067C" w:rsidRPr="00EB2CEF" w:rsidRDefault="004F067C" w:rsidP="00DC3AE6">
            <w:pPr>
              <w:rPr>
                <w:rFonts w:ascii="Arial" w:hAnsi="Arial" w:cs="Arial"/>
                <w:b/>
                <w:sz w:val="16"/>
                <w:szCs w:val="16"/>
              </w:rPr>
            </w:pPr>
          </w:p>
        </w:tc>
        <w:tc>
          <w:tcPr>
            <w:tcW w:w="4961" w:type="dxa"/>
          </w:tcPr>
          <w:p w:rsidR="004F067C" w:rsidRPr="005D4801" w:rsidRDefault="004F067C" w:rsidP="0006722D">
            <w:pPr>
              <w:pStyle w:val="Heading1"/>
              <w:rPr>
                <w:rFonts w:cs="Arial"/>
                <w:color w:val="auto"/>
                <w:szCs w:val="16"/>
                <w:lang w:val="tr-TR"/>
              </w:rPr>
            </w:pPr>
          </w:p>
        </w:tc>
      </w:tr>
      <w:tr w:rsidR="00381AAC" w:rsidRPr="004F067C">
        <w:tblPrEx>
          <w:tblCellMar>
            <w:top w:w="0" w:type="dxa"/>
            <w:bottom w:w="0" w:type="dxa"/>
          </w:tblCellMar>
        </w:tblPrEx>
        <w:trPr>
          <w:cantSplit/>
          <w:trHeight w:val="250"/>
        </w:trPr>
        <w:tc>
          <w:tcPr>
            <w:tcW w:w="3999" w:type="dxa"/>
          </w:tcPr>
          <w:p w:rsidR="00381AAC" w:rsidRPr="004F067C" w:rsidRDefault="00381AAC" w:rsidP="004F067C">
            <w:pPr>
              <w:rPr>
                <w:rFonts w:ascii="Arial" w:hAnsi="Arial" w:cs="Arial"/>
                <w:b/>
                <w:sz w:val="16"/>
                <w:szCs w:val="16"/>
              </w:rPr>
            </w:pPr>
            <w:r w:rsidRPr="004F067C">
              <w:rPr>
                <w:rFonts w:ascii="Arial" w:hAnsi="Arial" w:cs="Arial"/>
                <w:b/>
                <w:sz w:val="16"/>
                <w:szCs w:val="16"/>
              </w:rPr>
              <w:t>İŞLEM GÖRDÜĞÜ PAZAR</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381AAC" w:rsidP="0006722D">
            <w:pPr>
              <w:rPr>
                <w:rFonts w:ascii="Arial" w:hAnsi="Arial" w:cs="Arial"/>
                <w:sz w:val="16"/>
                <w:szCs w:val="16"/>
              </w:rPr>
            </w:pPr>
            <w:r w:rsidRPr="007F19B4">
              <w:rPr>
                <w:rFonts w:ascii="Arial" w:hAnsi="Arial" w:cs="Arial"/>
                <w:sz w:val="16"/>
                <w:szCs w:val="16"/>
              </w:rPr>
              <w:t>ULUSAL PAZAR</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(Trading Market)</w:t>
            </w: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06722D">
            <w:pPr>
              <w:rPr>
                <w:rFonts w:ascii="Arial" w:hAnsi="Arial" w:cs="Arial"/>
                <w:sz w:val="16"/>
                <w:szCs w:val="16"/>
              </w:rPr>
            </w:pP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r w:rsidRPr="00EB2CEF">
              <w:rPr>
                <w:rFonts w:ascii="Arial" w:hAnsi="Arial" w:cs="Arial"/>
                <w:b/>
                <w:sz w:val="16"/>
                <w:szCs w:val="16"/>
              </w:rPr>
              <w:t>İŞLEM GÖRDÜĞÜ YURTDIŞI PİYASALAR</w:t>
            </w:r>
          </w:p>
        </w:tc>
        <w:tc>
          <w:tcPr>
            <w:tcW w:w="284" w:type="dxa"/>
          </w:tcPr>
          <w:p w:rsidR="00381AAC" w:rsidRPr="00EB2CEF" w:rsidRDefault="00381AAC" w:rsidP="0006722D">
            <w:pPr>
              <w:rPr>
                <w:rFonts w:ascii="Arial" w:hAnsi="Arial" w:cs="Arial"/>
                <w:b/>
                <w:sz w:val="16"/>
                <w:szCs w:val="16"/>
              </w:rPr>
            </w:pPr>
            <w:r w:rsidRPr="00EB2CEF">
              <w:rPr>
                <w:rFonts w:ascii="Arial" w:hAnsi="Arial" w:cs="Arial"/>
                <w:b/>
                <w:sz w:val="16"/>
                <w:szCs w:val="16"/>
              </w:rPr>
              <w:t>:</w:t>
            </w:r>
          </w:p>
        </w:tc>
        <w:tc>
          <w:tcPr>
            <w:tcW w:w="4961" w:type="dxa"/>
          </w:tcPr>
          <w:p w:rsidR="00381AAC" w:rsidRPr="007F19B4" w:rsidRDefault="00132006" w:rsidP="0006722D">
            <w:pPr>
              <w:rPr>
                <w:rFonts w:ascii="Arial" w:hAnsi="Arial" w:cs="Arial"/>
                <w:sz w:val="16"/>
                <w:szCs w:val="16"/>
              </w:rPr>
            </w:pPr>
            <w:r w:rsidRPr="007F19B4">
              <w:rPr>
                <w:rFonts w:ascii="Arial" w:hAnsi="Arial" w:cs="Arial"/>
                <w:sz w:val="16"/>
                <w:szCs w:val="16"/>
              </w:rPr>
              <w:t>-</w:t>
            </w:r>
          </w:p>
        </w:tc>
      </w:tr>
      <w:tr w:rsidR="00381AAC" w:rsidRPr="00EB2CEF">
        <w:tblPrEx>
          <w:tblCellMar>
            <w:top w:w="0" w:type="dxa"/>
            <w:bottom w:w="0" w:type="dxa"/>
          </w:tblCellMar>
        </w:tblPrEx>
        <w:trPr>
          <w:cantSplit/>
          <w:trHeight w:val="250"/>
        </w:trPr>
        <w:tc>
          <w:tcPr>
            <w:tcW w:w="3999" w:type="dxa"/>
          </w:tcPr>
          <w:p w:rsidR="00381AAC" w:rsidRPr="00EB2CEF" w:rsidRDefault="00381AAC" w:rsidP="0006722D">
            <w:pPr>
              <w:rPr>
                <w:rFonts w:ascii="Arial" w:hAnsi="Arial" w:cs="Arial"/>
                <w:b/>
                <w:sz w:val="16"/>
                <w:szCs w:val="16"/>
              </w:rPr>
            </w:pPr>
          </w:p>
        </w:tc>
        <w:tc>
          <w:tcPr>
            <w:tcW w:w="284" w:type="dxa"/>
          </w:tcPr>
          <w:p w:rsidR="00381AAC" w:rsidRPr="00EB2CEF" w:rsidRDefault="00381AAC" w:rsidP="0006722D">
            <w:pPr>
              <w:rPr>
                <w:rFonts w:ascii="Arial" w:hAnsi="Arial" w:cs="Arial"/>
                <w:b/>
                <w:sz w:val="16"/>
                <w:szCs w:val="16"/>
              </w:rPr>
            </w:pPr>
          </w:p>
        </w:tc>
        <w:tc>
          <w:tcPr>
            <w:tcW w:w="4961" w:type="dxa"/>
          </w:tcPr>
          <w:p w:rsidR="00381AAC" w:rsidRPr="007F19B4" w:rsidRDefault="00381AAC" w:rsidP="0006722D">
            <w:pPr>
              <w:rPr>
                <w:rFonts w:ascii="Arial" w:hAnsi="Arial" w:cs="Arial"/>
                <w:sz w:val="16"/>
                <w:szCs w:val="16"/>
              </w:rPr>
            </w:pPr>
          </w:p>
        </w:tc>
      </w:tr>
    </w:tbl>
    <w:p w:rsidR="00E75BC2" w:rsidRDefault="00E75BC2">
      <w:pPr>
        <w:rPr>
          <w:rFonts w:ascii="Arial" w:hAnsi="Arial"/>
          <w:sz w:val="18"/>
        </w:rPr>
      </w:pPr>
    </w:p>
    <w:p w:rsidR="00E75BC2" w:rsidRDefault="00E75BC2">
      <w:pPr>
        <w:rPr>
          <w:rFonts w:ascii="Arial" w:hAnsi="Arial"/>
          <w:sz w:val="18"/>
        </w:rPr>
      </w:pPr>
    </w:p>
    <w:tbl>
      <w:tblPr>
        <w:tblW w:w="0" w:type="auto"/>
        <w:tblLayout w:type="fixed"/>
        <w:tblLook w:val="0000" w:firstRow="0" w:lastRow="0" w:firstColumn="0" w:lastColumn="0" w:noHBand="0" w:noVBand="0"/>
      </w:tblPr>
      <w:tblGrid>
        <w:gridCol w:w="4133"/>
        <w:gridCol w:w="1223"/>
        <w:gridCol w:w="4013"/>
      </w:tblGrid>
      <w:tr w:rsidR="00E75BC2">
        <w:tblPrEx>
          <w:tblCellMar>
            <w:top w:w="0" w:type="dxa"/>
            <w:bottom w:w="0" w:type="dxa"/>
          </w:tblCellMar>
        </w:tblPrEx>
        <w:trPr>
          <w:cantSplit/>
        </w:trPr>
        <w:tc>
          <w:tcPr>
            <w:tcW w:w="4133" w:type="dxa"/>
          </w:tcPr>
          <w:p w:rsidR="00E75BC2" w:rsidRDefault="00E75BC2">
            <w:pPr>
              <w:jc w:val="both"/>
              <w:rPr>
                <w:rFonts w:ascii="Arial" w:hAnsi="Arial"/>
                <w:sz w:val="16"/>
              </w:rPr>
            </w:pPr>
            <w:r>
              <w:rPr>
                <w:rFonts w:ascii="Arial" w:hAnsi="Arial"/>
                <w:sz w:val="16"/>
              </w:rPr>
              <w:t>Şirket'in son iki yıla ilişkin iştirak gelirleri aşağıda gösterilmiştir.</w:t>
            </w:r>
          </w:p>
        </w:tc>
        <w:tc>
          <w:tcPr>
            <w:tcW w:w="1223" w:type="dxa"/>
          </w:tcPr>
          <w:p w:rsidR="00E75BC2" w:rsidRDefault="00E75BC2">
            <w:pPr>
              <w:jc w:val="both"/>
              <w:rPr>
                <w:rFonts w:ascii="Arial" w:hAnsi="Arial"/>
                <w:sz w:val="16"/>
              </w:rPr>
            </w:pPr>
          </w:p>
        </w:tc>
        <w:tc>
          <w:tcPr>
            <w:tcW w:w="4013" w:type="dxa"/>
          </w:tcPr>
          <w:p w:rsidR="00E75BC2" w:rsidRDefault="00E75BC2">
            <w:pPr>
              <w:jc w:val="both"/>
              <w:rPr>
                <w:rFonts w:ascii="Arial" w:hAnsi="Arial"/>
                <w:i/>
                <w:sz w:val="16"/>
              </w:rPr>
            </w:pPr>
            <w:r>
              <w:rPr>
                <w:rFonts w:ascii="Arial" w:hAnsi="Arial"/>
                <w:i/>
                <w:sz w:val="16"/>
              </w:rPr>
              <w:t>The  participation revenues for the last two years is shown below.</w:t>
            </w:r>
          </w:p>
        </w:tc>
      </w:tr>
    </w:tbl>
    <w:p w:rsidR="00E75BC2" w:rsidRDefault="00E75BC2">
      <w:pPr>
        <w:rPr>
          <w:rFonts w:ascii="Arial" w:hAnsi="Arial"/>
          <w:sz w:val="16"/>
        </w:rPr>
      </w:pPr>
      <w:r>
        <w:rPr>
          <w:rFonts w:ascii="Arial" w:hAnsi="Arial"/>
          <w:sz w:val="16"/>
        </w:rPr>
        <w:tab/>
      </w:r>
      <w:r>
        <w:rPr>
          <w:rFonts w:ascii="Arial" w:hAnsi="Arial"/>
          <w:b/>
          <w:sz w:val="16"/>
        </w:rPr>
        <w:tab/>
      </w:r>
    </w:p>
    <w:tbl>
      <w:tblPr>
        <w:tblW w:w="0" w:type="auto"/>
        <w:tblLayout w:type="fixed"/>
        <w:tblLook w:val="0000" w:firstRow="0" w:lastRow="0" w:firstColumn="0" w:lastColumn="0" w:noHBand="0" w:noVBand="0"/>
      </w:tblPr>
      <w:tblGrid>
        <w:gridCol w:w="1951"/>
        <w:gridCol w:w="3119"/>
        <w:gridCol w:w="3543"/>
      </w:tblGrid>
      <w:tr w:rsidR="00E75BC2">
        <w:tblPrEx>
          <w:tblCellMar>
            <w:top w:w="0" w:type="dxa"/>
            <w:bottom w:w="0" w:type="dxa"/>
          </w:tblCellMar>
        </w:tblPrEx>
        <w:trPr>
          <w:cantSplit/>
        </w:trPr>
        <w:tc>
          <w:tcPr>
            <w:tcW w:w="1951" w:type="dxa"/>
          </w:tcPr>
          <w:p w:rsidR="00E75BC2" w:rsidRDefault="00E75BC2">
            <w:pPr>
              <w:jc w:val="right"/>
              <w:rPr>
                <w:rFonts w:ascii="Arial" w:hAnsi="Arial"/>
                <w:sz w:val="16"/>
              </w:rPr>
            </w:pPr>
          </w:p>
        </w:tc>
        <w:tc>
          <w:tcPr>
            <w:tcW w:w="3119" w:type="dxa"/>
          </w:tcPr>
          <w:p w:rsidR="00E75BC2" w:rsidRDefault="000D4159">
            <w:pPr>
              <w:jc w:val="center"/>
              <w:rPr>
                <w:rFonts w:ascii="Arial" w:hAnsi="Arial"/>
                <w:sz w:val="16"/>
              </w:rPr>
            </w:pPr>
            <w:r>
              <w:rPr>
                <w:rFonts w:ascii="Arial" w:hAnsi="Arial"/>
                <w:b/>
                <w:sz w:val="16"/>
              </w:rPr>
              <w:t>İştirak Gelirleri (</w:t>
            </w:r>
            <w:r w:rsidR="00E75BC2">
              <w:rPr>
                <w:rFonts w:ascii="Arial" w:hAnsi="Arial"/>
                <w:b/>
                <w:sz w:val="16"/>
              </w:rPr>
              <w:t>TL)</w:t>
            </w:r>
          </w:p>
        </w:tc>
        <w:tc>
          <w:tcPr>
            <w:tcW w:w="3543" w:type="dxa"/>
          </w:tcPr>
          <w:p w:rsidR="00E75BC2" w:rsidRDefault="00E75BC2">
            <w:pPr>
              <w:jc w:val="center"/>
              <w:rPr>
                <w:rFonts w:ascii="Arial" w:hAnsi="Arial"/>
                <w:b/>
                <w:sz w:val="16"/>
              </w:rPr>
            </w:pPr>
            <w:r>
              <w:rPr>
                <w:rFonts w:ascii="Arial" w:hAnsi="Arial"/>
                <w:b/>
                <w:sz w:val="16"/>
              </w:rPr>
              <w:t>Toplam Gelirler içindeki payı (%)</w:t>
            </w:r>
          </w:p>
        </w:tc>
      </w:tr>
      <w:tr w:rsidR="00E75BC2">
        <w:tblPrEx>
          <w:tblCellMar>
            <w:top w:w="0" w:type="dxa"/>
            <w:bottom w:w="0" w:type="dxa"/>
          </w:tblCellMar>
        </w:tblPrEx>
        <w:trPr>
          <w:cantSplit/>
        </w:trPr>
        <w:tc>
          <w:tcPr>
            <w:tcW w:w="1951" w:type="dxa"/>
          </w:tcPr>
          <w:p w:rsidR="00E75BC2" w:rsidRDefault="00E75BC2">
            <w:pPr>
              <w:jc w:val="right"/>
              <w:rPr>
                <w:rFonts w:ascii="Arial" w:hAnsi="Arial"/>
                <w:sz w:val="16"/>
                <w:u w:val="single"/>
              </w:rPr>
            </w:pPr>
          </w:p>
        </w:tc>
        <w:tc>
          <w:tcPr>
            <w:tcW w:w="3119" w:type="dxa"/>
          </w:tcPr>
          <w:p w:rsidR="00E75BC2" w:rsidRDefault="00E75BC2">
            <w:pPr>
              <w:jc w:val="center"/>
              <w:rPr>
                <w:rFonts w:ascii="Arial" w:hAnsi="Arial"/>
                <w:sz w:val="16"/>
                <w:u w:val="single"/>
              </w:rPr>
            </w:pPr>
            <w:r>
              <w:rPr>
                <w:rFonts w:ascii="Arial" w:hAnsi="Arial"/>
                <w:b/>
                <w:i/>
                <w:sz w:val="16"/>
                <w:u w:val="single"/>
              </w:rPr>
              <w:t>Participation Reven</w:t>
            </w:r>
            <w:r w:rsidR="000D4159">
              <w:rPr>
                <w:rFonts w:ascii="Arial" w:hAnsi="Arial"/>
                <w:b/>
                <w:i/>
                <w:sz w:val="16"/>
                <w:u w:val="single"/>
              </w:rPr>
              <w:t>ues (</w:t>
            </w:r>
            <w:r>
              <w:rPr>
                <w:rFonts w:ascii="Arial" w:hAnsi="Arial"/>
                <w:b/>
                <w:i/>
                <w:sz w:val="16"/>
                <w:u w:val="single"/>
              </w:rPr>
              <w:t>TL)</w:t>
            </w:r>
          </w:p>
        </w:tc>
        <w:tc>
          <w:tcPr>
            <w:tcW w:w="3543" w:type="dxa"/>
          </w:tcPr>
          <w:p w:rsidR="00E75BC2" w:rsidRDefault="00E75BC2">
            <w:pPr>
              <w:jc w:val="center"/>
              <w:rPr>
                <w:rFonts w:ascii="Arial" w:hAnsi="Arial"/>
                <w:b/>
                <w:i/>
                <w:sz w:val="16"/>
                <w:u w:val="single"/>
              </w:rPr>
            </w:pPr>
            <w:r>
              <w:rPr>
                <w:rFonts w:ascii="Arial" w:hAnsi="Arial"/>
                <w:b/>
                <w:i/>
                <w:sz w:val="16"/>
                <w:u w:val="single"/>
              </w:rPr>
              <w:t>Proportion in Total Revenues (%)</w:t>
            </w:r>
          </w:p>
        </w:tc>
      </w:tr>
      <w:tr w:rsidR="00E75BC2">
        <w:tblPrEx>
          <w:tblCellMar>
            <w:top w:w="0" w:type="dxa"/>
            <w:bottom w:w="0" w:type="dxa"/>
          </w:tblCellMar>
        </w:tblPrEx>
        <w:trPr>
          <w:cantSplit/>
        </w:trPr>
        <w:tc>
          <w:tcPr>
            <w:tcW w:w="1951" w:type="dxa"/>
          </w:tcPr>
          <w:p w:rsidR="00E75BC2" w:rsidRPr="00887A5D" w:rsidRDefault="00421AEA">
            <w:pPr>
              <w:jc w:val="center"/>
              <w:rPr>
                <w:rFonts w:ascii="Arial" w:hAnsi="Arial"/>
                <w:sz w:val="16"/>
              </w:rPr>
            </w:pPr>
            <w:r w:rsidRPr="00887A5D">
              <w:rPr>
                <w:rFonts w:ascii="Arial" w:hAnsi="Arial"/>
                <w:sz w:val="16"/>
              </w:rPr>
              <w:t>2008</w:t>
            </w:r>
          </w:p>
        </w:tc>
        <w:tc>
          <w:tcPr>
            <w:tcW w:w="3119" w:type="dxa"/>
          </w:tcPr>
          <w:p w:rsidR="00E75BC2" w:rsidRDefault="00671EF3">
            <w:pPr>
              <w:ind w:right="1451"/>
              <w:jc w:val="center"/>
              <w:rPr>
                <w:rFonts w:ascii="Arial" w:hAnsi="Arial"/>
                <w:sz w:val="16"/>
              </w:rPr>
            </w:pPr>
            <w:r>
              <w:rPr>
                <w:rFonts w:ascii="Arial" w:hAnsi="Arial"/>
                <w:sz w:val="16"/>
              </w:rPr>
              <w:t>-</w:t>
            </w:r>
          </w:p>
        </w:tc>
        <w:tc>
          <w:tcPr>
            <w:tcW w:w="3543" w:type="dxa"/>
          </w:tcPr>
          <w:p w:rsidR="00E75BC2" w:rsidRDefault="00671EF3">
            <w:pPr>
              <w:ind w:right="1451"/>
              <w:jc w:val="center"/>
              <w:rPr>
                <w:rFonts w:ascii="Arial" w:hAnsi="Arial"/>
                <w:sz w:val="16"/>
              </w:rPr>
            </w:pPr>
            <w:r>
              <w:rPr>
                <w:rFonts w:ascii="Arial" w:hAnsi="Arial"/>
                <w:sz w:val="16"/>
              </w:rPr>
              <w:t>-</w:t>
            </w:r>
          </w:p>
        </w:tc>
      </w:tr>
      <w:tr w:rsidR="00E75BC2">
        <w:tblPrEx>
          <w:tblCellMar>
            <w:top w:w="0" w:type="dxa"/>
            <w:bottom w:w="0" w:type="dxa"/>
          </w:tblCellMar>
        </w:tblPrEx>
        <w:trPr>
          <w:cantSplit/>
        </w:trPr>
        <w:tc>
          <w:tcPr>
            <w:tcW w:w="1951" w:type="dxa"/>
          </w:tcPr>
          <w:p w:rsidR="00E75BC2" w:rsidRPr="00887A5D" w:rsidRDefault="00421AEA">
            <w:pPr>
              <w:jc w:val="center"/>
              <w:rPr>
                <w:rFonts w:ascii="Arial" w:hAnsi="Arial"/>
                <w:sz w:val="16"/>
              </w:rPr>
            </w:pPr>
            <w:r w:rsidRPr="00887A5D">
              <w:rPr>
                <w:rFonts w:ascii="Arial" w:hAnsi="Arial"/>
                <w:sz w:val="16"/>
              </w:rPr>
              <w:t>2007</w:t>
            </w:r>
          </w:p>
        </w:tc>
        <w:tc>
          <w:tcPr>
            <w:tcW w:w="3119" w:type="dxa"/>
          </w:tcPr>
          <w:p w:rsidR="00E75BC2" w:rsidRDefault="00671EF3">
            <w:pPr>
              <w:ind w:right="1451"/>
              <w:jc w:val="center"/>
              <w:rPr>
                <w:rFonts w:ascii="Arial" w:hAnsi="Arial"/>
                <w:sz w:val="16"/>
              </w:rPr>
            </w:pPr>
            <w:r>
              <w:rPr>
                <w:rFonts w:ascii="Arial" w:hAnsi="Arial"/>
                <w:sz w:val="16"/>
              </w:rPr>
              <w:t>-</w:t>
            </w:r>
          </w:p>
        </w:tc>
        <w:tc>
          <w:tcPr>
            <w:tcW w:w="3543" w:type="dxa"/>
          </w:tcPr>
          <w:p w:rsidR="00E75BC2" w:rsidRDefault="00671EF3">
            <w:pPr>
              <w:ind w:right="1451"/>
              <w:jc w:val="center"/>
              <w:rPr>
                <w:rFonts w:ascii="Arial" w:hAnsi="Arial"/>
                <w:sz w:val="16"/>
              </w:rPr>
            </w:pPr>
            <w:r>
              <w:rPr>
                <w:rFonts w:ascii="Arial" w:hAnsi="Arial"/>
                <w:sz w:val="16"/>
              </w:rPr>
              <w:t>-</w:t>
            </w:r>
          </w:p>
        </w:tc>
      </w:tr>
    </w:tbl>
    <w:p w:rsidR="00E75BC2" w:rsidRDefault="00E75BC2">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E75BC2">
        <w:tblPrEx>
          <w:tblCellMar>
            <w:top w:w="0" w:type="dxa"/>
            <w:bottom w:w="0" w:type="dxa"/>
          </w:tblCellMar>
        </w:tblPrEx>
        <w:trPr>
          <w:cantSplit/>
        </w:trPr>
        <w:tc>
          <w:tcPr>
            <w:tcW w:w="4105" w:type="dxa"/>
          </w:tcPr>
          <w:p w:rsidR="00E75BC2" w:rsidRDefault="00E75BC2">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E75BC2" w:rsidRDefault="00E75BC2">
            <w:pPr>
              <w:jc w:val="both"/>
              <w:rPr>
                <w:rFonts w:ascii="Arial" w:hAnsi="Arial"/>
                <w:sz w:val="16"/>
              </w:rPr>
            </w:pPr>
          </w:p>
        </w:tc>
        <w:tc>
          <w:tcPr>
            <w:tcW w:w="4105" w:type="dxa"/>
          </w:tcPr>
          <w:p w:rsidR="00E75BC2" w:rsidRDefault="00E75BC2">
            <w:pPr>
              <w:jc w:val="both"/>
              <w:rPr>
                <w:rFonts w:ascii="Arial" w:hAnsi="Arial"/>
                <w:i/>
                <w:sz w:val="16"/>
              </w:rPr>
            </w:pPr>
            <w:r>
              <w:rPr>
                <w:rFonts w:ascii="Arial" w:hAnsi="Arial"/>
                <w:i/>
                <w:sz w:val="16"/>
              </w:rPr>
              <w:t>The Company's main participations and  its portion in their  equity capital are shown below.</w:t>
            </w:r>
          </w:p>
        </w:tc>
      </w:tr>
    </w:tbl>
    <w:p w:rsidR="00E75BC2" w:rsidRDefault="00E75BC2">
      <w:pPr>
        <w:rPr>
          <w:rFonts w:ascii="Arial" w:hAnsi="Arial"/>
          <w:sz w:val="16"/>
        </w:rPr>
      </w:pPr>
    </w:p>
    <w:tbl>
      <w:tblPr>
        <w:tblW w:w="8616" w:type="dxa"/>
        <w:tblInd w:w="-112" w:type="dxa"/>
        <w:tblLayout w:type="fixed"/>
        <w:tblCellMar>
          <w:left w:w="30" w:type="dxa"/>
          <w:right w:w="30" w:type="dxa"/>
        </w:tblCellMar>
        <w:tblLook w:val="0000" w:firstRow="0" w:lastRow="0" w:firstColumn="0" w:lastColumn="0" w:noHBand="0" w:noVBand="0"/>
      </w:tblPr>
      <w:tblGrid>
        <w:gridCol w:w="3970"/>
        <w:gridCol w:w="2304"/>
        <w:gridCol w:w="2342"/>
      </w:tblGrid>
      <w:tr w:rsidR="00152E3A">
        <w:tblPrEx>
          <w:tblCellMar>
            <w:top w:w="0" w:type="dxa"/>
            <w:bottom w:w="0" w:type="dxa"/>
          </w:tblCellMar>
        </w:tblPrEx>
        <w:trPr>
          <w:cantSplit/>
          <w:trHeight w:val="250"/>
        </w:trPr>
        <w:tc>
          <w:tcPr>
            <w:tcW w:w="3970" w:type="dxa"/>
          </w:tcPr>
          <w:p w:rsidR="00152E3A" w:rsidRDefault="00152E3A" w:rsidP="00152E3A">
            <w:pPr>
              <w:rPr>
                <w:rFonts w:ascii="Arial" w:hAnsi="Arial"/>
                <w:b/>
                <w:color w:val="000000"/>
                <w:sz w:val="16"/>
              </w:rPr>
            </w:pPr>
            <w:r>
              <w:rPr>
                <w:rFonts w:ascii="Arial" w:hAnsi="Arial"/>
                <w:b/>
                <w:color w:val="000000"/>
                <w:sz w:val="16"/>
              </w:rPr>
              <w:t>İştirakler</w:t>
            </w:r>
          </w:p>
        </w:tc>
        <w:tc>
          <w:tcPr>
            <w:tcW w:w="2304" w:type="dxa"/>
          </w:tcPr>
          <w:p w:rsidR="00152E3A" w:rsidRDefault="00152E3A" w:rsidP="00152E3A">
            <w:pPr>
              <w:jc w:val="center"/>
              <w:rPr>
                <w:rFonts w:ascii="Arial" w:hAnsi="Arial"/>
                <w:b/>
                <w:color w:val="000000"/>
                <w:sz w:val="16"/>
              </w:rPr>
            </w:pPr>
            <w:r>
              <w:rPr>
                <w:rFonts w:ascii="Arial" w:hAnsi="Arial"/>
                <w:b/>
                <w:color w:val="000000"/>
                <w:sz w:val="16"/>
              </w:rPr>
              <w:t>İştirak Sermayesi</w:t>
            </w:r>
          </w:p>
        </w:tc>
        <w:tc>
          <w:tcPr>
            <w:tcW w:w="2342" w:type="dxa"/>
          </w:tcPr>
          <w:p w:rsidR="00152E3A" w:rsidRDefault="00152E3A" w:rsidP="00152E3A">
            <w:pPr>
              <w:jc w:val="center"/>
              <w:rPr>
                <w:rFonts w:ascii="Arial" w:hAnsi="Arial"/>
                <w:b/>
                <w:color w:val="000000"/>
                <w:sz w:val="16"/>
              </w:rPr>
            </w:pPr>
            <w:r>
              <w:rPr>
                <w:rFonts w:ascii="Arial" w:hAnsi="Arial"/>
                <w:b/>
                <w:color w:val="000000"/>
                <w:sz w:val="16"/>
              </w:rPr>
              <w:t>İştirak Payı (%)</w:t>
            </w:r>
          </w:p>
        </w:tc>
      </w:tr>
      <w:tr w:rsidR="00152E3A">
        <w:tblPrEx>
          <w:tblCellMar>
            <w:top w:w="0" w:type="dxa"/>
            <w:bottom w:w="0" w:type="dxa"/>
          </w:tblCellMar>
        </w:tblPrEx>
        <w:trPr>
          <w:cantSplit/>
          <w:trHeight w:val="250"/>
        </w:trPr>
        <w:tc>
          <w:tcPr>
            <w:tcW w:w="3970" w:type="dxa"/>
          </w:tcPr>
          <w:p w:rsidR="00152E3A" w:rsidRDefault="00152E3A" w:rsidP="00152E3A">
            <w:pPr>
              <w:rPr>
                <w:rFonts w:ascii="Arial" w:hAnsi="Arial"/>
                <w:b/>
                <w:i/>
                <w:color w:val="000000"/>
                <w:sz w:val="16"/>
                <w:u w:val="single"/>
              </w:rPr>
            </w:pPr>
            <w:r>
              <w:rPr>
                <w:rFonts w:ascii="Arial" w:hAnsi="Arial"/>
                <w:b/>
                <w:i/>
                <w:color w:val="000000"/>
                <w:sz w:val="16"/>
                <w:u w:val="single"/>
              </w:rPr>
              <w:t>Participations</w:t>
            </w:r>
          </w:p>
        </w:tc>
        <w:tc>
          <w:tcPr>
            <w:tcW w:w="2304" w:type="dxa"/>
          </w:tcPr>
          <w:p w:rsidR="00152E3A" w:rsidRDefault="00152E3A" w:rsidP="00152E3A">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152E3A" w:rsidRDefault="00152E3A" w:rsidP="00152E3A">
            <w:pPr>
              <w:jc w:val="center"/>
              <w:rPr>
                <w:rFonts w:ascii="Arial" w:hAnsi="Arial"/>
                <w:b/>
                <w:i/>
                <w:color w:val="000000"/>
                <w:sz w:val="16"/>
                <w:u w:val="single"/>
              </w:rPr>
            </w:pPr>
            <w:r>
              <w:rPr>
                <w:rFonts w:ascii="Arial" w:hAnsi="Arial"/>
                <w:b/>
                <w:i/>
                <w:color w:val="000000"/>
                <w:sz w:val="16"/>
                <w:u w:val="single"/>
              </w:rPr>
              <w:t>Participation(%)</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TAV İSTANBUL TERMİNAL İŞLETMECİLİĞİ A.Ş.</w:t>
            </w:r>
          </w:p>
        </w:tc>
        <w:tc>
          <w:tcPr>
            <w:tcW w:w="2304" w:type="dxa"/>
          </w:tcPr>
          <w:p w:rsidR="00152E3A" w:rsidRPr="001553CA" w:rsidRDefault="009D05BD" w:rsidP="00BF7BB8">
            <w:pPr>
              <w:jc w:val="right"/>
              <w:rPr>
                <w:rFonts w:ascii="Arial" w:hAnsi="Arial"/>
                <w:sz w:val="16"/>
              </w:rPr>
            </w:pPr>
            <w:r w:rsidRPr="001553CA">
              <w:rPr>
                <w:rFonts w:ascii="Arial" w:hAnsi="Arial"/>
                <w:sz w:val="16"/>
              </w:rPr>
              <w:t xml:space="preserve">180,000,000 </w:t>
            </w:r>
            <w:r w:rsidR="00152E3A" w:rsidRPr="001553CA">
              <w:rPr>
                <w:rFonts w:ascii="Arial" w:hAnsi="Arial"/>
                <w:sz w:val="16"/>
              </w:rPr>
              <w:t>TL</w:t>
            </w:r>
          </w:p>
        </w:tc>
        <w:tc>
          <w:tcPr>
            <w:tcW w:w="2342" w:type="dxa"/>
          </w:tcPr>
          <w:p w:rsidR="00152E3A" w:rsidRPr="00EF001B" w:rsidRDefault="00152E3A" w:rsidP="00152E3A">
            <w:pPr>
              <w:jc w:val="center"/>
              <w:rPr>
                <w:rFonts w:ascii="Arial" w:hAnsi="Arial"/>
                <w:color w:val="000000"/>
                <w:sz w:val="16"/>
              </w:rPr>
            </w:pPr>
            <w:r w:rsidRPr="00EF001B">
              <w:rPr>
                <w:rFonts w:ascii="Arial" w:hAnsi="Arial"/>
                <w:color w:val="000000"/>
                <w:sz w:val="16"/>
              </w:rPr>
              <w:t>100.00</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TAV ESENBOĞA YATIRIM YAPIM VE İŞLETME A.Ş.</w:t>
            </w:r>
          </w:p>
        </w:tc>
        <w:tc>
          <w:tcPr>
            <w:tcW w:w="2304" w:type="dxa"/>
          </w:tcPr>
          <w:p w:rsidR="00152E3A" w:rsidRPr="001553CA" w:rsidRDefault="009D05BD" w:rsidP="00BF7BB8">
            <w:pPr>
              <w:jc w:val="right"/>
              <w:rPr>
                <w:rFonts w:ascii="Arial" w:hAnsi="Arial"/>
                <w:sz w:val="16"/>
              </w:rPr>
            </w:pPr>
            <w:r w:rsidRPr="001553CA">
              <w:rPr>
                <w:rFonts w:ascii="Arial" w:hAnsi="Arial"/>
                <w:sz w:val="16"/>
              </w:rPr>
              <w:t xml:space="preserve">241,650,000 </w:t>
            </w:r>
            <w:r w:rsidR="00152E3A" w:rsidRPr="001553CA">
              <w:rPr>
                <w:rFonts w:ascii="Arial" w:hAnsi="Arial"/>
                <w:sz w:val="16"/>
              </w:rPr>
              <w:t>TL</w:t>
            </w:r>
          </w:p>
        </w:tc>
        <w:tc>
          <w:tcPr>
            <w:tcW w:w="2342" w:type="dxa"/>
          </w:tcPr>
          <w:p w:rsidR="00152E3A" w:rsidRPr="00EF001B" w:rsidRDefault="00152E3A" w:rsidP="00152E3A">
            <w:pPr>
              <w:jc w:val="center"/>
              <w:rPr>
                <w:rFonts w:ascii="Arial" w:hAnsi="Arial"/>
                <w:color w:val="000000"/>
                <w:sz w:val="16"/>
              </w:rPr>
            </w:pPr>
            <w:r w:rsidRPr="00EF001B">
              <w:rPr>
                <w:rFonts w:ascii="Arial" w:hAnsi="Arial"/>
                <w:color w:val="000000"/>
                <w:sz w:val="16"/>
              </w:rPr>
              <w:t>100.00</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TAV İZMİR TERMİNAL İŞLETMECİLİĞİ A.Ş.</w:t>
            </w:r>
          </w:p>
        </w:tc>
        <w:tc>
          <w:tcPr>
            <w:tcW w:w="2304" w:type="dxa"/>
          </w:tcPr>
          <w:p w:rsidR="00152E3A" w:rsidRPr="001553CA" w:rsidRDefault="009D05BD" w:rsidP="00BF7BB8">
            <w:pPr>
              <w:jc w:val="right"/>
              <w:rPr>
                <w:rFonts w:ascii="Arial" w:hAnsi="Arial"/>
                <w:sz w:val="16"/>
              </w:rPr>
            </w:pPr>
            <w:r w:rsidRPr="001553CA">
              <w:rPr>
                <w:rFonts w:ascii="Arial" w:hAnsi="Arial"/>
                <w:sz w:val="16"/>
              </w:rPr>
              <w:t xml:space="preserve">150,000,000 </w:t>
            </w:r>
            <w:r w:rsidR="00152E3A" w:rsidRPr="001553CA">
              <w:rPr>
                <w:rFonts w:ascii="Arial" w:hAnsi="Arial"/>
                <w:sz w:val="16"/>
              </w:rPr>
              <w:t>TL</w:t>
            </w:r>
          </w:p>
        </w:tc>
        <w:tc>
          <w:tcPr>
            <w:tcW w:w="2342" w:type="dxa"/>
          </w:tcPr>
          <w:p w:rsidR="00152E3A" w:rsidRPr="00EF001B" w:rsidRDefault="00152E3A" w:rsidP="00152E3A">
            <w:pPr>
              <w:jc w:val="center"/>
              <w:rPr>
                <w:rFonts w:ascii="Arial" w:hAnsi="Arial"/>
                <w:color w:val="000000"/>
                <w:sz w:val="16"/>
              </w:rPr>
            </w:pPr>
            <w:r w:rsidRPr="00EF001B">
              <w:rPr>
                <w:rFonts w:ascii="Arial" w:hAnsi="Arial"/>
                <w:color w:val="000000"/>
                <w:sz w:val="16"/>
              </w:rPr>
              <w:t>100.00</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TAV TUNISIE SA</w:t>
            </w:r>
          </w:p>
        </w:tc>
        <w:tc>
          <w:tcPr>
            <w:tcW w:w="2304" w:type="dxa"/>
          </w:tcPr>
          <w:p w:rsidR="00152E3A" w:rsidRPr="001553CA" w:rsidRDefault="00872D25" w:rsidP="00BF7BB8">
            <w:pPr>
              <w:jc w:val="right"/>
              <w:rPr>
                <w:rFonts w:ascii="Arial" w:hAnsi="Arial"/>
                <w:sz w:val="16"/>
              </w:rPr>
            </w:pPr>
            <w:r w:rsidRPr="001553CA">
              <w:rPr>
                <w:rFonts w:ascii="Arial" w:hAnsi="Arial"/>
                <w:sz w:val="16"/>
              </w:rPr>
              <w:t xml:space="preserve">245,000,000 </w:t>
            </w:r>
            <w:r w:rsidR="00152E3A" w:rsidRPr="001553CA">
              <w:rPr>
                <w:rFonts w:ascii="Arial" w:hAnsi="Arial"/>
                <w:sz w:val="16"/>
              </w:rPr>
              <w:t>TND</w:t>
            </w:r>
          </w:p>
        </w:tc>
        <w:tc>
          <w:tcPr>
            <w:tcW w:w="2342" w:type="dxa"/>
          </w:tcPr>
          <w:p w:rsidR="00152E3A" w:rsidRPr="00EF001B" w:rsidRDefault="00152E3A" w:rsidP="00152E3A">
            <w:pPr>
              <w:jc w:val="center"/>
              <w:rPr>
                <w:rFonts w:ascii="Arial" w:hAnsi="Arial"/>
                <w:color w:val="000000"/>
                <w:sz w:val="16"/>
              </w:rPr>
            </w:pPr>
            <w:r w:rsidRPr="00EF001B">
              <w:rPr>
                <w:rFonts w:ascii="Arial" w:hAnsi="Arial"/>
                <w:color w:val="000000"/>
                <w:sz w:val="16"/>
              </w:rPr>
              <w:t>100.00</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TAV BATUMİ OPERATİONS LLC</w:t>
            </w:r>
          </w:p>
        </w:tc>
        <w:tc>
          <w:tcPr>
            <w:tcW w:w="2304" w:type="dxa"/>
          </w:tcPr>
          <w:p w:rsidR="00152E3A" w:rsidRPr="001553CA" w:rsidRDefault="00152E3A" w:rsidP="00BF7BB8">
            <w:pPr>
              <w:jc w:val="right"/>
              <w:rPr>
                <w:rFonts w:ascii="Arial" w:hAnsi="Arial"/>
                <w:sz w:val="16"/>
              </w:rPr>
            </w:pPr>
            <w:r w:rsidRPr="001553CA">
              <w:rPr>
                <w:rFonts w:ascii="Arial" w:hAnsi="Arial"/>
                <w:sz w:val="16"/>
              </w:rPr>
              <w:t>150,000 USD</w:t>
            </w:r>
          </w:p>
        </w:tc>
        <w:tc>
          <w:tcPr>
            <w:tcW w:w="2342" w:type="dxa"/>
          </w:tcPr>
          <w:p w:rsidR="00152E3A" w:rsidRPr="00EF001B" w:rsidRDefault="00152E3A" w:rsidP="00152E3A">
            <w:pPr>
              <w:jc w:val="center"/>
              <w:rPr>
                <w:rFonts w:ascii="Arial" w:hAnsi="Arial"/>
                <w:color w:val="000000"/>
                <w:sz w:val="16"/>
              </w:rPr>
            </w:pPr>
            <w:r w:rsidRPr="00EF001B">
              <w:rPr>
                <w:rFonts w:ascii="Arial" w:hAnsi="Arial"/>
                <w:color w:val="000000"/>
                <w:sz w:val="16"/>
              </w:rPr>
              <w:t>60.00</w:t>
            </w:r>
          </w:p>
        </w:tc>
      </w:tr>
      <w:tr w:rsidR="00EF001B">
        <w:tblPrEx>
          <w:tblCellMar>
            <w:top w:w="0" w:type="dxa"/>
            <w:bottom w:w="0" w:type="dxa"/>
          </w:tblCellMar>
        </w:tblPrEx>
        <w:trPr>
          <w:cantSplit/>
          <w:trHeight w:val="250"/>
        </w:trPr>
        <w:tc>
          <w:tcPr>
            <w:tcW w:w="3970" w:type="dxa"/>
          </w:tcPr>
          <w:p w:rsidR="00EF001B" w:rsidRPr="00EF001B" w:rsidRDefault="00EF001B" w:rsidP="00152E3A">
            <w:pPr>
              <w:rPr>
                <w:rFonts w:ascii="Arial" w:hAnsi="Arial"/>
                <w:color w:val="000000"/>
                <w:sz w:val="16"/>
              </w:rPr>
            </w:pPr>
            <w:r w:rsidRPr="00EF001B">
              <w:rPr>
                <w:rFonts w:ascii="Arial" w:hAnsi="Arial"/>
                <w:color w:val="000000"/>
                <w:sz w:val="16"/>
              </w:rPr>
              <w:t>BTA TUNUS SARL</w:t>
            </w:r>
          </w:p>
        </w:tc>
        <w:tc>
          <w:tcPr>
            <w:tcW w:w="2304" w:type="dxa"/>
          </w:tcPr>
          <w:p w:rsidR="00EF001B" w:rsidRPr="001553CA" w:rsidRDefault="00EF001B" w:rsidP="00BF7BB8">
            <w:pPr>
              <w:jc w:val="right"/>
              <w:rPr>
                <w:rFonts w:ascii="Arial" w:hAnsi="Arial"/>
                <w:sz w:val="16"/>
              </w:rPr>
            </w:pPr>
            <w:r w:rsidRPr="001553CA">
              <w:rPr>
                <w:rFonts w:ascii="Arial" w:hAnsi="Arial"/>
                <w:sz w:val="16"/>
              </w:rPr>
              <w:t>450,000 TND</w:t>
            </w:r>
          </w:p>
        </w:tc>
        <w:tc>
          <w:tcPr>
            <w:tcW w:w="2342" w:type="dxa"/>
          </w:tcPr>
          <w:p w:rsidR="00EF001B" w:rsidRPr="00EF001B" w:rsidRDefault="00EF001B" w:rsidP="00152E3A">
            <w:pPr>
              <w:jc w:val="center"/>
              <w:rPr>
                <w:rFonts w:ascii="Arial" w:hAnsi="Arial"/>
                <w:color w:val="000000"/>
                <w:sz w:val="16"/>
              </w:rPr>
            </w:pPr>
            <w:r w:rsidRPr="00EF001B">
              <w:rPr>
                <w:rFonts w:ascii="Arial" w:hAnsi="Arial"/>
                <w:color w:val="000000"/>
                <w:sz w:val="16"/>
              </w:rPr>
              <w:t>66.66</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TAV GAZİPAŞA YAPIM ,YATIRIM ve İŞLETME A.Ş.</w:t>
            </w:r>
          </w:p>
        </w:tc>
        <w:tc>
          <w:tcPr>
            <w:tcW w:w="2304" w:type="dxa"/>
          </w:tcPr>
          <w:p w:rsidR="00152E3A" w:rsidRPr="001553CA" w:rsidRDefault="009D05BD" w:rsidP="00BF7BB8">
            <w:pPr>
              <w:jc w:val="right"/>
              <w:rPr>
                <w:rFonts w:ascii="Arial" w:hAnsi="Arial"/>
                <w:sz w:val="16"/>
              </w:rPr>
            </w:pPr>
            <w:r w:rsidRPr="001553CA">
              <w:rPr>
                <w:rFonts w:ascii="Arial" w:hAnsi="Arial"/>
                <w:sz w:val="16"/>
              </w:rPr>
              <w:t xml:space="preserve">500,000 </w:t>
            </w:r>
            <w:r w:rsidR="00152E3A" w:rsidRPr="001553CA">
              <w:rPr>
                <w:rFonts w:ascii="Arial" w:hAnsi="Arial"/>
                <w:sz w:val="16"/>
              </w:rPr>
              <w:t>TL</w:t>
            </w:r>
          </w:p>
        </w:tc>
        <w:tc>
          <w:tcPr>
            <w:tcW w:w="2342" w:type="dxa"/>
          </w:tcPr>
          <w:p w:rsidR="00152E3A" w:rsidRPr="00EF001B" w:rsidRDefault="00152E3A" w:rsidP="00152E3A">
            <w:pPr>
              <w:jc w:val="center"/>
              <w:rPr>
                <w:rFonts w:ascii="Arial" w:hAnsi="Arial"/>
                <w:color w:val="000000"/>
                <w:sz w:val="16"/>
              </w:rPr>
            </w:pPr>
            <w:r w:rsidRPr="00EF001B">
              <w:rPr>
                <w:rFonts w:ascii="Arial" w:hAnsi="Arial"/>
                <w:color w:val="000000"/>
                <w:sz w:val="16"/>
              </w:rPr>
              <w:t>100.00</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TAV MAKEDONYA DOOEL SKOPJE</w:t>
            </w:r>
          </w:p>
        </w:tc>
        <w:tc>
          <w:tcPr>
            <w:tcW w:w="2304" w:type="dxa"/>
          </w:tcPr>
          <w:p w:rsidR="00152E3A" w:rsidRPr="001553CA" w:rsidRDefault="00152E3A" w:rsidP="00BF7BB8">
            <w:pPr>
              <w:jc w:val="right"/>
              <w:rPr>
                <w:rFonts w:ascii="Arial" w:hAnsi="Arial"/>
                <w:sz w:val="16"/>
              </w:rPr>
            </w:pPr>
            <w:r w:rsidRPr="001553CA">
              <w:rPr>
                <w:rFonts w:ascii="Arial" w:hAnsi="Arial"/>
                <w:sz w:val="16"/>
              </w:rPr>
              <w:t>6,731,112 MKD</w:t>
            </w:r>
          </w:p>
        </w:tc>
        <w:tc>
          <w:tcPr>
            <w:tcW w:w="2342" w:type="dxa"/>
          </w:tcPr>
          <w:p w:rsidR="00152E3A" w:rsidRPr="00EF001B" w:rsidRDefault="00152E3A" w:rsidP="00152E3A">
            <w:pPr>
              <w:jc w:val="center"/>
              <w:rPr>
                <w:rFonts w:ascii="Arial" w:hAnsi="Arial"/>
                <w:color w:val="000000"/>
                <w:sz w:val="16"/>
              </w:rPr>
            </w:pPr>
            <w:r w:rsidRPr="00EF001B">
              <w:rPr>
                <w:rFonts w:ascii="Arial" w:hAnsi="Arial"/>
                <w:color w:val="000000"/>
                <w:sz w:val="16"/>
              </w:rPr>
              <w:t>100.00</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HAVAALANLARI YER HİZMETLERİ A.Ş.</w:t>
            </w:r>
          </w:p>
        </w:tc>
        <w:tc>
          <w:tcPr>
            <w:tcW w:w="2304" w:type="dxa"/>
          </w:tcPr>
          <w:p w:rsidR="00152E3A" w:rsidRPr="001553CA" w:rsidRDefault="009D05BD" w:rsidP="00BF7BB8">
            <w:pPr>
              <w:jc w:val="right"/>
              <w:rPr>
                <w:rFonts w:ascii="Arial" w:hAnsi="Arial"/>
                <w:sz w:val="16"/>
              </w:rPr>
            </w:pPr>
            <w:r w:rsidRPr="001553CA">
              <w:rPr>
                <w:rFonts w:ascii="Arial" w:hAnsi="Arial"/>
                <w:sz w:val="16"/>
              </w:rPr>
              <w:t xml:space="preserve">45,000,000 </w:t>
            </w:r>
            <w:r w:rsidR="00152E3A" w:rsidRPr="001553CA">
              <w:rPr>
                <w:rFonts w:ascii="Arial" w:hAnsi="Arial"/>
                <w:sz w:val="16"/>
              </w:rPr>
              <w:t>TL</w:t>
            </w:r>
          </w:p>
        </w:tc>
        <w:tc>
          <w:tcPr>
            <w:tcW w:w="2342" w:type="dxa"/>
          </w:tcPr>
          <w:p w:rsidR="00152E3A" w:rsidRPr="00EF001B" w:rsidRDefault="00152E3A" w:rsidP="00152E3A">
            <w:pPr>
              <w:jc w:val="center"/>
              <w:rPr>
                <w:rFonts w:ascii="Arial" w:hAnsi="Arial"/>
                <w:color w:val="000000"/>
                <w:sz w:val="16"/>
              </w:rPr>
            </w:pPr>
            <w:r w:rsidRPr="00EF001B">
              <w:rPr>
                <w:rFonts w:ascii="Arial" w:hAnsi="Arial"/>
                <w:color w:val="000000"/>
                <w:sz w:val="16"/>
              </w:rPr>
              <w:t>100.00</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BTA HAVALİMANLARI YİYECEK VE İÇECEK HİZMETLERİ A.Ş.</w:t>
            </w:r>
          </w:p>
        </w:tc>
        <w:tc>
          <w:tcPr>
            <w:tcW w:w="2304" w:type="dxa"/>
          </w:tcPr>
          <w:p w:rsidR="00152E3A" w:rsidRPr="001553CA" w:rsidRDefault="009D05BD" w:rsidP="00BF7BB8">
            <w:pPr>
              <w:jc w:val="right"/>
              <w:rPr>
                <w:rFonts w:ascii="Arial" w:hAnsi="Arial"/>
                <w:sz w:val="16"/>
              </w:rPr>
            </w:pPr>
            <w:r w:rsidRPr="001553CA">
              <w:rPr>
                <w:rFonts w:ascii="Arial" w:hAnsi="Arial"/>
                <w:sz w:val="16"/>
              </w:rPr>
              <w:t xml:space="preserve">8,021,464 </w:t>
            </w:r>
            <w:r w:rsidR="00152E3A" w:rsidRPr="001553CA">
              <w:rPr>
                <w:rFonts w:ascii="Arial" w:hAnsi="Arial"/>
                <w:sz w:val="16"/>
              </w:rPr>
              <w:t>TL</w:t>
            </w:r>
          </w:p>
        </w:tc>
        <w:tc>
          <w:tcPr>
            <w:tcW w:w="2342" w:type="dxa"/>
          </w:tcPr>
          <w:p w:rsidR="00152E3A" w:rsidRPr="00EF001B" w:rsidRDefault="00152E3A" w:rsidP="00152E3A">
            <w:pPr>
              <w:jc w:val="center"/>
              <w:rPr>
                <w:rFonts w:ascii="Arial" w:hAnsi="Arial"/>
                <w:color w:val="000000"/>
                <w:sz w:val="16"/>
              </w:rPr>
            </w:pPr>
            <w:r w:rsidRPr="00EF001B">
              <w:rPr>
                <w:rFonts w:ascii="Arial" w:hAnsi="Arial"/>
                <w:color w:val="000000"/>
                <w:sz w:val="16"/>
              </w:rPr>
              <w:t>66.66</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TAV İŞLETME HİZMETLERİ A.Ş.</w:t>
            </w:r>
          </w:p>
        </w:tc>
        <w:tc>
          <w:tcPr>
            <w:tcW w:w="2304" w:type="dxa"/>
          </w:tcPr>
          <w:p w:rsidR="00152E3A" w:rsidRPr="001553CA" w:rsidRDefault="009D05BD" w:rsidP="00BF7BB8">
            <w:pPr>
              <w:jc w:val="right"/>
              <w:rPr>
                <w:rFonts w:ascii="Arial" w:hAnsi="Arial"/>
                <w:sz w:val="16"/>
              </w:rPr>
            </w:pPr>
            <w:r w:rsidRPr="001553CA">
              <w:rPr>
                <w:rFonts w:ascii="Arial" w:hAnsi="Arial"/>
                <w:sz w:val="16"/>
              </w:rPr>
              <w:t xml:space="preserve">500,000 </w:t>
            </w:r>
            <w:r w:rsidR="00152E3A" w:rsidRPr="001553CA">
              <w:rPr>
                <w:rFonts w:ascii="Arial" w:hAnsi="Arial"/>
                <w:sz w:val="16"/>
              </w:rPr>
              <w:t>TL</w:t>
            </w:r>
          </w:p>
        </w:tc>
        <w:tc>
          <w:tcPr>
            <w:tcW w:w="2342" w:type="dxa"/>
          </w:tcPr>
          <w:p w:rsidR="00152E3A" w:rsidRPr="00EF001B" w:rsidRDefault="00152E3A" w:rsidP="00152E3A">
            <w:pPr>
              <w:jc w:val="center"/>
              <w:rPr>
                <w:rFonts w:ascii="Arial" w:hAnsi="Arial"/>
                <w:color w:val="000000"/>
                <w:sz w:val="16"/>
              </w:rPr>
            </w:pPr>
            <w:r w:rsidRPr="00EF001B">
              <w:rPr>
                <w:rFonts w:ascii="Arial" w:hAnsi="Arial"/>
                <w:color w:val="000000"/>
                <w:sz w:val="16"/>
              </w:rPr>
              <w:t>99.99</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TAV URBAN GEORGIA LLC</w:t>
            </w:r>
          </w:p>
        </w:tc>
        <w:tc>
          <w:tcPr>
            <w:tcW w:w="2304" w:type="dxa"/>
          </w:tcPr>
          <w:p w:rsidR="00152E3A" w:rsidRPr="001553CA" w:rsidRDefault="00152E3A" w:rsidP="00BF7BB8">
            <w:pPr>
              <w:jc w:val="right"/>
              <w:rPr>
                <w:rFonts w:ascii="Arial" w:hAnsi="Arial"/>
                <w:sz w:val="16"/>
              </w:rPr>
            </w:pPr>
            <w:r w:rsidRPr="001553CA">
              <w:rPr>
                <w:rFonts w:ascii="Arial" w:hAnsi="Arial"/>
                <w:sz w:val="16"/>
              </w:rPr>
              <w:t>36,500,000 USD</w:t>
            </w:r>
          </w:p>
        </w:tc>
        <w:tc>
          <w:tcPr>
            <w:tcW w:w="2342" w:type="dxa"/>
          </w:tcPr>
          <w:p w:rsidR="00152E3A" w:rsidRPr="001553CA" w:rsidRDefault="00152E3A" w:rsidP="00152E3A">
            <w:pPr>
              <w:jc w:val="center"/>
              <w:rPr>
                <w:rFonts w:ascii="Arial" w:hAnsi="Arial"/>
                <w:color w:val="000000"/>
                <w:sz w:val="16"/>
              </w:rPr>
            </w:pPr>
            <w:r w:rsidRPr="001553CA">
              <w:rPr>
                <w:rFonts w:ascii="Arial" w:hAnsi="Arial"/>
                <w:color w:val="000000"/>
                <w:sz w:val="16"/>
              </w:rPr>
              <w:t>60.00</w:t>
            </w:r>
          </w:p>
        </w:tc>
      </w:tr>
      <w:tr w:rsidR="00152E3A">
        <w:tblPrEx>
          <w:tblCellMar>
            <w:top w:w="0" w:type="dxa"/>
            <w:bottom w:w="0" w:type="dxa"/>
          </w:tblCellMar>
        </w:tblPrEx>
        <w:trPr>
          <w:cantSplit/>
          <w:trHeight w:val="250"/>
        </w:trPr>
        <w:tc>
          <w:tcPr>
            <w:tcW w:w="3970" w:type="dxa"/>
          </w:tcPr>
          <w:p w:rsidR="00152E3A" w:rsidRPr="00EF001B" w:rsidRDefault="00152E3A" w:rsidP="00152E3A">
            <w:pPr>
              <w:rPr>
                <w:rFonts w:ascii="Arial" w:hAnsi="Arial"/>
                <w:color w:val="000000"/>
                <w:sz w:val="16"/>
              </w:rPr>
            </w:pPr>
            <w:r w:rsidRPr="00EF001B">
              <w:rPr>
                <w:rFonts w:ascii="Arial" w:hAnsi="Arial"/>
                <w:color w:val="000000"/>
                <w:sz w:val="16"/>
              </w:rPr>
              <w:t>TAV ÖZEL GÜVENLİK HİZMETLERİ A.Ş.</w:t>
            </w:r>
          </w:p>
        </w:tc>
        <w:tc>
          <w:tcPr>
            <w:tcW w:w="2304" w:type="dxa"/>
          </w:tcPr>
          <w:p w:rsidR="00152E3A" w:rsidRPr="001553CA" w:rsidRDefault="009D05BD" w:rsidP="00BF7BB8">
            <w:pPr>
              <w:jc w:val="right"/>
              <w:rPr>
                <w:rFonts w:ascii="Arial" w:hAnsi="Arial"/>
                <w:sz w:val="16"/>
              </w:rPr>
            </w:pPr>
            <w:r w:rsidRPr="001553CA">
              <w:rPr>
                <w:rFonts w:ascii="Arial" w:hAnsi="Arial"/>
                <w:sz w:val="16"/>
              </w:rPr>
              <w:t xml:space="preserve">500,000 </w:t>
            </w:r>
            <w:r w:rsidR="00152E3A" w:rsidRPr="001553CA">
              <w:rPr>
                <w:rFonts w:ascii="Arial" w:hAnsi="Arial"/>
                <w:sz w:val="16"/>
              </w:rPr>
              <w:t>TL</w:t>
            </w:r>
          </w:p>
        </w:tc>
        <w:tc>
          <w:tcPr>
            <w:tcW w:w="2342" w:type="dxa"/>
          </w:tcPr>
          <w:p w:rsidR="00152E3A" w:rsidRPr="00EF001B" w:rsidRDefault="00152E3A" w:rsidP="00152E3A">
            <w:pPr>
              <w:jc w:val="center"/>
              <w:rPr>
                <w:rFonts w:ascii="Arial" w:hAnsi="Arial"/>
                <w:color w:val="000000"/>
                <w:sz w:val="16"/>
              </w:rPr>
            </w:pPr>
            <w:r w:rsidRPr="00EF001B">
              <w:rPr>
                <w:rFonts w:ascii="Arial" w:hAnsi="Arial"/>
                <w:color w:val="000000"/>
                <w:sz w:val="16"/>
              </w:rPr>
              <w:t>66.67</w:t>
            </w:r>
          </w:p>
        </w:tc>
      </w:tr>
      <w:tr w:rsidR="00152E3A">
        <w:tblPrEx>
          <w:tblCellMar>
            <w:top w:w="0" w:type="dxa"/>
            <w:bottom w:w="0" w:type="dxa"/>
          </w:tblCellMar>
        </w:tblPrEx>
        <w:trPr>
          <w:cantSplit/>
          <w:trHeight w:val="250"/>
        </w:trPr>
        <w:tc>
          <w:tcPr>
            <w:tcW w:w="3970" w:type="dxa"/>
          </w:tcPr>
          <w:p w:rsidR="00152E3A" w:rsidRPr="00C46747" w:rsidRDefault="00152E3A" w:rsidP="00152E3A">
            <w:pPr>
              <w:rPr>
                <w:rFonts w:ascii="Arial" w:hAnsi="Arial"/>
                <w:color w:val="000000"/>
                <w:sz w:val="16"/>
              </w:rPr>
            </w:pPr>
            <w:r w:rsidRPr="00C46747">
              <w:rPr>
                <w:rFonts w:ascii="Arial" w:hAnsi="Arial"/>
                <w:color w:val="000000"/>
                <w:sz w:val="16"/>
              </w:rPr>
              <w:t>TAV BİLİŞİM HİZMETLERİ A.Ş.</w:t>
            </w:r>
          </w:p>
        </w:tc>
        <w:tc>
          <w:tcPr>
            <w:tcW w:w="2304" w:type="dxa"/>
          </w:tcPr>
          <w:p w:rsidR="00152E3A" w:rsidRPr="001553CA" w:rsidRDefault="009D05BD" w:rsidP="00BF7BB8">
            <w:pPr>
              <w:jc w:val="right"/>
              <w:rPr>
                <w:rFonts w:ascii="Arial" w:hAnsi="Arial"/>
                <w:sz w:val="16"/>
              </w:rPr>
            </w:pPr>
            <w:r w:rsidRPr="001553CA">
              <w:rPr>
                <w:rFonts w:ascii="Arial" w:hAnsi="Arial"/>
                <w:sz w:val="16"/>
              </w:rPr>
              <w:t xml:space="preserve">2,500,000 </w:t>
            </w:r>
            <w:r w:rsidR="00152E3A" w:rsidRPr="001553CA">
              <w:rPr>
                <w:rFonts w:ascii="Arial" w:hAnsi="Arial"/>
                <w:sz w:val="16"/>
              </w:rPr>
              <w:t>TL</w:t>
            </w:r>
          </w:p>
        </w:tc>
        <w:tc>
          <w:tcPr>
            <w:tcW w:w="2342" w:type="dxa"/>
          </w:tcPr>
          <w:p w:rsidR="00152E3A" w:rsidRPr="00C46747" w:rsidRDefault="00152E3A" w:rsidP="00152E3A">
            <w:pPr>
              <w:jc w:val="center"/>
              <w:rPr>
                <w:rFonts w:ascii="Arial" w:hAnsi="Arial"/>
                <w:color w:val="000000"/>
                <w:sz w:val="16"/>
              </w:rPr>
            </w:pPr>
            <w:r w:rsidRPr="00C46747">
              <w:rPr>
                <w:rFonts w:ascii="Arial" w:hAnsi="Arial"/>
                <w:color w:val="000000"/>
                <w:sz w:val="16"/>
              </w:rPr>
              <w:t>97.00</w:t>
            </w:r>
          </w:p>
        </w:tc>
      </w:tr>
      <w:tr w:rsidR="001553CA">
        <w:tblPrEx>
          <w:tblCellMar>
            <w:top w:w="0" w:type="dxa"/>
            <w:bottom w:w="0" w:type="dxa"/>
          </w:tblCellMar>
        </w:tblPrEx>
        <w:trPr>
          <w:cantSplit/>
          <w:trHeight w:val="250"/>
        </w:trPr>
        <w:tc>
          <w:tcPr>
            <w:tcW w:w="3970" w:type="dxa"/>
          </w:tcPr>
          <w:p w:rsidR="001553CA" w:rsidRPr="00C46747" w:rsidRDefault="001553CA" w:rsidP="005E7241">
            <w:pPr>
              <w:rPr>
                <w:rFonts w:ascii="Arial" w:hAnsi="Arial"/>
                <w:color w:val="000000"/>
                <w:sz w:val="16"/>
              </w:rPr>
            </w:pPr>
            <w:r w:rsidRPr="00C46747">
              <w:rPr>
                <w:rFonts w:ascii="Arial" w:hAnsi="Arial"/>
                <w:color w:val="000000"/>
                <w:sz w:val="16"/>
              </w:rPr>
              <w:t>ATÜ TURİZM İŞLETMECİLİĞİ A.Ş.</w:t>
            </w:r>
          </w:p>
        </w:tc>
        <w:tc>
          <w:tcPr>
            <w:tcW w:w="2304" w:type="dxa"/>
          </w:tcPr>
          <w:p w:rsidR="001553CA" w:rsidRPr="001553CA" w:rsidRDefault="001553CA" w:rsidP="005E7241">
            <w:pPr>
              <w:jc w:val="right"/>
              <w:rPr>
                <w:rFonts w:ascii="Arial" w:hAnsi="Arial"/>
                <w:sz w:val="16"/>
              </w:rPr>
            </w:pPr>
            <w:r w:rsidRPr="001553CA">
              <w:rPr>
                <w:rFonts w:ascii="Arial" w:hAnsi="Arial"/>
                <w:sz w:val="16"/>
              </w:rPr>
              <w:t>6,000,000 TL</w:t>
            </w:r>
          </w:p>
        </w:tc>
        <w:tc>
          <w:tcPr>
            <w:tcW w:w="2342" w:type="dxa"/>
          </w:tcPr>
          <w:p w:rsidR="001553CA" w:rsidRPr="00C46747" w:rsidRDefault="001553CA" w:rsidP="005E7241">
            <w:pPr>
              <w:jc w:val="center"/>
              <w:rPr>
                <w:rFonts w:ascii="Arial" w:hAnsi="Arial"/>
                <w:color w:val="000000"/>
                <w:sz w:val="16"/>
              </w:rPr>
            </w:pPr>
            <w:r w:rsidRPr="00C46747">
              <w:rPr>
                <w:rFonts w:ascii="Arial" w:hAnsi="Arial"/>
                <w:color w:val="000000"/>
                <w:sz w:val="16"/>
              </w:rPr>
              <w:t>49.98</w:t>
            </w:r>
          </w:p>
        </w:tc>
      </w:tr>
      <w:tr w:rsidR="00152E3A">
        <w:tblPrEx>
          <w:tblCellMar>
            <w:top w:w="0" w:type="dxa"/>
            <w:bottom w:w="0" w:type="dxa"/>
          </w:tblCellMar>
        </w:tblPrEx>
        <w:trPr>
          <w:cantSplit/>
          <w:trHeight w:val="250"/>
        </w:trPr>
        <w:tc>
          <w:tcPr>
            <w:tcW w:w="3970" w:type="dxa"/>
          </w:tcPr>
          <w:p w:rsidR="001553CA" w:rsidRPr="001553CA" w:rsidRDefault="001553CA" w:rsidP="001553CA">
            <w:pPr>
              <w:rPr>
                <w:rFonts w:ascii="Arial" w:hAnsi="Arial"/>
                <w:color w:val="000000"/>
                <w:sz w:val="16"/>
              </w:rPr>
            </w:pPr>
            <w:r w:rsidRPr="001553CA">
              <w:rPr>
                <w:rFonts w:ascii="Arial" w:hAnsi="Arial"/>
                <w:color w:val="000000"/>
                <w:sz w:val="16"/>
              </w:rPr>
              <w:t xml:space="preserve">BTA  UNLU MAMULLER PASTA ÜRETİM TURİZM GIDA YİYECEK VE İÇECEK HİZ. </w:t>
            </w:r>
          </w:p>
          <w:p w:rsidR="00152E3A" w:rsidRPr="001553CA" w:rsidRDefault="001553CA" w:rsidP="001553CA">
            <w:pPr>
              <w:rPr>
                <w:rFonts w:ascii="Arial" w:hAnsi="Arial"/>
                <w:color w:val="000000"/>
                <w:sz w:val="16"/>
              </w:rPr>
            </w:pPr>
            <w:r w:rsidRPr="001553CA">
              <w:rPr>
                <w:rFonts w:ascii="Arial" w:hAnsi="Arial"/>
                <w:color w:val="000000"/>
                <w:sz w:val="16"/>
              </w:rPr>
              <w:t>SAN. VE TİC. A.Ş.</w:t>
            </w:r>
          </w:p>
        </w:tc>
        <w:tc>
          <w:tcPr>
            <w:tcW w:w="2304" w:type="dxa"/>
          </w:tcPr>
          <w:p w:rsidR="00152E3A" w:rsidRPr="001553CA" w:rsidRDefault="001553CA" w:rsidP="00BF7BB8">
            <w:pPr>
              <w:jc w:val="right"/>
              <w:rPr>
                <w:rFonts w:ascii="Arial" w:hAnsi="Arial"/>
                <w:sz w:val="16"/>
              </w:rPr>
            </w:pPr>
            <w:r w:rsidRPr="001553CA">
              <w:rPr>
                <w:rFonts w:ascii="Arial" w:hAnsi="Arial"/>
                <w:sz w:val="16"/>
              </w:rPr>
              <w:t>2</w:t>
            </w:r>
            <w:r w:rsidR="009D05BD" w:rsidRPr="001553CA">
              <w:rPr>
                <w:rFonts w:ascii="Arial" w:hAnsi="Arial"/>
                <w:sz w:val="16"/>
              </w:rPr>
              <w:t>,</w:t>
            </w:r>
            <w:r w:rsidRPr="001553CA">
              <w:rPr>
                <w:rFonts w:ascii="Arial" w:hAnsi="Arial"/>
                <w:sz w:val="16"/>
              </w:rPr>
              <w:t>250</w:t>
            </w:r>
            <w:r w:rsidR="009D05BD" w:rsidRPr="001553CA">
              <w:rPr>
                <w:rFonts w:ascii="Arial" w:hAnsi="Arial"/>
                <w:sz w:val="16"/>
              </w:rPr>
              <w:t xml:space="preserve">,000 </w:t>
            </w:r>
            <w:r w:rsidR="00152E3A" w:rsidRPr="001553CA">
              <w:rPr>
                <w:rFonts w:ascii="Arial" w:hAnsi="Arial"/>
                <w:sz w:val="16"/>
              </w:rPr>
              <w:t>TL</w:t>
            </w:r>
          </w:p>
        </w:tc>
        <w:tc>
          <w:tcPr>
            <w:tcW w:w="2342" w:type="dxa"/>
          </w:tcPr>
          <w:p w:rsidR="00152E3A" w:rsidRPr="00C46747" w:rsidRDefault="001553CA" w:rsidP="00152E3A">
            <w:pPr>
              <w:jc w:val="center"/>
              <w:rPr>
                <w:rFonts w:ascii="Arial" w:hAnsi="Arial"/>
                <w:color w:val="000000"/>
                <w:sz w:val="16"/>
              </w:rPr>
            </w:pPr>
            <w:r>
              <w:rPr>
                <w:rFonts w:ascii="Arial" w:hAnsi="Arial"/>
                <w:color w:val="000000"/>
                <w:sz w:val="16"/>
              </w:rPr>
              <w:t>66</w:t>
            </w:r>
            <w:r w:rsidR="00152E3A" w:rsidRPr="00C46747">
              <w:rPr>
                <w:rFonts w:ascii="Arial" w:hAnsi="Arial"/>
                <w:color w:val="000000"/>
                <w:sz w:val="16"/>
              </w:rPr>
              <w:t>.</w:t>
            </w:r>
            <w:r>
              <w:rPr>
                <w:rFonts w:ascii="Arial" w:hAnsi="Arial"/>
                <w:color w:val="000000"/>
                <w:sz w:val="16"/>
              </w:rPr>
              <w:t>66</w:t>
            </w:r>
          </w:p>
        </w:tc>
      </w:tr>
    </w:tbl>
    <w:p w:rsidR="00E75BC2" w:rsidRDefault="00E75BC2">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p w:rsidR="008E0729" w:rsidRDefault="008E0729">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E75BC2">
        <w:tblPrEx>
          <w:tblCellMar>
            <w:top w:w="0" w:type="dxa"/>
            <w:bottom w:w="0" w:type="dxa"/>
          </w:tblCellMar>
        </w:tblPrEx>
        <w:trPr>
          <w:cantSplit/>
        </w:trPr>
        <w:tc>
          <w:tcPr>
            <w:tcW w:w="4105" w:type="dxa"/>
          </w:tcPr>
          <w:p w:rsidR="00E75BC2" w:rsidRDefault="00E75BC2">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E75BC2" w:rsidRDefault="00E75BC2">
            <w:pPr>
              <w:jc w:val="both"/>
              <w:rPr>
                <w:rFonts w:ascii="Arial" w:hAnsi="Arial"/>
                <w:sz w:val="16"/>
              </w:rPr>
            </w:pPr>
          </w:p>
        </w:tc>
        <w:tc>
          <w:tcPr>
            <w:tcW w:w="4105" w:type="dxa"/>
          </w:tcPr>
          <w:p w:rsidR="00E75BC2" w:rsidRDefault="00E75BC2">
            <w:pPr>
              <w:jc w:val="both"/>
              <w:rPr>
                <w:rFonts w:ascii="Arial" w:hAnsi="Arial"/>
                <w:i/>
                <w:sz w:val="16"/>
              </w:rPr>
            </w:pPr>
            <w:r>
              <w:rPr>
                <w:rFonts w:ascii="Arial" w:hAnsi="Arial"/>
                <w:i/>
                <w:sz w:val="16"/>
              </w:rPr>
              <w:t xml:space="preserve"> The main shareholders and their participations in the equity capital are shown below.</w:t>
            </w:r>
          </w:p>
        </w:tc>
      </w:tr>
    </w:tbl>
    <w:p w:rsidR="00E75BC2" w:rsidRDefault="00C41945">
      <w:pPr>
        <w:rPr>
          <w:rFonts w:ascii="Arial" w:hAnsi="Arial"/>
          <w:sz w:val="16"/>
        </w:rPr>
      </w:pPr>
      <w:r>
        <w:rPr>
          <w:rFonts w:ascii="Arial" w:hAnsi="Arial"/>
          <w:sz w:val="16"/>
        </w:rPr>
        <w:t>(31.12.2008 tarihi itibariyle)</w:t>
      </w:r>
    </w:p>
    <w:p w:rsidR="00C41945" w:rsidRDefault="00C41945">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E75BC2">
        <w:tblPrEx>
          <w:tblCellMar>
            <w:top w:w="0" w:type="dxa"/>
            <w:bottom w:w="0" w:type="dxa"/>
          </w:tblCellMar>
        </w:tblPrEx>
        <w:trPr>
          <w:cantSplit/>
          <w:trHeight w:val="250"/>
        </w:trPr>
        <w:tc>
          <w:tcPr>
            <w:tcW w:w="3336" w:type="dxa"/>
          </w:tcPr>
          <w:p w:rsidR="00E75BC2" w:rsidRDefault="00E75BC2">
            <w:pPr>
              <w:rPr>
                <w:rFonts w:ascii="Arial" w:hAnsi="Arial"/>
                <w:b/>
                <w:color w:val="000000"/>
                <w:sz w:val="16"/>
              </w:rPr>
            </w:pPr>
            <w:r>
              <w:rPr>
                <w:rFonts w:ascii="Arial" w:hAnsi="Arial"/>
                <w:b/>
                <w:color w:val="000000"/>
                <w:sz w:val="16"/>
              </w:rPr>
              <w:t>Ortak Ünvanı</w:t>
            </w:r>
          </w:p>
        </w:tc>
        <w:tc>
          <w:tcPr>
            <w:tcW w:w="1908" w:type="dxa"/>
          </w:tcPr>
          <w:p w:rsidR="00E75BC2" w:rsidRDefault="000D4159">
            <w:pPr>
              <w:jc w:val="center"/>
              <w:rPr>
                <w:rFonts w:ascii="Arial" w:hAnsi="Arial"/>
                <w:b/>
                <w:color w:val="000000"/>
                <w:sz w:val="16"/>
              </w:rPr>
            </w:pPr>
            <w:r>
              <w:rPr>
                <w:rFonts w:ascii="Arial" w:hAnsi="Arial"/>
                <w:b/>
                <w:color w:val="000000"/>
                <w:sz w:val="16"/>
              </w:rPr>
              <w:t>Tutar (</w:t>
            </w:r>
            <w:r w:rsidR="00E75BC2">
              <w:rPr>
                <w:rFonts w:ascii="Arial" w:hAnsi="Arial"/>
                <w:b/>
                <w:color w:val="000000"/>
                <w:sz w:val="16"/>
              </w:rPr>
              <w:t>TL)</w:t>
            </w:r>
          </w:p>
        </w:tc>
        <w:tc>
          <w:tcPr>
            <w:tcW w:w="2410" w:type="dxa"/>
          </w:tcPr>
          <w:p w:rsidR="00E75BC2" w:rsidRDefault="00E75BC2">
            <w:pPr>
              <w:jc w:val="center"/>
              <w:rPr>
                <w:rFonts w:ascii="Arial" w:hAnsi="Arial"/>
                <w:b/>
                <w:color w:val="000000"/>
                <w:sz w:val="16"/>
              </w:rPr>
            </w:pPr>
            <w:r>
              <w:rPr>
                <w:rFonts w:ascii="Arial" w:hAnsi="Arial"/>
                <w:b/>
                <w:color w:val="000000"/>
                <w:sz w:val="16"/>
              </w:rPr>
              <w:t>Sermaye Payı (%)</w:t>
            </w:r>
          </w:p>
        </w:tc>
      </w:tr>
      <w:tr w:rsidR="00E75BC2">
        <w:tblPrEx>
          <w:tblCellMar>
            <w:top w:w="0" w:type="dxa"/>
            <w:bottom w:w="0" w:type="dxa"/>
          </w:tblCellMar>
        </w:tblPrEx>
        <w:trPr>
          <w:cantSplit/>
          <w:trHeight w:val="250"/>
        </w:trPr>
        <w:tc>
          <w:tcPr>
            <w:tcW w:w="3336" w:type="dxa"/>
          </w:tcPr>
          <w:p w:rsidR="00E75BC2" w:rsidRDefault="00E75BC2">
            <w:pPr>
              <w:rPr>
                <w:rFonts w:ascii="Arial" w:hAnsi="Arial"/>
                <w:b/>
                <w:i/>
                <w:color w:val="000000"/>
                <w:sz w:val="16"/>
                <w:u w:val="single"/>
              </w:rPr>
            </w:pPr>
            <w:r>
              <w:rPr>
                <w:rFonts w:ascii="Arial" w:hAnsi="Arial"/>
                <w:b/>
                <w:i/>
                <w:color w:val="000000"/>
                <w:sz w:val="16"/>
                <w:u w:val="single"/>
              </w:rPr>
              <w:t>Share Holders</w:t>
            </w:r>
          </w:p>
        </w:tc>
        <w:tc>
          <w:tcPr>
            <w:tcW w:w="1908" w:type="dxa"/>
          </w:tcPr>
          <w:p w:rsidR="00E75BC2" w:rsidRDefault="000D4159">
            <w:pPr>
              <w:jc w:val="center"/>
              <w:rPr>
                <w:rFonts w:ascii="Arial" w:hAnsi="Arial"/>
                <w:b/>
                <w:i/>
                <w:color w:val="000000"/>
                <w:sz w:val="16"/>
                <w:u w:val="single"/>
              </w:rPr>
            </w:pPr>
            <w:r>
              <w:rPr>
                <w:rFonts w:ascii="Arial" w:hAnsi="Arial"/>
                <w:b/>
                <w:i/>
                <w:color w:val="000000"/>
                <w:sz w:val="16"/>
                <w:u w:val="single"/>
              </w:rPr>
              <w:t>Amount (</w:t>
            </w:r>
            <w:r w:rsidR="00E75BC2">
              <w:rPr>
                <w:rFonts w:ascii="Arial" w:hAnsi="Arial"/>
                <w:b/>
                <w:i/>
                <w:color w:val="000000"/>
                <w:sz w:val="16"/>
                <w:u w:val="single"/>
              </w:rPr>
              <w:t>TL)</w:t>
            </w:r>
          </w:p>
        </w:tc>
        <w:tc>
          <w:tcPr>
            <w:tcW w:w="2410" w:type="dxa"/>
          </w:tcPr>
          <w:p w:rsidR="00E75BC2" w:rsidRDefault="00E75BC2">
            <w:pPr>
              <w:jc w:val="center"/>
              <w:rPr>
                <w:rFonts w:ascii="Arial" w:hAnsi="Arial"/>
                <w:b/>
                <w:i/>
                <w:color w:val="000000"/>
                <w:sz w:val="16"/>
                <w:u w:val="single"/>
              </w:rPr>
            </w:pPr>
            <w:r>
              <w:rPr>
                <w:rFonts w:ascii="Arial" w:hAnsi="Arial"/>
                <w:b/>
                <w:i/>
                <w:color w:val="000000"/>
                <w:sz w:val="16"/>
                <w:u w:val="single"/>
              </w:rPr>
              <w:t>Share In Capital(%)</w:t>
            </w:r>
          </w:p>
        </w:tc>
      </w:tr>
    </w:tbl>
    <w:p w:rsidR="00E75BC2" w:rsidRDefault="00C41945">
      <w:r>
        <w:tab/>
      </w:r>
    </w:p>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152E3A" w:rsidRPr="00152E3A">
        <w:tblPrEx>
          <w:tblCellMar>
            <w:top w:w="0" w:type="dxa"/>
            <w:bottom w:w="0" w:type="dxa"/>
          </w:tblCellMar>
        </w:tblPrEx>
        <w:trPr>
          <w:trHeight w:val="202"/>
        </w:trPr>
        <w:tc>
          <w:tcPr>
            <w:tcW w:w="3352" w:type="dxa"/>
          </w:tcPr>
          <w:p w:rsidR="00152E3A" w:rsidRPr="00872D25" w:rsidRDefault="00152E3A" w:rsidP="00152E3A">
            <w:pPr>
              <w:rPr>
                <w:rFonts w:ascii="Arial" w:hAnsi="Arial" w:cs="Arial"/>
                <w:sz w:val="16"/>
                <w:szCs w:val="16"/>
              </w:rPr>
            </w:pPr>
            <w:r w:rsidRPr="00872D25">
              <w:rPr>
                <w:rFonts w:ascii="Arial" w:hAnsi="Arial" w:cs="Arial"/>
                <w:sz w:val="16"/>
                <w:szCs w:val="16"/>
              </w:rPr>
              <w:t>TEPE İNŞAAT SANAYI.A.Ş. (“TEPE İNŞAAT”)</w:t>
            </w:r>
          </w:p>
        </w:tc>
        <w:tc>
          <w:tcPr>
            <w:tcW w:w="1892"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45.672.151</w:t>
            </w:r>
          </w:p>
        </w:tc>
        <w:tc>
          <w:tcPr>
            <w:tcW w:w="2410"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18,86</w:t>
            </w:r>
          </w:p>
        </w:tc>
      </w:tr>
      <w:tr w:rsidR="00152E3A" w:rsidRPr="00152E3A">
        <w:tblPrEx>
          <w:tblCellMar>
            <w:top w:w="0" w:type="dxa"/>
            <w:bottom w:w="0" w:type="dxa"/>
          </w:tblCellMar>
        </w:tblPrEx>
        <w:trPr>
          <w:trHeight w:val="202"/>
        </w:trPr>
        <w:tc>
          <w:tcPr>
            <w:tcW w:w="3352" w:type="dxa"/>
          </w:tcPr>
          <w:p w:rsidR="00152E3A" w:rsidRPr="00872D25" w:rsidRDefault="00152E3A" w:rsidP="00152E3A">
            <w:pPr>
              <w:rPr>
                <w:rFonts w:ascii="Arial" w:hAnsi="Arial" w:cs="Arial"/>
                <w:sz w:val="16"/>
                <w:szCs w:val="16"/>
              </w:rPr>
            </w:pPr>
            <w:r w:rsidRPr="00872D25">
              <w:rPr>
                <w:rFonts w:ascii="Arial" w:hAnsi="Arial" w:cs="Arial"/>
                <w:sz w:val="16"/>
                <w:szCs w:val="16"/>
              </w:rPr>
              <w:t>AKFEN HOLDING A.Ş. (“AKFEN HOLDING”)</w:t>
            </w:r>
          </w:p>
        </w:tc>
        <w:tc>
          <w:tcPr>
            <w:tcW w:w="1892"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38.791.328</w:t>
            </w:r>
          </w:p>
        </w:tc>
        <w:tc>
          <w:tcPr>
            <w:tcW w:w="2410"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16,02</w:t>
            </w:r>
          </w:p>
        </w:tc>
      </w:tr>
      <w:tr w:rsidR="00152E3A" w:rsidRPr="00152E3A">
        <w:tblPrEx>
          <w:tblCellMar>
            <w:top w:w="0" w:type="dxa"/>
            <w:bottom w:w="0" w:type="dxa"/>
          </w:tblCellMar>
        </w:tblPrEx>
        <w:trPr>
          <w:trHeight w:val="202"/>
        </w:trPr>
        <w:tc>
          <w:tcPr>
            <w:tcW w:w="3352" w:type="dxa"/>
          </w:tcPr>
          <w:p w:rsidR="00152E3A" w:rsidRPr="00872D25" w:rsidRDefault="00152E3A" w:rsidP="00152E3A">
            <w:pPr>
              <w:rPr>
                <w:rFonts w:ascii="Arial" w:hAnsi="Arial" w:cs="Arial"/>
                <w:sz w:val="16"/>
                <w:szCs w:val="16"/>
              </w:rPr>
            </w:pPr>
            <w:r w:rsidRPr="00872D25">
              <w:rPr>
                <w:rFonts w:ascii="Arial" w:hAnsi="Arial" w:cs="Arial"/>
                <w:sz w:val="16"/>
                <w:szCs w:val="16"/>
              </w:rPr>
              <w:t>GOLDMAN SACHS INTERNATIONAL (*)</w:t>
            </w:r>
          </w:p>
        </w:tc>
        <w:tc>
          <w:tcPr>
            <w:tcW w:w="1892"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34.875.000</w:t>
            </w:r>
          </w:p>
        </w:tc>
        <w:tc>
          <w:tcPr>
            <w:tcW w:w="2410"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14,40</w:t>
            </w:r>
          </w:p>
        </w:tc>
      </w:tr>
      <w:tr w:rsidR="00152E3A" w:rsidRPr="00152E3A">
        <w:tblPrEx>
          <w:tblCellMar>
            <w:top w:w="0" w:type="dxa"/>
            <w:bottom w:w="0" w:type="dxa"/>
          </w:tblCellMar>
        </w:tblPrEx>
        <w:trPr>
          <w:trHeight w:val="202"/>
        </w:trPr>
        <w:tc>
          <w:tcPr>
            <w:tcW w:w="3352" w:type="dxa"/>
          </w:tcPr>
          <w:p w:rsidR="00152E3A" w:rsidRPr="00872D25" w:rsidRDefault="00152E3A" w:rsidP="00152E3A">
            <w:pPr>
              <w:rPr>
                <w:rFonts w:ascii="Arial" w:hAnsi="Arial" w:cs="Arial"/>
                <w:sz w:val="16"/>
                <w:szCs w:val="16"/>
              </w:rPr>
            </w:pPr>
            <w:r w:rsidRPr="00872D25">
              <w:rPr>
                <w:rFonts w:ascii="Arial" w:hAnsi="Arial" w:cs="Arial"/>
                <w:sz w:val="16"/>
                <w:szCs w:val="16"/>
              </w:rPr>
              <w:t>AIRPORTS INTERNATIONAL (**)</w:t>
            </w:r>
          </w:p>
        </w:tc>
        <w:tc>
          <w:tcPr>
            <w:tcW w:w="1892"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21.443.250</w:t>
            </w:r>
          </w:p>
        </w:tc>
        <w:tc>
          <w:tcPr>
            <w:tcW w:w="2410"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8,85</w:t>
            </w:r>
          </w:p>
        </w:tc>
      </w:tr>
      <w:tr w:rsidR="00152E3A" w:rsidRPr="00152E3A">
        <w:tblPrEx>
          <w:tblCellMar>
            <w:top w:w="0" w:type="dxa"/>
            <w:bottom w:w="0" w:type="dxa"/>
          </w:tblCellMar>
        </w:tblPrEx>
        <w:trPr>
          <w:trHeight w:val="202"/>
        </w:trPr>
        <w:tc>
          <w:tcPr>
            <w:tcW w:w="3352" w:type="dxa"/>
          </w:tcPr>
          <w:p w:rsidR="00152E3A" w:rsidRPr="00872D25" w:rsidRDefault="00152E3A" w:rsidP="00152E3A">
            <w:pPr>
              <w:rPr>
                <w:rFonts w:ascii="Arial" w:hAnsi="Arial" w:cs="Arial"/>
                <w:sz w:val="16"/>
                <w:szCs w:val="16"/>
              </w:rPr>
            </w:pPr>
            <w:r w:rsidRPr="00872D25">
              <w:rPr>
                <w:rFonts w:ascii="Arial" w:hAnsi="Arial" w:cs="Arial"/>
                <w:sz w:val="16"/>
                <w:szCs w:val="16"/>
              </w:rPr>
              <w:t>IDB INFRASTRUCTURE FUND L.P.</w:t>
            </w:r>
          </w:p>
        </w:tc>
        <w:tc>
          <w:tcPr>
            <w:tcW w:w="1892" w:type="dxa"/>
            <w:vAlign w:val="bottom"/>
          </w:tcPr>
          <w:p w:rsidR="00152E3A" w:rsidRPr="00152E3A" w:rsidRDefault="00152E3A" w:rsidP="00C15C01">
            <w:pPr>
              <w:tabs>
                <w:tab w:val="left" w:pos="2694"/>
              </w:tabs>
              <w:suppressAutoHyphens/>
              <w:jc w:val="right"/>
              <w:rPr>
                <w:rFonts w:ascii="Arial" w:hAnsi="Arial" w:cs="Arial"/>
                <w:spacing w:val="-3"/>
                <w:sz w:val="16"/>
                <w:szCs w:val="16"/>
              </w:rPr>
            </w:pPr>
            <w:r w:rsidRPr="00152E3A">
              <w:rPr>
                <w:rFonts w:ascii="Arial" w:hAnsi="Arial" w:cs="Arial"/>
                <w:spacing w:val="-3"/>
                <w:sz w:val="16"/>
                <w:szCs w:val="16"/>
              </w:rPr>
              <w:t>11.924.792</w:t>
            </w:r>
          </w:p>
        </w:tc>
        <w:tc>
          <w:tcPr>
            <w:tcW w:w="2410" w:type="dxa"/>
            <w:vAlign w:val="bottom"/>
          </w:tcPr>
          <w:p w:rsidR="00152E3A" w:rsidRPr="00152E3A" w:rsidRDefault="00152E3A" w:rsidP="00C15C01">
            <w:pPr>
              <w:tabs>
                <w:tab w:val="left" w:pos="2694"/>
              </w:tabs>
              <w:suppressAutoHyphens/>
              <w:jc w:val="right"/>
              <w:rPr>
                <w:rFonts w:ascii="Arial" w:hAnsi="Arial" w:cs="Arial"/>
                <w:spacing w:val="-3"/>
                <w:sz w:val="16"/>
                <w:szCs w:val="16"/>
              </w:rPr>
            </w:pPr>
            <w:r w:rsidRPr="00152E3A">
              <w:rPr>
                <w:rFonts w:ascii="Arial" w:hAnsi="Arial" w:cs="Arial"/>
                <w:spacing w:val="-3"/>
                <w:sz w:val="16"/>
                <w:szCs w:val="16"/>
              </w:rPr>
              <w:t>4,92</w:t>
            </w:r>
          </w:p>
        </w:tc>
      </w:tr>
      <w:tr w:rsidR="00152E3A" w:rsidRPr="00152E3A">
        <w:tblPrEx>
          <w:tblCellMar>
            <w:top w:w="0" w:type="dxa"/>
            <w:bottom w:w="0" w:type="dxa"/>
          </w:tblCellMar>
        </w:tblPrEx>
        <w:trPr>
          <w:trHeight w:val="202"/>
        </w:trPr>
        <w:tc>
          <w:tcPr>
            <w:tcW w:w="3352" w:type="dxa"/>
          </w:tcPr>
          <w:p w:rsidR="00152E3A" w:rsidRPr="00872D25" w:rsidRDefault="00152E3A" w:rsidP="00152E3A">
            <w:pPr>
              <w:rPr>
                <w:rFonts w:ascii="Arial" w:hAnsi="Arial" w:cs="Arial"/>
                <w:sz w:val="16"/>
                <w:szCs w:val="16"/>
              </w:rPr>
            </w:pPr>
            <w:r w:rsidRPr="00872D25">
              <w:rPr>
                <w:rFonts w:ascii="Arial" w:hAnsi="Arial" w:cs="Arial"/>
                <w:sz w:val="16"/>
                <w:szCs w:val="16"/>
              </w:rPr>
              <w:t>BABCOCK BROWN TURKISH AIRPORTS LLC</w:t>
            </w:r>
          </w:p>
        </w:tc>
        <w:tc>
          <w:tcPr>
            <w:tcW w:w="1892"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8.372.535</w:t>
            </w:r>
          </w:p>
        </w:tc>
        <w:tc>
          <w:tcPr>
            <w:tcW w:w="2410"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3,46</w:t>
            </w:r>
          </w:p>
        </w:tc>
      </w:tr>
      <w:tr w:rsidR="00152E3A" w:rsidRPr="00152E3A">
        <w:tblPrEx>
          <w:tblCellMar>
            <w:top w:w="0" w:type="dxa"/>
            <w:bottom w:w="0" w:type="dxa"/>
          </w:tblCellMar>
        </w:tblPrEx>
        <w:trPr>
          <w:trHeight w:val="202"/>
        </w:trPr>
        <w:tc>
          <w:tcPr>
            <w:tcW w:w="3352" w:type="dxa"/>
          </w:tcPr>
          <w:p w:rsidR="00152E3A" w:rsidRPr="00872D25" w:rsidRDefault="00152E3A" w:rsidP="00152E3A">
            <w:pPr>
              <w:rPr>
                <w:rFonts w:ascii="Arial" w:hAnsi="Arial" w:cs="Arial"/>
                <w:sz w:val="16"/>
                <w:szCs w:val="16"/>
              </w:rPr>
            </w:pPr>
            <w:r w:rsidRPr="00872D25">
              <w:rPr>
                <w:rFonts w:ascii="Arial" w:hAnsi="Arial" w:cs="Arial"/>
                <w:sz w:val="16"/>
                <w:szCs w:val="16"/>
              </w:rPr>
              <w:t>SERA YAPI ENDÜSTRISI VE TIC. LTD. ŞTI. (“SERA YAPI”)</w:t>
            </w:r>
          </w:p>
        </w:tc>
        <w:tc>
          <w:tcPr>
            <w:tcW w:w="1892"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6.853.294</w:t>
            </w:r>
          </w:p>
        </w:tc>
        <w:tc>
          <w:tcPr>
            <w:tcW w:w="2410"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2,83</w:t>
            </w:r>
          </w:p>
        </w:tc>
      </w:tr>
      <w:tr w:rsidR="00152E3A" w:rsidRPr="00152E3A">
        <w:tblPrEx>
          <w:tblCellMar>
            <w:top w:w="0" w:type="dxa"/>
            <w:bottom w:w="0" w:type="dxa"/>
          </w:tblCellMar>
        </w:tblPrEx>
        <w:trPr>
          <w:trHeight w:val="202"/>
        </w:trPr>
        <w:tc>
          <w:tcPr>
            <w:tcW w:w="3352" w:type="dxa"/>
          </w:tcPr>
          <w:p w:rsidR="00152E3A" w:rsidRPr="00872D25" w:rsidRDefault="00152E3A" w:rsidP="00152E3A">
            <w:pPr>
              <w:rPr>
                <w:rFonts w:ascii="Arial" w:hAnsi="Arial" w:cs="Arial"/>
                <w:sz w:val="16"/>
                <w:szCs w:val="16"/>
              </w:rPr>
            </w:pPr>
            <w:r w:rsidRPr="00872D25">
              <w:rPr>
                <w:rFonts w:ascii="Arial" w:hAnsi="Arial" w:cs="Arial"/>
                <w:sz w:val="16"/>
                <w:szCs w:val="16"/>
              </w:rPr>
              <w:t>AKFEN İNŞAAT TURIZM VE TICARET A.Ş. (“AKFEN İNŞAAT”)</w:t>
            </w:r>
          </w:p>
        </w:tc>
        <w:tc>
          <w:tcPr>
            <w:tcW w:w="1892"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27.529</w:t>
            </w:r>
          </w:p>
        </w:tc>
        <w:tc>
          <w:tcPr>
            <w:tcW w:w="2410"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0,01</w:t>
            </w:r>
          </w:p>
        </w:tc>
      </w:tr>
      <w:tr w:rsidR="00152E3A" w:rsidRPr="00152E3A">
        <w:tblPrEx>
          <w:tblCellMar>
            <w:top w:w="0" w:type="dxa"/>
            <w:bottom w:w="0" w:type="dxa"/>
          </w:tblCellMar>
        </w:tblPrEx>
        <w:trPr>
          <w:trHeight w:val="202"/>
        </w:trPr>
        <w:tc>
          <w:tcPr>
            <w:tcW w:w="3352" w:type="dxa"/>
          </w:tcPr>
          <w:p w:rsidR="00152E3A" w:rsidRPr="00872D25" w:rsidRDefault="00152E3A" w:rsidP="00152E3A">
            <w:pPr>
              <w:rPr>
                <w:rFonts w:ascii="Arial" w:hAnsi="Arial" w:cs="Arial"/>
                <w:sz w:val="16"/>
                <w:szCs w:val="16"/>
              </w:rPr>
            </w:pPr>
            <w:r w:rsidRPr="00872D25">
              <w:rPr>
                <w:rFonts w:ascii="Arial" w:hAnsi="Arial" w:cs="Arial"/>
                <w:sz w:val="16"/>
                <w:szCs w:val="16"/>
              </w:rPr>
              <w:t>HALKA AÇIK OLMAYAN DIĞER HISSELER</w:t>
            </w:r>
          </w:p>
        </w:tc>
        <w:tc>
          <w:tcPr>
            <w:tcW w:w="1892"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15.514.505</w:t>
            </w:r>
          </w:p>
        </w:tc>
        <w:tc>
          <w:tcPr>
            <w:tcW w:w="2410"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6,41</w:t>
            </w:r>
          </w:p>
        </w:tc>
      </w:tr>
      <w:tr w:rsidR="00152E3A" w:rsidRPr="00152E3A">
        <w:tblPrEx>
          <w:tblCellMar>
            <w:top w:w="0" w:type="dxa"/>
            <w:bottom w:w="0" w:type="dxa"/>
          </w:tblCellMar>
        </w:tblPrEx>
        <w:trPr>
          <w:trHeight w:val="202"/>
        </w:trPr>
        <w:tc>
          <w:tcPr>
            <w:tcW w:w="3352" w:type="dxa"/>
          </w:tcPr>
          <w:p w:rsidR="00152E3A" w:rsidRPr="00872D25" w:rsidRDefault="00152E3A" w:rsidP="00152E3A">
            <w:pPr>
              <w:rPr>
                <w:rFonts w:ascii="Arial" w:hAnsi="Arial" w:cs="Arial"/>
                <w:sz w:val="16"/>
                <w:szCs w:val="16"/>
              </w:rPr>
            </w:pPr>
            <w:r w:rsidRPr="00872D25">
              <w:rPr>
                <w:rFonts w:ascii="Arial" w:hAnsi="Arial" w:cs="Arial"/>
                <w:sz w:val="16"/>
                <w:szCs w:val="16"/>
              </w:rPr>
              <w:t>HALKA AÇIK HISSELER</w:t>
            </w:r>
          </w:p>
        </w:tc>
        <w:tc>
          <w:tcPr>
            <w:tcW w:w="1892"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58.713.116</w:t>
            </w:r>
          </w:p>
        </w:tc>
        <w:tc>
          <w:tcPr>
            <w:tcW w:w="2410" w:type="dxa"/>
            <w:vAlign w:val="bottom"/>
          </w:tcPr>
          <w:p w:rsidR="00152E3A" w:rsidRPr="00152E3A" w:rsidRDefault="00152E3A" w:rsidP="00C15C01">
            <w:pPr>
              <w:tabs>
                <w:tab w:val="left" w:pos="2694"/>
              </w:tabs>
              <w:suppressAutoHyphens/>
              <w:ind w:hanging="426"/>
              <w:jc w:val="right"/>
              <w:rPr>
                <w:rFonts w:ascii="Arial" w:hAnsi="Arial" w:cs="Arial"/>
                <w:spacing w:val="-3"/>
                <w:sz w:val="16"/>
                <w:szCs w:val="16"/>
              </w:rPr>
            </w:pPr>
            <w:r w:rsidRPr="00152E3A">
              <w:rPr>
                <w:rFonts w:ascii="Arial" w:hAnsi="Arial" w:cs="Arial"/>
                <w:spacing w:val="-3"/>
                <w:sz w:val="16"/>
                <w:szCs w:val="16"/>
              </w:rPr>
              <w:t>24,24</w:t>
            </w:r>
          </w:p>
        </w:tc>
      </w:tr>
      <w:tr w:rsidR="00C15C01" w:rsidRPr="00152E3A">
        <w:tblPrEx>
          <w:tblCellMar>
            <w:top w:w="0" w:type="dxa"/>
            <w:bottom w:w="0" w:type="dxa"/>
          </w:tblCellMar>
        </w:tblPrEx>
        <w:trPr>
          <w:trHeight w:val="202"/>
        </w:trPr>
        <w:tc>
          <w:tcPr>
            <w:tcW w:w="3352" w:type="dxa"/>
          </w:tcPr>
          <w:p w:rsidR="00C15C01" w:rsidRPr="00152E3A" w:rsidRDefault="00C15C01" w:rsidP="00C15C01">
            <w:pPr>
              <w:suppressAutoHyphens/>
              <w:ind w:left="426" w:hanging="426"/>
              <w:rPr>
                <w:rFonts w:ascii="Arial" w:hAnsi="Arial" w:cs="Arial"/>
                <w:b/>
                <w:spacing w:val="-3"/>
                <w:sz w:val="16"/>
                <w:szCs w:val="16"/>
              </w:rPr>
            </w:pPr>
            <w:r w:rsidRPr="00152E3A">
              <w:rPr>
                <w:rFonts w:ascii="Arial" w:hAnsi="Arial" w:cs="Arial"/>
                <w:b/>
                <w:spacing w:val="-3"/>
                <w:sz w:val="16"/>
                <w:szCs w:val="16"/>
              </w:rPr>
              <w:t>Nominal sermaye</w:t>
            </w:r>
          </w:p>
        </w:tc>
        <w:tc>
          <w:tcPr>
            <w:tcW w:w="1892" w:type="dxa"/>
            <w:vAlign w:val="bottom"/>
          </w:tcPr>
          <w:p w:rsidR="00C15C01" w:rsidRPr="00152E3A" w:rsidRDefault="00C15C01" w:rsidP="00C15C01">
            <w:pPr>
              <w:tabs>
                <w:tab w:val="left" w:pos="2694"/>
              </w:tabs>
              <w:suppressAutoHyphens/>
              <w:ind w:hanging="426"/>
              <w:jc w:val="right"/>
              <w:rPr>
                <w:rFonts w:ascii="Arial" w:hAnsi="Arial" w:cs="Arial"/>
                <w:b/>
                <w:spacing w:val="-3"/>
                <w:sz w:val="16"/>
                <w:szCs w:val="16"/>
              </w:rPr>
            </w:pPr>
            <w:r w:rsidRPr="00152E3A">
              <w:rPr>
                <w:rFonts w:ascii="Arial" w:hAnsi="Arial" w:cs="Arial"/>
                <w:b/>
                <w:spacing w:val="-3"/>
                <w:sz w:val="16"/>
                <w:szCs w:val="16"/>
              </w:rPr>
              <w:t>242.187.500</w:t>
            </w:r>
          </w:p>
        </w:tc>
        <w:tc>
          <w:tcPr>
            <w:tcW w:w="2410" w:type="dxa"/>
            <w:vAlign w:val="bottom"/>
          </w:tcPr>
          <w:p w:rsidR="00C15C01" w:rsidRPr="00152E3A" w:rsidRDefault="00C15C01" w:rsidP="00C15C01">
            <w:pPr>
              <w:tabs>
                <w:tab w:val="left" w:pos="2694"/>
              </w:tabs>
              <w:suppressAutoHyphens/>
              <w:ind w:hanging="426"/>
              <w:jc w:val="right"/>
              <w:rPr>
                <w:rFonts w:ascii="Arial" w:hAnsi="Arial" w:cs="Arial"/>
                <w:b/>
                <w:spacing w:val="-3"/>
                <w:sz w:val="16"/>
                <w:szCs w:val="16"/>
              </w:rPr>
            </w:pPr>
            <w:r w:rsidRPr="00152E3A">
              <w:rPr>
                <w:rFonts w:ascii="Arial" w:hAnsi="Arial" w:cs="Arial"/>
                <w:b/>
                <w:spacing w:val="-3"/>
                <w:sz w:val="16"/>
                <w:szCs w:val="16"/>
              </w:rPr>
              <w:t>100,00</w:t>
            </w:r>
          </w:p>
        </w:tc>
      </w:tr>
      <w:tr w:rsidR="00C15C01" w:rsidRPr="00152E3A">
        <w:tblPrEx>
          <w:tblCellMar>
            <w:top w:w="0" w:type="dxa"/>
            <w:bottom w:w="0" w:type="dxa"/>
          </w:tblCellMar>
        </w:tblPrEx>
        <w:trPr>
          <w:trHeight w:val="202"/>
        </w:trPr>
        <w:tc>
          <w:tcPr>
            <w:tcW w:w="3352" w:type="dxa"/>
          </w:tcPr>
          <w:p w:rsidR="00C15C01" w:rsidRPr="00152E3A" w:rsidRDefault="00C15C01">
            <w:pPr>
              <w:rPr>
                <w:rFonts w:ascii="Arial" w:hAnsi="Arial" w:cs="Arial"/>
                <w:color w:val="000000"/>
                <w:sz w:val="16"/>
                <w:szCs w:val="16"/>
              </w:rPr>
            </w:pPr>
          </w:p>
        </w:tc>
        <w:tc>
          <w:tcPr>
            <w:tcW w:w="1892" w:type="dxa"/>
          </w:tcPr>
          <w:p w:rsidR="00C15C01" w:rsidRPr="00152E3A" w:rsidRDefault="00C15C01">
            <w:pPr>
              <w:jc w:val="center"/>
              <w:rPr>
                <w:rFonts w:ascii="Arial" w:hAnsi="Arial" w:cs="Arial"/>
                <w:b/>
                <w:color w:val="000000"/>
                <w:sz w:val="16"/>
                <w:szCs w:val="16"/>
              </w:rPr>
            </w:pPr>
          </w:p>
        </w:tc>
        <w:tc>
          <w:tcPr>
            <w:tcW w:w="2410" w:type="dxa"/>
          </w:tcPr>
          <w:p w:rsidR="00C15C01" w:rsidRPr="00152E3A" w:rsidRDefault="00C15C01">
            <w:pPr>
              <w:ind w:right="1103"/>
              <w:jc w:val="right"/>
              <w:rPr>
                <w:rFonts w:ascii="Arial" w:hAnsi="Arial" w:cs="Arial"/>
                <w:b/>
                <w:color w:val="000000"/>
                <w:sz w:val="16"/>
                <w:szCs w:val="16"/>
              </w:rPr>
            </w:pPr>
          </w:p>
        </w:tc>
      </w:tr>
    </w:tbl>
    <w:p w:rsidR="00E75BC2" w:rsidRPr="00152E3A" w:rsidRDefault="00E75BC2">
      <w:pPr>
        <w:jc w:val="both"/>
        <w:rPr>
          <w:rFonts w:ascii="Arial" w:hAnsi="Arial" w:cs="Arial"/>
          <w:sz w:val="16"/>
          <w:szCs w:val="16"/>
        </w:rPr>
      </w:pPr>
    </w:p>
    <w:p w:rsidR="00C15C01" w:rsidRPr="00152E3A" w:rsidRDefault="00C15C01" w:rsidP="00C15C01">
      <w:pPr>
        <w:pStyle w:val="BodyText"/>
        <w:ind w:left="567" w:right="-22" w:hanging="567"/>
        <w:jc w:val="both"/>
        <w:rPr>
          <w:rFonts w:cs="Arial"/>
          <w:b w:val="0"/>
          <w:sz w:val="16"/>
          <w:szCs w:val="16"/>
        </w:rPr>
      </w:pPr>
    </w:p>
    <w:p w:rsidR="00C15C01" w:rsidRPr="004F1714" w:rsidRDefault="00C15C01" w:rsidP="00C15C01">
      <w:pPr>
        <w:pStyle w:val="BodyText"/>
        <w:ind w:left="567" w:right="-22"/>
        <w:jc w:val="both"/>
        <w:rPr>
          <w:rFonts w:cs="Arial"/>
          <w:b w:val="0"/>
          <w:color w:val="auto"/>
          <w:sz w:val="16"/>
          <w:szCs w:val="16"/>
          <w:u w:val="none"/>
        </w:rPr>
      </w:pPr>
      <w:r w:rsidRPr="004F1714">
        <w:rPr>
          <w:rFonts w:cs="Arial"/>
          <w:b w:val="0"/>
          <w:color w:val="auto"/>
          <w:sz w:val="16"/>
          <w:szCs w:val="16"/>
          <w:u w:val="none"/>
        </w:rPr>
        <w:t>(*) GOLDMAN SACHS INTERNATIONAL’IN (“GS”) SAHIP OLDUĞU HISSELERDEN ŞIRKET SERMAYESININ %14,4’ÜNE TEKABÜL EDEN 34.875.000 ADEDI TEPE İNŞAAT, AKFEN HOLDING VE SERA YAPI TARAFINDAN GOLDMAN SACHS INTERNATIONAL’A TEMINAT MAKSADIYLA VERILMIŞ OLUP, MÜLKIYETI BU AMAÇLA GOLDMAN SACHS INTERNATIONAL’A DEVREDILMIŞTIR. SÖZ KONUSU HISSELER ÜZERINDE TEPE İNŞAAT, AKFEN HOLDING VE SERA YAPI LEHINE REHIN MEVCUTTUR. BU HISSELERLE ILGILI OY KULLANMA HAKKI, KÂR PAYI ALMA HAKKI, NAKIT SERMAYE ARTIŞINA KATILMAYA ILIŞKIN RÜÇHAN HAKLARI (SERMAYE ARTIŞI KAPSAMINDA BEDELSIZ HISSE IKTISABI HARIÇ) TEPE İNŞAAT, AKFEN HOLDING VE SERA YAPI’YA AITTIR.</w:t>
      </w:r>
    </w:p>
    <w:p w:rsidR="00C15C01" w:rsidRPr="004F1714" w:rsidRDefault="00C15C01" w:rsidP="00C15C01">
      <w:pPr>
        <w:pStyle w:val="BodyText"/>
        <w:ind w:left="567" w:right="-22" w:hanging="567"/>
        <w:jc w:val="both"/>
        <w:rPr>
          <w:rFonts w:cs="Arial"/>
          <w:b w:val="0"/>
          <w:color w:val="auto"/>
          <w:sz w:val="16"/>
          <w:szCs w:val="16"/>
          <w:u w:val="none"/>
        </w:rPr>
      </w:pPr>
    </w:p>
    <w:p w:rsidR="00C15C01" w:rsidRPr="004F1714" w:rsidRDefault="00C15C01" w:rsidP="00C15C01">
      <w:pPr>
        <w:pStyle w:val="BodyText"/>
        <w:ind w:left="567" w:right="-22"/>
        <w:jc w:val="both"/>
        <w:rPr>
          <w:rFonts w:cs="Arial"/>
          <w:b w:val="0"/>
          <w:color w:val="auto"/>
          <w:sz w:val="16"/>
          <w:szCs w:val="16"/>
          <w:u w:val="none"/>
        </w:rPr>
      </w:pPr>
      <w:r w:rsidRPr="004F1714">
        <w:rPr>
          <w:rFonts w:cs="Arial"/>
          <w:b w:val="0"/>
          <w:color w:val="auto"/>
          <w:sz w:val="16"/>
          <w:szCs w:val="16"/>
          <w:u w:val="none"/>
        </w:rPr>
        <w:t>(**) 2008 YILINDA MEINL AIRPORTS INTERNATIONAL LTD.’NIN ÜNVANI AIRPORTS INTERNATIONAL OLARAK DEĞIŞMIŞTIR.</w:t>
      </w:r>
    </w:p>
    <w:p w:rsidR="00C15C01" w:rsidRPr="00671EF3" w:rsidRDefault="00C15C01" w:rsidP="00C15C01">
      <w:pPr>
        <w:pStyle w:val="BodyText"/>
        <w:ind w:left="567" w:right="-22" w:hanging="567"/>
        <w:jc w:val="both"/>
        <w:rPr>
          <w:rFonts w:ascii="Times New Roman" w:hAnsi="Times New Roman"/>
          <w:b w:val="0"/>
          <w:sz w:val="12"/>
          <w:szCs w:val="12"/>
        </w:rPr>
      </w:pPr>
    </w:p>
    <w:p w:rsidR="00E75BC2" w:rsidRPr="00671EF3" w:rsidRDefault="00E75BC2">
      <w:pPr>
        <w:jc w:val="both"/>
        <w:rPr>
          <w:sz w:val="18"/>
        </w:rPr>
      </w:pPr>
    </w:p>
    <w:sectPr w:rsidR="00E75BC2" w:rsidRPr="00671EF3">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1AEA"/>
    <w:rsid w:val="0004486A"/>
    <w:rsid w:val="0006722D"/>
    <w:rsid w:val="000D4159"/>
    <w:rsid w:val="00132006"/>
    <w:rsid w:val="00152E3A"/>
    <w:rsid w:val="001553CA"/>
    <w:rsid w:val="002B3F57"/>
    <w:rsid w:val="00315668"/>
    <w:rsid w:val="00381AAC"/>
    <w:rsid w:val="003A47C5"/>
    <w:rsid w:val="003F15A8"/>
    <w:rsid w:val="00421AEA"/>
    <w:rsid w:val="00443F45"/>
    <w:rsid w:val="00457611"/>
    <w:rsid w:val="004C5BB6"/>
    <w:rsid w:val="004F067C"/>
    <w:rsid w:val="004F1714"/>
    <w:rsid w:val="00510E8F"/>
    <w:rsid w:val="005B2F8F"/>
    <w:rsid w:val="005D4801"/>
    <w:rsid w:val="005E7241"/>
    <w:rsid w:val="00671EF3"/>
    <w:rsid w:val="007311D7"/>
    <w:rsid w:val="007F19B4"/>
    <w:rsid w:val="00872D25"/>
    <w:rsid w:val="00887A5D"/>
    <w:rsid w:val="008E0729"/>
    <w:rsid w:val="009D05BD"/>
    <w:rsid w:val="00A83735"/>
    <w:rsid w:val="00B035D9"/>
    <w:rsid w:val="00B936A0"/>
    <w:rsid w:val="00BF7BB8"/>
    <w:rsid w:val="00C15C01"/>
    <w:rsid w:val="00C41945"/>
    <w:rsid w:val="00DC3AE6"/>
    <w:rsid w:val="00E75BC2"/>
    <w:rsid w:val="00EF001B"/>
    <w:rsid w:val="00FF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A01E06D-6474-438E-9D22-043FDBF9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3">
    <w:name w:val="heading 3"/>
    <w:basedOn w:val="Normal"/>
    <w:next w:val="Normal"/>
    <w:qFormat/>
    <w:rsid w:val="0006722D"/>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character" w:styleId="Hyperlink">
    <w:name w:val="Hyperlink"/>
    <w:basedOn w:val="DefaultParagraphFont"/>
    <w:rsid w:val="00381AAC"/>
    <w:rPr>
      <w:color w:val="0000FF"/>
      <w:u w:val="single"/>
    </w:rPr>
  </w:style>
  <w:style w:type="paragraph" w:styleId="BodyTextIndent">
    <w:name w:val="Body Text Indent"/>
    <w:basedOn w:val="Normal"/>
    <w:rsid w:val="00C15C01"/>
    <w:p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6310">
      <w:bodyDiv w:val="1"/>
      <w:marLeft w:val="0"/>
      <w:marRight w:val="0"/>
      <w:marTop w:val="0"/>
      <w:marBottom w:val="0"/>
      <w:divBdr>
        <w:top w:val="none" w:sz="0" w:space="0" w:color="auto"/>
        <w:left w:val="none" w:sz="0" w:space="0" w:color="auto"/>
        <w:bottom w:val="none" w:sz="0" w:space="0" w:color="auto"/>
        <w:right w:val="none" w:sz="0" w:space="0" w:color="auto"/>
      </w:divBdr>
    </w:div>
    <w:div w:id="1277370733">
      <w:bodyDiv w:val="1"/>
      <w:marLeft w:val="0"/>
      <w:marRight w:val="0"/>
      <w:marTop w:val="0"/>
      <w:marBottom w:val="0"/>
      <w:divBdr>
        <w:top w:val="none" w:sz="0" w:space="0" w:color="auto"/>
        <w:left w:val="none" w:sz="0" w:space="0" w:color="auto"/>
        <w:bottom w:val="none" w:sz="0" w:space="0" w:color="auto"/>
        <w:right w:val="none" w:sz="0" w:space="0" w:color="auto"/>
      </w:divBdr>
    </w:div>
    <w:div w:id="1906453799">
      <w:bodyDiv w:val="1"/>
      <w:marLeft w:val="0"/>
      <w:marRight w:val="0"/>
      <w:marTop w:val="0"/>
      <w:marBottom w:val="0"/>
      <w:divBdr>
        <w:top w:val="none" w:sz="0" w:space="0" w:color="auto"/>
        <w:left w:val="none" w:sz="0" w:space="0" w:color="auto"/>
        <w:bottom w:val="none" w:sz="0" w:space="0" w:color="auto"/>
        <w:right w:val="none" w:sz="0" w:space="0" w:color="auto"/>
      </w:divBdr>
    </w:div>
    <w:div w:id="203603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nursel.ilgen@tav.aer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ehmetemin.zumrut@tav.aero" TargetMode="External"/><Relationship Id="rId12" Type="http://schemas.openxmlformats.org/officeDocument/2006/relationships/hyperlink" Target="mailto:yatirimciiliskileri@tav.ae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ursel.ilgen@tav.aero" TargetMode="External"/><Relationship Id="rId11" Type="http://schemas.openxmlformats.org/officeDocument/2006/relationships/hyperlink" Target="http://www.tavyatirimciiliskileri.com" TargetMode="External"/><Relationship Id="rId5" Type="http://schemas.openxmlformats.org/officeDocument/2006/relationships/hyperlink" Target="mailto:mehmetemin.zumrut@tav.aero" TargetMode="External"/><Relationship Id="rId10" Type="http://schemas.openxmlformats.org/officeDocument/2006/relationships/hyperlink" Target="http://www.tavhavalimanlari.com.tr" TargetMode="External"/><Relationship Id="rId4" Type="http://schemas.openxmlformats.org/officeDocument/2006/relationships/hyperlink" Target="mailto:nursel.ilgen@tav.aero" TargetMode="External"/><Relationship Id="rId9" Type="http://schemas.openxmlformats.org/officeDocument/2006/relationships/hyperlink" Target="mailto:mehmetemin.zumrut@tav.aer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7156</CharactersWithSpaces>
  <SharedDoc>false</SharedDoc>
  <HLinks>
    <vt:vector size="54" baseType="variant">
      <vt:variant>
        <vt:i4>7471191</vt:i4>
      </vt:variant>
      <vt:variant>
        <vt:i4>24</vt:i4>
      </vt:variant>
      <vt:variant>
        <vt:i4>0</vt:i4>
      </vt:variant>
      <vt:variant>
        <vt:i4>5</vt:i4>
      </vt:variant>
      <vt:variant>
        <vt:lpwstr>mailto:yatirimciiliskileri@tav.aero</vt:lpwstr>
      </vt:variant>
      <vt:variant>
        <vt:lpwstr/>
      </vt:variant>
      <vt:variant>
        <vt:i4>3145790</vt:i4>
      </vt:variant>
      <vt:variant>
        <vt:i4>21</vt:i4>
      </vt:variant>
      <vt:variant>
        <vt:i4>0</vt:i4>
      </vt:variant>
      <vt:variant>
        <vt:i4>5</vt:i4>
      </vt:variant>
      <vt:variant>
        <vt:lpwstr>http://www.tavyatirimciiliskileri.com/</vt:lpwstr>
      </vt:variant>
      <vt:variant>
        <vt:lpwstr/>
      </vt:variant>
      <vt:variant>
        <vt:i4>2228274</vt:i4>
      </vt:variant>
      <vt:variant>
        <vt:i4>18</vt:i4>
      </vt:variant>
      <vt:variant>
        <vt:i4>0</vt:i4>
      </vt:variant>
      <vt:variant>
        <vt:i4>5</vt:i4>
      </vt:variant>
      <vt:variant>
        <vt:lpwstr>http://www.tavhavalimanlari.com.tr/</vt:lpwstr>
      </vt:variant>
      <vt:variant>
        <vt:lpwstr/>
      </vt:variant>
      <vt:variant>
        <vt:i4>4325437</vt:i4>
      </vt:variant>
      <vt:variant>
        <vt:i4>15</vt:i4>
      </vt:variant>
      <vt:variant>
        <vt:i4>0</vt:i4>
      </vt:variant>
      <vt:variant>
        <vt:i4>5</vt:i4>
      </vt:variant>
      <vt:variant>
        <vt:lpwstr>mailto:mehmetemin.zumrut@tav.aero</vt:lpwstr>
      </vt:variant>
      <vt:variant>
        <vt:lpwstr/>
      </vt:variant>
      <vt:variant>
        <vt:i4>3735633</vt:i4>
      </vt:variant>
      <vt:variant>
        <vt:i4>12</vt:i4>
      </vt:variant>
      <vt:variant>
        <vt:i4>0</vt:i4>
      </vt:variant>
      <vt:variant>
        <vt:i4>5</vt:i4>
      </vt:variant>
      <vt:variant>
        <vt:lpwstr>mailto:nursel.ilgen@tav.aero</vt:lpwstr>
      </vt:variant>
      <vt:variant>
        <vt:lpwstr/>
      </vt:variant>
      <vt:variant>
        <vt:i4>4325437</vt:i4>
      </vt:variant>
      <vt:variant>
        <vt:i4>9</vt:i4>
      </vt:variant>
      <vt:variant>
        <vt:i4>0</vt:i4>
      </vt:variant>
      <vt:variant>
        <vt:i4>5</vt:i4>
      </vt:variant>
      <vt:variant>
        <vt:lpwstr>mailto:mehmetemin.zumrut@tav.aero</vt:lpwstr>
      </vt:variant>
      <vt:variant>
        <vt:lpwstr/>
      </vt:variant>
      <vt:variant>
        <vt:i4>3735633</vt:i4>
      </vt:variant>
      <vt:variant>
        <vt:i4>6</vt:i4>
      </vt:variant>
      <vt:variant>
        <vt:i4>0</vt:i4>
      </vt:variant>
      <vt:variant>
        <vt:i4>5</vt:i4>
      </vt:variant>
      <vt:variant>
        <vt:lpwstr>mailto:nursel.ilgen@tav.aero</vt:lpwstr>
      </vt:variant>
      <vt:variant>
        <vt:lpwstr/>
      </vt:variant>
      <vt:variant>
        <vt:i4>4325437</vt:i4>
      </vt:variant>
      <vt:variant>
        <vt:i4>3</vt:i4>
      </vt:variant>
      <vt:variant>
        <vt:i4>0</vt:i4>
      </vt:variant>
      <vt:variant>
        <vt:i4>5</vt:i4>
      </vt:variant>
      <vt:variant>
        <vt:lpwstr>mailto:mehmetemin.zumrut@tav.aero</vt:lpwstr>
      </vt:variant>
      <vt:variant>
        <vt:lpwstr/>
      </vt:variant>
      <vt:variant>
        <vt:i4>3735633</vt:i4>
      </vt:variant>
      <vt:variant>
        <vt:i4>0</vt:i4>
      </vt:variant>
      <vt:variant>
        <vt:i4>0</vt:i4>
      </vt:variant>
      <vt:variant>
        <vt:i4>5</vt:i4>
      </vt:variant>
      <vt:variant>
        <vt:lpwstr>mailto:nursel.ilgen@tav.aero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2009-04-20T14:05:00Z</cp:lastPrinted>
  <dcterms:created xsi:type="dcterms:W3CDTF">2022-09-01T21:52:00Z</dcterms:created>
  <dcterms:modified xsi:type="dcterms:W3CDTF">2022-09-01T21:52:00Z</dcterms:modified>
</cp:coreProperties>
</file>