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B32862">
            <w:pPr>
              <w:pStyle w:val="Heading2"/>
            </w:pPr>
            <w:r>
              <w:t>TACİRLER YATIRIM ORTAKLIĞI A.Ş.</w:t>
            </w:r>
          </w:p>
        </w:tc>
      </w:tr>
    </w:tbl>
    <w:p w:rsidR="00000000" w:rsidRDefault="00B32862">
      <w:pPr>
        <w:rPr>
          <w:rFonts w:ascii="Arial" w:hAnsi="Arial"/>
          <w:sz w:val="18"/>
        </w:rPr>
      </w:pPr>
    </w:p>
    <w:tbl>
      <w:tblPr>
        <w:tblW w:w="9244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999"/>
        <w:gridCol w:w="284"/>
        <w:gridCol w:w="496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KURULUŞ TARİHİ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bCs/>
                <w:sz w:val="16"/>
                <w:szCs w:val="16"/>
              </w:rPr>
            </w:pPr>
            <w:r>
              <w:rPr>
                <w:rFonts w:ascii="Arial" w:hAnsi="Arial" w:cs="Arial"/>
                <w:bCs/>
                <w:sz w:val="16"/>
                <w:szCs w:val="16"/>
              </w:rPr>
              <w:t>14/02/2006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Established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in)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BAŞLICA ÜRETİMİ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PORTFÖY İŞLETMECİLİĞİ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Main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Business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Line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MERKEZ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NİSPETİYE CAD. B 3 BLOK KAT:9 AKMERKEZ ETİLER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Head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Office)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ÜRETİM YERİ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Pro</w:t>
            </w:r>
            <w:r>
              <w:rPr>
                <w:rFonts w:ascii="Arial" w:hAnsi="Arial" w:cs="Arial"/>
                <w:b/>
                <w:sz w:val="16"/>
                <w:szCs w:val="16"/>
              </w:rPr>
              <w:t>duction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Centre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GRUP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b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GENEL MÜDÜR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ÇALIŞKAN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(General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Manager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YÖNETİM KURULU (Temsil ettiği tüzel kişi gruplar belirtilerek)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  <w:vAlign w:val="center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</w:p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YAZICI     YÖNETİM KURULU BAŞKANI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(Board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Directors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MURAT TACİR    YÖNETİM KURULU </w:t>
            </w:r>
            <w:r>
              <w:rPr>
                <w:rFonts w:ascii="Arial" w:hAnsi="Arial"/>
                <w:color w:val="000000"/>
                <w:sz w:val="16"/>
              </w:rPr>
              <w:t>BAŞKAN YARDIMCISI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TACİR    YÖNETİM KURULU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  <w:vAlign w:val="center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İLERİ  YÖNETİM KURULU ÜYE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                            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IV, No:41 sayılı Tebliğin 8. Maddesi kapsamındaki personelin adı,</w:t>
            </w:r>
            <w:r>
              <w:rPr>
                <w:rFonts w:ascii="Arial" w:hAnsi="Arial" w:cs="Arial"/>
                <w:b/>
                <w:sz w:val="16"/>
                <w:szCs w:val="16"/>
              </w:rPr>
              <w:t xml:space="preserve"> soyadı, görevi, e-mail adresi 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İBRAHİM ÇALIŞKAN GENEL MÜDÜR      YO@TACİRLER.COM.TR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Borsa ile iletişimden sorumlu personelin adı, soyadı, görevi, e-mail adresi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İBRAHİM ÇALIŞKAN GENEL MÜDÜR       YO@TACİRLER.COM.TR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Yatırımcı ilişkilerinden sorumlu </w:t>
            </w:r>
            <w:r>
              <w:rPr>
                <w:rFonts w:ascii="Arial" w:hAnsi="Arial" w:cs="Arial"/>
                <w:b/>
                <w:sz w:val="16"/>
                <w:szCs w:val="16"/>
              </w:rPr>
              <w:t>personelin adı, soyadı, görevi, e-mail adresi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DENIZ SÜREKLİ MÜŞTERİ TEMSİLCİSİ   YO@TACİRLER.COM.TR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Kurumsal Yönetim Komitesi Üyeleri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Risk Yönetim Komitesi Üyeleri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İç Denetim Komitesi Üyeleri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İSMET YAZICI </w:t>
            </w:r>
            <w:r>
              <w:rPr>
                <w:rFonts w:ascii="Arial" w:hAnsi="Arial"/>
                <w:sz w:val="16"/>
              </w:rPr>
              <w:t>YÖNETİM KURULU BAŞKANI</w:t>
            </w:r>
          </w:p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AHMET TACİR </w:t>
            </w:r>
            <w:r>
              <w:rPr>
                <w:rFonts w:ascii="Arial" w:hAnsi="Arial"/>
                <w:sz w:val="16"/>
              </w:rPr>
              <w:t>YÖNE</w:t>
            </w:r>
            <w:r>
              <w:rPr>
                <w:rFonts w:ascii="Arial" w:hAnsi="Arial"/>
                <w:sz w:val="16"/>
              </w:rPr>
              <w:t>TİM KURULU ÜYE</w:t>
            </w:r>
          </w:p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TELEFON NO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212 355 46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46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Phone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FAKS NO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212 282 09 54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Facsimile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İNTERNET ADRESİ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(Web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Adress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: 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WWW.TACİRLERYO.COM.TR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SPK Seri: VIII, No:54 sayılı Tebliğin 23. Maddesi kapsamında oluşturulan “bilgilendirme politikası”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nı</w:t>
            </w:r>
            <w:r>
              <w:rPr>
                <w:rFonts w:ascii="Arial" w:hAnsi="Arial" w:cs="Arial"/>
                <w:b/>
                <w:sz w:val="16"/>
                <w:szCs w:val="16"/>
              </w:rPr>
              <w:t>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internet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sitesinde ilan edilip edilmediği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İLAN EDİLDİ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E-MAIL ADRESİ 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YO@TACİRLER.COM.TR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PERSONEL ve İŞÇİ SAYISI</w:t>
            </w:r>
          </w:p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(Sırasıyla Ocak 2008 ve mevcut durum ayrı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ayrı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belirtilecek)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3 , 3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Number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of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Employees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TOPLU SÖZLEŞME DÖNEMİ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Collective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Bar</w:t>
            </w:r>
            <w:r>
              <w:rPr>
                <w:rFonts w:ascii="Arial" w:hAnsi="Arial" w:cs="Arial"/>
                <w:b/>
                <w:sz w:val="16"/>
                <w:szCs w:val="16"/>
              </w:rPr>
              <w:t>gaining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Period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İŞÇİ SENDİKASI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Labor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) 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BAĞLI BULUNDUĞU İŞVEREN SENDİKASI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Employers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'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Union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KAYITLI SERMAYE TAVANI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cs="Arial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Authorized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i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ÇIKARILMIŞ SERMAYE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5.000.000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Issued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Capital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6"/>
        </w:trPr>
        <w:tc>
          <w:tcPr>
            <w:tcW w:w="3999" w:type="dxa"/>
          </w:tcPr>
          <w:p w:rsidR="00000000" w:rsidRDefault="00B32862">
            <w:pPr>
              <w:pStyle w:val="Heading3"/>
              <w:spacing w:before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İŞLEM GÖRDÜ</w:t>
            </w:r>
            <w:r>
              <w:rPr>
                <w:sz w:val="16"/>
                <w:szCs w:val="16"/>
              </w:rPr>
              <w:t>ĞÜ PAZAR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pStyle w:val="Heading4"/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proofErr w:type="spellStart"/>
            <w:r>
              <w:rPr>
                <w:rFonts w:ascii="Arial" w:hAnsi="Arial" w:cs="Arial"/>
                <w:b/>
                <w:sz w:val="16"/>
                <w:szCs w:val="16"/>
              </w:rPr>
              <w:t>Trading</w:t>
            </w:r>
            <w:proofErr w:type="spellEnd"/>
            <w:r>
              <w:rPr>
                <w:rFonts w:ascii="Arial" w:hAnsi="Arial" w:cs="Arial"/>
                <w:b/>
                <w:sz w:val="16"/>
                <w:szCs w:val="16"/>
              </w:rPr>
              <w:t xml:space="preserve"> Market)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İŞLEM GÖRDÜĞÜ YURTDIŞI PİYASALAR</w:t>
            </w: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999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284" w:type="dxa"/>
          </w:tcPr>
          <w:p w:rsidR="00000000" w:rsidRDefault="00B32862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4961" w:type="dxa"/>
          </w:tcPr>
          <w:p w:rsidR="00000000" w:rsidRDefault="00B32862">
            <w:pPr>
              <w:rPr>
                <w:rFonts w:ascii="Arial" w:hAnsi="Arial" w:cs="Arial"/>
                <w:color w:val="FF0000"/>
                <w:sz w:val="16"/>
                <w:szCs w:val="16"/>
              </w:rPr>
            </w:pPr>
          </w:p>
        </w:tc>
      </w:tr>
    </w:tbl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8"/>
        </w:rPr>
      </w:pPr>
    </w:p>
    <w:p w:rsidR="00000000" w:rsidRDefault="00B32862">
      <w:pPr>
        <w:rPr>
          <w:rFonts w:ascii="Arial" w:hAnsi="Arial"/>
          <w:sz w:val="16"/>
        </w:rPr>
      </w:pPr>
    </w:p>
    <w:tbl>
      <w:tblPr>
        <w:tblW w:w="0" w:type="auto"/>
        <w:tblInd w:w="86" w:type="dxa"/>
        <w:tblLayout w:type="fixed"/>
        <w:tblLook w:val="0000" w:firstRow="0" w:lastRow="0" w:firstColumn="0" w:lastColumn="0" w:noHBand="0" w:noVBand="0"/>
      </w:tblPr>
      <w:tblGrid>
        <w:gridCol w:w="4417"/>
        <w:gridCol w:w="1047"/>
        <w:gridCol w:w="378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417" w:type="dxa"/>
          </w:tcPr>
          <w:p w:rsidR="00000000" w:rsidRDefault="00B32862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Ortaklığın 31.12.2008 tarihi itibariyle portföyünde bulunan menkul kıymetlerin  </w:t>
            </w:r>
            <w:proofErr w:type="spellStart"/>
            <w:r>
              <w:rPr>
                <w:rFonts w:ascii="Arial TUR" w:hAnsi="Arial TUR"/>
                <w:sz w:val="16"/>
              </w:rPr>
              <w:t>sektörel</w:t>
            </w:r>
            <w:proofErr w:type="spellEnd"/>
            <w:r>
              <w:rPr>
                <w:rFonts w:ascii="Arial TUR" w:hAnsi="Arial TUR"/>
                <w:sz w:val="16"/>
              </w:rPr>
              <w:t xml:space="preserve"> dağılımı aşağıda verilmiştir.</w:t>
            </w:r>
          </w:p>
        </w:tc>
        <w:tc>
          <w:tcPr>
            <w:tcW w:w="1047" w:type="dxa"/>
          </w:tcPr>
          <w:p w:rsidR="00000000" w:rsidRDefault="00B32862">
            <w:pPr>
              <w:jc w:val="both"/>
              <w:rPr>
                <w:rFonts w:ascii="Arial TUR" w:hAnsi="Arial TUR"/>
                <w:sz w:val="16"/>
              </w:rPr>
            </w:pPr>
          </w:p>
        </w:tc>
        <w:tc>
          <w:tcPr>
            <w:tcW w:w="3782" w:type="dxa"/>
          </w:tcPr>
          <w:p w:rsidR="00000000" w:rsidRDefault="00B32862">
            <w:pPr>
              <w:jc w:val="both"/>
              <w:rPr>
                <w:rFonts w:ascii="Arial TUR" w:hAnsi="Arial TUR"/>
                <w:i/>
                <w:sz w:val="16"/>
              </w:rPr>
            </w:pPr>
            <w:proofErr w:type="spellStart"/>
            <w:r>
              <w:rPr>
                <w:rFonts w:ascii="Arial TUR" w:hAnsi="Arial TUR"/>
                <w:i/>
                <w:sz w:val="16"/>
              </w:rPr>
              <w:t>Sectorial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distribution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of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securities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in</w:t>
            </w:r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the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Company's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portfolio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 as of 31.12.2008 is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shown</w:t>
            </w:r>
            <w:proofErr w:type="spellEnd"/>
            <w:r>
              <w:rPr>
                <w:rFonts w:ascii="Arial TUR" w:hAnsi="Arial TUR"/>
                <w:i/>
                <w:sz w:val="16"/>
              </w:rPr>
              <w:t xml:space="preserve"> </w:t>
            </w:r>
            <w:proofErr w:type="spellStart"/>
            <w:r>
              <w:rPr>
                <w:rFonts w:ascii="Arial TUR" w:hAnsi="Arial TUR"/>
                <w:i/>
                <w:sz w:val="16"/>
              </w:rPr>
              <w:t>below</w:t>
            </w:r>
            <w:proofErr w:type="spellEnd"/>
            <w:r>
              <w:rPr>
                <w:rFonts w:ascii="Arial TUR" w:hAnsi="Arial TUR"/>
                <w:i/>
                <w:sz w:val="16"/>
              </w:rPr>
              <w:t>.</w:t>
            </w:r>
          </w:p>
        </w:tc>
      </w:tr>
    </w:tbl>
    <w:p w:rsidR="00000000" w:rsidRDefault="00B32862">
      <w:pPr>
        <w:rPr>
          <w:rFonts w:ascii="Arial" w:hAnsi="Arial"/>
          <w:sz w:val="16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8299"/>
        <w:gridCol w:w="44"/>
      </w:tblGrid>
      <w:tr w:rsidR="00000000">
        <w:tc>
          <w:tcPr>
            <w:tcW w:w="0" w:type="auto"/>
            <w:vAlign w:val="center"/>
          </w:tcPr>
          <w:tbl>
            <w:tblPr>
              <w:tblW w:w="0" w:type="auto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000" w:firstRow="0" w:lastRow="0" w:firstColumn="0" w:lastColumn="0" w:noHBand="0" w:noVBand="0"/>
            </w:tblPr>
            <w:tblGrid>
              <w:gridCol w:w="3898"/>
              <w:gridCol w:w="84"/>
              <w:gridCol w:w="2760"/>
            </w:tblGrid>
            <w:tr w:rsidR="00000000">
              <w:tc>
                <w:tcPr>
                  <w:tcW w:w="0" w:type="auto"/>
                  <w:vAlign w:val="center"/>
                </w:tcPr>
                <w:p w:rsidR="00000000" w:rsidRDefault="00B32862">
                  <w:pPr>
                    <w:rPr>
                      <w:rFonts w:ascii="Arial" w:eastAsia="Arial Unicode MS" w:hAnsi="Arial" w:cs="Arial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  <w:t>Yatırım Ortaklığı Adı (</w:t>
                  </w:r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Name of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The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Trust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Company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</w:rPr>
                    <w:t>)</w:t>
                  </w:r>
                </w:p>
              </w:tc>
              <w:tc>
                <w:tcPr>
                  <w:tcW w:w="0" w:type="auto"/>
                  <w:vAlign w:val="center"/>
                </w:tcPr>
                <w:p w:rsidR="00000000" w:rsidRDefault="00B32862">
                  <w:pPr>
                    <w:rPr>
                      <w:rFonts w:ascii="Arial" w:eastAsia="Arial Unicode MS" w:hAnsi="Arial" w:cs="Arial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</w:tcPr>
                <w:p w:rsidR="00000000" w:rsidRDefault="00B32862">
                  <w:pPr>
                    <w:rPr>
                      <w:rFonts w:ascii="Arial" w:eastAsia="Arial Unicode MS" w:hAnsi="Arial" w:cs="Arial"/>
                      <w:sz w:val="16"/>
                      <w:szCs w:val="14"/>
                    </w:rPr>
                  </w:pPr>
                  <w:r>
                    <w:rPr>
                      <w:rFonts w:ascii="Arial" w:hAnsi="Arial" w:cs="Arial"/>
                      <w:sz w:val="16"/>
                      <w:szCs w:val="14"/>
                    </w:rPr>
                    <w:t xml:space="preserve">TACİRLER YATIRIM ORTAKLIĞI A.Ş. </w:t>
                  </w:r>
                </w:p>
              </w:tc>
            </w:tr>
            <w:tr w:rsidR="00000000">
              <w:tc>
                <w:tcPr>
                  <w:tcW w:w="0" w:type="auto"/>
                  <w:vAlign w:val="center"/>
                </w:tcPr>
                <w:p w:rsidR="00000000" w:rsidRDefault="00B32862">
                  <w:pP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  <w:t xml:space="preserve">Rapor Tarihi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  <w:t>Report</w:t>
                  </w:r>
                  <w:proofErr w:type="spellEnd"/>
                  <w: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  <w:t xml:space="preserve"> </w:t>
                  </w:r>
                  <w:proofErr w:type="spellStart"/>
                  <w: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  <w:t>Date</w:t>
                  </w:r>
                  <w:proofErr w:type="spellEnd"/>
                </w:p>
              </w:tc>
              <w:tc>
                <w:tcPr>
                  <w:tcW w:w="0" w:type="auto"/>
                  <w:vAlign w:val="center"/>
                </w:tcPr>
                <w:p w:rsidR="00000000" w:rsidRDefault="00B32862">
                  <w:pPr>
                    <w:rPr>
                      <w:rFonts w:ascii="Arial" w:eastAsia="Arial Unicode MS" w:hAnsi="Arial" w:cs="Arial"/>
                      <w:b/>
                      <w:bCs/>
                      <w:sz w:val="16"/>
                      <w:szCs w:val="14"/>
                    </w:rPr>
                  </w:pPr>
                  <w:r>
                    <w:rPr>
                      <w:rFonts w:ascii="Arial" w:hAnsi="Arial" w:cs="Arial"/>
                      <w:b/>
                      <w:bCs/>
                      <w:sz w:val="16"/>
                      <w:szCs w:val="14"/>
                    </w:rPr>
                    <w:t>:</w:t>
                  </w:r>
                </w:p>
              </w:tc>
              <w:tc>
                <w:tcPr>
                  <w:tcW w:w="0" w:type="auto"/>
                  <w:vAlign w:val="center"/>
                </w:tcPr>
                <w:p w:rsidR="00000000" w:rsidRDefault="00B32862">
                  <w:pPr>
                    <w:rPr>
                      <w:rFonts w:ascii="Arial" w:eastAsia="Arial Unicode MS" w:hAnsi="Arial" w:cs="Arial"/>
                      <w:sz w:val="16"/>
                      <w:szCs w:val="14"/>
                    </w:rPr>
                  </w:pPr>
                  <w:r>
                    <w:rPr>
                      <w:rFonts w:ascii="Arial" w:eastAsia="Arial Unicode MS" w:hAnsi="Arial" w:cs="Arial"/>
                      <w:sz w:val="16"/>
                      <w:szCs w:val="14"/>
                    </w:rPr>
                    <w:t>31.12.2008</w:t>
                  </w:r>
                </w:p>
              </w:tc>
            </w:tr>
          </w:tbl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</w:p>
        </w:tc>
        <w:tc>
          <w:tcPr>
            <w:tcW w:w="0" w:type="auto"/>
            <w:noWrap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</w:p>
        </w:tc>
      </w:tr>
    </w:tbl>
    <w:p w:rsidR="00000000" w:rsidRDefault="00B32862">
      <w:pPr>
        <w:rPr>
          <w:rFonts w:ascii="Arial" w:eastAsia="Arial Unicode MS" w:hAnsi="Arial" w:cs="Arial"/>
          <w:b/>
          <w:bCs/>
          <w:sz w:val="16"/>
          <w:szCs w:val="16"/>
        </w:rPr>
      </w:pPr>
    </w:p>
    <w:tbl>
      <w:tblPr>
        <w:tblW w:w="5276" w:type="pct"/>
        <w:tblBorders>
          <w:top w:val="outset" w:sz="6" w:space="0" w:color="000000"/>
          <w:left w:val="outset" w:sz="6" w:space="0" w:color="000000"/>
          <w:bottom w:val="outset" w:sz="6" w:space="0" w:color="000000"/>
          <w:right w:val="outset" w:sz="6" w:space="0" w:color="00000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07"/>
        <w:gridCol w:w="1130"/>
        <w:gridCol w:w="1132"/>
        <w:gridCol w:w="1132"/>
        <w:gridCol w:w="708"/>
        <w:gridCol w:w="995"/>
      </w:tblGrid>
      <w:tr w:rsidR="00000000">
        <w:tc>
          <w:tcPr>
            <w:tcW w:w="5000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00000" w:rsidRDefault="00B32862">
            <w:pPr>
              <w:pStyle w:val="Heading1"/>
              <w:rPr>
                <w:rFonts w:eastAsia="Arial Unicode MS"/>
              </w:rPr>
            </w:pP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32862">
            <w:pPr>
              <w:jc w:val="center"/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Menkul Kıymet Sektör  </w:t>
            </w:r>
          </w:p>
          <w:p w:rsidR="00000000" w:rsidRDefault="00B32862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Security</w:t>
            </w:r>
            <w:proofErr w:type="spellEnd"/>
            <w:r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napToGrid w:val="0"/>
                <w:color w:val="000000"/>
                <w:sz w:val="16"/>
              </w:rPr>
              <w:t>Sector</w:t>
            </w:r>
            <w:proofErr w:type="spellEnd"/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32862">
            <w:pPr>
              <w:jc w:val="center"/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>Nominal Değer Nominal Val</w:t>
            </w:r>
            <w:r>
              <w:rPr>
                <w:rFonts w:ascii="Arial" w:hAnsi="Arial" w:cs="Arial"/>
                <w:b/>
                <w:bCs/>
                <w:sz w:val="16"/>
                <w:szCs w:val="15"/>
              </w:rPr>
              <w:t>ue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32862">
            <w:pPr>
              <w:jc w:val="center"/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Toplam Alış Maliyeti        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Purchase</w:t>
            </w:r>
            <w:proofErr w:type="spellEnd"/>
          </w:p>
          <w:p w:rsidR="00000000" w:rsidRDefault="00B32862">
            <w:pPr>
              <w:jc w:val="center"/>
              <w:rPr>
                <w:rFonts w:ascii="Arial" w:hAnsi="Arial" w:cs="Arial"/>
                <w:b/>
                <w:bCs/>
                <w:sz w:val="16"/>
                <w:szCs w:val="15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Cost</w:t>
            </w:r>
            <w:proofErr w:type="spellEnd"/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32862">
            <w:pPr>
              <w:jc w:val="center"/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Toplam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Rayic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Deger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           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 Market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Price</w:t>
            </w:r>
            <w:proofErr w:type="spellEnd"/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32862">
            <w:pPr>
              <w:jc w:val="center"/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Grup(%) 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Group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5"/>
              </w:rPr>
              <w:t>(%)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000000" w:rsidRDefault="00B32862">
            <w:pPr>
              <w:jc w:val="center"/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Genel(%) General(%)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HISSE SENEDI </w:t>
            </w:r>
          </w:p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/>
                <w:b/>
                <w:bCs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Share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885,280.57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1,919,432.84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1,391,691.29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35.89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>TAŞ ve TOPRAĞA DAYALI SANAYİ</w:t>
            </w:r>
          </w:p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Non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Met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allic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 Mineral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Products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200,000.00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164,500.00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182,000.00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13.08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4.69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TRKCM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200,000.00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164,500.00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182,000.00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13.08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4.69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METAL EŞYA MAKİNA </w:t>
            </w:r>
            <w:r>
              <w:rPr>
                <w:rFonts w:ascii="Arial" w:hAnsi="Arial"/>
                <w:sz w:val="16"/>
              </w:rPr>
              <w:t xml:space="preserve"> </w:t>
            </w:r>
          </w:p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/>
                <w:b/>
                <w:bCs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Products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Machinery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235,280.57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618,593.78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246,091.29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17.68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6.35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VESBE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125,000.00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423,550.00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>151</w:t>
            </w:r>
            <w:r>
              <w:rPr>
                <w:rFonts w:ascii="Arial" w:hAnsi="Arial" w:cs="Arial"/>
                <w:sz w:val="16"/>
                <w:szCs w:val="15"/>
              </w:rPr>
              <w:t xml:space="preserve">,250.00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10.87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3.90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VESTL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110,280.57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195,043.78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94,841.29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6.81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2.45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>İLETİŞİM</w:t>
            </w:r>
          </w:p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Communication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5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95,000.00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425,466.56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332,500.00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23.89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8.58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TTKOM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95,000.00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425,466.56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332,500.00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23.89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8.58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BANKALAR </w:t>
            </w:r>
            <w:r>
              <w:rPr>
                <w:rFonts w:ascii="Arial" w:hAnsi="Arial"/>
              </w:rPr>
              <w:t xml:space="preserve"> </w:t>
            </w:r>
          </w:p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/>
                <w:b/>
                <w:bCs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z w:val="16"/>
              </w:rPr>
              <w:t>Banks</w:t>
            </w:r>
            <w:proofErr w:type="spellEnd"/>
            <w:r>
              <w:rPr>
                <w:rFonts w:ascii="Arial" w:hAnsi="Arial"/>
                <w:b/>
                <w:bCs/>
                <w:sz w:val="16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250,000.00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287,500.00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>295,0</w:t>
            </w:r>
            <w:r>
              <w:rPr>
                <w:rFonts w:ascii="Arial" w:hAnsi="Arial" w:cs="Arial"/>
                <w:sz w:val="16"/>
                <w:szCs w:val="15"/>
              </w:rPr>
              <w:t xml:space="preserve">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21.20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7.61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VAKBN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250,000.00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287,500.00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295,000.00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21.20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7.61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HOLDİNG VE YATIRIM SİRKET. </w:t>
            </w:r>
          </w:p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/>
                <w:b/>
                <w:bCs/>
                <w:iCs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iCs/>
                <w:sz w:val="16"/>
              </w:rPr>
              <w:t>Holdings</w:t>
            </w:r>
            <w:proofErr w:type="spellEnd"/>
            <w:r>
              <w:rPr>
                <w:rFonts w:ascii="Arial" w:hAnsi="Arial"/>
                <w:b/>
                <w:bCs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Cs/>
                <w:sz w:val="16"/>
              </w:rPr>
              <w:t>and</w:t>
            </w:r>
            <w:proofErr w:type="spellEnd"/>
            <w:r>
              <w:rPr>
                <w:rFonts w:ascii="Arial" w:hAnsi="Arial"/>
                <w:b/>
                <w:bCs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Cs/>
                <w:sz w:val="16"/>
              </w:rPr>
              <w:t>Investmen</w:t>
            </w:r>
            <w:proofErr w:type="spellEnd"/>
            <w:r>
              <w:rPr>
                <w:rFonts w:ascii="Arial" w:hAnsi="Arial"/>
                <w:b/>
                <w:bCs/>
                <w:iCs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iCs/>
                <w:sz w:val="16"/>
              </w:rPr>
              <w:t>Companies</w:t>
            </w:r>
            <w:proofErr w:type="spellEnd"/>
            <w:r>
              <w:rPr>
                <w:rFonts w:ascii="Arial" w:hAnsi="Arial"/>
                <w:i/>
                <w:sz w:val="16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105,000.00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423,372.50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336,100.00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24.15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8.67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SAHOL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65,000.00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236,572.50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219,700.00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15.79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5.67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TKFEN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>40</w:t>
            </w:r>
            <w:r>
              <w:rPr>
                <w:rFonts w:ascii="Arial" w:hAnsi="Arial" w:cs="Arial"/>
                <w:sz w:val="16"/>
                <w:szCs w:val="15"/>
              </w:rPr>
              <w:t xml:space="preserve">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186,800.00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116,400.00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8.36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3.00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DEVLET TAHVILI </w:t>
            </w:r>
          </w:p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/>
                <w:b/>
                <w:bCs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Treasury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Bond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400,000.00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309,068.00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328,693.87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8.48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TRT140410T16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400,000.00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309,068.00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328,693.87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8.48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HAZINE BONOSU </w:t>
            </w:r>
          </w:p>
          <w:p w:rsidR="00000000" w:rsidRDefault="00B32862">
            <w:pPr>
              <w:rPr>
                <w:rFonts w:ascii="Arial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sz w:val="16"/>
                <w:szCs w:val="15"/>
              </w:rPr>
              <w:t>Treasury</w:t>
            </w:r>
            <w:proofErr w:type="spellEnd"/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 Bill)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2,000,000.00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1,832,680.00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>1,9</w:t>
            </w:r>
            <w:r>
              <w:rPr>
                <w:rFonts w:ascii="Arial" w:hAnsi="Arial" w:cs="Arial"/>
                <w:sz w:val="16"/>
                <w:szCs w:val="15"/>
              </w:rPr>
              <w:t xml:space="preserve">89,021.96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51.30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TRB140109T12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2,000,000.00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1,832,680.00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1,989,021.96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51.30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hAnsi="Arial" w:cs="Arial"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>O/N TERS REPO</w:t>
            </w:r>
            <w:r>
              <w:rPr>
                <w:rFonts w:ascii="Arial" w:hAnsi="Arial" w:cs="Arial"/>
                <w:bCs/>
                <w:sz w:val="16"/>
                <w:szCs w:val="15"/>
              </w:rPr>
              <w:t xml:space="preserve"> </w:t>
            </w:r>
          </w:p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/>
                <w:b/>
                <w:sz w:val="16"/>
              </w:rPr>
              <w:t>(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O/N </w:t>
            </w:r>
            <w:proofErr w:type="spellStart"/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Reverse</w:t>
            </w:r>
            <w:proofErr w:type="spellEnd"/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 xml:space="preserve"> Repo)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172,905.00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168,000.00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168,138.08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4.34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5"/>
              </w:rPr>
            </w:pP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TRT100210T12 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172,905.00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168,000.00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168,138.08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5"/>
              </w:rPr>
            </w:pPr>
            <w:r>
              <w:rPr>
                <w:rFonts w:ascii="Arial" w:hAnsi="Arial" w:cs="Arial"/>
                <w:sz w:val="16"/>
                <w:szCs w:val="15"/>
              </w:rPr>
              <w:t xml:space="preserve">4.34 </w:t>
            </w:r>
          </w:p>
        </w:tc>
      </w:tr>
      <w:tr w:rsidR="00000000">
        <w:tc>
          <w:tcPr>
            <w:tcW w:w="2105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color w:val="000000"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 xml:space="preserve">TOPLAM </w:t>
            </w:r>
            <w:r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>(</w:t>
            </w:r>
            <w:proofErr w:type="spellStart"/>
            <w:r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>Total</w:t>
            </w:r>
            <w:proofErr w:type="spellEnd"/>
            <w:r>
              <w:rPr>
                <w:rFonts w:ascii="Arial" w:hAnsi="Arial" w:cs="Arial"/>
                <w:b/>
                <w:bCs/>
                <w:color w:val="000000"/>
                <w:sz w:val="16"/>
                <w:szCs w:val="14"/>
              </w:rPr>
              <w:t>)</w:t>
            </w:r>
          </w:p>
        </w:tc>
        <w:tc>
          <w:tcPr>
            <w:tcW w:w="6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color w:val="000000"/>
                <w:sz w:val="16"/>
                <w:szCs w:val="14"/>
              </w:rPr>
            </w:pPr>
            <w:r>
              <w:rPr>
                <w:rFonts w:ascii="Arial" w:hAnsi="Arial" w:cs="Arial"/>
                <w:color w:val="000000"/>
                <w:sz w:val="16"/>
                <w:szCs w:val="14"/>
              </w:rPr>
              <w:t xml:space="preserve">3,458,185.57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color w:val="000000"/>
                <w:sz w:val="16"/>
                <w:szCs w:val="14"/>
              </w:rPr>
            </w:pPr>
            <w:r>
              <w:rPr>
                <w:rFonts w:ascii="Arial" w:hAnsi="Arial" w:cs="Arial"/>
                <w:color w:val="000000"/>
                <w:sz w:val="16"/>
                <w:szCs w:val="14"/>
              </w:rPr>
              <w:t xml:space="preserve">4,229,180.84 </w:t>
            </w:r>
          </w:p>
        </w:tc>
        <w:tc>
          <w:tcPr>
            <w:tcW w:w="643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color w:val="000000"/>
                <w:sz w:val="16"/>
                <w:szCs w:val="14"/>
              </w:rPr>
            </w:pPr>
            <w:r>
              <w:rPr>
                <w:rFonts w:ascii="Arial" w:hAnsi="Arial" w:cs="Arial"/>
                <w:color w:val="000000"/>
                <w:sz w:val="16"/>
                <w:szCs w:val="14"/>
              </w:rPr>
              <w:t xml:space="preserve">3,877,545.20 </w:t>
            </w:r>
          </w:p>
        </w:tc>
        <w:tc>
          <w:tcPr>
            <w:tcW w:w="4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color w:val="000000"/>
                <w:sz w:val="16"/>
                <w:szCs w:val="14"/>
              </w:rPr>
            </w:pPr>
            <w:r>
              <w:rPr>
                <w:rFonts w:ascii="Arial" w:hAnsi="Arial" w:cs="Arial"/>
                <w:color w:val="000000"/>
                <w:sz w:val="16"/>
                <w:szCs w:val="14"/>
              </w:rPr>
              <w:t xml:space="preserve">100.00 </w:t>
            </w:r>
          </w:p>
        </w:tc>
        <w:tc>
          <w:tcPr>
            <w:tcW w:w="564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color w:val="000000"/>
                <w:sz w:val="16"/>
                <w:szCs w:val="14"/>
              </w:rPr>
            </w:pPr>
            <w:r>
              <w:rPr>
                <w:rFonts w:ascii="Arial" w:hAnsi="Arial" w:cs="Arial"/>
                <w:color w:val="000000"/>
                <w:sz w:val="16"/>
                <w:szCs w:val="14"/>
              </w:rPr>
              <w:t xml:space="preserve">100.00 </w:t>
            </w:r>
          </w:p>
        </w:tc>
      </w:tr>
    </w:tbl>
    <w:p w:rsidR="00000000" w:rsidRDefault="00B32862">
      <w:pPr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br/>
        <w:t xml:space="preserve"> </w:t>
      </w:r>
    </w:p>
    <w:tbl>
      <w:tblPr>
        <w:tblW w:w="4287" w:type="pct"/>
        <w:tblInd w:w="-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3775"/>
        <w:gridCol w:w="1112"/>
        <w:gridCol w:w="1133"/>
        <w:gridCol w:w="1133"/>
      </w:tblGrid>
      <w:tr w:rsidR="00000000">
        <w:tc>
          <w:tcPr>
            <w:tcW w:w="2639" w:type="pct"/>
            <w:vAlign w:val="center"/>
          </w:tcPr>
          <w:p w:rsidR="00000000" w:rsidRDefault="00B32862">
            <w:pPr>
              <w:jc w:val="center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  </w:t>
            </w:r>
          </w:p>
        </w:tc>
        <w:tc>
          <w:tcPr>
            <w:tcW w:w="777" w:type="pct"/>
            <w:vAlign w:val="center"/>
          </w:tcPr>
          <w:p w:rsidR="00000000" w:rsidRDefault="00B32862">
            <w:pPr>
              <w:jc w:val="center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TUTARI(TL)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Amount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(TL</w:t>
            </w:r>
            <w:r>
              <w:rPr>
                <w:rFonts w:ascii="Arial" w:hAnsi="Arial"/>
                <w:b/>
                <w:snapToGrid w:val="0"/>
                <w:color w:val="000000"/>
                <w:sz w:val="16"/>
              </w:rPr>
              <w:t>)</w:t>
            </w:r>
            <w:r>
              <w:rPr>
                <w:rFonts w:ascii="Arial" w:hAnsi="Arial" w:cs="Arial"/>
                <w:sz w:val="16"/>
                <w:szCs w:val="14"/>
              </w:rPr>
              <w:t xml:space="preserve"> </w:t>
            </w:r>
          </w:p>
        </w:tc>
        <w:tc>
          <w:tcPr>
            <w:tcW w:w="792" w:type="pct"/>
            <w:vAlign w:val="center"/>
          </w:tcPr>
          <w:p w:rsidR="00000000" w:rsidRDefault="00B32862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GRUP(%) </w:t>
            </w:r>
            <w:proofErr w:type="spellStart"/>
            <w:r>
              <w:rPr>
                <w:rFonts w:ascii="Arial" w:eastAsia="Arial Unicode MS" w:hAnsi="Arial" w:cs="Arial"/>
                <w:b/>
                <w:bCs/>
                <w:sz w:val="16"/>
              </w:rPr>
              <w:t>Group</w:t>
            </w:r>
            <w:proofErr w:type="spellEnd"/>
            <w:r>
              <w:rPr>
                <w:rFonts w:ascii="Arial" w:eastAsia="Arial Unicode MS" w:hAnsi="Arial" w:cs="Arial"/>
                <w:b/>
                <w:bCs/>
                <w:sz w:val="16"/>
              </w:rPr>
              <w:t>(%)</w:t>
            </w:r>
          </w:p>
        </w:tc>
        <w:tc>
          <w:tcPr>
            <w:tcW w:w="792" w:type="pct"/>
            <w:vAlign w:val="center"/>
          </w:tcPr>
          <w:p w:rsidR="00000000" w:rsidRDefault="00B32862">
            <w:pPr>
              <w:jc w:val="center"/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TOPLAM(%) </w:t>
            </w:r>
            <w:r>
              <w:rPr>
                <w:rFonts w:ascii="Arial" w:hAnsi="Arial" w:cs="Arial"/>
                <w:b/>
                <w:bCs/>
                <w:sz w:val="16"/>
              </w:rPr>
              <w:t>General(%)</w:t>
            </w:r>
            <w:r>
              <w:rPr>
                <w:rFonts w:ascii="Arial" w:hAnsi="Arial" w:cs="Arial"/>
                <w:b/>
                <w:bCs/>
                <w:sz w:val="16"/>
                <w:szCs w:val="15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A- FON PORTFOY DEGERI </w:t>
            </w:r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Fund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Portfolio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3,877,545.19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100.25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B- HAZIR DEGERLER </w:t>
            </w:r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Liguid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Assets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301.29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>0.0</w:t>
            </w:r>
            <w:r>
              <w:rPr>
                <w:rFonts w:ascii="Arial" w:hAnsi="Arial" w:cs="Arial"/>
                <w:sz w:val="16"/>
                <w:szCs w:val="14"/>
              </w:rPr>
              <w:t xml:space="preserve">1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C- ALACAKLAR </w:t>
            </w:r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Receivables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0.00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D- DIGER VARLIKLAR </w:t>
            </w:r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Other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Assets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3,951.95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0.1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E- BORÇLAR </w:t>
            </w:r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Payables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-13,853.09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-0.36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>FON TOPLAM DEĞERİ</w:t>
            </w:r>
            <w:r>
              <w:rPr>
                <w:rFonts w:ascii="Arial" w:hAnsi="Arial"/>
                <w:b/>
                <w:bCs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Fund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3,867,945.34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100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TOPLAM PAY SAYISI </w:t>
            </w:r>
            <w:r>
              <w:rPr>
                <w:rFonts w:ascii="Arial" w:hAnsi="Arial"/>
                <w:b/>
                <w:bCs/>
                <w:sz w:val="16"/>
              </w:rPr>
              <w:t xml:space="preserve"> </w:t>
            </w:r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Of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Shares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5,000,000.00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</w:tr>
      <w:tr w:rsidR="00000000">
        <w:tc>
          <w:tcPr>
            <w:tcW w:w="2639" w:type="pct"/>
            <w:noWrap/>
            <w:vAlign w:val="center"/>
          </w:tcPr>
          <w:p w:rsidR="00000000" w:rsidRDefault="00B32862">
            <w:pPr>
              <w:rPr>
                <w:rFonts w:ascii="Arial" w:eastAsia="Arial Unicode MS" w:hAnsi="Arial" w:cs="Arial"/>
                <w:b/>
                <w:bCs/>
                <w:sz w:val="16"/>
                <w:szCs w:val="14"/>
              </w:rPr>
            </w:pPr>
            <w:r>
              <w:rPr>
                <w:rFonts w:ascii="Arial" w:hAnsi="Arial" w:cs="Arial"/>
                <w:b/>
                <w:bCs/>
                <w:sz w:val="16"/>
                <w:szCs w:val="14"/>
              </w:rPr>
              <w:t xml:space="preserve">PAY DEGER </w:t>
            </w:r>
            <w:r>
              <w:rPr>
                <w:rFonts w:ascii="Arial" w:hAnsi="Arial"/>
                <w:b/>
                <w:bCs/>
                <w:sz w:val="16"/>
              </w:rPr>
              <w:t>(</w:t>
            </w:r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Net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Asset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Value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Pershare</w:t>
            </w:r>
            <w:proofErr w:type="spellEnd"/>
            <w:r>
              <w:rPr>
                <w:rFonts w:ascii="Arial" w:hAnsi="Arial"/>
                <w:b/>
                <w:bCs/>
                <w:snapToGrid w:val="0"/>
                <w:color w:val="000000"/>
                <w:sz w:val="16"/>
              </w:rPr>
              <w:t>)</w:t>
            </w:r>
          </w:p>
        </w:tc>
        <w:tc>
          <w:tcPr>
            <w:tcW w:w="777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0.773589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  <w:tc>
          <w:tcPr>
            <w:tcW w:w="792" w:type="pct"/>
            <w:noWrap/>
            <w:vAlign w:val="center"/>
          </w:tcPr>
          <w:p w:rsidR="00000000" w:rsidRDefault="00B32862">
            <w:pPr>
              <w:jc w:val="right"/>
              <w:rPr>
                <w:rFonts w:ascii="Arial" w:eastAsia="Arial Unicode MS" w:hAnsi="Arial" w:cs="Arial"/>
                <w:sz w:val="16"/>
                <w:szCs w:val="14"/>
              </w:rPr>
            </w:pPr>
            <w:r>
              <w:rPr>
                <w:rFonts w:ascii="Arial" w:hAnsi="Arial" w:cs="Arial"/>
                <w:sz w:val="16"/>
                <w:szCs w:val="14"/>
              </w:rPr>
              <w:t xml:space="preserve">0 </w:t>
            </w:r>
          </w:p>
        </w:tc>
      </w:tr>
    </w:tbl>
    <w:p w:rsidR="00000000" w:rsidRDefault="00B32862">
      <w:pPr>
        <w:rPr>
          <w:rFonts w:ascii="Arial" w:hAnsi="Arial" w:cs="Arial"/>
          <w:sz w:val="16"/>
        </w:rPr>
      </w:pPr>
    </w:p>
    <w:p w:rsidR="00000000" w:rsidRDefault="00B32862">
      <w:pPr>
        <w:rPr>
          <w:rFonts w:ascii="Arial" w:hAnsi="Arial"/>
          <w:sz w:val="16"/>
        </w:rPr>
      </w:pPr>
    </w:p>
    <w:p w:rsidR="00000000" w:rsidRDefault="00B3286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B32862">
            <w:pPr>
              <w:jc w:val="both"/>
              <w:rPr>
                <w:rFonts w:ascii="Arial TUR" w:hAnsi="Arial TUR"/>
                <w:sz w:val="16"/>
              </w:rPr>
            </w:pPr>
            <w:proofErr w:type="spellStart"/>
            <w:r>
              <w:rPr>
                <w:rFonts w:ascii="Arial TUR" w:hAnsi="Arial TUR"/>
                <w:sz w:val="16"/>
              </w:rPr>
              <w:t>Şirket'in</w:t>
            </w:r>
            <w:proofErr w:type="spellEnd"/>
            <w:r>
              <w:rPr>
                <w:rFonts w:ascii="Arial TUR" w:hAnsi="Arial TUR"/>
                <w:sz w:val="16"/>
              </w:rPr>
              <w:t xml:space="preserve">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B3286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B3286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shareholders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and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their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participations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in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equity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capital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are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shown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below</w:t>
            </w:r>
            <w:proofErr w:type="spellEnd"/>
            <w:r>
              <w:rPr>
                <w:rFonts w:ascii="Arial" w:hAnsi="Arial"/>
                <w:i/>
                <w:sz w:val="16"/>
              </w:rPr>
              <w:t>.</w:t>
            </w:r>
          </w:p>
        </w:tc>
      </w:tr>
    </w:tbl>
    <w:p w:rsidR="00000000" w:rsidRDefault="00B32862">
      <w:pPr>
        <w:rPr>
          <w:rFonts w:ascii="Arial" w:hAnsi="Arial"/>
          <w:sz w:val="16"/>
        </w:rPr>
      </w:pPr>
    </w:p>
    <w:tbl>
      <w:tblPr>
        <w:tblW w:w="0" w:type="auto"/>
        <w:tblInd w:w="17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84"/>
        <w:gridCol w:w="3068"/>
        <w:gridCol w:w="268"/>
        <w:gridCol w:w="1624"/>
        <w:gridCol w:w="284"/>
        <w:gridCol w:w="2126"/>
        <w:gridCol w:w="284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B32862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 TUR" w:hAnsi="Arial TUR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B32862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284" w:type="dxa"/>
          <w:cantSplit/>
          <w:trHeight w:val="250"/>
        </w:trPr>
        <w:tc>
          <w:tcPr>
            <w:tcW w:w="3336" w:type="dxa"/>
            <w:gridSpan w:val="2"/>
          </w:tcPr>
          <w:p w:rsidR="00000000" w:rsidRDefault="00B32862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Holders</w:t>
            </w:r>
            <w:proofErr w:type="spellEnd"/>
          </w:p>
        </w:tc>
        <w:tc>
          <w:tcPr>
            <w:tcW w:w="1908" w:type="dxa"/>
            <w:gridSpan w:val="2"/>
          </w:tcPr>
          <w:p w:rsidR="00000000" w:rsidRDefault="00B328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(YTL)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In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352" w:type="dxa"/>
            <w:gridSpan w:val="2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TACİRLER MENKUL DEĞERLER A.Ş.</w:t>
            </w:r>
          </w:p>
        </w:tc>
        <w:tc>
          <w:tcPr>
            <w:tcW w:w="1892" w:type="dxa"/>
            <w:gridSpan w:val="2"/>
          </w:tcPr>
          <w:p w:rsidR="00000000" w:rsidRDefault="00B3286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748,000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352" w:type="dxa"/>
            <w:gridSpan w:val="2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MURAT TACİR</w:t>
            </w:r>
          </w:p>
        </w:tc>
        <w:tc>
          <w:tcPr>
            <w:tcW w:w="1892" w:type="dxa"/>
            <w:gridSpan w:val="2"/>
          </w:tcPr>
          <w:p w:rsidR="00000000" w:rsidRDefault="00B328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352" w:type="dxa"/>
            <w:gridSpan w:val="2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AHMET TACİR</w:t>
            </w:r>
          </w:p>
        </w:tc>
        <w:tc>
          <w:tcPr>
            <w:tcW w:w="1892" w:type="dxa"/>
            <w:gridSpan w:val="2"/>
          </w:tcPr>
          <w:p w:rsidR="00000000" w:rsidRDefault="00B328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</w:t>
            </w:r>
            <w:r>
              <w:rPr>
                <w:rFonts w:ascii="Arial" w:hAnsi="Arial"/>
                <w:color w:val="000000"/>
                <w:sz w:val="16"/>
              </w:rPr>
              <w:t>0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352" w:type="dxa"/>
            <w:gridSpan w:val="2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İSMET YAZICI</w:t>
            </w:r>
          </w:p>
        </w:tc>
        <w:tc>
          <w:tcPr>
            <w:tcW w:w="1892" w:type="dxa"/>
            <w:gridSpan w:val="2"/>
          </w:tcPr>
          <w:p w:rsidR="00000000" w:rsidRDefault="00B328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352" w:type="dxa"/>
            <w:gridSpan w:val="2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MUSTAFA İLERİ</w:t>
            </w:r>
          </w:p>
        </w:tc>
        <w:tc>
          <w:tcPr>
            <w:tcW w:w="1892" w:type="dxa"/>
            <w:gridSpan w:val="2"/>
          </w:tcPr>
          <w:p w:rsidR="00000000" w:rsidRDefault="00B328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500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0.01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284" w:type="dxa"/>
          <w:trHeight w:val="202"/>
        </w:trPr>
        <w:tc>
          <w:tcPr>
            <w:tcW w:w="3352" w:type="dxa"/>
            <w:gridSpan w:val="2"/>
          </w:tcPr>
          <w:p w:rsidR="00000000" w:rsidRDefault="00B32862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</w:t>
            </w:r>
          </w:p>
        </w:tc>
        <w:tc>
          <w:tcPr>
            <w:tcW w:w="1892" w:type="dxa"/>
            <w:gridSpan w:val="2"/>
          </w:tcPr>
          <w:p w:rsidR="00000000" w:rsidRDefault="00B32862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4,250,000</w:t>
            </w:r>
          </w:p>
        </w:tc>
        <w:tc>
          <w:tcPr>
            <w:tcW w:w="2410" w:type="dxa"/>
            <w:gridSpan w:val="2"/>
          </w:tcPr>
          <w:p w:rsidR="00000000" w:rsidRDefault="00B32862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85.00</w:t>
            </w:r>
          </w:p>
        </w:tc>
      </w:tr>
    </w:tbl>
    <w:p w:rsidR="00000000" w:rsidRDefault="00B32862"/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32862"/>
    <w:rsid w:val="00B32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CC070B-8AA5-44D3-BC83-79F7A573D8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rFonts w:ascii="Arial" w:hAnsi="Arial" w:cs="Arial"/>
      <w:b/>
      <w:bCs/>
      <w:color w:val="FF0000"/>
      <w:sz w:val="16"/>
      <w:szCs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2009-05-27T16:07:00Z</cp:lastPrinted>
  <dcterms:created xsi:type="dcterms:W3CDTF">2022-09-01T21:52:00Z</dcterms:created>
  <dcterms:modified xsi:type="dcterms:W3CDTF">2022-09-01T21:52:00Z</dcterms:modified>
</cp:coreProperties>
</file>