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254343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0555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BANKA’NIN  ÜNVANI</w:t>
            </w:r>
          </w:p>
        </w:tc>
      </w:tr>
    </w:tbl>
    <w:p w14:paraId="2090CD56" w14:textId="77777777" w:rsidR="00000000" w:rsidRDefault="004A7C41">
      <w:pPr>
        <w:rPr>
          <w:rFonts w:ascii="Arial" w:hAnsi="Arial"/>
          <w:sz w:val="18"/>
        </w:rPr>
      </w:pPr>
    </w:p>
    <w:p w14:paraId="6E221C9A" w14:textId="77777777" w:rsidR="00000000" w:rsidRDefault="004A7C41">
      <w:pPr>
        <w:rPr>
          <w:rFonts w:ascii="Arial" w:hAnsi="Arial"/>
          <w:sz w:val="18"/>
        </w:rPr>
      </w:pPr>
    </w:p>
    <w:p w14:paraId="2DB04146" w14:textId="77777777" w:rsidR="00000000" w:rsidRDefault="004A7C41">
      <w:pPr>
        <w:rPr>
          <w:rFonts w:ascii="Arial" w:hAnsi="Arial"/>
          <w:sz w:val="18"/>
        </w:rPr>
      </w:pPr>
    </w:p>
    <w:tbl>
      <w:tblPr>
        <w:tblW w:w="1448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10206"/>
      </w:tblGrid>
      <w:tr w:rsidR="00000000" w14:paraId="68CD36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C4E1A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512ECC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2213B32B" w14:textId="77777777" w:rsidR="00000000" w:rsidRDefault="004A7C4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29/04/1986</w:t>
            </w:r>
          </w:p>
        </w:tc>
      </w:tr>
      <w:tr w:rsidR="00000000" w14:paraId="4AC9FD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B6DA8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8E9F416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245CCAF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799526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00FDF6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B1B937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2BF538EA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 w14:paraId="7BFEF6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E2822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1A8686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24B983B8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449594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54783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69552DD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0998C3A0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MÜDÜRLÜK,BÜYÜKDERE CAD. NO:63 34398 MASLAK / İSTANBUL</w:t>
            </w:r>
          </w:p>
        </w:tc>
      </w:tr>
      <w:tr w:rsidR="00000000" w14:paraId="281466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76DDD0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20284A4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44B67E34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6D8417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B70076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4997C7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1F49CE82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000062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923E1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8649C66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36D0B6C5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2AB26B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CFDEE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6A64CC9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54DC83A0" w14:textId="77777777" w:rsidR="00000000" w:rsidRDefault="004A7C41">
            <w:pPr>
              <w:pStyle w:val="Heading2"/>
            </w:pPr>
            <w:r>
              <w:t>GSD GRUBU</w:t>
            </w:r>
          </w:p>
        </w:tc>
      </w:tr>
      <w:tr w:rsidR="00000000" w14:paraId="688B38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CCB6C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D8BF54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5D4CDB70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3366FF"/>
                <w:sz w:val="16"/>
              </w:rPr>
              <w:t>HATİCE ÇİM GÜZELAYDINLI</w:t>
            </w:r>
          </w:p>
        </w:tc>
      </w:tr>
      <w:tr w:rsidR="00000000" w14:paraId="652FEE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F7AE3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BE2EB2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6B638D48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289F7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E735A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13025C2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5C9704C9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7E0E9D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8195B1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6E58522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4D54C4D6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AKGÜN TÜRER                                      YÖNETİM KURULU VE DENET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İM KOMİTESİ BAŞKANI                                </w:t>
            </w:r>
          </w:p>
          <w:p w14:paraId="48102CC5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İSMAİL SÜHAN ÖZKAN                         YÖNETİM KURULU BAŞKAN VEKİLİ(*)</w:t>
            </w:r>
          </w:p>
          <w:p w14:paraId="2F92520A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CEZMİ ÖZTÜRK                                      YÖNETİM KURULU ÜYESİ</w:t>
            </w:r>
          </w:p>
          <w:p w14:paraId="1B62269F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ATIM                                          YÖNETİ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 KURULU ÜYESİ</w:t>
            </w:r>
          </w:p>
          <w:p w14:paraId="1F706533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İBRAHİM SENCAN DEREBEYOĞLU     YÖNETİM KURULU VE DENETİM KOMİTESİ ÜYESİ(*)</w:t>
            </w:r>
          </w:p>
          <w:p w14:paraId="35E71B49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HATİCE ÇİM GÜZELAYDINLI                YÖNETİM KURULU ÜYESİ VE GENEL MÜDÜR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00000" w14:paraId="48FE4C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BC48FC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F48A22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tbl>
            <w:tblPr>
              <w:tblW w:w="185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2"/>
              <w:gridCol w:w="17548"/>
            </w:tblGrid>
            <w:tr w:rsidR="00000000" w14:paraId="4CBCE218" w14:textId="77777777">
              <w:trPr>
                <w:trHeight w:val="24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082356C" w14:textId="77777777" w:rsidR="00000000" w:rsidRDefault="004A7C41">
                  <w:pPr>
                    <w:rPr>
                      <w:rFonts w:ascii="Arial" w:eastAsia="Arial Unicode MS" w:hAnsi="Arial" w:cs="Arial"/>
                      <w:sz w:val="16"/>
                      <w:szCs w:val="18"/>
                    </w:rPr>
                  </w:pPr>
                </w:p>
              </w:tc>
              <w:tc>
                <w:tcPr>
                  <w:tcW w:w="17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E4835FE" w14:textId="77777777" w:rsidR="00000000" w:rsidRDefault="004A7C41">
                  <w:pPr>
                    <w:ind w:left="-833" w:firstLine="833"/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(*) 31/12/2008 tarihinde yapılan yönetim kurulu toplantısı</w:t>
                  </w: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 sonucu Yönetim Kurulu Başkan Vekili T.Tözün Tarman'ın</w:t>
                  </w:r>
                </w:p>
                <w:p w14:paraId="734C2F3B" w14:textId="77777777" w:rsidR="00000000" w:rsidRDefault="004A7C41">
                  <w:pPr>
                    <w:ind w:left="-833" w:firstLine="833"/>
                    <w:rPr>
                      <w:rFonts w:ascii="Arial" w:eastAsia="Arial Unicode MS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 yönetim kurulu üyeliğinden ayrılması nedeniyle yönetim kurulu üyeliğine İ.Sencan Derebeyoğlu atanmıştır. </w:t>
                  </w:r>
                </w:p>
              </w:tc>
            </w:tr>
            <w:tr w:rsidR="00000000" w14:paraId="4683DAE9" w14:textId="77777777">
              <w:trPr>
                <w:trHeight w:val="24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53A8FB5" w14:textId="77777777" w:rsidR="00000000" w:rsidRDefault="004A7C41">
                  <w:pPr>
                    <w:rPr>
                      <w:rFonts w:ascii="Arial" w:eastAsia="Arial Unicode MS" w:hAnsi="Arial" w:cs="Arial"/>
                      <w:sz w:val="16"/>
                      <w:szCs w:val="18"/>
                    </w:rPr>
                  </w:pPr>
                </w:p>
              </w:tc>
              <w:tc>
                <w:tcPr>
                  <w:tcW w:w="175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2A7D631" w14:textId="77777777" w:rsidR="00000000" w:rsidRDefault="004A7C41">
                  <w:pPr>
                    <w:rPr>
                      <w:rFonts w:ascii="Arial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>(*) 31/12/2008 tarihinde yapılan yönetim kurulu toplantısı sonucu Yönetim Kurulu Başkan Veki</w:t>
                  </w:r>
                  <w:r>
                    <w:rPr>
                      <w:rFonts w:ascii="Arial" w:hAnsi="Arial" w:cs="Arial"/>
                      <w:sz w:val="16"/>
                      <w:szCs w:val="18"/>
                    </w:rPr>
                    <w:t>lliği görevine</w:t>
                  </w:r>
                </w:p>
                <w:p w14:paraId="6BD0DB8F" w14:textId="77777777" w:rsidR="00000000" w:rsidRDefault="004A7C41">
                  <w:pPr>
                    <w:rPr>
                      <w:rFonts w:ascii="Arial" w:eastAsia="Arial Unicode MS" w:hAnsi="Arial" w:cs="Arial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</w:rPr>
                    <w:t xml:space="preserve"> İ.Sühan Özkan atanmıştır.</w:t>
                  </w:r>
                </w:p>
              </w:tc>
            </w:tr>
          </w:tbl>
          <w:p w14:paraId="4B71EE17" w14:textId="77777777" w:rsidR="00000000" w:rsidRDefault="004A7C41">
            <w:pPr>
              <w:rPr>
                <w:rFonts w:ascii="Arial" w:hAnsi="Arial"/>
                <w:sz w:val="18"/>
              </w:rPr>
            </w:pPr>
          </w:p>
          <w:p w14:paraId="6CC7D333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5D8D21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C8D56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9AF1479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CB15A2C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</w:t>
            </w:r>
          </w:p>
        </w:tc>
        <w:tc>
          <w:tcPr>
            <w:tcW w:w="10206" w:type="dxa"/>
          </w:tcPr>
          <w:p w14:paraId="2ADD1943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ŞÜKRAN KADANALIOĞLU –HİSSEDAR İLİŞKİLERİ VE YÖNETİM KURULU RAPORTÖRLÜĞÜ YÖNETMENİ, </w:t>
            </w:r>
          </w:p>
          <w:p w14:paraId="7F1ED98E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skadanalioglu</w:t>
            </w:r>
            <w:r>
              <w:rPr>
                <w:rFonts w:ascii="Helv" w:hAnsi="Helv"/>
                <w:color w:val="000000"/>
                <w:lang w:val="en-US"/>
              </w:rPr>
              <w:t>@</w:t>
            </w:r>
            <w:r>
              <w:rPr>
                <w:rFonts w:ascii="Helv" w:hAnsi="Helv"/>
                <w:color w:val="000000"/>
                <w:lang w:val="en-US"/>
              </w:rPr>
              <w:t>tekstilbank.com.tr</w:t>
            </w:r>
          </w:p>
        </w:tc>
      </w:tr>
      <w:tr w:rsidR="00000000" w14:paraId="4BA189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5C9A2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D91D3E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E7C398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7EB82212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NERGİS GÜNER BAŞ HUKUK MÜŞAVİRİ -nguner</w:t>
            </w:r>
            <w:r>
              <w:rPr>
                <w:rFonts w:ascii="Helv" w:hAnsi="Helv"/>
                <w:color w:val="000000"/>
                <w:lang w:val="en-US"/>
              </w:rPr>
              <w:t>@tekstilbank.com.tr</w:t>
            </w:r>
          </w:p>
          <w:p w14:paraId="78FFFC8E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ŞÜKRAN KADANALIOĞLU –HİSSEDAR İLİŞKİLERİ VE YÖNETİM KURULU RAPORTÖRLÜĞÜ YÖNETMENİ,</w:t>
            </w:r>
          </w:p>
          <w:p w14:paraId="0F88C2B5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skadanalioglu</w:t>
            </w:r>
            <w:r>
              <w:rPr>
                <w:rFonts w:ascii="Helv" w:hAnsi="Helv"/>
                <w:color w:val="000000"/>
                <w:lang w:val="en-US"/>
              </w:rPr>
              <w:t>@</w:t>
            </w:r>
            <w:r>
              <w:rPr>
                <w:rFonts w:ascii="Helv" w:hAnsi="Helv"/>
                <w:color w:val="000000"/>
                <w:lang w:val="en-US"/>
              </w:rPr>
              <w:t>tekstilbank.com.tr</w:t>
            </w:r>
          </w:p>
          <w:p w14:paraId="0CA25B9F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157677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1C2A3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68BFCA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3699FB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620F6AB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ŞÜKRAN KADANALIOĞLU –HİSSEDAR İLİŞKİLERİ VE YÖNETİM KURULU RAPORTÖRLÜĞÜ YÖNETMENİ,</w:t>
            </w:r>
          </w:p>
          <w:p w14:paraId="39A3A0AA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skadanalioglu</w:t>
            </w:r>
            <w:r>
              <w:rPr>
                <w:rFonts w:ascii="Helv" w:hAnsi="Helv"/>
                <w:color w:val="000000"/>
                <w:lang w:val="en-US"/>
              </w:rPr>
              <w:t>@tekstilbank.com.tr</w:t>
            </w:r>
          </w:p>
          <w:p w14:paraId="5557697B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486838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DB6DC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90EBA3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150AAADF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İSMAİL SÜHAN ÖZKAN –YÖNETİM KURUU BAŞKAN VEKİLİ</w:t>
            </w:r>
          </w:p>
          <w:p w14:paraId="5549ED26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NURİYE DİZDAR  -GENEL MÜDÜR YARDIMCISI-MALİ İŞLER</w:t>
            </w:r>
          </w:p>
          <w:p w14:paraId="101BB73B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NERGİS GÜNER- BAŞ HUKUK MÜŞAVİRİ</w:t>
            </w:r>
          </w:p>
          <w:p w14:paraId="1250FF8B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2AB31E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450D1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Denetim  Komitesi Üyeleri</w:t>
            </w:r>
          </w:p>
        </w:tc>
        <w:tc>
          <w:tcPr>
            <w:tcW w:w="284" w:type="dxa"/>
          </w:tcPr>
          <w:p w14:paraId="3114BFE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4135E8F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AKGÜN TÜRER-YÖNETİM KURULU BAŞKANI</w:t>
            </w:r>
          </w:p>
          <w:p w14:paraId="761F52A9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İBRAHİM SENCAN DEREBEYOĞLU-YÖNETİM KURULU ÜYESİ</w:t>
            </w:r>
          </w:p>
        </w:tc>
      </w:tr>
      <w:tr w:rsidR="00000000" w14:paraId="55C654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B4260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E24C72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63F8AB09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5FA693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B608E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NO</w:t>
            </w:r>
          </w:p>
        </w:tc>
        <w:tc>
          <w:tcPr>
            <w:tcW w:w="284" w:type="dxa"/>
          </w:tcPr>
          <w:p w14:paraId="468168B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6D9A9DDA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212/ 335 53 35</w:t>
            </w:r>
          </w:p>
        </w:tc>
      </w:tr>
      <w:tr w:rsidR="00000000" w14:paraId="45DE74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78777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C8B32B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3325A2AC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724DB8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2D1DA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7D76F5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3ED7A7D0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/ 328 13 28</w:t>
            </w:r>
          </w:p>
        </w:tc>
      </w:tr>
      <w:tr w:rsidR="00000000" w14:paraId="4F9B32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A8C341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27575B1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5D4F8B2D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3765C2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E02F8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68D1A3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E32F889" w14:textId="77777777" w:rsidR="00000000" w:rsidRDefault="004A7C41">
            <w:pPr>
              <w:rPr>
                <w:rFonts w:ascii="Helv" w:hAnsi="Helv"/>
                <w:color w:val="000000"/>
                <w:lang w:val="en-US"/>
              </w:rPr>
            </w:pPr>
            <w:hyperlink r:id="rId4" w:history="1">
              <w:r>
                <w:rPr>
                  <w:rStyle w:val="Hyperlink"/>
                  <w:rFonts w:ascii="Helv" w:hAnsi="Helv"/>
                  <w:lang w:val="en-US"/>
                </w:rPr>
                <w:t>www.tekstilbank.com.tr</w:t>
              </w:r>
            </w:hyperlink>
          </w:p>
          <w:p w14:paraId="547569B9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Helv" w:hAnsi="Helv"/>
                <w:color w:val="000000"/>
                <w:lang w:val="en-US"/>
              </w:rPr>
              <w:t>spo@tekstilbank.com.tr</w:t>
            </w:r>
          </w:p>
        </w:tc>
      </w:tr>
      <w:tr w:rsidR="00000000" w14:paraId="22C4B2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ED8389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13DC10A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7C7800D4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2AFC61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F787E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</w:t>
            </w:r>
            <w:r>
              <w:rPr>
                <w:rFonts w:ascii="Arial" w:hAnsi="Arial" w:cs="Arial"/>
                <w:b/>
                <w:sz w:val="16"/>
                <w:szCs w:val="16"/>
              </w:rPr>
              <w:t>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924D73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5626654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162ABC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2A0D0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7B4309D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         </w:t>
            </w:r>
          </w:p>
        </w:tc>
        <w:tc>
          <w:tcPr>
            <w:tcW w:w="10206" w:type="dxa"/>
          </w:tcPr>
          <w:p w14:paraId="55DDEC80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TEKSTİL BANKASI A.Ş. BİLGİLENDİRME POLİTİKASI 28 NİSAN 2009 TARİHİNDE İNTERNET SİTESİNDE İLAN EDİLMİŞTİR.</w:t>
            </w:r>
          </w:p>
          <w:p w14:paraId="3DC6D187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hyperlink r:id="rId5" w:history="1">
              <w:r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http://www.tekstilbank.com.tr/portal/hakkimizda/politikalar.html</w:t>
              </w:r>
            </w:hyperlink>
          </w:p>
          <w:p w14:paraId="0F60F885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78D6B0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9F2CF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58DABA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56FF9D1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273A0B78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1559 -1410</w:t>
            </w:r>
          </w:p>
        </w:tc>
      </w:tr>
      <w:tr w:rsidR="00000000" w14:paraId="441ECA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2E56B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FC1AE2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1442074D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4F134A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41B25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TOPLU </w:t>
            </w:r>
            <w:r>
              <w:rPr>
                <w:rFonts w:ascii="Arial" w:hAnsi="Arial" w:cs="Arial"/>
                <w:b/>
                <w:sz w:val="16"/>
                <w:szCs w:val="16"/>
              </w:rPr>
              <w:t>SÖZLEŞME DÖNEMİ</w:t>
            </w:r>
          </w:p>
        </w:tc>
        <w:tc>
          <w:tcPr>
            <w:tcW w:w="284" w:type="dxa"/>
          </w:tcPr>
          <w:p w14:paraId="2F63C38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215182CA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0000" w14:paraId="6C9EAA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16AB1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AAF5F6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24EB295D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665EC1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0B686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36B0B027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33628A41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0000" w14:paraId="57608F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2E1B1A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FD2A55C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7F1EB05B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68706B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74494C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3E2CA899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524CD411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0000" w14:paraId="66F780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E7C9E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4639154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16F242C0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2EA741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FD935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E0B667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1667FED0" w14:textId="77777777" w:rsidR="00000000" w:rsidRDefault="004A7C41">
            <w:pPr>
              <w:pStyle w:val="Heading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-</w:t>
            </w:r>
          </w:p>
        </w:tc>
      </w:tr>
      <w:tr w:rsidR="00000000" w14:paraId="0B754E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9A5062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780AAD85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4CAFB310" w14:textId="77777777" w:rsidR="00000000" w:rsidRDefault="004A7C41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00000" w14:paraId="2C37AC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4F38E4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304655A0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154FA9F4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0000" w14:paraId="453856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DE2FE1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</w:t>
            </w:r>
            <w:r>
              <w:rPr>
                <w:rFonts w:ascii="Arial" w:hAnsi="Arial" w:cs="Arial"/>
                <w:b/>
                <w:sz w:val="16"/>
                <w:szCs w:val="16"/>
              </w:rPr>
              <w:t>pital)</w:t>
            </w:r>
          </w:p>
        </w:tc>
        <w:tc>
          <w:tcPr>
            <w:tcW w:w="284" w:type="dxa"/>
          </w:tcPr>
          <w:p w14:paraId="5CDFAE9E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0C3AC230" w14:textId="77777777" w:rsidR="00000000" w:rsidRDefault="004A7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 w14:paraId="198932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53778E" w14:textId="77777777" w:rsidR="00000000" w:rsidRDefault="004A7C4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ÖDENMİŞ SERMAYE</w:t>
            </w:r>
          </w:p>
        </w:tc>
        <w:tc>
          <w:tcPr>
            <w:tcW w:w="284" w:type="dxa"/>
          </w:tcPr>
          <w:p w14:paraId="261E432D" w14:textId="77777777" w:rsidR="00000000" w:rsidRDefault="004A7C4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7203DED9" w14:textId="77777777" w:rsidR="00000000" w:rsidRDefault="004A7C41">
            <w:pPr>
              <w:pStyle w:val="Heading1"/>
              <w:rPr>
                <w:rFonts w:cs="Arial"/>
                <w:color w:val="000000"/>
                <w:szCs w:val="16"/>
              </w:rPr>
            </w:pPr>
            <w:r>
              <w:rPr>
                <w:rFonts w:cs="Arial"/>
                <w:color w:val="000000"/>
                <w:szCs w:val="16"/>
              </w:rPr>
              <w:t>420.000.000 YTL</w:t>
            </w:r>
          </w:p>
        </w:tc>
      </w:tr>
      <w:tr w:rsidR="00000000" w14:paraId="6A32AA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5B9D66" w14:textId="77777777" w:rsidR="00000000" w:rsidRDefault="004A7C4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38B21B56" w14:textId="77777777" w:rsidR="00000000" w:rsidRDefault="004A7C4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0206" w:type="dxa"/>
          </w:tcPr>
          <w:p w14:paraId="23CF7E72" w14:textId="77777777" w:rsidR="00000000" w:rsidRDefault="004A7C41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00000" w14:paraId="01F27F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D0C243" w14:textId="77777777" w:rsidR="00000000" w:rsidRDefault="004A7C41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7B95B1B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2CE901B0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2C784C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112A2F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608C3620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7E054D6D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 w14:paraId="1815E0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2363D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EBA0FC3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206" w:type="dxa"/>
          </w:tcPr>
          <w:p w14:paraId="52FB91D1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 w14:paraId="415CD5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62FAC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23B88D8" w14:textId="77777777" w:rsidR="00000000" w:rsidRDefault="004A7C4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206" w:type="dxa"/>
          </w:tcPr>
          <w:p w14:paraId="20FDBD88" w14:textId="77777777" w:rsidR="00000000" w:rsidRDefault="004A7C4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21880F43" w14:textId="77777777" w:rsidR="00000000" w:rsidRDefault="004A7C41">
      <w:pPr>
        <w:rPr>
          <w:rFonts w:ascii="Arial" w:hAnsi="Arial"/>
          <w:sz w:val="18"/>
        </w:rPr>
      </w:pPr>
    </w:p>
    <w:p w14:paraId="7BBE4438" w14:textId="77777777" w:rsidR="00000000" w:rsidRDefault="004A7C41">
      <w:pPr>
        <w:rPr>
          <w:rFonts w:ascii="Arial" w:hAnsi="Arial"/>
          <w:sz w:val="16"/>
        </w:rPr>
      </w:pPr>
    </w:p>
    <w:p w14:paraId="4D4C121A" w14:textId="77777777" w:rsidR="00000000" w:rsidRDefault="004A7C41">
      <w:pPr>
        <w:rPr>
          <w:rFonts w:ascii="Arial" w:hAnsi="Arial"/>
          <w:sz w:val="16"/>
        </w:rPr>
      </w:pPr>
    </w:p>
    <w:p w14:paraId="7A5F4FBA" w14:textId="77777777" w:rsidR="00000000" w:rsidRDefault="004A7C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E43D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5827C12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kullandırdığı kredi ve topladığı mevduat tutarları aşağıda </w:t>
            </w:r>
            <w:r>
              <w:rPr>
                <w:rFonts w:ascii="Arial" w:hAnsi="Arial"/>
                <w:sz w:val="16"/>
              </w:rPr>
              <w:t>gösterilmektedir.</w:t>
            </w:r>
          </w:p>
        </w:tc>
        <w:tc>
          <w:tcPr>
            <w:tcW w:w="1134" w:type="dxa"/>
          </w:tcPr>
          <w:p w14:paraId="69DE8EC9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A18A377" w14:textId="77777777" w:rsidR="00000000" w:rsidRDefault="004A7C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4C5CE38A" w14:textId="77777777" w:rsidR="00000000" w:rsidRDefault="004A7C4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 w14:paraId="6BE226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22920DA9" w14:textId="77777777" w:rsidR="00000000" w:rsidRDefault="004A7C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5822CEC8" w14:textId="77777777" w:rsidR="00000000" w:rsidRDefault="004A7C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4A63A5F3" w14:textId="77777777" w:rsidR="00000000" w:rsidRDefault="004A7C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 w14:paraId="015FB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DE08B4E" w14:textId="77777777" w:rsidR="00000000" w:rsidRDefault="004A7C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0A4D1744" w14:textId="77777777" w:rsidR="00000000" w:rsidRDefault="004A7C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4A823CB5" w14:textId="77777777" w:rsidR="00000000" w:rsidRDefault="004A7C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 w14:paraId="4A236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0FB7799" w14:textId="77777777" w:rsidR="00000000" w:rsidRDefault="004A7C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5A2810CF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1.464.469.627</w:t>
            </w:r>
          </w:p>
        </w:tc>
        <w:tc>
          <w:tcPr>
            <w:tcW w:w="2977" w:type="dxa"/>
          </w:tcPr>
          <w:p w14:paraId="4E19AD8A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1.629.361.620</w:t>
            </w:r>
          </w:p>
        </w:tc>
      </w:tr>
      <w:tr w:rsidR="00000000" w14:paraId="627D1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B2F17E9" w14:textId="77777777" w:rsidR="00000000" w:rsidRDefault="004A7C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68B532BD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1.514.363.046</w:t>
            </w:r>
          </w:p>
        </w:tc>
        <w:tc>
          <w:tcPr>
            <w:tcW w:w="2977" w:type="dxa"/>
          </w:tcPr>
          <w:p w14:paraId="0A68687C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2.100.226.08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 w14:paraId="4A58C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5203D21" w14:textId="77777777" w:rsidR="00000000" w:rsidRDefault="004A7C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70D61CC3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611A55C1" w14:textId="77777777" w:rsidR="00000000" w:rsidRDefault="004A7C4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4A427FB0" w14:textId="77777777" w:rsidR="00000000" w:rsidRDefault="004A7C41">
      <w:pPr>
        <w:rPr>
          <w:rFonts w:ascii="Arial" w:hAnsi="Arial"/>
        </w:rPr>
      </w:pPr>
    </w:p>
    <w:p w14:paraId="74294D57" w14:textId="77777777" w:rsidR="00000000" w:rsidRDefault="004A7C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6962B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F88EA9A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729D1AA4" w14:textId="77777777" w:rsidR="00000000" w:rsidRDefault="004A7C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013F9CC" w14:textId="77777777" w:rsidR="00000000" w:rsidRDefault="004A7C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0A0A7046" w14:textId="77777777" w:rsidR="00000000" w:rsidRDefault="004A7C41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56A60B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D81E1F4" w14:textId="77777777" w:rsidR="00000000" w:rsidRDefault="004A7C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AC63425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0CB357F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ED042F8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2ADC9A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B10F438" w14:textId="77777777" w:rsidR="00000000" w:rsidRDefault="004A7C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475D4D9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7734DC5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D7B363C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0F9366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C1D2089" w14:textId="77777777" w:rsidR="00000000" w:rsidRDefault="004A7C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47618EA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1A68746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CA06018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1FD3EC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4CFA739" w14:textId="77777777" w:rsidR="00000000" w:rsidRDefault="004A7C4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4D4EF911" w14:textId="77777777" w:rsidR="00000000" w:rsidRDefault="004A7C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14:paraId="69B5E654" w14:textId="77777777" w:rsidR="00000000" w:rsidRDefault="004A7C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14:paraId="0252069A" w14:textId="77777777" w:rsidR="00000000" w:rsidRDefault="004A7C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2024F14D" w14:textId="77777777" w:rsidR="00000000" w:rsidRDefault="004A7C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5348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449D8AF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600A96E0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14AFF65" w14:textId="77777777" w:rsidR="00000000" w:rsidRDefault="004A7C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14:paraId="4C46B3B1" w14:textId="77777777" w:rsidR="00000000" w:rsidRDefault="004A7C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0731AC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F687DB1" w14:textId="77777777" w:rsidR="00000000" w:rsidRDefault="004A7C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6AADAD2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3999D3B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3A04BF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7B2F8E6" w14:textId="77777777" w:rsidR="00000000" w:rsidRDefault="004A7C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8035FF4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484E9A9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230CCF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344B906" w14:textId="77777777" w:rsidR="00000000" w:rsidRDefault="004A7C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MENKUL DEGERLER A.S.</w:t>
            </w:r>
          </w:p>
        </w:tc>
        <w:tc>
          <w:tcPr>
            <w:tcW w:w="2304" w:type="dxa"/>
          </w:tcPr>
          <w:p w14:paraId="5E7AFCA9" w14:textId="77777777" w:rsidR="00000000" w:rsidRDefault="004A7C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5.000.000 TL</w:t>
            </w:r>
          </w:p>
        </w:tc>
        <w:tc>
          <w:tcPr>
            <w:tcW w:w="2342" w:type="dxa"/>
          </w:tcPr>
          <w:p w14:paraId="2F3BC54C" w14:textId="77777777" w:rsidR="00000000" w:rsidRDefault="004A7C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 w14:paraId="1EC695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D86E161" w14:textId="77777777" w:rsidR="00000000" w:rsidRDefault="004A7C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BİLİŞİM HİZMETLERİ VE TİCARET AŞ</w:t>
            </w:r>
          </w:p>
        </w:tc>
        <w:tc>
          <w:tcPr>
            <w:tcW w:w="2304" w:type="dxa"/>
          </w:tcPr>
          <w:p w14:paraId="7A812A6A" w14:textId="77777777" w:rsidR="00000000" w:rsidRDefault="004A7C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50.000 TL</w:t>
            </w:r>
          </w:p>
        </w:tc>
        <w:tc>
          <w:tcPr>
            <w:tcW w:w="2342" w:type="dxa"/>
          </w:tcPr>
          <w:p w14:paraId="48451F17" w14:textId="77777777" w:rsidR="00000000" w:rsidRDefault="004A7C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 w14:paraId="0012FF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361B7F9" w14:textId="77777777" w:rsidR="00000000" w:rsidRDefault="004A7C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THE </w:t>
            </w:r>
            <w:r>
              <w:rPr>
                <w:rFonts w:ascii="Arial" w:hAnsi="Arial"/>
                <w:color w:val="000000"/>
                <w:sz w:val="16"/>
              </w:rPr>
              <w:t>EURO TEXTILE INTERNATIONAL BANKING UNIT LTD</w:t>
            </w:r>
          </w:p>
        </w:tc>
        <w:tc>
          <w:tcPr>
            <w:tcW w:w="2304" w:type="dxa"/>
          </w:tcPr>
          <w:p w14:paraId="16DBA3F3" w14:textId="77777777" w:rsidR="00000000" w:rsidRDefault="004A7C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4.000.000  $</w:t>
            </w:r>
          </w:p>
        </w:tc>
        <w:tc>
          <w:tcPr>
            <w:tcW w:w="2342" w:type="dxa"/>
          </w:tcPr>
          <w:p w14:paraId="032D689D" w14:textId="77777777" w:rsidR="00000000" w:rsidRDefault="004A7C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14:paraId="73E1326F" w14:textId="77777777" w:rsidR="00000000" w:rsidRDefault="004A7C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A63F2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58C81A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6601590C" w14:textId="77777777" w:rsidR="00000000" w:rsidRDefault="004A7C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CC205C3" w14:textId="77777777" w:rsidR="00000000" w:rsidRDefault="004A7C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76CC181" w14:textId="77777777" w:rsidR="00000000" w:rsidRDefault="004A7C41">
      <w:pPr>
        <w:jc w:val="center"/>
      </w:pPr>
    </w:p>
    <w:p w14:paraId="7248282F" w14:textId="77777777" w:rsidR="00000000" w:rsidRDefault="004A7C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E80C3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53A875D" w14:textId="77777777" w:rsidR="00000000" w:rsidRDefault="004A7C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167D107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6CAD601" w14:textId="77777777" w:rsidR="00000000" w:rsidRDefault="004A7C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 w14:paraId="4EF4C4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CE258FE" w14:textId="77777777" w:rsidR="00000000" w:rsidRDefault="004A7C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27CE39C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C34C19F" w14:textId="77777777" w:rsidR="00000000" w:rsidRDefault="004A7C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F2751F7" w14:textId="77777777" w:rsidR="00000000" w:rsidRDefault="004A7C4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515ECBD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2803A89" w14:textId="77777777" w:rsidR="00000000" w:rsidRDefault="004A7C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  <w:p w14:paraId="4C527063" w14:textId="77777777" w:rsidR="00000000" w:rsidRDefault="004A7C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11AE5EE8" w14:textId="77777777" w:rsidR="00000000" w:rsidRDefault="004A7C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317.101.074,95</w:t>
            </w:r>
          </w:p>
          <w:p w14:paraId="697BB50F" w14:textId="77777777" w:rsidR="00000000" w:rsidRDefault="004A7C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102.898.925,05</w:t>
            </w:r>
          </w:p>
        </w:tc>
        <w:tc>
          <w:tcPr>
            <w:tcW w:w="2410" w:type="dxa"/>
          </w:tcPr>
          <w:p w14:paraId="49DDE4EE" w14:textId="77777777" w:rsidR="00000000" w:rsidRDefault="004A7C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75,50</w:t>
            </w:r>
          </w:p>
          <w:p w14:paraId="60A44830" w14:textId="77777777" w:rsidR="00000000" w:rsidRDefault="004A7C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  <w:p w14:paraId="19724F74" w14:textId="77777777" w:rsidR="00000000" w:rsidRDefault="004A7C41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CBEC183" w14:textId="77777777" w:rsidR="00000000" w:rsidRDefault="004A7C41">
      <w:pPr>
        <w:jc w:val="both"/>
        <w:rPr>
          <w:rFonts w:ascii="Arial" w:hAnsi="Arial"/>
          <w:sz w:val="18"/>
        </w:rPr>
      </w:pPr>
    </w:p>
    <w:p w14:paraId="7D128039" w14:textId="77777777" w:rsidR="00000000" w:rsidRDefault="004A7C41">
      <w:pPr>
        <w:jc w:val="center"/>
      </w:pPr>
    </w:p>
    <w:sectPr w:rsidR="00000000">
      <w:pgSz w:w="16840" w:h="11907" w:orient="landscape" w:code="9"/>
      <w:pgMar w:top="1797" w:right="567" w:bottom="1797" w:left="567" w:header="709" w:footer="709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C41"/>
    <w:rsid w:val="004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3D420"/>
  <w15:chartTrackingRefBased/>
  <w15:docId w15:val="{16448873-4308-42CF-AB14-7E6931B2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color w:val="000000"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Revision">
    <w:name w:val="Revision"/>
    <w:hidden/>
    <w:uiPriority w:val="99"/>
    <w:semiHidden/>
    <w:rsid w:val="004A7C41"/>
    <w:rPr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kstilbank.com.tr/portal/hakkimizda/politikalar.html" TargetMode="External"/><Relationship Id="rId4" Type="http://schemas.openxmlformats.org/officeDocument/2006/relationships/hyperlink" Target="http://www.tekstil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5007</CharactersWithSpaces>
  <SharedDoc>false</SharedDoc>
  <HLinks>
    <vt:vector size="12" baseType="variant">
      <vt:variant>
        <vt:i4>1376278</vt:i4>
      </vt:variant>
      <vt:variant>
        <vt:i4>3</vt:i4>
      </vt:variant>
      <vt:variant>
        <vt:i4>0</vt:i4>
      </vt:variant>
      <vt:variant>
        <vt:i4>5</vt:i4>
      </vt:variant>
      <vt:variant>
        <vt:lpwstr>http://www.tekstilbank.com.tr/portal/hakkimizda/politikalar.html</vt:lpwstr>
      </vt:variant>
      <vt:variant>
        <vt:lpwstr/>
      </vt:variant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http://www.tekstilbank.com.tr/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2009-04-30T17:58:00Z</cp:lastPrinted>
  <dcterms:created xsi:type="dcterms:W3CDTF">2022-09-01T21:52:00Z</dcterms:created>
  <dcterms:modified xsi:type="dcterms:W3CDTF">2022-09-01T21:52:00Z</dcterms:modified>
</cp:coreProperties>
</file>