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6247D3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56D1D" w14:textId="77777777"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14:paraId="78910530" w14:textId="77777777" w:rsidR="00941AD3" w:rsidRDefault="00941AD3">
      <w:pPr>
        <w:rPr>
          <w:rFonts w:ascii="Arial" w:hAnsi="Arial"/>
          <w:sz w:val="18"/>
        </w:rPr>
      </w:pPr>
    </w:p>
    <w:p w14:paraId="6E81051C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0F399F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ADFAF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B825A1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2C79F5E" w14:textId="77777777" w:rsidR="009E645C" w:rsidRPr="009E645C" w:rsidRDefault="006C2DFF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1972</w:t>
            </w:r>
          </w:p>
        </w:tc>
      </w:tr>
      <w:tr w:rsidR="009E645C" w14:paraId="2D7A2D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AEC6F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3C1326B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C18E3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FAF35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1F075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186A6B1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9BA900" w14:textId="77777777" w:rsidR="009E645C" w:rsidRPr="009E645C" w:rsidRDefault="00936C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SERAMİK VE YER KAROSU İMALATI</w:t>
            </w:r>
          </w:p>
        </w:tc>
      </w:tr>
      <w:tr w:rsidR="009E645C" w14:paraId="266B5A2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ABDF8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7FAC280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88352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CCA28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6E6D3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A61027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6A96D13" w14:textId="77777777" w:rsidR="009E645C" w:rsidRPr="009E645C" w:rsidRDefault="00936C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UŞAK SERAMİK SANAYİ A.Ş. – UŞAK BANAZ KARAYOLU 26.KM BANAZ-UŞAK</w:t>
            </w:r>
          </w:p>
        </w:tc>
      </w:tr>
      <w:tr w:rsidR="009E645C" w14:paraId="0AC958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7EA69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2FCA788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7F96D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D4FEC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4282F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7A7450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710DF36" w14:textId="77777777" w:rsidR="009E645C" w:rsidRPr="009E645C" w:rsidRDefault="00936CB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UŞAK SERAMİK SANAYİ A.Ş. – UŞAK BANAZ KARAYOLU 26.KM BANAZ-UŞAK</w:t>
            </w:r>
          </w:p>
        </w:tc>
      </w:tr>
      <w:tr w:rsidR="009E645C" w14:paraId="4B5893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22EC8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6CD8F3D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A10A361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219C6D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190E9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C51106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CEFABBE" w14:textId="77777777" w:rsidR="009E645C" w:rsidRPr="009E645C" w:rsidRDefault="00936CB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TANIŞLAR GRUP</w:t>
            </w:r>
          </w:p>
        </w:tc>
      </w:tr>
      <w:tr w:rsidR="009E645C" w14:paraId="0C516F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3383B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184F9A1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D6D25F" w14:textId="77777777" w:rsidR="009E645C" w:rsidRPr="009E645C" w:rsidRDefault="00936C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HÜSEYİN TANIŞ</w:t>
            </w:r>
          </w:p>
        </w:tc>
      </w:tr>
      <w:tr w:rsidR="009E645C" w14:paraId="77772A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40137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5437AEC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39978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8DBBD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B69CF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45AF911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B5EA48D" w14:textId="77777777" w:rsidR="009E645C" w:rsidRPr="009E645C" w:rsidRDefault="00936C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DURMUŞ TANIŞ, HÜSEYİN TANIŞ, RAMAZAN TANIŞ, HARUN TANIŞ, HASAN TANIŞ.</w:t>
            </w:r>
          </w:p>
        </w:tc>
      </w:tr>
      <w:tr w:rsidR="009E645C" w14:paraId="637AD1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F11B2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CAB893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BD2D2C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25BB2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C0C6F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39CF9E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82C9BA3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58B773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D6F7DF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BF00E89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6A8684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26D741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E0B26B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7297DA7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DC62DC9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623B65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023266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E54501E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5392594D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078C6F9" w14:textId="77777777" w:rsidR="0011275D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YOK</w:t>
            </w:r>
          </w:p>
          <w:p w14:paraId="24761CCB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1275D" w14:paraId="377230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B28DFD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2BFDE141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45B732E2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27F1C1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CÜNEYT BİRHAN – GENEL MUHASEBE ŞEFİ – </w:t>
            </w:r>
            <w:smartTag w:uri="urn:schemas-microsoft-com:office:smarttags" w:element="PersonName">
              <w:r>
                <w:rPr>
                  <w:rFonts w:ascii="Arial" w:hAnsi="Arial" w:cs="Arial"/>
                  <w:color w:val="0000FF"/>
                  <w:sz w:val="16"/>
                  <w:szCs w:val="16"/>
                </w:rPr>
                <w:t>c.birhan@usakseramik.com</w:t>
              </w:r>
            </w:smartTag>
          </w:p>
        </w:tc>
      </w:tr>
      <w:tr w:rsidR="0011275D" w14:paraId="179B49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CC2707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5D020817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31FD3E50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4C4260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CÜNEYT BİRHAN – GENEL MUHASEBE ŞEFİ – </w:t>
            </w:r>
            <w:smartTag w:uri="urn:schemas-microsoft-com:office:smarttags" w:element="PersonName">
              <w:r>
                <w:rPr>
                  <w:rFonts w:ascii="Arial" w:hAnsi="Arial" w:cs="Arial"/>
                  <w:color w:val="0000FF"/>
                  <w:sz w:val="16"/>
                  <w:szCs w:val="16"/>
                </w:rPr>
                <w:t>c.birhan@usakseramik.com</w:t>
              </w:r>
            </w:smartTag>
          </w:p>
        </w:tc>
      </w:tr>
      <w:tr w:rsidR="0011275D" w14:paraId="25E115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5A9BF3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E1D9C56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10347A9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1275D" w14:paraId="1DCD19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151420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EB1F694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4D5545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1275D" w14:paraId="6AE5DF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4B9668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ED6036C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4E38CE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RAMAZAN TANIŞ – HARUN TANIŞ</w:t>
            </w:r>
          </w:p>
        </w:tc>
      </w:tr>
      <w:tr w:rsidR="0011275D" w14:paraId="7E6AD6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FCB42B7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03CB2DE4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4AC3B47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0276 326 20 01</w:t>
            </w:r>
          </w:p>
        </w:tc>
      </w:tr>
      <w:tr w:rsidR="0011275D" w14:paraId="08251E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A67B52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04D5DB06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402DAE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72907B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FE3775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3DA24478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5297594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0276 326 20 11</w:t>
            </w:r>
          </w:p>
        </w:tc>
      </w:tr>
      <w:tr w:rsidR="0011275D" w14:paraId="1C5472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D5CB01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43D99D09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6A3A8A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40818D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BBBB27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307B3E4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98CFAE2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www.usakseramik.com</w:t>
            </w:r>
          </w:p>
        </w:tc>
      </w:tr>
      <w:tr w:rsidR="0011275D" w14:paraId="0940CB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284DA1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3636E085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2502FA5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1275D" w14:paraId="50C945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C2F980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73EA5866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04E240A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EDİLMİYOYOR (HAZIRLIK AŞAMASINDA)</w:t>
            </w:r>
          </w:p>
        </w:tc>
      </w:tr>
      <w:tr w:rsidR="0011275D" w14:paraId="2A3D2B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6F1235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441A5B16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25410B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0B2EB7">
                <w:rPr>
                  <w:rStyle w:val="Hyperlink"/>
                  <w:rFonts w:ascii="Arial" w:hAnsi="Arial" w:cs="Arial"/>
                  <w:sz w:val="16"/>
                  <w:szCs w:val="16"/>
                </w:rPr>
                <w:t>muhasebe@usakseramik.com</w:t>
              </w:r>
            </w:hyperlink>
          </w:p>
        </w:tc>
      </w:tr>
      <w:tr w:rsidR="0011275D" w14:paraId="183807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CCB54B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353BCCF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71E08">
              <w:rPr>
                <w:rFonts w:ascii="Arial" w:hAnsi="Arial" w:cs="Arial"/>
                <w:b/>
                <w:sz w:val="16"/>
                <w:szCs w:val="16"/>
              </w:rPr>
              <w:t>(Sırasıyla Ocak 2008 ve mevcut</w:t>
            </w: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durum ayrı ayrı belirtilecek)</w:t>
            </w:r>
          </w:p>
        </w:tc>
        <w:tc>
          <w:tcPr>
            <w:tcW w:w="284" w:type="dxa"/>
          </w:tcPr>
          <w:p w14:paraId="4E7F44BD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7CE3F3" w14:textId="77777777" w:rsidR="0011275D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9419A38" w14:textId="77777777" w:rsidR="00171E08" w:rsidRDefault="00171E0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2008-390     -     ARALIK 2008-332</w:t>
            </w:r>
          </w:p>
          <w:p w14:paraId="14C65859" w14:textId="77777777" w:rsidR="00171E08" w:rsidRPr="009E645C" w:rsidRDefault="00171E0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69472A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81CA2C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6635D133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A77BDA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3FF8E2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313F9F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7E62B10B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B2EDD9F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2007-2008 DÖNEMİ GEÇERLİ OLAN - 2009-2010 DÖNEMİ İÇİN GÖRÜŞMELER DEVAM EDİYOR.</w:t>
            </w:r>
          </w:p>
        </w:tc>
      </w:tr>
      <w:tr w:rsidR="0011275D" w14:paraId="25AC21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16E647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6B8D0316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BBC6645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19F939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8F4EA6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2FC913E4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0CE6A5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TÜRKİYE ÇİMSE-İŞ SENDİKASI</w:t>
            </w:r>
          </w:p>
        </w:tc>
      </w:tr>
      <w:tr w:rsidR="0011275D" w14:paraId="1CDA33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1E1E77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6383705A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47A2495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01704B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F9B198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B1F0595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0261E96" w14:textId="77777777" w:rsidR="0011275D" w:rsidRPr="0006777F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11275D" w14:paraId="408E5E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044366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5A9A75C6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2A50A70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2EE104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DB9345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72AD7F40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4F7BB81" w14:textId="77777777" w:rsidR="0011275D" w:rsidRPr="009E645C" w:rsidRDefault="0011275D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30.000.000.00 TL</w:t>
            </w:r>
          </w:p>
        </w:tc>
      </w:tr>
      <w:tr w:rsidR="0011275D" w14:paraId="0EB142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66404C" w14:textId="77777777" w:rsidR="0011275D" w:rsidRPr="00AD4776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4776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32BD4C99" w14:textId="77777777" w:rsidR="0011275D" w:rsidRPr="00AD4776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3304AC6" w14:textId="77777777" w:rsidR="0011275D" w:rsidRPr="00AD4776" w:rsidRDefault="0011275D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AD4776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11275D" w14:paraId="6E2753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4F42A5" w14:textId="77777777" w:rsidR="0011275D" w:rsidRPr="00AD4776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4776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8BC7A01" w14:textId="77777777" w:rsidR="0011275D" w:rsidRPr="00AD4776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AD4776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1A12579" w14:textId="77777777" w:rsidR="0011275D" w:rsidRPr="00AD4776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D4776">
              <w:rPr>
                <w:rFonts w:ascii="Arial" w:hAnsi="Arial" w:cs="Arial"/>
                <w:color w:val="000000"/>
                <w:sz w:val="16"/>
                <w:szCs w:val="16"/>
              </w:rPr>
              <w:t>14.445.310.25 TL</w:t>
            </w:r>
          </w:p>
        </w:tc>
      </w:tr>
      <w:tr w:rsidR="0011275D" w14:paraId="64F417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C58AF9" w14:textId="77777777" w:rsidR="0011275D" w:rsidRPr="00AD4776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D4776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36716D91" w14:textId="77777777" w:rsidR="0011275D" w:rsidRPr="00AD4776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8517F0" w14:textId="77777777" w:rsidR="0011275D" w:rsidRPr="00AD4776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7EC0DA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449D02" w14:textId="77777777" w:rsidR="0011275D" w:rsidRPr="00AD4776" w:rsidRDefault="0011275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AD4776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7A4804C7" w14:textId="77777777" w:rsidR="0011275D" w:rsidRPr="00AD4776" w:rsidRDefault="0011275D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AD4776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7EC4932" w14:textId="77777777" w:rsidR="0011275D" w:rsidRPr="00AD4776" w:rsidRDefault="0011275D" w:rsidP="009E645C">
            <w:pPr>
              <w:pStyle w:val="Heading1"/>
              <w:rPr>
                <w:rFonts w:cs="Arial"/>
                <w:szCs w:val="16"/>
              </w:rPr>
            </w:pPr>
            <w:r w:rsidRPr="00AD4776">
              <w:rPr>
                <w:rFonts w:cs="Arial"/>
                <w:color w:val="000000"/>
                <w:szCs w:val="16"/>
              </w:rPr>
              <w:t>14.445.310.25 TL</w:t>
            </w:r>
          </w:p>
        </w:tc>
      </w:tr>
      <w:tr w:rsidR="0011275D" w14:paraId="71742B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7E05F3" w14:textId="77777777" w:rsidR="0011275D" w:rsidRPr="009E645C" w:rsidRDefault="0011275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48B717D0" w14:textId="77777777" w:rsidR="0011275D" w:rsidRPr="009E645C" w:rsidRDefault="0011275D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196CEA" w14:textId="77777777" w:rsidR="0011275D" w:rsidRPr="009E645C" w:rsidRDefault="0011275D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1275D" w14:paraId="365D7D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B55C7D" w14:textId="77777777" w:rsidR="0011275D" w:rsidRPr="009E645C" w:rsidRDefault="0011275D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18A9E77A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21F269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77CEF2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AD7C19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097EAD04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C03570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11275D" w14:paraId="2A8DF3F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34AA1B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46EC338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8442D63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11275D" w14:paraId="21EA80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D57C76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3148F02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BF3F40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261691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4E7B8B" w14:textId="77777777" w:rsidR="0011275D" w:rsidRPr="009E645C" w:rsidRDefault="0011275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</w:tcPr>
          <w:p w14:paraId="29E64D14" w14:textId="77777777" w:rsidR="0011275D" w:rsidRPr="009E645C" w:rsidRDefault="0011275D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27B9FB" w14:textId="77777777" w:rsidR="0011275D" w:rsidRPr="009E645C" w:rsidRDefault="0011275D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1275D" w14:paraId="5EB020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CA4248" w14:textId="77777777" w:rsidR="0011275D" w:rsidRPr="009E645C" w:rsidRDefault="0011275D" w:rsidP="009E645C">
            <w:pPr>
              <w:pStyle w:val="Heading3"/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4C5DA3D7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634739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7B2432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DDF966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4FB583AA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88E0C9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1275D" w14:paraId="6C6AF7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A68454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D2F5991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C8BDB5B" w14:textId="77777777" w:rsidR="0011275D" w:rsidRPr="009E645C" w:rsidRDefault="0011275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1275D" w14:paraId="0298AE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952C2D" w14:textId="77777777" w:rsidR="0011275D" w:rsidRPr="009E645C" w:rsidRDefault="0011275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BCCB4DC" w14:textId="77777777" w:rsidR="0011275D" w:rsidRPr="009E645C" w:rsidRDefault="0011275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430EBA" w14:textId="77777777" w:rsidR="0011275D" w:rsidRPr="009E645C" w:rsidRDefault="0011275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67A38F2" w14:textId="77777777" w:rsidR="00941AD3" w:rsidRDefault="00941AD3">
      <w:pPr>
        <w:rPr>
          <w:rFonts w:ascii="Arial" w:hAnsi="Arial"/>
          <w:sz w:val="18"/>
        </w:rPr>
      </w:pPr>
    </w:p>
    <w:p w14:paraId="09E766C6" w14:textId="77777777" w:rsidR="00941AD3" w:rsidRDefault="00941AD3">
      <w:pPr>
        <w:rPr>
          <w:rFonts w:ascii="Arial" w:hAnsi="Arial"/>
          <w:sz w:val="16"/>
        </w:rPr>
      </w:pPr>
    </w:p>
    <w:p w14:paraId="0D5E6FA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04C95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AEE3C9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2096A44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E2804CA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4511DF5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66B29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9B30C50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4EC39DF" w14:textId="77777777" w:rsidR="00941AD3" w:rsidRDefault="000677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(M2)</w:t>
            </w:r>
          </w:p>
        </w:tc>
        <w:tc>
          <w:tcPr>
            <w:tcW w:w="806" w:type="dxa"/>
          </w:tcPr>
          <w:p w14:paraId="3574ED90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61CA8713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31ACD4F8" w14:textId="77777777" w:rsidR="00941AD3" w:rsidRDefault="000677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(M2)</w:t>
            </w:r>
          </w:p>
        </w:tc>
        <w:tc>
          <w:tcPr>
            <w:tcW w:w="818" w:type="dxa"/>
          </w:tcPr>
          <w:p w14:paraId="4E730B9B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E910729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0CCC7F2C" w14:textId="77777777" w:rsidR="00941AD3" w:rsidRDefault="0006777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GRANİT (M2)</w:t>
            </w:r>
          </w:p>
        </w:tc>
        <w:tc>
          <w:tcPr>
            <w:tcW w:w="818" w:type="dxa"/>
          </w:tcPr>
          <w:p w14:paraId="1C377535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6982AE7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14:paraId="3F8C4D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DA4C627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552AE3E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14:paraId="2FF365E7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7991F8B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385BDC0E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3715E6A5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E3E0E73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DBD28B3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14:paraId="2CCF031E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CB75032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14:paraId="556FD7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490AD4E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3D552CED" w14:textId="77777777" w:rsidR="00941AD3" w:rsidRDefault="000677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   4.034.987</w:t>
            </w:r>
          </w:p>
        </w:tc>
        <w:tc>
          <w:tcPr>
            <w:tcW w:w="806" w:type="dxa"/>
          </w:tcPr>
          <w:p w14:paraId="07A964A8" w14:textId="77777777" w:rsidR="00941AD3" w:rsidRDefault="006C2DF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91</w:t>
            </w:r>
          </w:p>
        </w:tc>
        <w:tc>
          <w:tcPr>
            <w:tcW w:w="1990" w:type="dxa"/>
          </w:tcPr>
          <w:p w14:paraId="08872B5F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</w:t>
            </w:r>
            <w:r w:rsidR="0006777F">
              <w:rPr>
                <w:bCs/>
                <w:sz w:val="22"/>
                <w:szCs w:val="22"/>
              </w:rPr>
              <w:t>6.538.654</w:t>
            </w:r>
          </w:p>
        </w:tc>
        <w:tc>
          <w:tcPr>
            <w:tcW w:w="818" w:type="dxa"/>
          </w:tcPr>
          <w:p w14:paraId="449780AD" w14:textId="77777777" w:rsidR="00941AD3" w:rsidRDefault="006C2DF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91</w:t>
            </w:r>
          </w:p>
        </w:tc>
        <w:tc>
          <w:tcPr>
            <w:tcW w:w="1908" w:type="dxa"/>
          </w:tcPr>
          <w:p w14:paraId="03304A4A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551.087</w:t>
            </w:r>
          </w:p>
        </w:tc>
        <w:tc>
          <w:tcPr>
            <w:tcW w:w="818" w:type="dxa"/>
          </w:tcPr>
          <w:p w14:paraId="6E9E9966" w14:textId="77777777" w:rsidR="00941AD3" w:rsidRDefault="006C2DF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91</w:t>
            </w:r>
          </w:p>
        </w:tc>
      </w:tr>
      <w:tr w:rsidR="00941AD3" w14:paraId="24766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EB73DC6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16C9AE66" w14:textId="77777777" w:rsidR="00941AD3" w:rsidRDefault="0006777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   </w:t>
            </w:r>
            <w:r w:rsidRPr="0089612B">
              <w:rPr>
                <w:bCs/>
                <w:sz w:val="22"/>
                <w:szCs w:val="22"/>
              </w:rPr>
              <w:t>4,890,949</w:t>
            </w:r>
          </w:p>
        </w:tc>
        <w:tc>
          <w:tcPr>
            <w:tcW w:w="806" w:type="dxa"/>
          </w:tcPr>
          <w:p w14:paraId="52342DE2" w14:textId="77777777" w:rsidR="00941AD3" w:rsidRDefault="008E00C4" w:rsidP="006C2DF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 w:rsidR="006C2DFF">
              <w:rPr>
                <w:rFonts w:ascii="Arial" w:hAnsi="Arial"/>
                <w:color w:val="FF0000"/>
                <w:sz w:val="16"/>
              </w:rPr>
              <w:t>98</w:t>
            </w:r>
          </w:p>
        </w:tc>
        <w:tc>
          <w:tcPr>
            <w:tcW w:w="1990" w:type="dxa"/>
          </w:tcPr>
          <w:p w14:paraId="36D12519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</w:t>
            </w:r>
            <w:r w:rsidR="0006777F" w:rsidRPr="0089612B">
              <w:rPr>
                <w:bCs/>
                <w:sz w:val="22"/>
                <w:szCs w:val="22"/>
              </w:rPr>
              <w:t>7,022,118</w:t>
            </w:r>
          </w:p>
        </w:tc>
        <w:tc>
          <w:tcPr>
            <w:tcW w:w="818" w:type="dxa"/>
          </w:tcPr>
          <w:p w14:paraId="1088FC70" w14:textId="77777777" w:rsidR="00941AD3" w:rsidRDefault="006C2DFF" w:rsidP="006C2DF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98</w:t>
            </w:r>
          </w:p>
        </w:tc>
        <w:tc>
          <w:tcPr>
            <w:tcW w:w="1908" w:type="dxa"/>
          </w:tcPr>
          <w:p w14:paraId="72490BAF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77521ED9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6D9ECDE5" w14:textId="77777777" w:rsidR="001B12EB" w:rsidRDefault="001B12EB">
      <w:pPr>
        <w:rPr>
          <w:rFonts w:ascii="Arial TUR" w:hAnsi="Arial TUR"/>
          <w:sz w:val="16"/>
        </w:rPr>
      </w:pPr>
    </w:p>
    <w:p w14:paraId="004DB318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3FDC5E95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0425632F" w14:textId="77777777" w:rsidR="00941AD3" w:rsidRDefault="00941AD3">
      <w:pPr>
        <w:rPr>
          <w:rFonts w:ascii="Arial" w:hAnsi="Arial"/>
          <w:sz w:val="16"/>
        </w:rPr>
      </w:pPr>
    </w:p>
    <w:p w14:paraId="295AB6E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9DD66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827719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3C3CA39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D5D930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0DB048E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14:paraId="0DE71D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EEAB5AB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D48277A" w14:textId="77777777" w:rsidR="00941AD3" w:rsidRDefault="001B12E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DUVAR KAROSU (M2)</w:t>
            </w:r>
          </w:p>
        </w:tc>
        <w:tc>
          <w:tcPr>
            <w:tcW w:w="1990" w:type="dxa"/>
          </w:tcPr>
          <w:p w14:paraId="641F62A9" w14:textId="77777777" w:rsidR="00941AD3" w:rsidRDefault="001B12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YER KAROSU (M2)</w:t>
            </w:r>
          </w:p>
        </w:tc>
        <w:tc>
          <w:tcPr>
            <w:tcW w:w="1908" w:type="dxa"/>
          </w:tcPr>
          <w:p w14:paraId="2318EA74" w14:textId="77777777" w:rsidR="00941AD3" w:rsidRDefault="001B12E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GRANİT (M2)</w:t>
            </w:r>
          </w:p>
        </w:tc>
      </w:tr>
      <w:tr w:rsidR="00941AD3" w14:paraId="61F3B9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66AAF98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5DF3F12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14:paraId="10838243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14:paraId="20290D66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941AD3" w14:paraId="5C1A38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E1A8D7B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14:paraId="3BB29514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  3.990.018</w:t>
            </w:r>
          </w:p>
        </w:tc>
        <w:tc>
          <w:tcPr>
            <w:tcW w:w="1990" w:type="dxa"/>
          </w:tcPr>
          <w:p w14:paraId="4D0E0199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  6.765.999</w:t>
            </w:r>
          </w:p>
        </w:tc>
        <w:tc>
          <w:tcPr>
            <w:tcW w:w="1908" w:type="dxa"/>
          </w:tcPr>
          <w:p w14:paraId="2D60228D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</w:rPr>
              <w:t xml:space="preserve">        530.754</w:t>
            </w:r>
          </w:p>
        </w:tc>
      </w:tr>
      <w:tr w:rsidR="00941AD3" w14:paraId="1D29FC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4E88A67" w14:textId="77777777"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14:paraId="18127CA5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  </w:t>
            </w:r>
            <w:r w:rsidRPr="0089612B">
              <w:rPr>
                <w:bCs/>
                <w:sz w:val="22"/>
                <w:szCs w:val="22"/>
              </w:rPr>
              <w:t>4,747,341</w:t>
            </w:r>
          </w:p>
        </w:tc>
        <w:tc>
          <w:tcPr>
            <w:tcW w:w="1990" w:type="dxa"/>
          </w:tcPr>
          <w:p w14:paraId="184476B9" w14:textId="77777777" w:rsidR="00941AD3" w:rsidRDefault="001B12E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bCs/>
                <w:sz w:val="22"/>
                <w:szCs w:val="22"/>
              </w:rPr>
              <w:t xml:space="preserve">       7.153.550</w:t>
            </w:r>
          </w:p>
        </w:tc>
        <w:tc>
          <w:tcPr>
            <w:tcW w:w="1908" w:type="dxa"/>
          </w:tcPr>
          <w:p w14:paraId="158B5434" w14:textId="77777777" w:rsidR="00941AD3" w:rsidRDefault="00143F8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0,00</w:t>
            </w:r>
          </w:p>
        </w:tc>
      </w:tr>
      <w:tr w:rsidR="00143F89" w14:paraId="319B20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ED4EB63" w14:textId="77777777" w:rsidR="00143F89" w:rsidRDefault="00143F89" w:rsidP="00143F8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14:paraId="795732C4" w14:textId="77777777" w:rsidR="00143F89" w:rsidRDefault="00143F89">
            <w:pPr>
              <w:ind w:right="459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990" w:type="dxa"/>
          </w:tcPr>
          <w:p w14:paraId="21438882" w14:textId="77777777" w:rsidR="00143F89" w:rsidRDefault="00143F89">
            <w:pPr>
              <w:ind w:right="459"/>
              <w:jc w:val="both"/>
              <w:rPr>
                <w:bCs/>
                <w:sz w:val="22"/>
                <w:szCs w:val="22"/>
              </w:rPr>
            </w:pPr>
          </w:p>
        </w:tc>
        <w:tc>
          <w:tcPr>
            <w:tcW w:w="1908" w:type="dxa"/>
          </w:tcPr>
          <w:p w14:paraId="36D8AE15" w14:textId="77777777" w:rsidR="00143F89" w:rsidRDefault="00143F89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14:paraId="2742D217" w14:textId="77777777" w:rsidR="00941AD3" w:rsidRDefault="00941AD3">
      <w:pPr>
        <w:rPr>
          <w:rFonts w:ascii="Arial" w:hAnsi="Arial"/>
          <w:sz w:val="16"/>
        </w:rPr>
      </w:pPr>
    </w:p>
    <w:p w14:paraId="49828C61" w14:textId="77777777" w:rsidR="00941AD3" w:rsidRDefault="00941AD3">
      <w:pPr>
        <w:rPr>
          <w:rFonts w:ascii="Arial" w:hAnsi="Arial"/>
          <w:sz w:val="16"/>
        </w:rPr>
      </w:pPr>
    </w:p>
    <w:p w14:paraId="30503EC7" w14:textId="77777777" w:rsidR="00941AD3" w:rsidRDefault="00941AD3">
      <w:pPr>
        <w:rPr>
          <w:rFonts w:ascii="Arial" w:hAnsi="Arial"/>
          <w:sz w:val="18"/>
        </w:rPr>
      </w:pPr>
    </w:p>
    <w:p w14:paraId="11853475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7F7FE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E3A3004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5950D62E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D357C8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5FFA709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1A56E5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5BDD25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E3BB8C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542DCF8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C7FC22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4C48A7B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40B21F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29D3DA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3553BA3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681AA0F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609D582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0F4AB94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14:paraId="33DE6B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C7F7FBF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12548227" w14:textId="77777777" w:rsidR="00941AD3" w:rsidRDefault="001B12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4E7ADA">
              <w:rPr>
                <w:sz w:val="22"/>
                <w:szCs w:val="22"/>
              </w:rPr>
              <w:t>1,698,276</w:t>
            </w:r>
          </w:p>
        </w:tc>
        <w:tc>
          <w:tcPr>
            <w:tcW w:w="2410" w:type="dxa"/>
          </w:tcPr>
          <w:p w14:paraId="4F11DBBF" w14:textId="77777777" w:rsidR="00941AD3" w:rsidRDefault="00190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  <w:tc>
          <w:tcPr>
            <w:tcW w:w="1559" w:type="dxa"/>
          </w:tcPr>
          <w:p w14:paraId="7B281675" w14:textId="77777777" w:rsidR="00941AD3" w:rsidRDefault="001B12E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4E7ADA">
              <w:rPr>
                <w:sz w:val="22"/>
                <w:szCs w:val="22"/>
              </w:rPr>
              <w:t>21,390,054</w:t>
            </w:r>
          </w:p>
        </w:tc>
        <w:tc>
          <w:tcPr>
            <w:tcW w:w="2268" w:type="dxa"/>
          </w:tcPr>
          <w:p w14:paraId="4BF2922B" w14:textId="77777777" w:rsidR="00941AD3" w:rsidRDefault="00190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%28</w:t>
            </w:r>
          </w:p>
        </w:tc>
      </w:tr>
      <w:tr w:rsidR="00941AD3" w14:paraId="2391BE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6D43B41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46F23429" w14:textId="77777777" w:rsidR="00941AD3" w:rsidRDefault="001B12E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4E7ADA">
              <w:rPr>
                <w:sz w:val="22"/>
                <w:szCs w:val="22"/>
              </w:rPr>
              <w:t xml:space="preserve">2,376,769 </w:t>
            </w:r>
          </w:p>
        </w:tc>
        <w:tc>
          <w:tcPr>
            <w:tcW w:w="2410" w:type="dxa"/>
          </w:tcPr>
          <w:p w14:paraId="54C7D2FF" w14:textId="77777777" w:rsidR="00941AD3" w:rsidRDefault="00190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</w:t>
            </w:r>
          </w:p>
        </w:tc>
        <w:tc>
          <w:tcPr>
            <w:tcW w:w="1559" w:type="dxa"/>
          </w:tcPr>
          <w:p w14:paraId="10F67321" w14:textId="77777777" w:rsidR="00941AD3" w:rsidRDefault="001B12E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4E7ADA">
              <w:rPr>
                <w:sz w:val="22"/>
                <w:szCs w:val="22"/>
              </w:rPr>
              <w:t>12,775,365</w:t>
            </w:r>
          </w:p>
        </w:tc>
        <w:tc>
          <w:tcPr>
            <w:tcW w:w="2268" w:type="dxa"/>
          </w:tcPr>
          <w:p w14:paraId="59AB8171" w14:textId="77777777" w:rsidR="00941AD3" w:rsidRDefault="00190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%19</w:t>
            </w:r>
          </w:p>
        </w:tc>
      </w:tr>
    </w:tbl>
    <w:p w14:paraId="294D62B2" w14:textId="77777777" w:rsidR="00941AD3" w:rsidRDefault="00941AD3">
      <w:pPr>
        <w:rPr>
          <w:rFonts w:ascii="Arial" w:hAnsi="Arial"/>
          <w:b/>
          <w:u w:val="single"/>
        </w:rPr>
      </w:pPr>
    </w:p>
    <w:p w14:paraId="18D00AB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7F1DFD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0374C2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471F0F9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2367B1F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3C80A1D4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4F8749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DCD19E8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3067B59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15AE59A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5CB2B99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092532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42AC730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48282C9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8447B5F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063DBA6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62ADAB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3058E80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3738A8C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13AECF7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345958B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14:paraId="3B90256C" w14:textId="77777777" w:rsidR="00941AD3" w:rsidRDefault="001909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14:paraId="23F87248" w14:textId="77777777" w:rsidR="001909BF" w:rsidRDefault="001909BF">
      <w:pPr>
        <w:rPr>
          <w:rFonts w:ascii="Arial" w:hAnsi="Arial"/>
          <w:sz w:val="16"/>
        </w:rPr>
      </w:pPr>
    </w:p>
    <w:p w14:paraId="0D450A07" w14:textId="77777777" w:rsidR="001909BF" w:rsidRDefault="001909BF">
      <w:pPr>
        <w:rPr>
          <w:rFonts w:ascii="Arial" w:hAnsi="Arial"/>
          <w:sz w:val="16"/>
        </w:rPr>
      </w:pPr>
    </w:p>
    <w:p w14:paraId="2C9E682A" w14:textId="77777777" w:rsidR="001909BF" w:rsidRDefault="001909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1B754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40EE0E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9D61ED5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669BE54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11FCDF7" w14:textId="77777777"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941AD3" w14:paraId="5505A81A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0C2D376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14:paraId="3DB3268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CD93CFE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08E6556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550EC064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14:paraId="31F7991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02B8DC4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14:paraId="702C17B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0765FA5B" w14:textId="77777777" w:rsidR="00941AD3" w:rsidRDefault="00190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  <w:gridSpan w:val="3"/>
          </w:tcPr>
          <w:p w14:paraId="6E421B2F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7919DC79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619CC6A5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6697FC16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14:paraId="6FAEC203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1E55EE1E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0ACC462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567D884C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14:paraId="28E2BC14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1D561765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1B9C4F2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59ABEC15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14:paraId="338CB806" w14:textId="77777777"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387C8237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74804FD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56943B9E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FBFF0B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51819D6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798483C9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078621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BC0A05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7D42037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FE4CC7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12AD1D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FB714BB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DA31A6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538E4C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164154FF" w14:textId="77777777" w:rsidR="00941AD3" w:rsidRDefault="00CF75A7" w:rsidP="00CF75A7">
      <w:r>
        <w:t xml:space="preserve">         </w:t>
      </w:r>
      <w:r w:rsidR="001B12EB">
        <w:t>TANSER SERAMİK SAN</w:t>
      </w:r>
      <w:r>
        <w:t>.</w:t>
      </w:r>
      <w:r w:rsidR="001B12EB">
        <w:t xml:space="preserve"> VE TİC</w:t>
      </w:r>
      <w:r>
        <w:t>.</w:t>
      </w:r>
      <w:r w:rsidR="001B12EB">
        <w:t xml:space="preserve"> A.Ş.</w:t>
      </w:r>
      <w:r>
        <w:t xml:space="preserve">         </w:t>
      </w:r>
      <w:r w:rsidR="001B12EB" w:rsidRPr="001B12EB">
        <w:rPr>
          <w:rFonts w:ascii="DINPro-Regular" w:hAnsi="DINPro-Regular"/>
          <w:b/>
          <w:bCs/>
          <w:szCs w:val="24"/>
        </w:rPr>
        <w:t xml:space="preserve"> </w:t>
      </w:r>
      <w:r w:rsidR="001B12EB" w:rsidRPr="00D632FA">
        <w:rPr>
          <w:rFonts w:ascii="DINPro-Regular" w:hAnsi="DINPro-Regular"/>
          <w:b/>
          <w:bCs/>
          <w:szCs w:val="24"/>
        </w:rPr>
        <w:t>7.093.587</w:t>
      </w:r>
      <w:r w:rsidR="001B12EB">
        <w:rPr>
          <w:rFonts w:ascii="DINPro-Regular" w:hAnsi="DINPro-Regular"/>
          <w:b/>
          <w:bCs/>
          <w:szCs w:val="24"/>
        </w:rPr>
        <w:tab/>
      </w:r>
      <w:r w:rsidR="001B12EB">
        <w:rPr>
          <w:rFonts w:ascii="DINPro-Regular" w:hAnsi="DINPro-Regular"/>
          <w:b/>
          <w:bCs/>
          <w:szCs w:val="24"/>
        </w:rPr>
        <w:tab/>
      </w:r>
      <w:r w:rsidR="001B12EB" w:rsidRPr="00D632FA">
        <w:rPr>
          <w:rFonts w:ascii="DINPro-Regular" w:hAnsi="DINPro-Regular"/>
          <w:b/>
          <w:bCs/>
          <w:szCs w:val="24"/>
        </w:rPr>
        <w:t>49,10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6B1B0A3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3666E1C" w14:textId="77777777" w:rsidR="00941AD3" w:rsidRPr="008E00C4" w:rsidRDefault="00DA7591">
            <w:r w:rsidRPr="00DA7591">
              <w:t>DİĞER GERÇEK VE TÜZEL KİŞİLER</w:t>
            </w:r>
          </w:p>
        </w:tc>
        <w:tc>
          <w:tcPr>
            <w:tcW w:w="1892" w:type="dxa"/>
          </w:tcPr>
          <w:p w14:paraId="6B9B2034" w14:textId="77777777" w:rsidR="00941AD3" w:rsidRDefault="00DA75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D632FA">
              <w:rPr>
                <w:rFonts w:ascii="DINPro-Regular" w:hAnsi="DINPro-Regular"/>
                <w:b/>
                <w:bCs/>
                <w:szCs w:val="24"/>
              </w:rPr>
              <w:t>7.351.723</w:t>
            </w:r>
          </w:p>
        </w:tc>
        <w:tc>
          <w:tcPr>
            <w:tcW w:w="2410" w:type="dxa"/>
          </w:tcPr>
          <w:p w14:paraId="392F6AA5" w14:textId="77777777" w:rsidR="00941AD3" w:rsidRDefault="00DA75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D632FA">
              <w:rPr>
                <w:rFonts w:ascii="DINPro-Regular" w:hAnsi="DINPro-Regular"/>
                <w:b/>
                <w:bCs/>
                <w:szCs w:val="24"/>
              </w:rPr>
              <w:t>50,90</w:t>
            </w:r>
          </w:p>
        </w:tc>
      </w:tr>
      <w:tr w:rsidR="00941AD3" w14:paraId="5773002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764BF40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F099BBE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EA8A947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4A664A8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1D9BFA4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999F0DC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1BA128C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0EDF559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1468D7D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AAEC9D5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E81A68D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17F0E36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8E2C6E3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EF4CE2E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0967AC7" w14:textId="77777777"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0F4FFE32" w14:textId="77777777" w:rsidR="00941AD3" w:rsidRDefault="00941AD3">
      <w:pPr>
        <w:jc w:val="both"/>
        <w:rPr>
          <w:rFonts w:ascii="Arial" w:hAnsi="Arial"/>
          <w:sz w:val="18"/>
        </w:rPr>
      </w:pPr>
    </w:p>
    <w:p w14:paraId="0AD7849B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6777F"/>
    <w:rsid w:val="0011275D"/>
    <w:rsid w:val="00143F89"/>
    <w:rsid w:val="00171E08"/>
    <w:rsid w:val="001909BF"/>
    <w:rsid w:val="001A1A29"/>
    <w:rsid w:val="001B12EB"/>
    <w:rsid w:val="006C2DFF"/>
    <w:rsid w:val="00850A0F"/>
    <w:rsid w:val="008E00C4"/>
    <w:rsid w:val="00936CB7"/>
    <w:rsid w:val="00941AD3"/>
    <w:rsid w:val="009E645C"/>
    <w:rsid w:val="00A9631E"/>
    <w:rsid w:val="00AD4776"/>
    <w:rsid w:val="00CF75A7"/>
    <w:rsid w:val="00D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9471FB9"/>
  <w15:chartTrackingRefBased/>
  <w15:docId w15:val="{8BC5C552-B973-4FBB-9382-959D7C67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link w:val="CharCharChar1CharCharCharCharCharCharCharCharChar1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06777F"/>
    <w:rPr>
      <w:color w:val="0000FF"/>
      <w:u w:val="single"/>
    </w:rPr>
  </w:style>
  <w:style w:type="paragraph" w:customStyle="1" w:styleId="CharCharChar1CharCharCharCharCharCharCharCharChar1Char">
    <w:name w:val=" Char Char Char1 Char Char Char Char Char Char Char Char Char1 Char"/>
    <w:basedOn w:val="Normal"/>
    <w:link w:val="DefaultParagraphFont"/>
    <w:rsid w:val="001B12E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sebe@usakseram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4689</CharactersWithSpaces>
  <SharedDoc>false</SharedDoc>
  <HLinks>
    <vt:vector size="6" baseType="variant">
      <vt:variant>
        <vt:i4>131118</vt:i4>
      </vt:variant>
      <vt:variant>
        <vt:i4>0</vt:i4>
      </vt:variant>
      <vt:variant>
        <vt:i4>0</vt:i4>
      </vt:variant>
      <vt:variant>
        <vt:i4>5</vt:i4>
      </vt:variant>
      <vt:variant>
        <vt:lpwstr>mailto:muhasebe@usakseramik.com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2009-05-06T13:25:00Z</cp:lastPrinted>
  <dcterms:created xsi:type="dcterms:W3CDTF">2022-09-01T21:52:00Z</dcterms:created>
  <dcterms:modified xsi:type="dcterms:W3CDTF">2022-09-01T21:52:00Z</dcterms:modified>
</cp:coreProperties>
</file>