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91" w:rsidRPr="004F5157" w:rsidRDefault="00915091" w:rsidP="00915091">
      <w:pPr>
        <w:jc w:val="center"/>
        <w:rPr>
          <w:rFonts w:ascii="Times New Roman" w:eastAsia="Times New Roman" w:hAnsi="Times New Roman" w:cs="Times New Roman"/>
        </w:rPr>
      </w:pPr>
      <w:r w:rsidRPr="004F5157">
        <w:rPr>
          <w:rFonts w:ascii="Arial" w:eastAsia="Times New Roman" w:hAnsi="Arial" w:cs="Arial"/>
          <w:noProof/>
          <w:color w:val="000000"/>
          <w:bdr w:val="none" w:sz="0" w:space="0" w:color="auto" w:frame="1"/>
          <w:lang w:val="tr-TR" w:eastAsia="tr-TR"/>
        </w:rPr>
        <w:drawing>
          <wp:inline distT="0" distB="0" distL="0" distR="0" wp14:anchorId="674618D6" wp14:editId="0733B80A">
            <wp:extent cx="1584325" cy="1339850"/>
            <wp:effectExtent l="0" t="0" r="0" b="0"/>
            <wp:docPr id="15" name="Resim 15" descr="grafik, daire, renklilik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grafik, daire, renklilik, simge, sembo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32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5157">
        <w:rPr>
          <w:rFonts w:ascii="Arial" w:eastAsia="Times New Roman" w:hAnsi="Arial" w:cs="Arial"/>
          <w:noProof/>
          <w:color w:val="000000"/>
          <w:bdr w:val="none" w:sz="0" w:space="0" w:color="auto" w:frame="1"/>
          <w:lang w:val="tr-TR" w:eastAsia="tr-TR"/>
        </w:rPr>
        <w:drawing>
          <wp:inline distT="0" distB="0" distL="0" distR="0" wp14:anchorId="6628197E" wp14:editId="2B66EA04">
            <wp:extent cx="1701165" cy="1350645"/>
            <wp:effectExtent l="0" t="0" r="0" b="1905"/>
            <wp:docPr id="14" name="Resim 14" descr="kırpıntı çizim, simge, sembol, grafik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kırpıntı çizim, simge, sembol, grafik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091" w:rsidRPr="00B908EF" w:rsidRDefault="00915091" w:rsidP="00915091">
      <w:pPr>
        <w:spacing w:after="240"/>
        <w:rPr>
          <w:rFonts w:ascii="Times New Roman" w:eastAsia="Times New Roman" w:hAnsi="Times New Roman" w:cs="Times New Roman"/>
        </w:rPr>
      </w:pPr>
    </w:p>
    <w:p w:rsidR="00915091" w:rsidRDefault="00915091" w:rsidP="00915091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tr-TR"/>
        </w:rPr>
      </w:pPr>
    </w:p>
    <w:p w:rsidR="00915091" w:rsidRDefault="00915091" w:rsidP="00915091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tr-TR"/>
        </w:rPr>
      </w:pPr>
    </w:p>
    <w:p w:rsidR="00915091" w:rsidRPr="00B908EF" w:rsidRDefault="00915091" w:rsidP="00915091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tr-TR"/>
        </w:rPr>
      </w:pPr>
      <w:r w:rsidRPr="00B908EF"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  <w:lang w:val="tr-TR"/>
        </w:rPr>
        <w:t>MIDDLE EAST TECHNICAL UNIVERSITY</w:t>
      </w:r>
    </w:p>
    <w:p w:rsidR="00915091" w:rsidRPr="00E37662" w:rsidRDefault="00915091" w:rsidP="00915091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lang w:val="tr-TR"/>
        </w:rPr>
      </w:pPr>
      <w:r w:rsidRPr="00B908EF"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lang w:val="tr-TR"/>
        </w:rPr>
        <w:t>ELECTRICAL &amp; ELECTRONICS ENGINEERING DEPARTMENT</w:t>
      </w:r>
    </w:p>
    <w:p w:rsidR="00915091" w:rsidRDefault="00915091" w:rsidP="0091509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</w:pPr>
    </w:p>
    <w:p w:rsidR="00915091" w:rsidRPr="00B908EF" w:rsidRDefault="00915091" w:rsidP="00915091">
      <w:pPr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</w:pP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>EE464</w:t>
      </w:r>
      <w:r w:rsidRPr="00B908EF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 xml:space="preserve"> H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>OMEWORK</w:t>
      </w:r>
      <w:r w:rsidRPr="00B908EF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>1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 xml:space="preserve"> – </w:t>
      </w:r>
      <w:proofErr w:type="spellStart"/>
      <w:r w:rsidRPr="0091509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>Magnetic</w:t>
      </w:r>
      <w:proofErr w:type="spellEnd"/>
      <w:r w:rsidRPr="0091509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 xml:space="preserve"> Design of </w:t>
      </w:r>
      <w:proofErr w:type="spellStart"/>
      <w:r w:rsidRPr="0091509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>the</w:t>
      </w:r>
      <w:proofErr w:type="spellEnd"/>
      <w:r w:rsidRPr="00915091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  <w:lang w:val="tr-TR"/>
        </w:rPr>
        <w:t xml:space="preserve"> Hardware Project</w:t>
      </w:r>
    </w:p>
    <w:p w:rsidR="00915091" w:rsidRDefault="00915091" w:rsidP="00915091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15091" w:rsidRDefault="00915091" w:rsidP="00915091">
      <w:pPr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915091" w:rsidRDefault="00915091" w:rsidP="00915091">
      <w:pPr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661A8E">
        <w:rPr>
          <w:rFonts w:eastAsiaTheme="majorEastAsia" w:cstheme="minorHAnsi"/>
          <w:color w:val="2E74B5" w:themeColor="accent1" w:themeShade="BF"/>
          <w:sz w:val="24"/>
          <w:szCs w:val="24"/>
          <w:lang w:val="tr-TR"/>
        </w:rPr>
        <w:t>Members</w:t>
      </w:r>
      <w:proofErr w:type="spellEnd"/>
      <w:r w:rsidRPr="00661A8E">
        <w:rPr>
          <w:rFonts w:eastAsiaTheme="majorEastAsia" w:cstheme="minorHAnsi"/>
          <w:color w:val="2E74B5" w:themeColor="accent1" w:themeShade="BF"/>
          <w:sz w:val="24"/>
          <w:szCs w:val="24"/>
          <w:lang w:val="tr-TR"/>
        </w:rPr>
        <w:t>:</w:t>
      </w:r>
      <w:r>
        <w:rPr>
          <w:rFonts w:eastAsiaTheme="majorEastAsia" w:cstheme="minorHAnsi"/>
          <w:color w:val="2E74B5" w:themeColor="accent1" w:themeShade="BF"/>
          <w:sz w:val="24"/>
          <w:szCs w:val="24"/>
          <w:lang w:val="tr-TR"/>
        </w:rPr>
        <w:t xml:space="preserve"> </w:t>
      </w:r>
      <w:proofErr w:type="spellStart"/>
      <w:r w:rsidRPr="00661A8E">
        <w:rPr>
          <w:rFonts w:eastAsia="Times New Roman" w:cstheme="minorHAnsi"/>
          <w:color w:val="000000"/>
          <w:sz w:val="24"/>
          <w:szCs w:val="24"/>
        </w:rPr>
        <w:t>Onat</w:t>
      </w:r>
      <w:proofErr w:type="spellEnd"/>
      <w:r w:rsidRPr="00661A8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61A8E">
        <w:rPr>
          <w:rFonts w:eastAsia="Times New Roman" w:cstheme="minorHAnsi"/>
          <w:color w:val="000000"/>
          <w:sz w:val="24"/>
          <w:szCs w:val="24"/>
        </w:rPr>
        <w:t>Şimşek</w:t>
      </w:r>
      <w:proofErr w:type="spellEnd"/>
      <w:r w:rsidRPr="00661A8E">
        <w:rPr>
          <w:rFonts w:eastAsia="Times New Roman" w:cstheme="minorHAnsi"/>
          <w:color w:val="000000"/>
          <w:sz w:val="24"/>
          <w:szCs w:val="24"/>
        </w:rPr>
        <w:t xml:space="preserve"> - 2375772 </w:t>
      </w:r>
    </w:p>
    <w:p w:rsidR="00915091" w:rsidRDefault="00915091" w:rsidP="00915091">
      <w:pPr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Selen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Özge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Özgür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– </w:t>
      </w:r>
    </w:p>
    <w:p w:rsidR="00915091" w:rsidRPr="00661A8E" w:rsidRDefault="00915091" w:rsidP="00915091">
      <w:pPr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  <w:t xml:space="preserve">      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Onur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Emirhan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Çon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- </w:t>
      </w:r>
    </w:p>
    <w:p w:rsidR="00915091" w:rsidRPr="003C7FF5" w:rsidRDefault="00915091" w:rsidP="00915091">
      <w:pPr>
        <w:rPr>
          <w:rFonts w:eastAsia="Times New Roman" w:cstheme="minorHAnsi"/>
          <w:sz w:val="24"/>
          <w:szCs w:val="24"/>
        </w:rPr>
      </w:pPr>
      <w:proofErr w:type="spellStart"/>
      <w:r w:rsidRPr="003C7FF5">
        <w:rPr>
          <w:rFonts w:eastAsiaTheme="majorEastAsia" w:cstheme="minorHAnsi"/>
          <w:color w:val="2E74B5" w:themeColor="accent1" w:themeShade="BF"/>
          <w:sz w:val="24"/>
          <w:szCs w:val="24"/>
          <w:lang w:val="tr-TR"/>
        </w:rPr>
        <w:t>Date</w:t>
      </w:r>
      <w:proofErr w:type="spellEnd"/>
      <w:r w:rsidRPr="003C7FF5">
        <w:rPr>
          <w:rFonts w:eastAsiaTheme="majorEastAsia" w:cstheme="minorHAnsi"/>
          <w:color w:val="2E74B5" w:themeColor="accent1" w:themeShade="BF"/>
          <w:sz w:val="24"/>
          <w:szCs w:val="24"/>
          <w:lang w:val="tr-TR"/>
        </w:rPr>
        <w:t>:</w:t>
      </w:r>
      <w:r w:rsidRPr="003C7FF5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2</w:t>
      </w:r>
      <w:r>
        <w:rPr>
          <w:rFonts w:eastAsia="Times New Roman" w:cstheme="minorHAnsi"/>
          <w:color w:val="000000"/>
          <w:sz w:val="24"/>
          <w:szCs w:val="24"/>
        </w:rPr>
        <w:t>4</w:t>
      </w:r>
      <w:r w:rsidRPr="003C7FF5">
        <w:rPr>
          <w:rFonts w:eastAsia="Times New Roman" w:cstheme="minorHAnsi"/>
          <w:color w:val="000000"/>
          <w:sz w:val="24"/>
          <w:szCs w:val="24"/>
        </w:rPr>
        <w:t>.</w:t>
      </w:r>
      <w:r>
        <w:rPr>
          <w:rFonts w:eastAsia="Times New Roman" w:cstheme="minorHAnsi"/>
          <w:color w:val="000000"/>
          <w:sz w:val="24"/>
          <w:szCs w:val="24"/>
        </w:rPr>
        <w:t>03</w:t>
      </w:r>
      <w:r w:rsidRPr="003C7FF5">
        <w:rPr>
          <w:rFonts w:eastAsia="Times New Roman" w:cstheme="minorHAnsi"/>
          <w:color w:val="000000"/>
          <w:sz w:val="24"/>
          <w:szCs w:val="24"/>
        </w:rPr>
        <w:t>.2024</w:t>
      </w:r>
    </w:p>
    <w:p w:rsidR="00C6152F" w:rsidRDefault="00C6152F"/>
    <w:p w:rsidR="00915091" w:rsidRDefault="00915091"/>
    <w:p w:rsidR="00915091" w:rsidRDefault="00915091"/>
    <w:p w:rsidR="00915091" w:rsidRDefault="00915091"/>
    <w:p w:rsidR="00915091" w:rsidRDefault="00915091"/>
    <w:p w:rsidR="00915091" w:rsidRDefault="00915091"/>
    <w:p w:rsidR="00915091" w:rsidRDefault="00915091"/>
    <w:p w:rsidR="00915091" w:rsidRDefault="00915091"/>
    <w:p w:rsidR="00915091" w:rsidRPr="00994B1C" w:rsidRDefault="00915091" w:rsidP="00915091">
      <w:pPr>
        <w:pStyle w:val="Balk2"/>
        <w:spacing w:after="24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Introduction</w:t>
      </w:r>
    </w:p>
    <w:p w:rsidR="00915091" w:rsidRDefault="00915091"/>
    <w:p w:rsidR="00915091" w:rsidRDefault="00915091"/>
    <w:p w:rsidR="00915091" w:rsidRDefault="00915091" w:rsidP="00915091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9D7237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Question 1) </w:t>
      </w: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t xml:space="preserve"> </w:t>
      </w:r>
    </w:p>
    <w:p w:rsidR="00915091" w:rsidRDefault="00915091" w:rsidP="00915091">
      <w:pPr>
        <w:jc w:val="both"/>
      </w:pPr>
      <w:r>
        <w:t xml:space="preserve">As Team “The Isolated Ones”, we plan to design a </w:t>
      </w:r>
      <w:proofErr w:type="spellStart"/>
      <w:r>
        <w:t>Flyback</w:t>
      </w:r>
      <w:proofErr w:type="spellEnd"/>
      <w:r>
        <w:t xml:space="preserve"> converter as an isolated DC/DC converter, or in other words as an SMPS. </w:t>
      </w:r>
    </w:p>
    <w:p w:rsidR="00011115" w:rsidRDefault="00011115" w:rsidP="00011115">
      <w:pPr>
        <w:pStyle w:val="ListeParagraf"/>
        <w:numPr>
          <w:ilvl w:val="0"/>
          <w:numId w:val="1"/>
        </w:numPr>
        <w:jc w:val="both"/>
      </w:pPr>
      <w:r>
        <w:t xml:space="preserve">While checking the analog controllers of the </w:t>
      </w:r>
      <w:proofErr w:type="spellStart"/>
      <w:r>
        <w:t>Flyback</w:t>
      </w:r>
      <w:proofErr w:type="spellEnd"/>
      <w:r>
        <w:t xml:space="preserve"> converter, we found out that UC3845 will be more than enough for this project. UC3845 can supply a duty cycle of 0.5 maximum, which gives us an upper boundary to choose our duty cycle. Hence, we have chosen a duty cycle range of </w:t>
      </w:r>
      <w:r w:rsidR="005B6CE9">
        <w:t xml:space="preserve">0.2 to 0.4. In order to ensure that the controller gives a duty cycle in this range, our turns ratio should be 1:1. This can be calculated as follows: </w:t>
      </w:r>
    </w:p>
    <w:p w:rsidR="005B6CE9" w:rsidRDefault="005B6CE9" w:rsidP="005B6CE9">
      <w:pPr>
        <w:ind w:left="708"/>
        <w:jc w:val="both"/>
      </w:pPr>
      <w:r>
        <w:t>Due to the diode between the secondary side and the load, assume secondary voltage as 12.75V (</w:t>
      </w:r>
      <w:proofErr w:type="spellStart"/>
      <w:r>
        <w:t>V</w:t>
      </w:r>
      <w:r>
        <w:rPr>
          <w:vertAlign w:val="subscript"/>
        </w:rPr>
        <w:t>secondary</w:t>
      </w:r>
      <w:proofErr w:type="spellEnd"/>
      <w:r>
        <w:t xml:space="preserve"> = 12.75V) so that our output voltage is around 12V. Moreover, it is known that the voltage equation of a </w:t>
      </w:r>
      <w:proofErr w:type="spellStart"/>
      <w:r>
        <w:t>Flyback</w:t>
      </w:r>
      <w:proofErr w:type="spellEnd"/>
      <w:r>
        <w:t xml:space="preserve"> converter is as follows: </w:t>
      </w:r>
    </w:p>
    <w:p w:rsidR="005B6CE9" w:rsidRPr="005B6CE9" w:rsidRDefault="005B6CE9" w:rsidP="005B6CE9">
      <w:pPr>
        <w:ind w:left="708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1-D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:rsidR="005B6CE9" w:rsidRDefault="005B6CE9" w:rsidP="005B6CE9">
      <w:pPr>
        <w:ind w:left="708"/>
        <w:jc w:val="both"/>
        <w:rPr>
          <w:rFonts w:eastAsiaTheme="minorEastAsia"/>
        </w:rPr>
      </w:pPr>
      <w:r>
        <w:t>where V</w:t>
      </w:r>
      <w:r>
        <w:rPr>
          <w:vertAlign w:val="subscript"/>
        </w:rPr>
        <w:t>2</w:t>
      </w:r>
      <w:r>
        <w:t xml:space="preserve"> = 12.75 V, V</w:t>
      </w:r>
      <w:r>
        <w:rPr>
          <w:vertAlign w:val="subscript"/>
        </w:rPr>
        <w:t>1</w:t>
      </w:r>
      <w:r>
        <w:t xml:space="preserve"> = 20-40 V. When </w:t>
      </w:r>
      <w:r>
        <w:t>V</w:t>
      </w:r>
      <w:r>
        <w:rPr>
          <w:vertAlign w:val="subscript"/>
        </w:rPr>
        <w:t>1</w:t>
      </w:r>
      <w:r>
        <w:t xml:space="preserve"> = 20</w:t>
      </w:r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ratio is taken as 1, </w:t>
      </w:r>
      <w:proofErr w:type="spellStart"/>
      <w:r>
        <w:rPr>
          <w:rFonts w:eastAsiaTheme="minorEastAsia"/>
        </w:rPr>
        <w:t>D</w:t>
      </w:r>
      <w:r w:rsidR="009A5F3F">
        <w:rPr>
          <w:rFonts w:eastAsiaTheme="minorEastAsia"/>
          <w:vertAlign w:val="subscript"/>
        </w:rPr>
        <w:t>max</w:t>
      </w:r>
      <w:proofErr w:type="spellEnd"/>
      <w:r>
        <w:rPr>
          <w:rFonts w:eastAsiaTheme="minorEastAsia"/>
        </w:rPr>
        <w:t xml:space="preserve"> is found as around 0.39. Furthermore, </w:t>
      </w:r>
      <w:r>
        <w:t>w</w:t>
      </w:r>
      <w:r>
        <w:t>hen V</w:t>
      </w:r>
      <w:r>
        <w:rPr>
          <w:vertAlign w:val="subscript"/>
        </w:rPr>
        <w:t>1</w:t>
      </w:r>
      <w:r>
        <w:t xml:space="preserve"> = 4</w:t>
      </w:r>
      <w:r>
        <w:t xml:space="preserve">0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ratio is taken as 1, </w:t>
      </w:r>
      <w:proofErr w:type="spellStart"/>
      <w:r>
        <w:rPr>
          <w:rFonts w:eastAsiaTheme="minorEastAsia"/>
        </w:rPr>
        <w:t>D</w:t>
      </w:r>
      <w:r w:rsidR="009A5F3F">
        <w:rPr>
          <w:rFonts w:eastAsiaTheme="minorEastAsia"/>
          <w:vertAlign w:val="subscript"/>
        </w:rPr>
        <w:t>min</w:t>
      </w:r>
      <w:proofErr w:type="spellEnd"/>
      <w:r>
        <w:rPr>
          <w:rFonts w:eastAsiaTheme="minorEastAsia"/>
        </w:rPr>
        <w:t xml:space="preserve"> is found as aroun</w:t>
      </w:r>
      <w:r>
        <w:rPr>
          <w:rFonts w:eastAsiaTheme="minorEastAsia"/>
        </w:rPr>
        <w:t>d 0.24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9A5F3F">
        <w:rPr>
          <w:rFonts w:eastAsiaTheme="minorEastAsia"/>
        </w:rPr>
        <w:t xml:space="preserve">The found duty cycles determine the boundaries of the operating region of the </w:t>
      </w:r>
      <w:proofErr w:type="spellStart"/>
      <w:r w:rsidR="009A5F3F">
        <w:rPr>
          <w:rFonts w:eastAsiaTheme="minorEastAsia"/>
        </w:rPr>
        <w:t>Flyback</w:t>
      </w:r>
      <w:proofErr w:type="spellEnd"/>
      <w:r w:rsidR="009A5F3F">
        <w:rPr>
          <w:rFonts w:eastAsiaTheme="minorEastAsia"/>
        </w:rPr>
        <w:t xml:space="preserve"> converter. </w:t>
      </w:r>
    </w:p>
    <w:p w:rsidR="009A5F3F" w:rsidRDefault="009A5F3F" w:rsidP="009A5F3F">
      <w:pPr>
        <w:pStyle w:val="ListeParagraf"/>
        <w:numPr>
          <w:ilvl w:val="0"/>
          <w:numId w:val="1"/>
        </w:numPr>
        <w:jc w:val="both"/>
      </w:pPr>
      <w:r>
        <w:t xml:space="preserve">For the transformer of the </w:t>
      </w:r>
      <w:proofErr w:type="spellStart"/>
      <w:r>
        <w:t>Flyback</w:t>
      </w:r>
      <w:proofErr w:type="spellEnd"/>
      <w:r>
        <w:t xml:space="preserve"> converter, we have selected an E-core with a gap of 1mm. </w:t>
      </w:r>
      <w:r w:rsidR="001F7516">
        <w:t xml:space="preserve">The datasheet of the core [1] can be found in the appendix section. An E-core is selected since the leakage flux in E cores is smaller than toroid cores due to their shape. Moreover, due to the existence of coil formers for each and every E-core, it is much easier to wind the coils to the core. </w:t>
      </w:r>
      <w:bookmarkStart w:id="0" w:name="_GoBack"/>
      <w:bookmarkEnd w:id="0"/>
    </w:p>
    <w:p w:rsidR="005B6CE9" w:rsidRDefault="005B6CE9" w:rsidP="005B6CE9">
      <w:pPr>
        <w:ind w:left="708"/>
        <w:jc w:val="both"/>
      </w:pPr>
    </w:p>
    <w:p w:rsidR="00011115" w:rsidRDefault="00011115" w:rsidP="00915091">
      <w:pPr>
        <w:jc w:val="both"/>
      </w:pPr>
    </w:p>
    <w:sectPr w:rsidR="00011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0151"/>
    <w:multiLevelType w:val="hybridMultilevel"/>
    <w:tmpl w:val="9CE0DFF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91"/>
    <w:rsid w:val="00011115"/>
    <w:rsid w:val="0005363E"/>
    <w:rsid w:val="001F7516"/>
    <w:rsid w:val="005B6CE9"/>
    <w:rsid w:val="00646D7B"/>
    <w:rsid w:val="00915091"/>
    <w:rsid w:val="009A5F3F"/>
    <w:rsid w:val="00C6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5CDE"/>
  <w15:chartTrackingRefBased/>
  <w15:docId w15:val="{D8B17048-3A8F-4598-B121-86808908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091"/>
    <w:rPr>
      <w:lang w:val="en-US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91509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150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011115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B6C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8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2024-03-22T15:03:00Z</dcterms:created>
  <dcterms:modified xsi:type="dcterms:W3CDTF">2024-03-22T15:49:00Z</dcterms:modified>
</cp:coreProperties>
</file>