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2.jpeg" ContentType="image/jpeg"/>
  <Override PartName="/word/media/image8.png" ContentType="image/png"/>
  <Override PartName="/word/media/image3.jpeg" ContentType="image/jpeg"/>
  <Override PartName="/word/media/image5.png" ContentType="image/png"/>
  <Override PartName="/word/media/image4.png" ContentType="image/png"/>
  <Override PartName="/word/media/image6.jpeg" ContentType="image/jpeg"/>
  <Override PartName="/word/media/image7.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right="-4" w:hanging="0"/>
        <w:rPr>
          <w:rFonts w:ascii="Arial" w:hAnsi="Arial" w:cs="Arial"/>
        </w:rPr>
      </w:pPr>
      <w:r>
        <w:rPr>
          <w:rFonts w:cs="Arial" w:ascii="Arial" w:hAnsi="Arial"/>
        </w:rPr>
      </w:r>
    </w:p>
    <w:p>
      <w:pPr>
        <w:pStyle w:val="Normal"/>
        <w:ind w:right="-4" w:hanging="0"/>
        <w:rPr>
          <w:rFonts w:ascii="Arial" w:hAnsi="Arial" w:cs="Arial"/>
        </w:rPr>
      </w:pPr>
      <w:r>
        <w:rPr>
          <w:rFonts w:cs="Arial" w:ascii="Arial" w:hAnsi="Arial"/>
        </w:rPr>
      </w:r>
    </w:p>
    <w:p>
      <w:pPr>
        <w:pStyle w:val="Normal"/>
        <w:ind w:right="-4" w:hanging="0"/>
        <w:rPr>
          <w:rFonts w:ascii="Arial" w:hAnsi="Arial" w:cs="Arial"/>
        </w:rPr>
      </w:pPr>
      <w:r>
        <w:rPr>
          <w:rFonts w:cs="Arial" w:ascii="Arial" w:hAnsi="Arial"/>
        </w:rPr>
      </w:r>
    </w:p>
    <w:p>
      <w:pPr>
        <w:pStyle w:val="Normal"/>
        <w:ind w:right="-4" w:hanging="0"/>
        <w:rPr>
          <w:rFonts w:ascii="Arial" w:hAnsi="Arial" w:cs="Arial"/>
        </w:rPr>
      </w:pPr>
      <w:r>
        <w:rPr>
          <w:rFonts w:cs="Arial" w:ascii="Arial" w:hAnsi="Arial"/>
        </w:rPr>
        <w:drawing>
          <wp:anchor behindDoc="0" distT="0" distB="0" distL="0" distR="0" simplePos="0" locked="0" layoutInCell="1" allowOverlap="1" relativeHeight="2">
            <wp:simplePos x="0" y="0"/>
            <wp:positionH relativeFrom="column">
              <wp:posOffset>2478405</wp:posOffset>
            </wp:positionH>
            <wp:positionV relativeFrom="paragraph">
              <wp:posOffset>93980</wp:posOffset>
            </wp:positionV>
            <wp:extent cx="957580" cy="1274445"/>
            <wp:effectExtent l="0" t="0" r="0" b="0"/>
            <wp:wrapNone/>
            <wp:docPr id="1" name="Resim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4" descr="logo"/>
                    <pic:cNvPicPr>
                      <a:picLocks noChangeAspect="1" noChangeArrowheads="1"/>
                    </pic:cNvPicPr>
                  </pic:nvPicPr>
                  <pic:blipFill>
                    <a:blip r:embed="rId2"/>
                    <a:stretch>
                      <a:fillRect/>
                    </a:stretch>
                  </pic:blipFill>
                  <pic:spPr bwMode="auto">
                    <a:xfrm>
                      <a:off x="0" y="0"/>
                      <a:ext cx="957580" cy="1274445"/>
                    </a:xfrm>
                    <a:prstGeom prst="rect">
                      <a:avLst/>
                    </a:prstGeom>
                  </pic:spPr>
                </pic:pic>
              </a:graphicData>
            </a:graphic>
          </wp:anchor>
        </w:drawing>
      </w:r>
    </w:p>
    <w:p>
      <w:pPr>
        <w:pStyle w:val="Normal"/>
        <w:spacing w:lineRule="exact" w:line="388"/>
        <w:ind w:left="774" w:right="882" w:hanging="0"/>
        <w:jc w:val="center"/>
        <w:rPr>
          <w:rFonts w:ascii="Arial" w:hAnsi="Arial" w:cs="Arial"/>
          <w:color w:val="28386B"/>
          <w:w w:val="57"/>
          <w:sz w:val="36"/>
          <w:szCs w:val="36"/>
        </w:rPr>
      </w:pPr>
      <w:r>
        <w:rPr>
          <w:rFonts w:cs="Arial" w:ascii="Arial" w:hAnsi="Arial"/>
          <w:color w:val="28386B"/>
          <w:w w:val="57"/>
          <w:sz w:val="36"/>
          <w:szCs w:val="36"/>
        </w:rPr>
      </w:r>
    </w:p>
    <w:p>
      <w:pPr>
        <w:pStyle w:val="Normal"/>
        <w:spacing w:lineRule="exact" w:line="388"/>
        <w:ind w:left="774" w:right="882" w:hanging="0"/>
        <w:jc w:val="center"/>
        <w:rPr>
          <w:rFonts w:ascii="Arial" w:hAnsi="Arial" w:cs="Arial"/>
          <w:color w:val="28386B"/>
          <w:w w:val="57"/>
          <w:sz w:val="36"/>
          <w:szCs w:val="36"/>
        </w:rPr>
      </w:pPr>
      <w:r>
        <w:rPr>
          <w:rFonts w:cs="Arial" w:ascii="Arial" w:hAnsi="Arial"/>
          <w:color w:val="28386B"/>
          <w:w w:val="57"/>
          <w:sz w:val="36"/>
          <w:szCs w:val="36"/>
        </w:rPr>
      </w:r>
    </w:p>
    <w:p>
      <w:pPr>
        <w:pStyle w:val="Normal"/>
        <w:spacing w:lineRule="exact" w:line="388"/>
        <w:ind w:left="774" w:right="882" w:hanging="0"/>
        <w:jc w:val="center"/>
        <w:rPr>
          <w:rFonts w:ascii="Arial" w:hAnsi="Arial" w:cs="Arial"/>
          <w:color w:val="28386B"/>
          <w:w w:val="57"/>
          <w:sz w:val="36"/>
          <w:szCs w:val="36"/>
        </w:rPr>
      </w:pPr>
      <w:r>
        <w:rPr>
          <w:rFonts w:cs="Arial" w:ascii="Arial" w:hAnsi="Arial"/>
          <w:color w:val="28386B"/>
          <w:w w:val="57"/>
          <w:sz w:val="36"/>
          <w:szCs w:val="36"/>
        </w:rPr>
      </w:r>
    </w:p>
    <w:p>
      <w:pPr>
        <w:pStyle w:val="Normal"/>
        <w:spacing w:lineRule="exact" w:line="388"/>
        <w:ind w:left="774" w:right="882" w:hanging="0"/>
        <w:jc w:val="center"/>
        <w:rPr>
          <w:rFonts w:ascii="Arial" w:hAnsi="Arial" w:cs="Arial"/>
          <w:color w:val="28386B"/>
          <w:w w:val="57"/>
          <w:sz w:val="36"/>
          <w:szCs w:val="36"/>
        </w:rPr>
      </w:pPr>
      <w:r>
        <w:rPr>
          <w:rFonts w:cs="Arial" w:ascii="Arial" w:hAnsi="Arial"/>
          <w:color w:val="28386B"/>
          <w:w w:val="57"/>
          <w:sz w:val="36"/>
          <w:szCs w:val="36"/>
        </w:rPr>
      </w:r>
    </w:p>
    <w:p>
      <w:pPr>
        <w:pStyle w:val="Normal"/>
        <w:ind w:right="-4" w:hanging="0"/>
        <w:rPr>
          <w:rFonts w:ascii="Arial" w:hAnsi="Arial" w:cs="Arial"/>
        </w:rPr>
      </w:pPr>
      <w:r>
        <w:rPr>
          <w:rFonts w:cs="Arial" w:ascii="Arial" w:hAnsi="Arial"/>
        </w:rPr>
      </w:r>
    </w:p>
    <w:p>
      <w:pPr>
        <w:pStyle w:val="Normal"/>
        <w:spacing w:lineRule="exact" w:line="388"/>
        <w:ind w:left="774" w:right="882" w:hanging="0"/>
        <w:jc w:val="center"/>
        <w:rPr>
          <w:rFonts w:ascii="Arial" w:hAnsi="Arial" w:cs="Arial"/>
          <w:color w:val="28386B"/>
          <w:w w:val="57"/>
          <w:sz w:val="36"/>
          <w:szCs w:val="36"/>
        </w:rPr>
      </w:pPr>
      <w:r>
        <w:rPr>
          <w:rFonts w:cs="Arial" w:ascii="Arial" w:hAnsi="Arial"/>
          <w:color w:val="28386B"/>
          <w:w w:val="57"/>
          <w:sz w:val="36"/>
          <w:szCs w:val="36"/>
        </w:rPr>
      </w:r>
    </w:p>
    <w:p>
      <w:pPr>
        <w:pStyle w:val="Normal"/>
        <w:spacing w:lineRule="exact" w:line="388"/>
        <w:ind w:left="774" w:right="882" w:hanging="0"/>
        <w:jc w:val="center"/>
        <w:rPr>
          <w:rFonts w:ascii="Arial" w:hAnsi="Arial" w:cs="Arial"/>
          <w:color w:val="28386B"/>
          <w:w w:val="57"/>
          <w:sz w:val="36"/>
          <w:szCs w:val="36"/>
        </w:rPr>
      </w:pPr>
      <w:r>
        <w:rPr>
          <w:rFonts w:cs="Arial" w:ascii="Arial" w:hAnsi="Arial"/>
          <w:color w:val="28386B"/>
          <w:w w:val="57"/>
          <w:sz w:val="36"/>
          <w:szCs w:val="36"/>
        </w:rPr>
      </w:r>
    </w:p>
    <w:p>
      <w:pPr>
        <w:pStyle w:val="Normal"/>
        <w:spacing w:lineRule="exact" w:line="388"/>
        <w:ind w:left="774" w:right="882" w:hanging="0"/>
        <w:jc w:val="center"/>
        <w:rPr>
          <w:rFonts w:ascii="Arial" w:hAnsi="Arial" w:cs="Arial"/>
          <w:color w:val="28386B"/>
          <w:w w:val="57"/>
          <w:sz w:val="36"/>
          <w:szCs w:val="36"/>
        </w:rPr>
      </w:pPr>
      <w:r>
        <w:rPr>
          <w:rFonts w:cs="Arial" w:ascii="Arial" w:hAnsi="Arial"/>
          <w:color w:val="28386B"/>
          <w:w w:val="57"/>
          <w:sz w:val="36"/>
          <w:szCs w:val="36"/>
        </w:rPr>
      </w:r>
    </w:p>
    <w:p>
      <w:pPr>
        <w:pStyle w:val="Normal"/>
        <w:spacing w:lineRule="exact" w:line="388"/>
        <w:ind w:left="774" w:right="882" w:hanging="0"/>
        <w:jc w:val="center"/>
        <w:rPr>
          <w:rFonts w:ascii="Arial" w:hAnsi="Arial" w:cs="Arial"/>
          <w:color w:val="28386B"/>
          <w:w w:val="57"/>
          <w:sz w:val="36"/>
          <w:szCs w:val="36"/>
        </w:rPr>
      </w:pPr>
      <w:r>
        <w:rPr>
          <w:rFonts w:cs="Arial" w:ascii="Arial" w:hAnsi="Arial"/>
          <w:color w:val="28386B"/>
          <w:w w:val="57"/>
          <w:sz w:val="36"/>
          <w:szCs w:val="36"/>
        </w:rPr>
      </w:r>
    </w:p>
    <w:p>
      <w:pPr>
        <w:pStyle w:val="Normal"/>
        <w:ind w:right="-4" w:hanging="0"/>
        <w:jc w:val="center"/>
        <w:rPr>
          <w:rFonts w:ascii="Arial" w:hAnsi="Arial" w:cs="Arial"/>
        </w:rPr>
      </w:pPr>
      <w:r>
        <w:rPr>
          <w:rFonts w:cs="Arial" w:ascii="Arial" w:hAnsi="Arial"/>
        </w:rPr>
      </w:r>
    </w:p>
    <w:p>
      <w:pPr>
        <w:pStyle w:val="Normal"/>
        <w:ind w:right="-4" w:hanging="0"/>
        <w:jc w:val="center"/>
        <w:rPr>
          <w:rFonts w:ascii="Arial" w:hAnsi="Arial" w:cs="Arial"/>
        </w:rPr>
      </w:pPr>
      <w:r>
        <w:rPr>
          <w:rFonts w:cs="Arial" w:ascii="Arial" w:hAnsi="Arial"/>
        </w:rPr>
      </w:r>
    </w:p>
    <w:p>
      <w:pPr>
        <w:pStyle w:val="MetinGvdesi"/>
        <w:ind w:right="565" w:hanging="0"/>
        <w:jc w:val="center"/>
        <w:rPr>
          <w:rStyle w:val="Strong"/>
          <w:rFonts w:cs="Arial"/>
          <w:b/>
          <w:b/>
          <w:sz w:val="28"/>
          <w:szCs w:val="28"/>
          <w:lang w:val="tr-TR"/>
        </w:rPr>
      </w:pPr>
      <w:r>
        <w:rPr>
          <w:rFonts w:cs="Arial"/>
          <w:sz w:val="28"/>
          <w:szCs w:val="28"/>
        </w:rPr>
        <w:t>TÜBİTAK–</w:t>
      </w:r>
      <w:r>
        <w:rPr>
          <w:rStyle w:val="Strong"/>
          <w:rFonts w:cs="Arial"/>
          <w:b/>
          <w:sz w:val="28"/>
          <w:szCs w:val="28"/>
          <w:lang w:val="tr-TR"/>
        </w:rPr>
        <w:t>2209-A ÜNİVERSİTE ÖĞRENCİLERİ ARAŞTIRMA PROJELERİ DESTEĞİ PROGRAMI</w:t>
      </w:r>
    </w:p>
    <w:p>
      <w:pPr>
        <w:pStyle w:val="MetinGvdesi"/>
        <w:ind w:right="565" w:hanging="0"/>
        <w:jc w:val="center"/>
        <w:rPr>
          <w:rFonts w:cs="Arial"/>
          <w:b/>
          <w:b/>
          <w:sz w:val="28"/>
          <w:szCs w:val="28"/>
        </w:rPr>
      </w:pPr>
      <w:r>
        <w:rPr>
          <w:rFonts w:cs="Arial"/>
          <w:b/>
          <w:sz w:val="28"/>
          <w:szCs w:val="28"/>
        </w:rPr>
      </w:r>
    </w:p>
    <w:p>
      <w:pPr>
        <w:pStyle w:val="MetinGvdesi"/>
        <w:ind w:right="565" w:hanging="0"/>
        <w:jc w:val="center"/>
        <w:rPr>
          <w:rStyle w:val="Strong"/>
          <w:rFonts w:cs="Arial"/>
          <w:b/>
          <w:b/>
          <w:sz w:val="28"/>
          <w:szCs w:val="28"/>
        </w:rPr>
      </w:pPr>
      <w:r>
        <w:rPr>
          <w:rFonts w:cs="Arial"/>
          <w:b/>
          <w:sz w:val="28"/>
          <w:szCs w:val="28"/>
        </w:rPr>
      </w:r>
    </w:p>
    <w:p>
      <w:pPr>
        <w:pStyle w:val="MetinGvdesi"/>
        <w:ind w:right="565" w:hanging="0"/>
        <w:jc w:val="center"/>
        <w:rPr>
          <w:rStyle w:val="Strong"/>
          <w:rFonts w:cs="Arial"/>
          <w:b/>
          <w:b/>
          <w:sz w:val="28"/>
          <w:szCs w:val="28"/>
        </w:rPr>
      </w:pPr>
      <w:r>
        <w:rPr>
          <w:rFonts w:cs="Arial"/>
          <w:b/>
          <w:sz w:val="28"/>
          <w:szCs w:val="28"/>
        </w:rPr>
      </w:r>
    </w:p>
    <w:p>
      <w:pPr>
        <w:pStyle w:val="MetinGvdesi"/>
        <w:ind w:right="565" w:hanging="0"/>
        <w:jc w:val="center"/>
        <w:rPr>
          <w:rStyle w:val="Strong"/>
          <w:rFonts w:cs="Arial"/>
          <w:b/>
          <w:b/>
          <w:sz w:val="28"/>
          <w:szCs w:val="28"/>
        </w:rPr>
      </w:pPr>
      <w:r>
        <w:rPr>
          <w:rFonts w:cs="Arial"/>
          <w:b/>
          <w:sz w:val="28"/>
          <w:szCs w:val="28"/>
        </w:rPr>
      </w:r>
    </w:p>
    <w:p>
      <w:pPr>
        <w:pStyle w:val="MetinGvdesi"/>
        <w:ind w:right="565" w:hanging="0"/>
        <w:jc w:val="center"/>
        <w:rPr>
          <w:rStyle w:val="Strong"/>
          <w:rFonts w:cs="Arial"/>
          <w:b/>
          <w:b/>
          <w:sz w:val="28"/>
          <w:szCs w:val="28"/>
        </w:rPr>
      </w:pPr>
      <w:r>
        <w:rPr>
          <w:rFonts w:cs="Arial"/>
          <w:b/>
          <w:sz w:val="28"/>
          <w:szCs w:val="28"/>
        </w:rPr>
      </w:r>
    </w:p>
    <w:p>
      <w:pPr>
        <w:pStyle w:val="MetinGvdesi"/>
        <w:ind w:right="565" w:hanging="0"/>
        <w:jc w:val="center"/>
        <w:rPr>
          <w:rStyle w:val="Strong"/>
          <w:rFonts w:cs="Arial"/>
          <w:b/>
          <w:b/>
          <w:sz w:val="28"/>
          <w:szCs w:val="28"/>
        </w:rPr>
      </w:pPr>
      <w:r>
        <w:rPr>
          <w:rFonts w:cs="Arial"/>
          <w:b/>
          <w:sz w:val="28"/>
          <w:szCs w:val="28"/>
        </w:rPr>
      </w:r>
    </w:p>
    <w:p>
      <w:pPr>
        <w:pStyle w:val="MetinGvdesi"/>
        <w:ind w:right="565" w:hanging="0"/>
        <w:jc w:val="center"/>
        <w:rPr>
          <w:rFonts w:cs="Arial"/>
          <w:sz w:val="28"/>
          <w:szCs w:val="28"/>
        </w:rPr>
      </w:pPr>
      <w:r>
        <w:rPr>
          <w:rStyle w:val="Strong"/>
          <w:rFonts w:cs="Arial"/>
          <w:b/>
          <w:sz w:val="28"/>
          <w:szCs w:val="28"/>
        </w:rPr>
        <w:t>ARAŞTIRMA ÖNERİSİ</w:t>
      </w:r>
      <w:r>
        <w:rPr>
          <w:rFonts w:cs="Arial"/>
          <w:sz w:val="28"/>
          <w:szCs w:val="28"/>
        </w:rPr>
        <w:t xml:space="preserve"> FORMU</w:t>
      </w:r>
    </w:p>
    <w:p>
      <w:pPr>
        <w:pStyle w:val="MetinGvdesi"/>
        <w:ind w:right="565" w:hanging="0"/>
        <w:jc w:val="center"/>
        <w:rPr>
          <w:rFonts w:cs="Arial"/>
          <w:sz w:val="28"/>
          <w:szCs w:val="28"/>
        </w:rPr>
      </w:pPr>
      <w:r>
        <w:rPr>
          <w:rFonts w:cs="Arial"/>
          <w:sz w:val="28"/>
          <w:szCs w:val="28"/>
        </w:rPr>
      </w:r>
    </w:p>
    <w:p>
      <w:pPr>
        <w:pStyle w:val="MetinGvdesi"/>
        <w:ind w:right="565" w:hanging="0"/>
        <w:jc w:val="center"/>
        <w:rPr>
          <w:rFonts w:cs="Arial"/>
          <w:sz w:val="28"/>
          <w:szCs w:val="28"/>
        </w:rPr>
      </w:pPr>
      <w:r>
        <w:rPr>
          <w:rFonts w:cs="Arial"/>
          <w:sz w:val="28"/>
          <w:szCs w:val="28"/>
        </w:rPr>
      </w:r>
    </w:p>
    <w:p>
      <w:pPr>
        <w:pStyle w:val="MetinGvdesi"/>
        <w:ind w:right="565" w:hanging="0"/>
        <w:jc w:val="center"/>
        <w:rPr>
          <w:rFonts w:cs="Arial"/>
          <w:sz w:val="28"/>
          <w:szCs w:val="28"/>
        </w:rPr>
      </w:pPr>
      <w:r>
        <w:rPr>
          <w:rFonts w:cs="Arial"/>
          <w:sz w:val="28"/>
          <w:szCs w:val="28"/>
        </w:rPr>
      </w:r>
    </w:p>
    <w:p>
      <w:pPr>
        <w:pStyle w:val="MetinGvdesi"/>
        <w:ind w:right="565" w:hanging="0"/>
        <w:jc w:val="center"/>
        <w:rPr>
          <w:rFonts w:cs="Arial"/>
          <w:sz w:val="28"/>
          <w:szCs w:val="28"/>
        </w:rPr>
      </w:pPr>
      <w:r>
        <w:rPr>
          <w:rFonts w:cs="Arial"/>
          <w:sz w:val="28"/>
          <w:szCs w:val="28"/>
        </w:rPr>
      </w:r>
    </w:p>
    <w:p>
      <w:pPr>
        <w:pStyle w:val="MetinGvdesi"/>
        <w:ind w:right="565" w:hanging="0"/>
        <w:jc w:val="center"/>
        <w:rPr>
          <w:rFonts w:cs="Arial"/>
          <w:sz w:val="28"/>
          <w:szCs w:val="28"/>
        </w:rPr>
      </w:pPr>
      <w:r>
        <w:rPr>
          <w:rFonts w:cs="Arial"/>
          <w:sz w:val="28"/>
          <w:szCs w:val="28"/>
        </w:rPr>
      </w:r>
    </w:p>
    <w:p>
      <w:pPr>
        <w:pStyle w:val="MetinGvdesi"/>
        <w:ind w:right="565" w:hanging="0"/>
        <w:jc w:val="center"/>
        <w:rPr>
          <w:rFonts w:cs="Arial"/>
          <w:sz w:val="28"/>
          <w:szCs w:val="28"/>
        </w:rPr>
      </w:pPr>
      <w:r>
        <w:rPr>
          <w:rFonts w:cs="Arial"/>
          <w:sz w:val="28"/>
          <w:szCs w:val="28"/>
        </w:rPr>
      </w:r>
    </w:p>
    <w:p>
      <w:pPr>
        <w:pStyle w:val="Normal"/>
        <w:ind w:right="-4" w:hanging="0"/>
        <w:rPr>
          <w:rFonts w:ascii="Arial" w:hAnsi="Arial" w:cs="Arial"/>
        </w:rPr>
      </w:pPr>
      <w:r>
        <w:rPr>
          <w:rFonts w:cs="Arial" w:ascii="Arial" w:hAnsi="Arial"/>
        </w:rPr>
      </w:r>
    </w:p>
    <w:p>
      <w:pPr>
        <w:pStyle w:val="Normal"/>
        <w:ind w:right="-4" w:hanging="0"/>
        <w:rPr>
          <w:rFonts w:ascii="Arial" w:hAnsi="Arial" w:cs="Arial"/>
        </w:rPr>
      </w:pPr>
      <w:r>
        <w:rPr>
          <w:rFonts w:cs="Arial" w:ascii="Arial" w:hAnsi="Arial"/>
        </w:rPr>
      </w:r>
    </w:p>
    <w:p>
      <w:pPr>
        <w:pStyle w:val="Normal"/>
        <w:ind w:right="-4" w:hanging="0"/>
        <w:rPr>
          <w:rFonts w:ascii="Arial" w:hAnsi="Arial" w:cs="Arial"/>
        </w:rPr>
      </w:pPr>
      <w:r>
        <w:rPr>
          <w:rFonts w:cs="Arial" w:ascii="Arial" w:hAnsi="Arial"/>
        </w:rPr>
      </w:r>
    </w:p>
    <w:p>
      <w:pPr>
        <w:pStyle w:val="Normal"/>
        <w:ind w:right="-4" w:hanging="0"/>
        <w:rPr>
          <w:rFonts w:ascii="Arial" w:hAnsi="Arial" w:cs="Arial"/>
        </w:rPr>
      </w:pPr>
      <w:r>
        <w:rPr>
          <w:rFonts w:cs="Arial" w:ascii="Arial" w:hAnsi="Arial"/>
        </w:rPr>
      </w:r>
    </w:p>
    <w:p>
      <w:pPr>
        <w:pStyle w:val="Normal"/>
        <w:ind w:right="-4" w:hanging="0"/>
        <w:rPr>
          <w:rFonts w:ascii="Arial" w:hAnsi="Arial" w:cs="Arial"/>
        </w:rPr>
      </w:pPr>
      <w:r>
        <w:rPr>
          <w:rFonts w:cs="Arial" w:ascii="Arial" w:hAnsi="Arial"/>
        </w:rPr>
      </w:r>
    </w:p>
    <w:p>
      <w:pPr>
        <w:pStyle w:val="Normal"/>
        <w:ind w:right="-4" w:hanging="0"/>
        <w:rPr>
          <w:rFonts w:ascii="Arial" w:hAnsi="Arial" w:cs="Arial"/>
        </w:rPr>
      </w:pPr>
      <w:r>
        <w:rPr>
          <w:rFonts w:cs="Arial" w:ascii="Arial" w:hAnsi="Arial"/>
        </w:rPr>
      </w:r>
    </w:p>
    <w:p>
      <w:pPr>
        <w:pStyle w:val="Normal"/>
        <w:ind w:right="-4" w:hanging="0"/>
        <w:rPr>
          <w:rFonts w:ascii="Arial" w:hAnsi="Arial" w:cs="Arial"/>
          <w:sz w:val="28"/>
          <w:szCs w:val="28"/>
        </w:rPr>
      </w:pPr>
      <w:r>
        <w:rPr>
          <w:rFonts w:cs="Arial" w:ascii="Arial" w:hAnsi="Arial"/>
          <w:sz w:val="28"/>
          <w:szCs w:val="28"/>
        </w:rPr>
      </w:r>
    </w:p>
    <w:p>
      <w:pPr>
        <w:pStyle w:val="Normal"/>
        <w:ind w:right="-4" w:hanging="0"/>
        <w:jc w:val="left"/>
        <w:rPr>
          <w:rFonts w:ascii="Arial" w:hAnsi="Arial" w:cs="Arial"/>
          <w:sz w:val="28"/>
          <w:szCs w:val="28"/>
        </w:rPr>
      </w:pPr>
      <w:r>
        <w:rPr>
          <w:rFonts w:cs="Arial" w:ascii="Arial" w:hAnsi="Arial"/>
          <w:sz w:val="28"/>
          <w:szCs w:val="28"/>
        </w:rPr>
      </w:r>
    </w:p>
    <w:p>
      <w:pPr>
        <w:pStyle w:val="Normal"/>
        <w:ind w:right="-4" w:hanging="0"/>
        <w:jc w:val="center"/>
        <w:rPr>
          <w:rFonts w:ascii="Arial" w:hAnsi="Arial" w:cs="Arial"/>
          <w:sz w:val="28"/>
          <w:szCs w:val="28"/>
        </w:rPr>
      </w:pPr>
      <w:r>
        <w:rPr>
          <w:rFonts w:eastAsia="Times New Roman" w:cs="Arial" w:ascii="Arial" w:hAnsi="Arial"/>
          <w:sz w:val="28"/>
          <w:szCs w:val="28"/>
        </w:rPr>
        <w:t>2020</w:t>
      </w:r>
    </w:p>
    <w:p>
      <w:pPr>
        <w:pStyle w:val="Normal"/>
        <w:ind w:right="-4" w:hanging="0"/>
        <w:jc w:val="center"/>
        <w:rPr>
          <w:rFonts w:ascii="Arial" w:hAnsi="Arial" w:cs="Arial"/>
          <w:sz w:val="28"/>
          <w:szCs w:val="28"/>
        </w:rPr>
      </w:pPr>
      <w:r>
        <w:rPr>
          <w:rFonts w:cs="Arial" w:ascii="Arial" w:hAnsi="Arial"/>
          <w:sz w:val="28"/>
          <w:szCs w:val="28"/>
        </w:rPr>
      </w:r>
    </w:p>
    <w:p>
      <w:pPr>
        <w:sectPr>
          <w:type w:val="nextPage"/>
          <w:pgSz w:w="11906" w:h="16838"/>
          <w:pgMar w:left="1239" w:right="1344" w:header="0" w:top="1440" w:footer="0" w:bottom="720" w:gutter="0"/>
          <w:pgNumType w:fmt="decimal"/>
          <w:formProt w:val="false"/>
          <w:textDirection w:val="lrTb"/>
          <w:docGrid w:type="default" w:linePitch="272" w:charSpace="8192"/>
        </w:sectPr>
        <w:pStyle w:val="Normal"/>
        <w:ind w:right="-4" w:hanging="0"/>
        <w:jc w:val="center"/>
        <w:rPr>
          <w:rFonts w:ascii="Arial" w:hAnsi="Arial" w:cs="Arial"/>
          <w:sz w:val="28"/>
          <w:szCs w:val="28"/>
        </w:rPr>
      </w:pPr>
      <w:r>
        <w:rPr>
          <w:rFonts w:eastAsia="Times New Roman" w:cs="Arial" w:ascii="Arial" w:hAnsi="Arial"/>
          <w:sz w:val="28"/>
          <w:szCs w:val="28"/>
        </w:rPr>
        <w:t>BAHAR DÖNEMİ BAŞVURUSU</w:t>
      </w:r>
    </w:p>
    <w:p>
      <w:pPr>
        <w:pStyle w:val="Normal"/>
        <w:tabs>
          <w:tab w:val="clear" w:pos="709"/>
          <w:tab w:val="left" w:pos="284" w:leader="none"/>
        </w:tabs>
        <w:spacing w:before="5" w:after="0"/>
        <w:jc w:val="both"/>
        <w:rPr>
          <w:rFonts w:ascii="Arial" w:hAnsi="Arial" w:cs="Arial"/>
          <w:b/>
          <w:b/>
          <w:sz w:val="18"/>
          <w:szCs w:val="18"/>
        </w:rPr>
      </w:pPr>
      <w:r>
        <w:rPr>
          <w:rFonts w:cs="Arial" w:ascii="Arial" w:hAnsi="Arial"/>
          <w:b/>
          <w:sz w:val="18"/>
          <w:szCs w:val="18"/>
        </w:rPr>
      </w:r>
    </w:p>
    <w:p>
      <w:pPr>
        <w:pStyle w:val="Normal"/>
        <w:tabs>
          <w:tab w:val="clear" w:pos="709"/>
          <w:tab w:val="left" w:pos="284" w:leader="none"/>
        </w:tabs>
        <w:spacing w:before="5" w:after="0"/>
        <w:jc w:val="both"/>
        <w:rPr>
          <w:rFonts w:ascii="Arial" w:hAnsi="Arial" w:cs="Arial"/>
          <w:b/>
          <w:b/>
          <w:sz w:val="18"/>
          <w:szCs w:val="18"/>
        </w:rPr>
      </w:pPr>
      <w:r>
        <w:rPr>
          <w:rFonts w:cs="Arial" w:ascii="Arial" w:hAnsi="Arial"/>
          <w:b/>
          <w:sz w:val="18"/>
          <w:szCs w:val="18"/>
        </w:rPr>
      </w:r>
    </w:p>
    <w:p>
      <w:pPr>
        <w:pStyle w:val="Normal"/>
        <w:tabs>
          <w:tab w:val="clear" w:pos="709"/>
          <w:tab w:val="left" w:pos="284" w:leader="none"/>
        </w:tabs>
        <w:spacing w:before="5" w:after="0"/>
        <w:jc w:val="both"/>
        <w:rPr>
          <w:rFonts w:ascii="Arial" w:hAnsi="Arial" w:cs="Arial"/>
          <w:b/>
          <w:b/>
          <w:sz w:val="18"/>
          <w:szCs w:val="18"/>
        </w:rPr>
      </w:pPr>
      <w:r>
        <w:rPr>
          <w:rFonts w:cs="Arial" w:ascii="Arial" w:hAnsi="Arial"/>
          <w:b/>
          <w:sz w:val="18"/>
          <w:szCs w:val="18"/>
        </w:rPr>
      </w:r>
    </w:p>
    <w:p>
      <w:pPr>
        <w:pStyle w:val="Normal"/>
        <w:tabs>
          <w:tab w:val="clear" w:pos="709"/>
          <w:tab w:val="left" w:pos="284" w:leader="none"/>
        </w:tabs>
        <w:spacing w:before="5" w:after="0"/>
        <w:jc w:val="both"/>
        <w:rPr>
          <w:rFonts w:ascii="Arial" w:hAnsi="Arial" w:cs="Arial"/>
          <w:b/>
          <w:b/>
          <w:sz w:val="18"/>
          <w:szCs w:val="18"/>
        </w:rPr>
      </w:pPr>
      <w:r>
        <w:rPr>
          <w:rFonts w:cs="Arial" w:ascii="Arial" w:hAnsi="Arial"/>
          <w:b/>
          <w:sz w:val="18"/>
          <w:szCs w:val="18"/>
        </w:rPr>
        <w:t>A. GENEL BİLGİLER</w:t>
      </w:r>
    </w:p>
    <w:p>
      <w:pPr>
        <w:pStyle w:val="Normal"/>
        <w:tabs>
          <w:tab w:val="clear" w:pos="709"/>
          <w:tab w:val="left" w:pos="284" w:leader="none"/>
        </w:tabs>
        <w:spacing w:before="5" w:after="0"/>
        <w:jc w:val="both"/>
        <w:rPr>
          <w:rFonts w:ascii="Arial" w:hAnsi="Arial" w:cs="Arial"/>
          <w:b/>
          <w:b/>
          <w:sz w:val="18"/>
          <w:szCs w:val="18"/>
        </w:rPr>
      </w:pPr>
      <w:r>
        <w:rPr>
          <w:rFonts w:cs="Arial" w:ascii="Arial" w:hAnsi="Arial"/>
          <w:b/>
          <w:sz w:val="18"/>
          <w:szCs w:val="18"/>
        </w:rPr>
      </w:r>
    </w:p>
    <w:p>
      <w:pPr>
        <w:pStyle w:val="Normal"/>
        <w:tabs>
          <w:tab w:val="clear" w:pos="709"/>
          <w:tab w:val="left" w:pos="284" w:leader="none"/>
        </w:tabs>
        <w:spacing w:before="5" w:after="0"/>
        <w:jc w:val="both"/>
        <w:rPr>
          <w:rFonts w:ascii="Arial" w:hAnsi="Arial" w:cs="Arial"/>
          <w:b/>
          <w:b/>
          <w:sz w:val="18"/>
          <w:szCs w:val="18"/>
        </w:rPr>
      </w:pPr>
      <w:r>
        <w:rPr>
          <w:rFonts w:cs="Arial" w:ascii="Arial" w:hAnsi="Arial"/>
          <w:b/>
          <w:sz w:val="18"/>
          <w:szCs w:val="18"/>
        </w:rPr>
      </w:r>
    </w:p>
    <w:tbl>
      <w:tblPr>
        <w:tblW w:w="9072" w:type="dxa"/>
        <w:jc w:val="left"/>
        <w:tblInd w:w="1" w:type="dxa"/>
        <w:tblCellMar>
          <w:top w:w="0" w:type="dxa"/>
          <w:left w:w="108" w:type="dxa"/>
          <w:bottom w:w="0" w:type="dxa"/>
          <w:right w:w="108" w:type="dxa"/>
        </w:tblCellMar>
        <w:tblLook w:firstRow="0" w:noVBand="0" w:lastRow="0" w:firstColumn="0" w:lastColumn="0" w:noHBand="0" w:val="0000"/>
      </w:tblPr>
      <w:tblGrid>
        <w:gridCol w:w="9072"/>
      </w:tblGrid>
      <w:tr>
        <w:trPr>
          <w:trHeight w:val="20" w:hRule="atLeast"/>
        </w:trPr>
        <w:tc>
          <w:tcPr>
            <w:tcW w:w="9072" w:type="dxa"/>
            <w:tcBorders>
              <w:top w:val="single" w:sz="4" w:space="0" w:color="000000"/>
              <w:left w:val="single" w:sz="4" w:space="0" w:color="000000"/>
              <w:bottom w:val="single" w:sz="4" w:space="0" w:color="000000"/>
              <w:right w:val="single" w:sz="4" w:space="0" w:color="000000"/>
            </w:tcBorders>
          </w:tcPr>
          <w:p>
            <w:pPr>
              <w:pStyle w:val="WWNormalWeb1"/>
              <w:snapToGrid w:val="false"/>
              <w:spacing w:before="60" w:after="60"/>
              <w:jc w:val="both"/>
              <w:rPr>
                <w:rFonts w:ascii="Arial" w:hAnsi="Arial" w:cs="Arial"/>
                <w:b/>
                <w:b/>
                <w:color w:val="000000"/>
                <w:sz w:val="18"/>
                <w:szCs w:val="18"/>
              </w:rPr>
            </w:pPr>
            <w:r>
              <w:rPr>
                <w:rFonts w:cs="Arial" w:ascii="Arial" w:hAnsi="Arial"/>
                <w:b/>
                <w:color w:val="000000"/>
                <w:sz w:val="18"/>
                <w:szCs w:val="18"/>
              </w:rPr>
              <w:t>Başvuru Sahibinin Adı Soyadı: ÖZHAN NURİ YILDIRIM , BURAK YILDIRIM , MAHMUT İBRAHİM TURAN</w:t>
            </w:r>
          </w:p>
        </w:tc>
      </w:tr>
      <w:tr>
        <w:trPr>
          <w:trHeight w:val="20" w:hRule="atLeast"/>
        </w:trPr>
        <w:tc>
          <w:tcPr>
            <w:tcW w:w="9072" w:type="dxa"/>
            <w:tcBorders>
              <w:top w:val="single" w:sz="4" w:space="0" w:color="000000"/>
              <w:left w:val="single" w:sz="4" w:space="0" w:color="000000"/>
              <w:bottom w:val="single" w:sz="4" w:space="0" w:color="000000"/>
              <w:right w:val="single" w:sz="4" w:space="0" w:color="000000"/>
            </w:tcBorders>
          </w:tcPr>
          <w:p>
            <w:pPr>
              <w:pStyle w:val="WWNormalWeb1"/>
              <w:snapToGrid w:val="false"/>
              <w:spacing w:before="60" w:after="60"/>
              <w:jc w:val="both"/>
              <w:rPr>
                <w:rFonts w:ascii="Arial" w:hAnsi="Arial" w:cs="Arial"/>
                <w:b/>
                <w:b/>
                <w:color w:val="000000"/>
                <w:sz w:val="18"/>
                <w:szCs w:val="18"/>
              </w:rPr>
            </w:pPr>
            <w:r>
              <w:rPr>
                <w:rFonts w:cs="Arial" w:ascii="Arial" w:hAnsi="Arial"/>
                <w:b/>
                <w:color w:val="000000"/>
                <w:sz w:val="18"/>
                <w:szCs w:val="18"/>
              </w:rPr>
              <w:t>Araştırma Önerisinin Başlığı: RAYLI SİSTEMLERDE HIZLI ULAŞIM</w:t>
            </w:r>
          </w:p>
        </w:tc>
      </w:tr>
      <w:tr>
        <w:trPr>
          <w:trHeight w:val="20" w:hRule="atLeast"/>
        </w:trPr>
        <w:tc>
          <w:tcPr>
            <w:tcW w:w="9072" w:type="dxa"/>
            <w:tcBorders>
              <w:top w:val="single" w:sz="4" w:space="0" w:color="000000"/>
              <w:left w:val="single" w:sz="4" w:space="0" w:color="000000"/>
              <w:bottom w:val="single" w:sz="4" w:space="0" w:color="000000"/>
              <w:right w:val="single" w:sz="4" w:space="0" w:color="000000"/>
            </w:tcBorders>
          </w:tcPr>
          <w:p>
            <w:pPr>
              <w:pStyle w:val="WWNormalWeb1"/>
              <w:snapToGrid w:val="false"/>
              <w:spacing w:before="60" w:after="60"/>
              <w:jc w:val="both"/>
              <w:rPr>
                <w:rFonts w:ascii="Arial" w:hAnsi="Arial" w:cs="Arial"/>
                <w:b/>
                <w:b/>
                <w:color w:val="000000"/>
                <w:sz w:val="18"/>
                <w:szCs w:val="18"/>
                <w:highlight w:val="yellow"/>
              </w:rPr>
            </w:pPr>
            <w:r>
              <w:rPr>
                <w:rFonts w:cs="Arial" w:ascii="Arial" w:hAnsi="Arial"/>
                <w:b/>
                <w:color w:val="000000"/>
                <w:sz w:val="18"/>
                <w:szCs w:val="18"/>
              </w:rPr>
              <w:t>Danışmanın Adı Soyadı: DOÇ. DR. ÜNAL ÇAVUŞOĞLU</w:t>
            </w:r>
          </w:p>
        </w:tc>
      </w:tr>
      <w:tr>
        <w:trPr>
          <w:trHeight w:val="361" w:hRule="atLeast"/>
        </w:trPr>
        <w:tc>
          <w:tcPr>
            <w:tcW w:w="9072" w:type="dxa"/>
            <w:tcBorders>
              <w:top w:val="single" w:sz="4" w:space="0" w:color="000000"/>
              <w:left w:val="single" w:sz="4" w:space="0" w:color="000000"/>
              <w:bottom w:val="single" w:sz="4" w:space="0" w:color="000000"/>
              <w:right w:val="single" w:sz="4" w:space="0" w:color="000000"/>
            </w:tcBorders>
          </w:tcPr>
          <w:p>
            <w:pPr>
              <w:pStyle w:val="WWNormalWeb1"/>
              <w:snapToGrid w:val="false"/>
              <w:spacing w:before="60" w:after="60"/>
              <w:jc w:val="both"/>
              <w:rPr>
                <w:rFonts w:ascii="Arial" w:hAnsi="Arial" w:cs="Arial"/>
                <w:b/>
                <w:b/>
                <w:color w:val="000000"/>
                <w:sz w:val="18"/>
                <w:szCs w:val="18"/>
              </w:rPr>
            </w:pPr>
            <w:r>
              <w:rPr>
                <w:rFonts w:cs="Arial" w:ascii="Arial" w:hAnsi="Arial"/>
                <w:b/>
                <w:color w:val="000000"/>
                <w:sz w:val="18"/>
                <w:szCs w:val="18"/>
              </w:rPr>
              <w:t>Araştırmanın Yürütüleceği Kurum/Kuruluş: SAKARYA ÜNİVERSİTESİ</w:t>
            </w:r>
          </w:p>
        </w:tc>
      </w:tr>
    </w:tbl>
    <w:p>
      <w:pPr>
        <w:pStyle w:val="Normal"/>
        <w:spacing w:before="5" w:after="0"/>
        <w:ind w:right="-144" w:hanging="0"/>
        <w:jc w:val="both"/>
        <w:rPr>
          <w:rFonts w:ascii="Arial" w:hAnsi="Arial" w:cs="Arial"/>
          <w:sz w:val="22"/>
          <w:szCs w:val="22"/>
        </w:rPr>
      </w:pPr>
      <w:r>
        <w:rPr>
          <w:rFonts w:cs="Arial" w:ascii="Arial" w:hAnsi="Arial"/>
          <w:sz w:val="22"/>
          <w:szCs w:val="22"/>
        </w:rPr>
      </w:r>
    </w:p>
    <w:p>
      <w:pPr>
        <w:pStyle w:val="Normal"/>
        <w:spacing w:before="5" w:after="0"/>
        <w:ind w:right="-144" w:hanging="0"/>
        <w:jc w:val="both"/>
        <w:rPr>
          <w:rFonts w:ascii="Arial" w:hAnsi="Arial" w:cs="Arial"/>
          <w:sz w:val="22"/>
          <w:szCs w:val="22"/>
        </w:rPr>
      </w:pPr>
      <w:r>
        <w:rPr>
          <w:rFonts w:cs="Arial" w:ascii="Arial" w:hAnsi="Arial"/>
          <w:sz w:val="22"/>
          <w:szCs w:val="22"/>
        </w:rPr>
      </w:r>
    </w:p>
    <w:p>
      <w:pPr>
        <w:pStyle w:val="Normal"/>
        <w:spacing w:before="5" w:after="0"/>
        <w:ind w:right="-144" w:hanging="0"/>
        <w:jc w:val="both"/>
        <w:rPr>
          <w:rFonts w:ascii="Arial" w:hAnsi="Arial" w:cs="Arial"/>
          <w:b/>
          <w:b/>
          <w:sz w:val="18"/>
          <w:szCs w:val="18"/>
        </w:rPr>
      </w:pPr>
      <w:r>
        <w:rPr>
          <w:rFonts w:cs="Arial" w:ascii="Arial" w:hAnsi="Arial"/>
          <w:b/>
          <w:sz w:val="18"/>
          <w:szCs w:val="18"/>
        </w:rPr>
      </w:r>
    </w:p>
    <w:p>
      <w:pPr>
        <w:pStyle w:val="Normal"/>
        <w:spacing w:before="5" w:after="0"/>
        <w:ind w:right="-144" w:hanging="0"/>
        <w:jc w:val="both"/>
        <w:rPr>
          <w:rFonts w:ascii="Arial" w:hAnsi="Arial" w:cs="Arial"/>
          <w:b/>
          <w:b/>
          <w:sz w:val="18"/>
          <w:szCs w:val="18"/>
        </w:rPr>
      </w:pPr>
      <w:r>
        <w:rPr>
          <w:rFonts w:cs="Arial" w:ascii="Arial" w:hAnsi="Arial"/>
          <w:b/>
          <w:sz w:val="18"/>
          <w:szCs w:val="18"/>
        </w:rPr>
        <w:t>ÖZET</w:t>
      </w:r>
    </w:p>
    <w:p>
      <w:pPr>
        <w:pStyle w:val="Normal"/>
        <w:spacing w:before="5" w:after="0"/>
        <w:ind w:right="-144" w:hanging="0"/>
        <w:jc w:val="both"/>
        <w:rPr>
          <w:rFonts w:ascii="Arial" w:hAnsi="Arial" w:cs="Arial"/>
          <w:b/>
          <w:b/>
          <w:sz w:val="18"/>
          <w:szCs w:val="18"/>
        </w:rPr>
      </w:pPr>
      <w:r>
        <w:rPr>
          <w:rFonts w:cs="Arial" w:ascii="Arial" w:hAnsi="Arial"/>
          <w:b/>
          <w:sz w:val="18"/>
          <w:szCs w:val="18"/>
        </w:rPr>
      </w:r>
    </w:p>
    <w:p>
      <w:pPr>
        <w:pStyle w:val="Normal"/>
        <w:spacing w:before="5" w:after="0"/>
        <w:ind w:right="-144" w:hanging="0"/>
        <w:jc w:val="both"/>
        <w:rPr>
          <w:rFonts w:ascii="Arial" w:hAnsi="Arial" w:cs="Arial"/>
          <w:b/>
          <w:b/>
          <w:sz w:val="18"/>
          <w:szCs w:val="18"/>
        </w:rPr>
      </w:pPr>
      <w:r>
        <w:rPr>
          <w:rFonts w:cs="Arial" w:ascii="Arial" w:hAnsi="Arial"/>
          <w:b/>
          <w:sz w:val="18"/>
          <w:szCs w:val="18"/>
        </w:rPr>
      </w:r>
    </w:p>
    <w:p>
      <w:pPr>
        <w:pStyle w:val="Normal"/>
        <w:spacing w:before="5" w:after="0"/>
        <w:ind w:left="142" w:right="-144" w:hanging="284"/>
        <w:jc w:val="both"/>
        <w:rPr>
          <w:rFonts w:ascii="Arial" w:hAnsi="Arial" w:cs="Arial"/>
          <w:b/>
          <w:b/>
          <w:sz w:val="18"/>
          <w:szCs w:val="18"/>
        </w:rPr>
      </w:pPr>
      <w:r>
        <w:rPr>
          <w:rFonts w:cs="Arial" w:ascii="Arial" w:hAnsi="Arial"/>
          <w:b/>
          <w:sz w:val="18"/>
          <w:szCs w:val="18"/>
        </w:rPr>
      </w:r>
    </w:p>
    <w:p>
      <w:pPr>
        <w:pStyle w:val="Normal"/>
        <w:ind w:hanging="284"/>
        <w:jc w:val="both"/>
        <w:rPr>
          <w:rFonts w:ascii="Arial" w:hAnsi="Arial" w:cs="Arial"/>
          <w:bCs/>
          <w:color w:val="000000"/>
          <w:sz w:val="18"/>
          <w:szCs w:val="18"/>
          <w:lang w:eastAsia="ar-SA"/>
        </w:rPr>
      </w:pPr>
      <w:r>
        <w:rPr>
          <w:rFonts w:cs="Arial" w:ascii="Arial" w:hAnsi="Arial"/>
          <w:sz w:val="18"/>
          <w:szCs w:val="18"/>
        </w:rPr>
        <w:t xml:space="preserve">     </w:t>
      </w:r>
      <w:r>
        <w:rPr>
          <w:rFonts w:cs="Arial" w:ascii="Arial" w:hAnsi="Arial"/>
          <w:sz w:val="18"/>
          <w:szCs w:val="18"/>
        </w:rPr>
        <w:t>Türkçe özetin araştırma önerisinin (a) özgün değeri, (b) yöntemi, (c) yönetimi ve (d) yaygın etkisi hakkında bilgileri kapsaması beklenir. Her bir özet 450 kelime veya bir sayfa ile sınırlandırılmalıdır. Bu bölümün en son yazılması önerilir.</w:t>
      </w:r>
      <w:r>
        <w:rPr>
          <w:rFonts w:cs="Arial" w:ascii="Arial" w:hAnsi="Arial"/>
          <w:bCs/>
          <w:color w:val="000000"/>
          <w:sz w:val="18"/>
          <w:szCs w:val="18"/>
          <w:lang w:eastAsia="ar-SA"/>
        </w:rPr>
        <w:t xml:space="preserve"> </w:t>
      </w:r>
    </w:p>
    <w:p>
      <w:pPr>
        <w:pStyle w:val="Normal"/>
        <w:jc w:val="both"/>
        <w:rPr>
          <w:rFonts w:ascii="Arial" w:hAnsi="Arial" w:cs="Arial"/>
          <w:bCs/>
          <w:color w:val="000000"/>
          <w:sz w:val="18"/>
          <w:szCs w:val="18"/>
          <w:lang w:eastAsia="ar-SA"/>
        </w:rPr>
      </w:pPr>
      <w:r>
        <w:rPr>
          <w:rFonts w:cs="Arial" w:ascii="Arial" w:hAnsi="Arial"/>
          <w:bCs/>
          <w:color w:val="000000"/>
          <w:sz w:val="18"/>
          <w:szCs w:val="18"/>
          <w:lang w:eastAsia="ar-SA"/>
        </w:rPr>
      </w:r>
    </w:p>
    <w:p>
      <w:pPr>
        <w:pStyle w:val="Normal"/>
        <w:jc w:val="both"/>
        <w:rPr>
          <w:rFonts w:ascii="Arial" w:hAnsi="Arial" w:cs="Arial"/>
          <w:bCs/>
          <w:color w:val="000000"/>
          <w:sz w:val="18"/>
          <w:szCs w:val="18"/>
          <w:lang w:eastAsia="ar-SA"/>
        </w:rPr>
      </w:pPr>
      <w:r>
        <w:rPr>
          <w:rFonts w:cs="Arial" w:ascii="Arial" w:hAnsi="Arial"/>
          <w:bCs/>
          <w:color w:val="000000"/>
          <w:sz w:val="18"/>
          <w:szCs w:val="18"/>
          <w:lang w:eastAsia="ar-SA"/>
        </w:rPr>
      </w:r>
    </w:p>
    <w:p>
      <w:pPr>
        <w:pStyle w:val="Normal"/>
        <w:jc w:val="both"/>
        <w:rPr>
          <w:rFonts w:ascii="Arial" w:hAnsi="Arial" w:cs="Arial"/>
          <w:bCs/>
          <w:color w:val="000000"/>
          <w:sz w:val="18"/>
          <w:szCs w:val="18"/>
          <w:lang w:eastAsia="ar-SA"/>
        </w:rPr>
      </w:pPr>
      <w:r>
        <w:rPr>
          <w:rFonts w:cs="Arial" w:ascii="Arial" w:hAnsi="Arial"/>
          <w:bCs/>
          <w:color w:val="000000"/>
          <w:sz w:val="18"/>
          <w:szCs w:val="18"/>
          <w:lang w:eastAsia="ar-SA"/>
        </w:rPr>
      </w:r>
    </w:p>
    <w:p>
      <w:pPr>
        <w:pStyle w:val="Normal"/>
        <w:jc w:val="both"/>
        <w:rPr>
          <w:rFonts w:ascii="Arial" w:hAnsi="Arial" w:cs="Arial"/>
          <w:bCs/>
          <w:color w:val="000000"/>
          <w:sz w:val="18"/>
          <w:szCs w:val="18"/>
          <w:lang w:eastAsia="ar-SA"/>
        </w:rPr>
      </w:pPr>
      <w:r>
        <w:rPr>
          <w:rFonts w:cs="Arial" w:ascii="Arial" w:hAnsi="Arial"/>
          <w:bCs/>
          <w:color w:val="000000"/>
          <w:sz w:val="18"/>
          <w:szCs w:val="18"/>
          <w:lang w:eastAsia="ar-SA"/>
        </w:rPr>
      </w:r>
    </w:p>
    <w:p>
      <w:pPr>
        <w:pStyle w:val="Normal"/>
        <w:jc w:val="both"/>
        <w:rPr>
          <w:rFonts w:ascii="Arial" w:hAnsi="Arial" w:cs="Arial"/>
          <w:bCs/>
          <w:color w:val="000000"/>
          <w:sz w:val="18"/>
          <w:szCs w:val="18"/>
          <w:lang w:eastAsia="ar-SA"/>
        </w:rPr>
      </w:pPr>
      <w:r>
        <w:rPr>
          <w:rFonts w:cs="Arial" w:ascii="Arial" w:hAnsi="Arial"/>
          <w:bCs/>
          <w:color w:val="000000"/>
          <w:sz w:val="18"/>
          <w:szCs w:val="18"/>
          <w:lang w:eastAsia="ar-SA"/>
        </w:rPr>
      </w:r>
    </w:p>
    <w:tbl>
      <w:tblPr>
        <w:tblW w:w="9180" w:type="dxa"/>
        <w:jc w:val="left"/>
        <w:tblInd w:w="-107" w:type="dxa"/>
        <w:tblCellMar>
          <w:top w:w="0" w:type="dxa"/>
          <w:left w:w="108" w:type="dxa"/>
          <w:bottom w:w="0" w:type="dxa"/>
          <w:right w:w="108" w:type="dxa"/>
        </w:tblCellMar>
        <w:tblLook w:firstRow="0" w:noVBand="0" w:lastRow="0" w:firstColumn="0" w:lastColumn="0" w:noHBand="0" w:val="0000"/>
      </w:tblPr>
      <w:tblGrid>
        <w:gridCol w:w="9180"/>
      </w:tblGrid>
      <w:tr>
        <w:trPr>
          <w:trHeight w:val="1418" w:hRule="atLeast"/>
        </w:trPr>
        <w:tc>
          <w:tcPr>
            <w:tcW w:w="9180" w:type="dxa"/>
            <w:tcBorders>
              <w:top w:val="single" w:sz="8" w:space="0" w:color="000000"/>
              <w:left w:val="single" w:sz="8" w:space="0" w:color="000000"/>
              <w:bottom w:val="single" w:sz="4" w:space="0" w:color="000000"/>
              <w:right w:val="single" w:sz="8" w:space="0" w:color="000000"/>
            </w:tcBorders>
          </w:tcPr>
          <w:p>
            <w:pPr>
              <w:pStyle w:val="WWNormalWeb1"/>
              <w:snapToGrid w:val="false"/>
              <w:spacing w:before="60" w:after="60"/>
              <w:jc w:val="both"/>
              <w:rPr>
                <w:rFonts w:ascii="Arial" w:hAnsi="Arial" w:cs="Arial"/>
                <w:sz w:val="18"/>
                <w:szCs w:val="18"/>
              </w:rPr>
            </w:pPr>
            <w:r>
              <w:rPr>
                <w:rFonts w:cs="Arial" w:ascii="Arial" w:hAnsi="Arial"/>
                <w:b/>
                <w:color w:val="000000"/>
                <w:sz w:val="18"/>
                <w:szCs w:val="18"/>
              </w:rPr>
              <w:t>Özet</w:t>
            </w:r>
          </w:p>
          <w:p>
            <w:pPr>
              <w:pStyle w:val="Varsaylan"/>
              <w:snapToGrid w:val="false"/>
              <w:spacing w:before="60" w:after="60"/>
              <w:jc w:val="both"/>
              <w:rPr>
                <w:rFonts w:ascii="Arial" w:hAnsi="Arial" w:cs="Arial"/>
                <w:sz w:val="18"/>
                <w:szCs w:val="18"/>
              </w:rPr>
            </w:pPr>
            <w:r>
              <w:rPr>
                <w:rFonts w:eastAsia="Tahoma" w:cs="Liberation Sans" w:ascii="Arial" w:hAnsi="Arial"/>
                <w:b w:val="false"/>
                <w:i w:val="false"/>
                <w:strike w:val="false"/>
                <w:dstrike w:val="false"/>
                <w:outline w:val="false"/>
                <w:shadow w:val="false"/>
                <w:color w:val="000000"/>
                <w:spacing w:val="0"/>
                <w:kern w:val="2"/>
                <w:sz w:val="18"/>
                <w:szCs w:val="18"/>
                <w:u w:val="none"/>
                <w:em w:val="none"/>
              </w:rPr>
              <w:t xml:space="preserve">Türkiye 1990 ve 2000 yılı nüfus sayımına göre en fazla nüfus artışı gösteren ülkelerden birisidir. Türkiye turizmin başkenti olması nedeniyle, nüfus sayımlarında çıkan insanlardan daha çok insana hizmet vermekte, dolayısı ile kentin ulaşım problemleri de buna paralel hızla artmaktadır. </w:t>
            </w:r>
          </w:p>
          <w:p>
            <w:pPr>
              <w:pStyle w:val="Varsaylan"/>
              <w:snapToGrid w:val="false"/>
              <w:spacing w:before="60" w:after="60"/>
              <w:jc w:val="both"/>
              <w:rPr>
                <w:rFonts w:ascii="Arial" w:hAnsi="Arial" w:cs="Arial"/>
                <w:sz w:val="18"/>
                <w:szCs w:val="18"/>
              </w:rPr>
            </w:pPr>
            <w:r>
              <w:rPr>
                <w:rFonts w:cs="Arial" w:ascii="Arial" w:hAnsi="Arial"/>
                <w:sz w:val="18"/>
                <w:szCs w:val="18"/>
              </w:rPr>
            </w:r>
          </w:p>
          <w:p>
            <w:pPr>
              <w:pStyle w:val="Varsaylan"/>
              <w:snapToGrid w:val="false"/>
              <w:spacing w:before="60" w:after="60"/>
              <w:jc w:val="both"/>
              <w:rPr>
                <w:rFonts w:ascii="Arial" w:hAnsi="Arial" w:cs="Arial"/>
                <w:sz w:val="18"/>
                <w:szCs w:val="18"/>
              </w:rPr>
            </w:pPr>
            <w:r>
              <w:rPr>
                <w:rFonts w:cs="Arial" w:ascii="Arial" w:hAnsi="Arial"/>
                <w:b/>
                <w:color w:val="000000"/>
                <w:sz w:val="18"/>
                <w:szCs w:val="18"/>
              </w:rPr>
              <w:t>Ulaşım çözümlerini üç ana başlıkta toplayabiliriz;</w:t>
            </w:r>
          </w:p>
          <w:p>
            <w:pPr>
              <w:pStyle w:val="Varsaylan"/>
              <w:snapToGrid w:val="false"/>
              <w:spacing w:before="60" w:after="60"/>
              <w:jc w:val="both"/>
              <w:rPr>
                <w:rFonts w:ascii="Arial" w:hAnsi="Arial" w:cs="Arial"/>
                <w:sz w:val="18"/>
                <w:szCs w:val="18"/>
              </w:rPr>
            </w:pPr>
            <w:r>
              <w:rPr>
                <w:rFonts w:cs="Arial" w:ascii="Arial" w:hAnsi="Arial"/>
                <w:sz w:val="18"/>
                <w:szCs w:val="18"/>
              </w:rPr>
            </w:r>
          </w:p>
          <w:p>
            <w:pPr>
              <w:pStyle w:val="Normal"/>
              <w:snapToGrid w:val="false"/>
              <w:spacing w:before="60" w:after="60"/>
              <w:jc w:val="both"/>
              <w:rPr>
                <w:rFonts w:ascii="Arial" w:hAnsi="Arial" w:cs="Arial"/>
                <w:sz w:val="18"/>
                <w:szCs w:val="18"/>
              </w:rPr>
            </w:pPr>
            <w:r>
              <w:rPr>
                <w:rFonts w:cs="Arial" w:ascii="Arial" w:hAnsi="Arial"/>
                <w:b/>
                <w:color w:val="000000"/>
                <w:sz w:val="18"/>
                <w:szCs w:val="18"/>
              </w:rPr>
              <w:t xml:space="preserve">1- Akaryakıta bağlı lastik tekerlekli sistemler </w:t>
            </w:r>
          </w:p>
          <w:p>
            <w:pPr>
              <w:pStyle w:val="Normal"/>
              <w:snapToGrid w:val="false"/>
              <w:spacing w:before="60" w:after="60"/>
              <w:jc w:val="both"/>
              <w:rPr>
                <w:rFonts w:ascii="Arial" w:hAnsi="Arial" w:cs="Arial"/>
                <w:sz w:val="18"/>
                <w:szCs w:val="18"/>
              </w:rPr>
            </w:pPr>
            <w:r>
              <w:rPr>
                <w:rFonts w:cs="Arial" w:ascii="Arial" w:hAnsi="Arial"/>
                <w:sz w:val="18"/>
                <w:szCs w:val="18"/>
              </w:rPr>
            </w:r>
          </w:p>
          <w:p>
            <w:pPr>
              <w:pStyle w:val="Normal"/>
              <w:snapToGrid w:val="false"/>
              <w:spacing w:before="60" w:after="60"/>
              <w:jc w:val="both"/>
              <w:rPr>
                <w:rFonts w:ascii="Arial" w:hAnsi="Arial" w:cs="Arial"/>
                <w:sz w:val="18"/>
                <w:szCs w:val="18"/>
              </w:rPr>
            </w:pPr>
            <w:r>
              <w:rPr>
                <w:rFonts w:cs="Arial" w:ascii="Arial" w:hAnsi="Arial"/>
                <w:b/>
                <w:color w:val="000000"/>
                <w:sz w:val="18"/>
                <w:szCs w:val="18"/>
              </w:rPr>
              <w:t xml:space="preserve">2- Yer üstü raylı hafif sistem </w:t>
            </w:r>
          </w:p>
          <w:p>
            <w:pPr>
              <w:pStyle w:val="Normal"/>
              <w:snapToGrid w:val="false"/>
              <w:spacing w:before="60" w:after="60"/>
              <w:jc w:val="both"/>
              <w:rPr>
                <w:rFonts w:ascii="Arial" w:hAnsi="Arial" w:cs="Arial"/>
                <w:sz w:val="18"/>
                <w:szCs w:val="18"/>
              </w:rPr>
            </w:pPr>
            <w:r>
              <w:rPr>
                <w:rFonts w:cs="Arial" w:ascii="Arial" w:hAnsi="Arial"/>
                <w:sz w:val="18"/>
                <w:szCs w:val="18"/>
              </w:rPr>
            </w:r>
          </w:p>
          <w:p>
            <w:pPr>
              <w:pStyle w:val="Normal"/>
              <w:snapToGrid w:val="false"/>
              <w:spacing w:before="60" w:after="60"/>
              <w:jc w:val="both"/>
              <w:rPr>
                <w:rFonts w:ascii="Arial" w:hAnsi="Arial" w:cs="Arial"/>
                <w:sz w:val="18"/>
                <w:szCs w:val="18"/>
              </w:rPr>
            </w:pPr>
            <w:r>
              <w:rPr>
                <w:rFonts w:cs="Arial" w:ascii="Arial" w:hAnsi="Arial"/>
                <w:b/>
                <w:color w:val="000000"/>
                <w:sz w:val="18"/>
                <w:szCs w:val="18"/>
              </w:rPr>
              <w:t xml:space="preserve">3- Yer altı Metro ile buna bağlı yerüstü hızlı tren’ler ile çözülmektedir. </w:t>
            </w:r>
          </w:p>
          <w:p>
            <w:pPr>
              <w:pStyle w:val="Normal"/>
              <w:snapToGrid w:val="false"/>
              <w:spacing w:before="60" w:after="60"/>
              <w:jc w:val="both"/>
              <w:rPr>
                <w:rFonts w:ascii="Arial" w:hAnsi="Arial" w:cs="Arial"/>
                <w:sz w:val="18"/>
                <w:szCs w:val="18"/>
              </w:rPr>
            </w:pPr>
            <w:r>
              <w:rPr>
                <w:rFonts w:cs="Arial" w:ascii="Arial" w:hAnsi="Arial"/>
                <w:sz w:val="18"/>
                <w:szCs w:val="18"/>
              </w:rPr>
            </w:r>
          </w:p>
          <w:p>
            <w:pPr>
              <w:pStyle w:val="Normal"/>
              <w:snapToGrid w:val="false"/>
              <w:spacing w:before="60" w:after="60"/>
              <w:jc w:val="both"/>
              <w:rPr>
                <w:rFonts w:ascii="Arial" w:hAnsi="Arial" w:cs="Arial"/>
                <w:sz w:val="18"/>
                <w:szCs w:val="18"/>
              </w:rPr>
            </w:pPr>
            <w:r>
              <w:rPr>
                <w:rFonts w:cs="Arial" w:ascii="Arial" w:hAnsi="Arial"/>
                <w:b/>
                <w:color w:val="000000"/>
                <w:sz w:val="18"/>
                <w:szCs w:val="18"/>
              </w:rPr>
              <w:t xml:space="preserve">Bu çalışma </w:t>
            </w:r>
            <w:r>
              <w:rPr>
                <w:rFonts w:eastAsia="Times New Roman" w:cs="Arial" w:ascii="Arial" w:hAnsi="Arial"/>
                <w:b/>
                <w:color w:val="000000"/>
                <w:sz w:val="18"/>
                <w:szCs w:val="18"/>
              </w:rPr>
              <w:t>Türkiye ulaşım ağı</w:t>
            </w:r>
            <w:r>
              <w:rPr>
                <w:rFonts w:cs="Arial" w:ascii="Arial" w:hAnsi="Arial"/>
                <w:b/>
                <w:color w:val="000000"/>
                <w:sz w:val="18"/>
                <w:szCs w:val="18"/>
              </w:rPr>
              <w:t xml:space="preserve"> ve bağlantılarını kapsayan toplu taşıma sistemine alternatifli çözüm yaklaşımını ve bunlardan en doğru olduğuna inanılan </w:t>
            </w:r>
            <w:r>
              <w:rPr>
                <w:rFonts w:eastAsia="Times New Roman" w:cs="Arial" w:ascii="Arial" w:hAnsi="Arial"/>
                <w:b/>
                <w:color w:val="000000"/>
                <w:sz w:val="18"/>
                <w:szCs w:val="18"/>
              </w:rPr>
              <w:t>RAYLI SİSTEMLERDE HIZLI ULAŞIM</w:t>
            </w:r>
            <w:r>
              <w:rPr>
                <w:rFonts w:cs="Arial" w:ascii="Arial" w:hAnsi="Arial"/>
                <w:b/>
                <w:color w:val="000000"/>
                <w:sz w:val="18"/>
                <w:szCs w:val="18"/>
              </w:rPr>
              <w:t xml:space="preserve"> sistemini anlatmakta ve savunmaktadır. </w:t>
            </w:r>
          </w:p>
          <w:p>
            <w:pPr>
              <w:pStyle w:val="Varsaylan"/>
              <w:snapToGrid w:val="false"/>
              <w:spacing w:before="60" w:after="60"/>
              <w:jc w:val="both"/>
              <w:rPr>
                <w:rFonts w:ascii="Arial" w:hAnsi="Arial" w:cs="Arial"/>
                <w:sz w:val="18"/>
                <w:szCs w:val="18"/>
              </w:rPr>
            </w:pPr>
            <w:r>
              <w:rPr>
                <w:rFonts w:cs="Arial" w:ascii="Arial" w:hAnsi="Arial"/>
                <w:sz w:val="18"/>
                <w:szCs w:val="18"/>
              </w:rPr>
            </w:r>
          </w:p>
          <w:p>
            <w:pPr>
              <w:pStyle w:val="Varsaylan"/>
              <w:snapToGrid w:val="false"/>
              <w:spacing w:before="60" w:after="60"/>
              <w:jc w:val="both"/>
              <w:rPr>
                <w:rFonts w:ascii="Arial" w:hAnsi="Arial" w:cs="Arial"/>
                <w:sz w:val="18"/>
                <w:szCs w:val="18"/>
              </w:rPr>
            </w:pPr>
            <w:r>
              <w:rPr>
                <w:rFonts w:cs="Arial" w:ascii="Arial" w:hAnsi="Arial"/>
                <w:b w:val="false"/>
                <w:bCs w:val="false"/>
                <w:color w:val="000000"/>
                <w:spacing w:val="0"/>
                <w:sz w:val="18"/>
                <w:szCs w:val="18"/>
              </w:rPr>
              <w:t xml:space="preserve">Projemizde </w:t>
            </w:r>
            <w:r>
              <w:rPr>
                <w:rFonts w:eastAsia="Tahoma" w:cs="Arial" w:ascii="Arial" w:hAnsi="Arial"/>
                <w:b w:val="false"/>
                <w:bCs w:val="false"/>
                <w:i w:val="false"/>
                <w:strike w:val="false"/>
                <w:dstrike w:val="false"/>
                <w:outline w:val="false"/>
                <w:shadow w:val="false"/>
                <w:color w:val="000000"/>
                <w:spacing w:val="0"/>
                <w:kern w:val="2"/>
                <w:sz w:val="18"/>
                <w:szCs w:val="18"/>
                <w:u w:val="none"/>
                <w:em w:val="none"/>
              </w:rPr>
              <w:t>raylı</w:t>
            </w:r>
            <w:r>
              <w:rPr>
                <w:rFonts w:cs="Arial" w:ascii="Arial" w:hAnsi="Arial"/>
                <w:b w:val="false"/>
                <w:bCs w:val="false"/>
                <w:color w:val="000000"/>
                <w:spacing w:val="0"/>
                <w:sz w:val="18"/>
                <w:szCs w:val="18"/>
              </w:rPr>
              <w:t xml:space="preserve"> sistemlerde vagonlarda zeminin </w:t>
            </w:r>
            <w:r>
              <w:rPr>
                <w:rFonts w:ascii="Arial" w:hAnsi="Arial"/>
                <w:color w:val="000000"/>
                <w:spacing w:val="0"/>
                <w:sz w:val="18"/>
                <w:szCs w:val="18"/>
              </w:rPr>
              <w:t xml:space="preserve">altına yerleştirilecek olan ağırlık sensörleri yolcuların görebileceği bir ekrana yansıtılacak ve ağırlıktan doluluk oranı belli olacak. </w:t>
            </w:r>
            <w:r>
              <w:rPr>
                <w:rFonts w:eastAsia="Tahoma" w:cs="Liberation Sans" w:ascii="Arial" w:hAnsi="Arial"/>
                <w:b w:val="false"/>
                <w:i w:val="false"/>
                <w:strike w:val="false"/>
                <w:dstrike w:val="false"/>
                <w:outline w:val="false"/>
                <w:shadow w:val="false"/>
                <w:color w:val="000000"/>
                <w:spacing w:val="0"/>
                <w:kern w:val="2"/>
                <w:sz w:val="18"/>
                <w:szCs w:val="18"/>
                <w:u w:val="none"/>
                <w:em w:val="none"/>
              </w:rPr>
              <w:t xml:space="preserve">Raylı sistem duraklarında bu doluluk oranları görsel olarak gösterilecek ve trenin tam olarak nerede duracağı belli olacak. </w:t>
            </w:r>
          </w:p>
          <w:p>
            <w:pPr>
              <w:pStyle w:val="Varsaylan"/>
              <w:snapToGrid w:val="false"/>
              <w:spacing w:before="60" w:after="60"/>
              <w:jc w:val="both"/>
              <w:rPr>
                <w:rFonts w:ascii="Arial" w:hAnsi="Arial" w:cs="Arial"/>
                <w:sz w:val="18"/>
                <w:szCs w:val="18"/>
              </w:rPr>
            </w:pPr>
            <w:r>
              <w:rPr>
                <w:rFonts w:eastAsia="Tahoma" w:cs="Liberation Sans" w:ascii="Arial" w:hAnsi="Arial"/>
                <w:b w:val="false"/>
                <w:bCs w:val="false"/>
                <w:i w:val="false"/>
                <w:iCs w:val="false"/>
                <w:strike w:val="false"/>
                <w:dstrike w:val="false"/>
                <w:outline w:val="false"/>
                <w:shadow w:val="false"/>
                <w:color w:val="000000"/>
                <w:spacing w:val="0"/>
                <w:kern w:val="2"/>
                <w:sz w:val="18"/>
                <w:szCs w:val="18"/>
                <w:u w:val="none"/>
                <w:em w:val="none"/>
              </w:rPr>
              <w:t>Bu şekilde durakta bekleyen insanlar boş vagonun olduğu bölüme doğru ilerleyecek . Bu şekilde hem boş vagon daha hızlı dolacak hem de dolu vagonlar daha hızlı boşalacak. Bu şekilde sefer sayılarında artış olacak ve her seferde taşınacak insan sayısı maksimum seviyeye ulaştırılacak.</w:t>
            </w:r>
          </w:p>
          <w:p>
            <w:pPr>
              <w:pStyle w:val="Varsaylan"/>
              <w:snapToGrid w:val="false"/>
              <w:spacing w:before="60" w:after="60"/>
              <w:jc w:val="both"/>
              <w:rPr>
                <w:rFonts w:ascii="Arial" w:hAnsi="Arial" w:cs="Arial"/>
                <w:sz w:val="18"/>
                <w:szCs w:val="18"/>
              </w:rPr>
            </w:pPr>
            <w:r>
              <w:rPr>
                <w:rFonts w:cs="Arial" w:ascii="Arial" w:hAnsi="Arial"/>
                <w:sz w:val="18"/>
                <w:szCs w:val="18"/>
              </w:rPr>
            </w:r>
          </w:p>
        </w:tc>
      </w:tr>
      <w:tr>
        <w:trPr/>
        <w:tc>
          <w:tcPr>
            <w:tcW w:w="9180" w:type="dxa"/>
            <w:tcBorders>
              <w:top w:val="single" w:sz="8" w:space="0" w:color="000000"/>
              <w:left w:val="single" w:sz="8" w:space="0" w:color="000000"/>
              <w:bottom w:val="single" w:sz="4" w:space="0" w:color="000000"/>
              <w:right w:val="single" w:sz="8" w:space="0" w:color="000000"/>
            </w:tcBorders>
          </w:tcPr>
          <w:p>
            <w:pPr>
              <w:pStyle w:val="WWNormalWeb1"/>
              <w:snapToGrid w:val="false"/>
              <w:spacing w:before="60" w:after="60"/>
              <w:jc w:val="both"/>
              <w:rPr>
                <w:rFonts w:ascii="Arial" w:hAnsi="Arial" w:cs="Arial"/>
                <w:b/>
                <w:b/>
                <w:bCs/>
                <w:color w:val="000000"/>
                <w:sz w:val="18"/>
                <w:szCs w:val="18"/>
              </w:rPr>
            </w:pPr>
            <w:r>
              <w:rPr>
                <w:rFonts w:cs="Arial" w:ascii="Arial" w:hAnsi="Arial"/>
                <w:b/>
                <w:bCs/>
                <w:color w:val="000000" w:themeColor="text1" w:themeShade="ff" w:themeTint="ff"/>
                <w:sz w:val="18"/>
                <w:szCs w:val="18"/>
              </w:rPr>
              <w:t>Anahtar Kelimeler: raylı sistem, doluluk, yolcu</w:t>
            </w:r>
          </w:p>
        </w:tc>
      </w:tr>
    </w:tbl>
    <w:p>
      <w:pPr>
        <w:pStyle w:val="Normal"/>
        <w:jc w:val="both"/>
        <w:rPr>
          <w:rFonts w:ascii="Arial" w:hAnsi="Arial" w:cs="Arial"/>
          <w:bCs/>
          <w:color w:val="000000"/>
          <w:sz w:val="18"/>
          <w:szCs w:val="18"/>
          <w:lang w:eastAsia="ar-SA"/>
        </w:rPr>
      </w:pPr>
      <w:r>
        <w:rPr>
          <w:rFonts w:cs="Arial" w:ascii="Arial" w:hAnsi="Arial"/>
          <w:bCs/>
          <w:color w:val="000000"/>
          <w:sz w:val="18"/>
          <w:szCs w:val="18"/>
          <w:lang w:eastAsia="ar-SA"/>
        </w:rPr>
      </w:r>
    </w:p>
    <w:p>
      <w:pPr>
        <w:pStyle w:val="Normal"/>
        <w:suppressAutoHyphens w:val="true"/>
        <w:spacing w:lineRule="atLeast" w:line="300" w:before="5" w:after="0"/>
        <w:jc w:val="both"/>
        <w:rPr>
          <w:rFonts w:ascii="Arial" w:hAnsi="Arial" w:cs="Arial"/>
          <w:b/>
          <w:b/>
          <w:sz w:val="18"/>
          <w:szCs w:val="18"/>
        </w:rPr>
      </w:pPr>
      <w:r>
        <w:rPr>
          <w:rFonts w:cs="Arial" w:ascii="Arial" w:hAnsi="Arial"/>
          <w:b/>
          <w:sz w:val="18"/>
          <w:szCs w:val="18"/>
        </w:rPr>
      </w:r>
    </w:p>
    <w:p>
      <w:pPr>
        <w:pStyle w:val="Normal"/>
        <w:suppressAutoHyphens w:val="true"/>
        <w:spacing w:lineRule="atLeast" w:line="300" w:before="5" w:after="0"/>
        <w:jc w:val="both"/>
        <w:rPr>
          <w:rFonts w:ascii="Arial" w:hAnsi="Arial" w:cs="Arial"/>
          <w:b/>
          <w:b/>
          <w:sz w:val="18"/>
          <w:szCs w:val="18"/>
        </w:rPr>
      </w:pPr>
      <w:r>
        <w:rPr>
          <w:rFonts w:cs="Arial" w:ascii="Arial" w:hAnsi="Arial"/>
          <w:b/>
          <w:sz w:val="18"/>
          <w:szCs w:val="18"/>
        </w:rPr>
      </w:r>
    </w:p>
    <w:p>
      <w:pPr>
        <w:pStyle w:val="Normal"/>
        <w:suppressAutoHyphens w:val="true"/>
        <w:spacing w:lineRule="atLeast" w:line="300" w:before="5" w:after="0"/>
        <w:jc w:val="both"/>
        <w:rPr>
          <w:rFonts w:ascii="Arial" w:hAnsi="Arial" w:cs="Arial"/>
          <w:b/>
          <w:b/>
          <w:sz w:val="18"/>
          <w:szCs w:val="18"/>
        </w:rPr>
      </w:pPr>
      <w:r>
        <w:rPr>
          <w:rFonts w:cs="Arial" w:ascii="Arial" w:hAnsi="Arial"/>
          <w:b/>
          <w:sz w:val="18"/>
          <w:szCs w:val="18"/>
        </w:rPr>
      </w:r>
    </w:p>
    <w:p>
      <w:pPr>
        <w:pStyle w:val="Normal"/>
        <w:suppressAutoHyphens w:val="true"/>
        <w:spacing w:lineRule="atLeast" w:line="300" w:before="5" w:after="0"/>
        <w:jc w:val="both"/>
        <w:rPr>
          <w:rFonts w:ascii="Arial" w:hAnsi="Arial" w:cs="Arial"/>
          <w:b/>
          <w:b/>
          <w:sz w:val="18"/>
          <w:szCs w:val="18"/>
        </w:rPr>
      </w:pPr>
      <w:r>
        <w:rPr>
          <w:rFonts w:cs="Arial" w:ascii="Arial" w:hAnsi="Arial"/>
          <w:b/>
          <w:sz w:val="18"/>
          <w:szCs w:val="18"/>
        </w:rPr>
      </w:r>
    </w:p>
    <w:p>
      <w:pPr>
        <w:pStyle w:val="Normal"/>
        <w:suppressAutoHyphens w:val="true"/>
        <w:spacing w:lineRule="atLeast" w:line="300" w:before="5" w:after="0"/>
        <w:jc w:val="both"/>
        <w:rPr>
          <w:rFonts w:ascii="Arial" w:hAnsi="Arial" w:cs="Arial"/>
          <w:b/>
          <w:b/>
          <w:sz w:val="18"/>
          <w:szCs w:val="18"/>
        </w:rPr>
      </w:pPr>
      <w:r>
        <w:rPr>
          <w:rFonts w:cs="Arial" w:ascii="Arial" w:hAnsi="Arial"/>
          <w:b/>
          <w:sz w:val="18"/>
          <w:szCs w:val="18"/>
        </w:rPr>
      </w:r>
    </w:p>
    <w:p>
      <w:pPr>
        <w:pStyle w:val="Normal"/>
        <w:suppressAutoHyphens w:val="true"/>
        <w:spacing w:lineRule="atLeast" w:line="300" w:before="5" w:after="0"/>
        <w:jc w:val="both"/>
        <w:rPr>
          <w:rFonts w:ascii="Arial" w:hAnsi="Arial" w:cs="Arial"/>
          <w:b/>
          <w:b/>
          <w:sz w:val="18"/>
          <w:szCs w:val="18"/>
        </w:rPr>
      </w:pPr>
      <w:r>
        <w:rPr>
          <w:rFonts w:cs="Arial" w:ascii="Arial" w:hAnsi="Arial"/>
          <w:b/>
          <w:sz w:val="18"/>
          <w:szCs w:val="18"/>
        </w:rPr>
      </w:r>
    </w:p>
    <w:p>
      <w:pPr>
        <w:pStyle w:val="Normal"/>
        <w:suppressAutoHyphens w:val="true"/>
        <w:spacing w:lineRule="atLeast" w:line="300" w:before="5" w:after="0"/>
        <w:jc w:val="both"/>
        <w:rPr>
          <w:rFonts w:ascii="Arial" w:hAnsi="Arial" w:cs="Arial"/>
          <w:b/>
          <w:b/>
          <w:sz w:val="18"/>
          <w:szCs w:val="18"/>
        </w:rPr>
      </w:pPr>
      <w:r>
        <w:rPr>
          <w:rFonts w:cs="Arial" w:ascii="Arial" w:hAnsi="Arial"/>
          <w:b/>
          <w:sz w:val="18"/>
          <w:szCs w:val="18"/>
        </w:rPr>
      </w:r>
    </w:p>
    <w:p>
      <w:pPr>
        <w:pStyle w:val="WWNormalWeb1"/>
        <w:numPr>
          <w:ilvl w:val="0"/>
          <w:numId w:val="3"/>
        </w:numPr>
        <w:spacing w:before="0" w:after="0"/>
        <w:ind w:left="142" w:hanging="284"/>
        <w:jc w:val="both"/>
        <w:rPr>
          <w:rFonts w:ascii="Arial" w:hAnsi="Arial" w:cs="Arial"/>
          <w:color w:val="000000"/>
          <w:sz w:val="18"/>
          <w:szCs w:val="18"/>
        </w:rPr>
      </w:pPr>
      <w:r>
        <w:rPr>
          <w:rFonts w:cs="Arial" w:ascii="Arial" w:hAnsi="Arial"/>
          <w:b/>
          <w:bCs/>
          <w:sz w:val="18"/>
          <w:szCs w:val="18"/>
        </w:rPr>
        <w:t xml:space="preserve">ÖZGÜN DEĞER </w:t>
      </w:r>
    </w:p>
    <w:p>
      <w:pPr>
        <w:pStyle w:val="WWNormalWeb1"/>
        <w:spacing w:before="0" w:after="0"/>
        <w:ind w:left="142" w:hanging="284"/>
        <w:jc w:val="both"/>
        <w:rPr>
          <w:rFonts w:ascii="Arial" w:hAnsi="Arial" w:cs="Arial"/>
          <w:color w:val="000000"/>
          <w:sz w:val="18"/>
          <w:szCs w:val="18"/>
        </w:rPr>
      </w:pPr>
      <w:r>
        <w:rPr>
          <w:rFonts w:cs="Arial" w:ascii="Arial" w:hAnsi="Arial"/>
          <w:color w:val="000000"/>
          <w:sz w:val="18"/>
          <w:szCs w:val="18"/>
        </w:rPr>
      </w:r>
    </w:p>
    <w:p>
      <w:pPr>
        <w:pStyle w:val="WWNormalWeb1"/>
        <w:spacing w:before="0" w:after="0"/>
        <w:ind w:left="142" w:hanging="284"/>
        <w:jc w:val="both"/>
        <w:rPr>
          <w:rFonts w:ascii="Arial" w:hAnsi="Arial" w:cs="Arial"/>
          <w:color w:val="000000"/>
          <w:sz w:val="18"/>
          <w:szCs w:val="18"/>
        </w:rPr>
      </w:pPr>
      <w:r>
        <w:rPr>
          <w:rFonts w:cs="Arial" w:ascii="Arial" w:hAnsi="Arial"/>
          <w:color w:val="000000"/>
          <w:sz w:val="18"/>
          <w:szCs w:val="18"/>
        </w:rPr>
      </w:r>
    </w:p>
    <w:p>
      <w:pPr>
        <w:pStyle w:val="WWNormalWeb1"/>
        <w:spacing w:before="0" w:after="0"/>
        <w:jc w:val="both"/>
        <w:rPr>
          <w:rFonts w:ascii="Arial" w:hAnsi="Arial" w:cs="Arial"/>
          <w:bCs/>
          <w:sz w:val="18"/>
          <w:szCs w:val="18"/>
        </w:rPr>
      </w:pPr>
      <w:r>
        <w:rPr>
          <w:rFonts w:cs="Arial" w:ascii="Arial" w:hAnsi="Arial"/>
          <w:bCs/>
          <w:sz w:val="18"/>
          <w:szCs w:val="18"/>
        </w:rPr>
      </w:r>
    </w:p>
    <w:p>
      <w:pPr>
        <w:pStyle w:val="WWNormalWeb1"/>
        <w:spacing w:before="0" w:after="0"/>
        <w:jc w:val="both"/>
        <w:rPr>
          <w:rFonts w:ascii="Arial" w:hAnsi="Arial" w:cs="Arial"/>
          <w:b/>
          <w:b/>
          <w:bCs/>
          <w:sz w:val="18"/>
          <w:szCs w:val="18"/>
        </w:rPr>
      </w:pPr>
      <w:r>
        <w:rPr>
          <w:rFonts w:cs="Arial" w:ascii="Arial" w:hAnsi="Arial"/>
          <w:b/>
          <w:bCs/>
          <w:sz w:val="18"/>
          <w:szCs w:val="18"/>
        </w:rPr>
        <w:t>1.1. Konunun Önemi, Araştırma Önerisinin Özgün Değeri ve Araştırma Sorusu/Hipotezi</w:t>
      </w:r>
    </w:p>
    <w:p>
      <w:pPr>
        <w:pStyle w:val="WWNormalWeb1"/>
        <w:spacing w:before="0" w:after="0"/>
        <w:jc w:val="both"/>
        <w:rPr>
          <w:rFonts w:ascii="Arial" w:hAnsi="Arial" w:cs="Arial"/>
          <w:bCs/>
          <w:sz w:val="18"/>
          <w:szCs w:val="18"/>
        </w:rPr>
      </w:pPr>
      <w:r>
        <w:rPr>
          <w:rFonts w:cs="Arial" w:ascii="Arial" w:hAnsi="Arial"/>
          <w:bCs/>
          <w:sz w:val="18"/>
          <w:szCs w:val="18"/>
        </w:rPr>
      </w:r>
    </w:p>
    <w:p>
      <w:pPr>
        <w:pStyle w:val="WWNormalWeb1"/>
        <w:spacing w:before="0" w:after="0"/>
        <w:jc w:val="both"/>
        <w:rPr>
          <w:rFonts w:ascii="Arial" w:hAnsi="Arial" w:cs="Arial"/>
          <w:bCs/>
          <w:sz w:val="18"/>
          <w:szCs w:val="18"/>
        </w:rPr>
      </w:pPr>
      <w:r>
        <w:rPr>
          <w:rFonts w:cs="Arial" w:ascii="Arial" w:hAnsi="Arial"/>
          <w:bCs/>
          <w:sz w:val="18"/>
          <w:szCs w:val="18"/>
        </w:rPr>
      </w:r>
    </w:p>
    <w:p>
      <w:pPr>
        <w:pStyle w:val="WWNormalWeb1"/>
        <w:spacing w:before="0" w:after="0"/>
        <w:jc w:val="both"/>
        <w:rPr>
          <w:rFonts w:ascii="Arial" w:hAnsi="Arial" w:cs="Arial"/>
          <w:bCs/>
          <w:sz w:val="18"/>
          <w:szCs w:val="18"/>
        </w:rPr>
      </w:pPr>
      <w:r>
        <w:rPr>
          <w:rFonts w:cs="Arial" w:ascii="Arial" w:hAnsi="Arial"/>
          <w:bCs/>
          <w:sz w:val="18"/>
          <w:szCs w:val="18"/>
        </w:rPr>
        <w:t>Araştırma önerisinde ele alınan konunun kapsamı ve sınırları ile önemi literatürün eleştirel bir değerlendirmesinin yanı sıra nitel veya nicel verilerle açıklanır.</w:t>
      </w:r>
    </w:p>
    <w:p>
      <w:pPr>
        <w:pStyle w:val="WWNormalWeb1"/>
        <w:spacing w:before="0" w:after="0"/>
        <w:ind w:left="142" w:hanging="0"/>
        <w:jc w:val="both"/>
        <w:rPr>
          <w:rFonts w:ascii="Arial" w:hAnsi="Arial" w:cs="Arial"/>
          <w:bCs/>
          <w:sz w:val="18"/>
          <w:szCs w:val="18"/>
        </w:rPr>
      </w:pPr>
      <w:r>
        <w:rPr>
          <w:rFonts w:cs="Arial" w:ascii="Arial" w:hAnsi="Arial"/>
          <w:bCs/>
          <w:sz w:val="18"/>
          <w:szCs w:val="18"/>
        </w:rPr>
      </w:r>
    </w:p>
    <w:p>
      <w:pPr>
        <w:pStyle w:val="WWNormalWeb1"/>
        <w:spacing w:before="0" w:after="0"/>
        <w:jc w:val="both"/>
        <w:rPr>
          <w:rFonts w:ascii="Arial" w:hAnsi="Arial" w:cs="Arial"/>
          <w:bCs/>
          <w:sz w:val="18"/>
          <w:szCs w:val="18"/>
        </w:rPr>
      </w:pPr>
      <w:r>
        <w:rPr>
          <w:rFonts w:cs="Arial" w:ascii="Arial" w:hAnsi="Arial"/>
          <w:bCs/>
          <w:sz w:val="18"/>
          <w:szCs w:val="18"/>
        </w:rPr>
      </w:r>
    </w:p>
    <w:p>
      <w:pPr>
        <w:pStyle w:val="WWNormalWeb1"/>
        <w:spacing w:before="0" w:after="0"/>
        <w:jc w:val="both"/>
        <w:rPr>
          <w:rFonts w:ascii="Arial" w:hAnsi="Arial" w:cs="Arial"/>
          <w:bCs/>
          <w:sz w:val="18"/>
          <w:szCs w:val="18"/>
        </w:rPr>
      </w:pPr>
      <w:r>
        <w:rPr>
          <w:rFonts w:cs="Arial" w:ascii="Arial" w:hAnsi="Arial"/>
          <w:bCs/>
          <w:sz w:val="18"/>
          <w:szCs w:val="18"/>
        </w:rPr>
        <w:t xml:space="preserve">Özgün değer yazılırken araştırma önerisinin bilimsel değeri, farklılığı ve yeniliği, hangi eksikliği nasıl gidereceği veya hangi soruna nasıl bir çözüm geliştireceği ve/veya ilgili bilim veya teknoloji alan(lar)ına kavramsal, kuramsal ve/veya metodolojik olarak ne gibi özgün katkılarda bulunacağı literatüre atıf yapılarak açıklanır. </w:t>
      </w:r>
    </w:p>
    <w:p>
      <w:pPr>
        <w:pStyle w:val="WWNormalWeb1"/>
        <w:spacing w:before="0" w:after="0"/>
        <w:ind w:left="142" w:hanging="0"/>
        <w:jc w:val="both"/>
        <w:rPr>
          <w:rFonts w:ascii="Arial" w:hAnsi="Arial" w:cs="Arial"/>
          <w:bCs/>
          <w:sz w:val="18"/>
          <w:szCs w:val="18"/>
        </w:rPr>
      </w:pPr>
      <w:r>
        <w:rPr>
          <w:rFonts w:cs="Arial" w:ascii="Arial" w:hAnsi="Arial"/>
          <w:bCs/>
          <w:sz w:val="18"/>
          <w:szCs w:val="18"/>
        </w:rPr>
      </w:r>
    </w:p>
    <w:p>
      <w:pPr>
        <w:pStyle w:val="WWNormalWeb1"/>
        <w:spacing w:before="0" w:after="0"/>
        <w:ind w:left="142" w:hanging="0"/>
        <w:jc w:val="both"/>
        <w:rPr>
          <w:rFonts w:ascii="Arial" w:hAnsi="Arial" w:cs="Arial"/>
          <w:bCs/>
          <w:sz w:val="18"/>
          <w:szCs w:val="18"/>
        </w:rPr>
      </w:pPr>
      <w:r>
        <w:rPr>
          <w:rFonts w:cs="Arial" w:ascii="Arial" w:hAnsi="Arial"/>
          <w:bCs/>
          <w:sz w:val="18"/>
          <w:szCs w:val="18"/>
        </w:rPr>
        <w:t xml:space="preserve"> </w:t>
      </w:r>
    </w:p>
    <w:p>
      <w:pPr>
        <w:pStyle w:val="WWNormalWeb1"/>
        <w:spacing w:before="0" w:after="0"/>
        <w:jc w:val="both"/>
        <w:rPr>
          <w:rFonts w:ascii="Arial" w:hAnsi="Arial" w:cs="Arial"/>
          <w:bCs/>
          <w:sz w:val="18"/>
          <w:szCs w:val="18"/>
        </w:rPr>
      </w:pPr>
      <w:r>
        <w:rPr>
          <w:rFonts w:cs="Arial" w:ascii="Arial" w:hAnsi="Arial"/>
          <w:bCs/>
          <w:sz w:val="18"/>
          <w:szCs w:val="18"/>
        </w:rPr>
        <w:t>Önerilen çalışmanın araştırma sorusu ve varsa hipotezi veya ele aldığı problem(ler)i açık bir şekilde ortaya konulur.</w:t>
      </w:r>
    </w:p>
    <w:p>
      <w:pPr>
        <w:pStyle w:val="WWNormalWeb1"/>
        <w:spacing w:before="0" w:after="0"/>
        <w:ind w:left="142" w:firstLine="284"/>
        <w:jc w:val="both"/>
        <w:rPr>
          <w:rFonts w:ascii="Arial" w:hAnsi="Arial" w:cs="Arial"/>
          <w:bCs/>
          <w:sz w:val="18"/>
          <w:szCs w:val="18"/>
        </w:rPr>
      </w:pPr>
      <w:r>
        <w:rPr>
          <w:rFonts w:cs="Arial" w:ascii="Arial" w:hAnsi="Arial"/>
          <w:bCs/>
          <w:sz w:val="18"/>
          <w:szCs w:val="18"/>
        </w:rPr>
      </w:r>
    </w:p>
    <w:p>
      <w:pPr>
        <w:pStyle w:val="WWNormalWeb1"/>
        <w:spacing w:before="0" w:after="0"/>
        <w:ind w:left="142" w:firstLine="284"/>
        <w:jc w:val="both"/>
        <w:rPr>
          <w:rFonts w:ascii="Arial" w:hAnsi="Arial" w:cs="Arial"/>
          <w:bCs/>
          <w:sz w:val="18"/>
          <w:szCs w:val="18"/>
        </w:rPr>
      </w:pPr>
      <w:r>
        <w:rPr>
          <w:rFonts w:cs="Arial" w:ascii="Arial" w:hAnsi="Arial"/>
          <w:bCs/>
          <w:sz w:val="18"/>
          <w:szCs w:val="18"/>
        </w:rPr>
      </w:r>
    </w:p>
    <w:p>
      <w:pPr>
        <w:pStyle w:val="WWNormalWeb1"/>
        <w:spacing w:before="0" w:after="0"/>
        <w:ind w:left="142" w:firstLine="284"/>
        <w:jc w:val="both"/>
        <w:rPr>
          <w:rFonts w:ascii="Arial" w:hAnsi="Arial" w:cs="Arial"/>
          <w:bCs/>
          <w:sz w:val="18"/>
          <w:szCs w:val="18"/>
        </w:rPr>
      </w:pPr>
      <w:r>
        <w:rPr>
          <w:rFonts w:cs="Arial" w:ascii="Arial" w:hAnsi="Arial"/>
          <w:bCs/>
          <w:sz w:val="18"/>
          <w:szCs w:val="18"/>
        </w:rPr>
      </w:r>
    </w:p>
    <w:tbl>
      <w:tblPr>
        <w:tblW w:w="9163" w:type="dxa"/>
        <w:jc w:val="left"/>
        <w:tblInd w:w="1" w:type="dxa"/>
        <w:tblCellMar>
          <w:top w:w="0" w:type="dxa"/>
          <w:left w:w="108" w:type="dxa"/>
          <w:bottom w:w="0" w:type="dxa"/>
          <w:right w:w="108" w:type="dxa"/>
        </w:tblCellMar>
        <w:tblLook w:firstRow="0" w:noVBand="0" w:lastRow="0" w:firstColumn="0" w:lastColumn="0" w:noHBand="0" w:val="0000"/>
      </w:tblPr>
      <w:tblGrid>
        <w:gridCol w:w="9163"/>
      </w:tblGrid>
      <w:tr>
        <w:trPr>
          <w:trHeight w:val="397" w:hRule="atLeast"/>
        </w:trPr>
        <w:tc>
          <w:tcPr>
            <w:tcW w:w="9163" w:type="dxa"/>
            <w:tcBorders>
              <w:top w:val="single" w:sz="4" w:space="0" w:color="000000"/>
              <w:left w:val="single" w:sz="4" w:space="0" w:color="000000"/>
              <w:bottom w:val="single" w:sz="4" w:space="0" w:color="000000"/>
              <w:right w:val="single" w:sz="4" w:space="0" w:color="000000"/>
            </w:tcBorders>
          </w:tcPr>
          <w:p>
            <w:pPr>
              <w:pStyle w:val="WWNormalWeb1"/>
              <w:numPr>
                <w:ilvl w:val="0"/>
                <w:numId w:val="0"/>
              </w:numPr>
              <w:spacing w:before="0" w:after="0"/>
              <w:ind w:left="720" w:hanging="0"/>
              <w:jc w:val="both"/>
              <w:rPr>
                <w:rFonts w:ascii="Arial" w:hAnsi="Arial" w:cs="Arial"/>
                <w:color w:val="000000"/>
                <w:sz w:val="18"/>
                <w:szCs w:val="18"/>
              </w:rPr>
            </w:pPr>
            <w:r>
              <w:rPr>
                <w:rFonts w:cs="Arial" w:ascii="Arial" w:hAnsi="Arial"/>
                <w:color w:val="000000"/>
                <w:sz w:val="18"/>
                <w:szCs w:val="18"/>
              </w:rPr>
            </w:r>
          </w:p>
          <w:p>
            <w:pPr>
              <w:pStyle w:val="WWNormalWeb1"/>
              <w:numPr>
                <w:ilvl w:val="0"/>
                <w:numId w:val="9"/>
              </w:numPr>
              <w:spacing w:before="0" w:after="0"/>
              <w:jc w:val="both"/>
              <w:rPr>
                <w:rFonts w:ascii="Arial" w:hAnsi="Arial" w:cs="Arial"/>
                <w:color w:val="000000"/>
                <w:sz w:val="18"/>
                <w:szCs w:val="18"/>
              </w:rPr>
            </w:pPr>
            <w:r>
              <w:rPr>
                <w:rFonts w:cs="Arial" w:ascii="Arial" w:hAnsi="Arial"/>
                <w:color w:val="000000" w:themeColor="text1" w:themeShade="ff" w:themeTint="ff"/>
                <w:sz w:val="18"/>
                <w:szCs w:val="18"/>
              </w:rPr>
              <w:t>Bu yaptığımız çalışma ile ülkemizde raylı sistemlerde oluşan insan yoğunluğu azalacak.</w:t>
            </w:r>
          </w:p>
          <w:p>
            <w:pPr>
              <w:pStyle w:val="WWNormalWeb1"/>
              <w:numPr>
                <w:ilvl w:val="0"/>
                <w:numId w:val="0"/>
              </w:numPr>
              <w:spacing w:before="0" w:after="0"/>
              <w:ind w:left="720" w:hanging="0"/>
              <w:jc w:val="both"/>
              <w:rPr>
                <w:rFonts w:ascii="Arial" w:hAnsi="Arial" w:cs="Arial"/>
                <w:color w:val="000000"/>
                <w:sz w:val="18"/>
                <w:szCs w:val="18"/>
              </w:rPr>
            </w:pPr>
            <w:r>
              <w:rPr>
                <w:rFonts w:cs="Arial" w:ascii="Arial" w:hAnsi="Arial"/>
                <w:color w:val="000000"/>
                <w:sz w:val="18"/>
                <w:szCs w:val="18"/>
              </w:rPr>
            </w:r>
          </w:p>
          <w:p>
            <w:pPr>
              <w:pStyle w:val="WWNormalWeb1"/>
              <w:numPr>
                <w:ilvl w:val="0"/>
                <w:numId w:val="9"/>
              </w:numPr>
              <w:spacing w:before="0" w:after="0"/>
              <w:jc w:val="both"/>
              <w:rPr>
                <w:rFonts w:ascii="Arial" w:hAnsi="Arial" w:cs="Arial"/>
                <w:color w:val="000000"/>
                <w:sz w:val="18"/>
                <w:szCs w:val="18"/>
              </w:rPr>
            </w:pPr>
            <w:r>
              <w:rPr>
                <w:rFonts w:cs="Arial" w:ascii="Arial" w:hAnsi="Arial"/>
                <w:color w:val="000000" w:themeColor="text1" w:themeShade="ff" w:themeTint="ff"/>
                <w:sz w:val="18"/>
                <w:szCs w:val="18"/>
              </w:rPr>
              <w:t>Henüz ülkemizde bu tarz bir çalışma olmadığı için duraklarda çok fazla yığılma oluyor.</w:t>
            </w:r>
          </w:p>
          <w:p>
            <w:pPr>
              <w:pStyle w:val="WWNormalWeb1"/>
              <w:numPr>
                <w:ilvl w:val="0"/>
                <w:numId w:val="0"/>
              </w:numPr>
              <w:spacing w:before="0" w:after="0"/>
              <w:ind w:left="720" w:hanging="0"/>
              <w:jc w:val="both"/>
              <w:rPr>
                <w:rFonts w:ascii="Arial" w:hAnsi="Arial" w:cs="Arial"/>
                <w:color w:val="000000"/>
                <w:sz w:val="18"/>
                <w:szCs w:val="18"/>
              </w:rPr>
            </w:pPr>
            <w:r>
              <w:rPr>
                <w:rFonts w:cs="Arial" w:ascii="Arial" w:hAnsi="Arial"/>
                <w:color w:val="000000"/>
                <w:sz w:val="18"/>
                <w:szCs w:val="18"/>
              </w:rPr>
            </w:r>
          </w:p>
          <w:p>
            <w:pPr>
              <w:pStyle w:val="WWNormalWeb1"/>
              <w:numPr>
                <w:ilvl w:val="0"/>
                <w:numId w:val="9"/>
              </w:numPr>
              <w:spacing w:before="0" w:after="0"/>
              <w:jc w:val="both"/>
              <w:rPr>
                <w:rFonts w:ascii="Arial" w:hAnsi="Arial" w:cs="Arial"/>
                <w:color w:val="000000"/>
                <w:sz w:val="18"/>
                <w:szCs w:val="18"/>
              </w:rPr>
            </w:pPr>
            <w:r>
              <w:rPr>
                <w:rFonts w:cs="Arial" w:ascii="Arial" w:hAnsi="Arial"/>
                <w:color w:val="000000" w:themeColor="text1" w:themeShade="ff" w:themeTint="ff"/>
                <w:sz w:val="18"/>
                <w:szCs w:val="18"/>
              </w:rPr>
              <w:t>Bu projemizi gerçeklediğimizde insan yığılması azalacak , sefer sayısı artacak belediye kazançları daha fazla olacak</w:t>
            </w:r>
          </w:p>
          <w:p>
            <w:pPr>
              <w:pStyle w:val="WWNormalWeb1"/>
              <w:numPr>
                <w:ilvl w:val="0"/>
                <w:numId w:val="0"/>
              </w:numPr>
              <w:spacing w:before="0" w:after="0"/>
              <w:ind w:left="720" w:hanging="0"/>
              <w:jc w:val="both"/>
              <w:rPr>
                <w:rFonts w:ascii="Arial" w:hAnsi="Arial" w:cs="Arial"/>
                <w:color w:val="000000"/>
                <w:sz w:val="18"/>
                <w:szCs w:val="18"/>
              </w:rPr>
            </w:pPr>
            <w:r>
              <w:rPr>
                <w:rFonts w:cs="Arial" w:ascii="Arial" w:hAnsi="Arial"/>
                <w:color w:val="000000"/>
                <w:sz w:val="18"/>
                <w:szCs w:val="18"/>
              </w:rPr>
            </w:r>
          </w:p>
          <w:p>
            <w:pPr>
              <w:pStyle w:val="WWNormalWeb1"/>
              <w:numPr>
                <w:ilvl w:val="0"/>
                <w:numId w:val="9"/>
              </w:numPr>
              <w:spacing w:before="0" w:after="0"/>
              <w:jc w:val="both"/>
              <w:rPr>
                <w:rFonts w:ascii="Arial" w:hAnsi="Arial" w:cs="Arial"/>
                <w:color w:val="000000"/>
                <w:sz w:val="18"/>
                <w:szCs w:val="18"/>
              </w:rPr>
            </w:pPr>
            <w:r>
              <w:rPr>
                <w:rFonts w:cs="Arial" w:ascii="Arial" w:hAnsi="Arial"/>
                <w:color w:val="000000"/>
                <w:sz w:val="18"/>
                <w:szCs w:val="18"/>
              </w:rPr>
              <w:t>İnsanların metro duraklarında metrolara binemeden sürekli beklemesi ve boş vagonlara ilerleyemeden trenin hareket etmesi problemini çözeceğiz.</w:t>
            </w:r>
          </w:p>
          <w:p>
            <w:pPr>
              <w:pStyle w:val="WWNormalWeb1"/>
              <w:numPr>
                <w:ilvl w:val="0"/>
                <w:numId w:val="0"/>
              </w:numPr>
              <w:spacing w:before="0" w:after="0"/>
              <w:ind w:left="720" w:hanging="0"/>
              <w:jc w:val="both"/>
              <w:rPr>
                <w:rFonts w:ascii="Arial" w:hAnsi="Arial" w:cs="Arial"/>
                <w:color w:val="000000"/>
                <w:sz w:val="18"/>
                <w:szCs w:val="18"/>
              </w:rPr>
            </w:pPr>
            <w:r>
              <w:rPr>
                <w:rFonts w:cs="Arial" w:ascii="Arial" w:hAnsi="Arial"/>
                <w:color w:val="000000"/>
                <w:sz w:val="18"/>
                <w:szCs w:val="18"/>
              </w:rPr>
            </w:r>
          </w:p>
          <w:p>
            <w:pPr>
              <w:pStyle w:val="WWNormalWeb1"/>
              <w:numPr>
                <w:ilvl w:val="0"/>
                <w:numId w:val="9"/>
              </w:numPr>
              <w:spacing w:before="0" w:after="0"/>
              <w:jc w:val="both"/>
              <w:rPr>
                <w:rFonts w:ascii="Arial" w:hAnsi="Arial" w:cs="Arial"/>
                <w:color w:val="000000"/>
                <w:sz w:val="18"/>
                <w:szCs w:val="18"/>
              </w:rPr>
            </w:pPr>
            <w:r>
              <w:rPr>
                <w:rFonts w:cs="Arial" w:ascii="Arial" w:hAnsi="Arial"/>
                <w:color w:val="000000"/>
                <w:sz w:val="18"/>
                <w:szCs w:val="18"/>
              </w:rPr>
              <w:t xml:space="preserve">Kent içi planlamaya rahatlık getirerek uzak mesafelerin değer kazanmasına yol açarak kent rantının dengelenmesine yardımcı olur. </w:t>
            </w:r>
          </w:p>
          <w:p>
            <w:pPr>
              <w:pStyle w:val="WWNormalWeb1"/>
              <w:numPr>
                <w:ilvl w:val="0"/>
                <w:numId w:val="0"/>
              </w:numPr>
              <w:spacing w:before="0" w:after="0"/>
              <w:ind w:left="720" w:hanging="0"/>
              <w:jc w:val="both"/>
              <w:rPr>
                <w:rFonts w:ascii="Arial" w:hAnsi="Arial" w:cs="Arial"/>
                <w:color w:val="000000"/>
                <w:sz w:val="18"/>
                <w:szCs w:val="18"/>
              </w:rPr>
            </w:pPr>
            <w:r>
              <w:rPr>
                <w:rFonts w:cs="Arial" w:ascii="Arial" w:hAnsi="Arial"/>
                <w:color w:val="000000"/>
                <w:sz w:val="18"/>
                <w:szCs w:val="18"/>
              </w:rPr>
            </w:r>
          </w:p>
          <w:p>
            <w:pPr>
              <w:pStyle w:val="WWNormalWeb1"/>
              <w:numPr>
                <w:ilvl w:val="0"/>
                <w:numId w:val="9"/>
              </w:numPr>
              <w:spacing w:before="0" w:after="0"/>
              <w:jc w:val="both"/>
              <w:rPr>
                <w:rFonts w:ascii="Arial" w:hAnsi="Arial" w:cs="Arial"/>
                <w:color w:val="000000"/>
                <w:sz w:val="18"/>
                <w:szCs w:val="18"/>
              </w:rPr>
            </w:pPr>
            <w:r>
              <w:rPr>
                <w:rFonts w:cs="Arial" w:ascii="Arial" w:hAnsi="Arial"/>
                <w:color w:val="000000" w:themeColor="text1" w:themeShade="ff" w:themeTint="ff"/>
                <w:sz w:val="18"/>
                <w:szCs w:val="18"/>
              </w:rPr>
              <w:t>Sefer sıklığı artacağı için belediye ya da raylı sistem firması geliri artacak.</w:t>
            </w:r>
          </w:p>
          <w:p>
            <w:pPr>
              <w:pStyle w:val="WWNormalWeb1"/>
              <w:numPr>
                <w:ilvl w:val="0"/>
                <w:numId w:val="0"/>
              </w:numPr>
              <w:spacing w:before="0" w:after="0"/>
              <w:ind w:left="720" w:hanging="0"/>
              <w:jc w:val="both"/>
              <w:rPr>
                <w:rFonts w:ascii="Arial" w:hAnsi="Arial" w:cs="Arial"/>
                <w:color w:val="000000"/>
                <w:sz w:val="18"/>
                <w:szCs w:val="18"/>
              </w:rPr>
            </w:pPr>
            <w:r>
              <w:rPr>
                <w:rFonts w:cs="Arial" w:ascii="Arial" w:hAnsi="Arial"/>
                <w:color w:val="000000"/>
                <w:sz w:val="18"/>
                <w:szCs w:val="18"/>
              </w:rPr>
            </w:r>
          </w:p>
          <w:p>
            <w:pPr>
              <w:pStyle w:val="WWNormalWeb1"/>
              <w:numPr>
                <w:ilvl w:val="0"/>
                <w:numId w:val="9"/>
              </w:numPr>
              <w:spacing w:before="0" w:after="0"/>
              <w:jc w:val="both"/>
              <w:rPr>
                <w:rFonts w:ascii="Arial" w:hAnsi="Arial" w:cs="Arial"/>
                <w:color w:val="000000"/>
                <w:sz w:val="18"/>
                <w:szCs w:val="18"/>
              </w:rPr>
            </w:pPr>
            <w:r>
              <w:rPr>
                <w:rFonts w:cs="Arial" w:ascii="Arial" w:hAnsi="Arial"/>
                <w:color w:val="000000"/>
                <w:sz w:val="18"/>
                <w:szCs w:val="18"/>
              </w:rPr>
              <w:t xml:space="preserve">Metro inşaatlarının yapılma ve işletme aşamasında yeni istihdam olanakları yaratması </w:t>
            </w:r>
          </w:p>
          <w:p>
            <w:pPr>
              <w:pStyle w:val="WWNormalWeb1"/>
              <w:spacing w:before="0" w:after="0"/>
              <w:jc w:val="both"/>
              <w:rPr>
                <w:rFonts w:ascii="Arial" w:hAnsi="Arial" w:cs="Arial"/>
                <w:color w:val="000000"/>
                <w:sz w:val="18"/>
                <w:szCs w:val="18"/>
              </w:rPr>
            </w:pPr>
            <w:r>
              <w:rPr>
                <w:rFonts w:cs="Arial" w:ascii="Arial" w:hAnsi="Arial"/>
                <w:color w:val="000000"/>
                <w:sz w:val="18"/>
                <w:szCs w:val="18"/>
              </w:rPr>
            </w:r>
          </w:p>
          <w:p>
            <w:pPr>
              <w:pStyle w:val="WWNormalWeb1"/>
              <w:numPr>
                <w:ilvl w:val="0"/>
                <w:numId w:val="9"/>
              </w:numPr>
              <w:spacing w:before="0" w:after="0"/>
              <w:jc w:val="both"/>
              <w:rPr>
                <w:rFonts w:ascii="Arial" w:hAnsi="Arial" w:cs="Arial"/>
                <w:color w:val="000000"/>
                <w:sz w:val="18"/>
                <w:szCs w:val="18"/>
              </w:rPr>
            </w:pPr>
            <w:r>
              <w:rPr>
                <w:rFonts w:cs="Arial" w:ascii="Arial" w:hAnsi="Arial"/>
                <w:color w:val="000000"/>
                <w:sz w:val="18"/>
                <w:szCs w:val="18"/>
              </w:rPr>
              <w:t xml:space="preserve">Toplu taşımanın petrole olan bağımlığını en aza indirerek olası bir petrol krizinde ulaşımın zarar görmesi engellenir </w:t>
            </w:r>
          </w:p>
          <w:p>
            <w:pPr>
              <w:pStyle w:val="WWNormalWeb1"/>
              <w:numPr>
                <w:ilvl w:val="0"/>
                <w:numId w:val="0"/>
              </w:numPr>
              <w:spacing w:before="0" w:after="0"/>
              <w:ind w:left="720" w:hanging="0"/>
              <w:jc w:val="both"/>
              <w:rPr>
                <w:rFonts w:ascii="Arial" w:hAnsi="Arial" w:cs="Arial"/>
                <w:color w:val="000000"/>
                <w:sz w:val="18"/>
                <w:szCs w:val="18"/>
              </w:rPr>
            </w:pPr>
            <w:r>
              <w:rPr>
                <w:rFonts w:cs="Arial" w:ascii="Arial" w:hAnsi="Arial"/>
                <w:color w:val="000000"/>
                <w:sz w:val="18"/>
                <w:szCs w:val="18"/>
              </w:rPr>
            </w:r>
          </w:p>
          <w:p>
            <w:pPr>
              <w:pStyle w:val="WWNormalWeb1"/>
              <w:numPr>
                <w:ilvl w:val="0"/>
                <w:numId w:val="9"/>
              </w:numPr>
              <w:spacing w:before="0" w:after="0"/>
              <w:jc w:val="both"/>
              <w:rPr>
                <w:rFonts w:ascii="Arial" w:hAnsi="Arial" w:cs="Arial"/>
                <w:color w:val="000000"/>
                <w:sz w:val="18"/>
                <w:szCs w:val="18"/>
              </w:rPr>
            </w:pPr>
            <w:r>
              <w:rPr>
                <w:rFonts w:cs="Arial" w:ascii="Arial" w:hAnsi="Arial"/>
                <w:color w:val="000000"/>
                <w:sz w:val="18"/>
                <w:szCs w:val="18"/>
              </w:rPr>
              <w:t xml:space="preserve">Ulaşım </w:t>
            </w:r>
            <w:r>
              <w:rPr>
                <w:rFonts w:eastAsia="Times New Roman" w:cs="Arial" w:ascii="Arial" w:hAnsi="Arial"/>
                <w:color w:val="000000"/>
                <w:sz w:val="18"/>
                <w:szCs w:val="18"/>
                <w:lang w:eastAsia="ar-SA"/>
              </w:rPr>
              <w:t>hızlanacağı</w:t>
            </w:r>
            <w:r>
              <w:rPr>
                <w:rFonts w:cs="Arial" w:ascii="Arial" w:hAnsi="Arial"/>
                <w:color w:val="000000"/>
                <w:sz w:val="18"/>
                <w:szCs w:val="18"/>
              </w:rPr>
              <w:t xml:space="preserve"> için ticaret canlanır. </w:t>
            </w:r>
          </w:p>
          <w:p>
            <w:pPr>
              <w:pStyle w:val="WWNormalWeb1"/>
              <w:spacing w:before="0" w:after="0"/>
              <w:jc w:val="both"/>
              <w:rPr>
                <w:rFonts w:ascii="Arial" w:hAnsi="Arial" w:cs="Arial"/>
                <w:color w:val="000000"/>
                <w:sz w:val="18"/>
                <w:szCs w:val="18"/>
              </w:rPr>
            </w:pPr>
            <w:r>
              <w:rPr>
                <w:rFonts w:cs="Arial" w:ascii="Arial" w:hAnsi="Arial"/>
                <w:color w:val="000000"/>
                <w:sz w:val="18"/>
                <w:szCs w:val="18"/>
              </w:rPr>
            </w:r>
          </w:p>
          <w:p>
            <w:pPr>
              <w:pStyle w:val="WWNormalWeb1"/>
              <w:spacing w:before="0" w:after="0"/>
              <w:jc w:val="both"/>
              <w:rPr>
                <w:rFonts w:ascii="Arial" w:hAnsi="Arial" w:cs="Arial"/>
                <w:color w:val="000000"/>
                <w:sz w:val="18"/>
                <w:szCs w:val="18"/>
              </w:rPr>
            </w:pPr>
            <w:r>
              <w:rPr>
                <w:rFonts w:cs="Arial" w:ascii="Arial" w:hAnsi="Arial"/>
                <w:color w:val="000000"/>
                <w:sz w:val="18"/>
                <w:szCs w:val="18"/>
              </w:rPr>
            </w:r>
          </w:p>
          <w:p>
            <w:pPr>
              <w:pStyle w:val="WWNormalWeb1"/>
              <w:spacing w:before="0" w:after="0"/>
              <w:jc w:val="both"/>
              <w:rPr>
                <w:rFonts w:ascii="Arial" w:hAnsi="Arial" w:cs="Arial"/>
                <w:color w:val="000000"/>
                <w:sz w:val="18"/>
                <w:szCs w:val="18"/>
              </w:rPr>
            </w:pPr>
            <w:r>
              <w:rPr>
                <w:rFonts w:cs="Arial" w:ascii="Arial" w:hAnsi="Arial"/>
                <w:color w:val="000000"/>
                <w:sz w:val="18"/>
                <w:szCs w:val="18"/>
              </w:rPr>
            </w:r>
          </w:p>
          <w:p>
            <w:pPr>
              <w:pStyle w:val="WWNormalWeb1"/>
              <w:spacing w:before="0" w:after="0"/>
              <w:jc w:val="both"/>
              <w:rPr>
                <w:rFonts w:ascii="Arial" w:hAnsi="Arial" w:cs="Arial"/>
                <w:color w:val="000000"/>
                <w:sz w:val="18"/>
                <w:szCs w:val="18"/>
              </w:rPr>
            </w:pPr>
            <w:r>
              <w:rPr>
                <w:rFonts w:cs="Arial" w:ascii="Arial" w:hAnsi="Arial"/>
                <w:color w:val="000000"/>
                <w:sz w:val="18"/>
                <w:szCs w:val="18"/>
              </w:rPr>
            </w:r>
          </w:p>
        </w:tc>
      </w:tr>
      <w:tr>
        <w:trPr>
          <w:trHeight w:val="397" w:hRule="atLeast"/>
        </w:trPr>
        <w:tc>
          <w:tcPr>
            <w:tcW w:w="9163" w:type="dxa"/>
            <w:tcBorders>
              <w:left w:val="single" w:sz="4" w:space="0" w:color="000000"/>
              <w:bottom w:val="single" w:sz="4" w:space="0" w:color="000000"/>
              <w:right w:val="single" w:sz="4" w:space="0" w:color="000000"/>
            </w:tcBorders>
          </w:tcPr>
          <w:p>
            <w:pPr>
              <w:pStyle w:val="WWNormalWeb1"/>
              <w:spacing w:before="0" w:after="0"/>
              <w:jc w:val="both"/>
              <w:rPr>
                <w:rFonts w:ascii="Arial" w:hAnsi="Arial" w:cs="Arial"/>
                <w:color w:val="000000"/>
                <w:sz w:val="18"/>
                <w:szCs w:val="18"/>
              </w:rPr>
            </w:pPr>
            <w:r>
              <w:rPr>
                <w:rFonts w:cs="Arial" w:ascii="Arial" w:hAnsi="Arial"/>
                <w:color w:val="000000"/>
                <w:sz w:val="18"/>
                <w:szCs w:val="18"/>
              </w:rPr>
            </w:r>
          </w:p>
        </w:tc>
      </w:tr>
    </w:tbl>
    <w:p>
      <w:pPr>
        <w:pStyle w:val="WWNormalWeb1"/>
        <w:spacing w:before="0" w:after="0"/>
        <w:ind w:firstLine="709"/>
        <w:jc w:val="both"/>
        <w:rPr>
          <w:rFonts w:ascii="Arial" w:hAnsi="Arial" w:cs="Arial"/>
          <w:bCs/>
          <w:sz w:val="18"/>
          <w:szCs w:val="18"/>
        </w:rPr>
      </w:pPr>
      <w:r>
        <w:rPr>
          <w:rFonts w:cs="Arial" w:ascii="Arial" w:hAnsi="Arial"/>
          <w:bCs/>
          <w:sz w:val="18"/>
          <w:szCs w:val="18"/>
        </w:rPr>
      </w:r>
    </w:p>
    <w:p>
      <w:pPr>
        <w:pStyle w:val="WWNormalWeb1"/>
        <w:tabs>
          <w:tab w:val="clear" w:pos="709"/>
          <w:tab w:val="left" w:pos="993" w:leader="none"/>
        </w:tabs>
        <w:spacing w:before="0" w:after="0"/>
        <w:ind w:left="360" w:hanging="0"/>
        <w:jc w:val="both"/>
        <w:rPr>
          <w:rFonts w:ascii="Arial" w:hAnsi="Arial" w:cs="Arial"/>
          <w:b/>
          <w:b/>
          <w:bCs/>
          <w:sz w:val="18"/>
          <w:szCs w:val="18"/>
        </w:rPr>
      </w:pPr>
      <w:r>
        <w:rPr>
          <w:rFonts w:cs="Arial" w:ascii="Arial" w:hAnsi="Arial"/>
          <w:b/>
          <w:bCs/>
          <w:sz w:val="18"/>
          <w:szCs w:val="18"/>
        </w:rPr>
      </w:r>
    </w:p>
    <w:p>
      <w:pPr>
        <w:pStyle w:val="WWNormalWeb1"/>
        <w:tabs>
          <w:tab w:val="clear" w:pos="709"/>
          <w:tab w:val="left" w:pos="993" w:leader="none"/>
        </w:tabs>
        <w:spacing w:before="0" w:after="0"/>
        <w:ind w:left="360" w:hanging="0"/>
        <w:jc w:val="both"/>
        <w:rPr>
          <w:rFonts w:ascii="Arial" w:hAnsi="Arial" w:cs="Arial"/>
          <w:b/>
          <w:b/>
          <w:bCs/>
          <w:sz w:val="18"/>
          <w:szCs w:val="18"/>
        </w:rPr>
      </w:pPr>
      <w:r>
        <w:rPr>
          <w:rFonts w:cs="Arial" w:ascii="Arial" w:hAnsi="Arial"/>
          <w:b/>
          <w:bCs/>
          <w:sz w:val="18"/>
          <w:szCs w:val="18"/>
        </w:rPr>
      </w:r>
    </w:p>
    <w:p>
      <w:pPr>
        <w:pStyle w:val="WWNormalWeb1"/>
        <w:tabs>
          <w:tab w:val="clear" w:pos="709"/>
          <w:tab w:val="left" w:pos="993" w:leader="none"/>
        </w:tabs>
        <w:spacing w:before="0" w:after="0"/>
        <w:ind w:left="360" w:hanging="0"/>
        <w:jc w:val="both"/>
        <w:rPr>
          <w:rFonts w:ascii="Arial" w:hAnsi="Arial" w:cs="Arial"/>
          <w:b/>
          <w:b/>
          <w:bCs/>
          <w:sz w:val="18"/>
          <w:szCs w:val="18"/>
        </w:rPr>
      </w:pPr>
      <w:r>
        <w:rPr>
          <w:rFonts w:cs="Arial" w:ascii="Arial" w:hAnsi="Arial"/>
          <w:b/>
          <w:bCs/>
          <w:sz w:val="18"/>
          <w:szCs w:val="18"/>
        </w:rPr>
      </w:r>
    </w:p>
    <w:p>
      <w:pPr>
        <w:pStyle w:val="WWNormalWeb1"/>
        <w:tabs>
          <w:tab w:val="clear" w:pos="709"/>
          <w:tab w:val="left" w:pos="993" w:leader="none"/>
        </w:tabs>
        <w:spacing w:before="0" w:after="0"/>
        <w:ind w:left="360" w:hanging="0"/>
        <w:jc w:val="both"/>
        <w:rPr>
          <w:rFonts w:ascii="Arial" w:hAnsi="Arial" w:cs="Arial"/>
          <w:b/>
          <w:b/>
          <w:bCs/>
          <w:sz w:val="18"/>
          <w:szCs w:val="18"/>
        </w:rPr>
      </w:pPr>
      <w:r>
        <w:rPr>
          <w:rFonts w:cs="Arial" w:ascii="Arial" w:hAnsi="Arial"/>
          <w:b/>
          <w:bCs/>
          <w:sz w:val="18"/>
          <w:szCs w:val="18"/>
        </w:rPr>
      </w:r>
    </w:p>
    <w:p>
      <w:pPr>
        <w:pStyle w:val="WWNormalWeb1"/>
        <w:tabs>
          <w:tab w:val="clear" w:pos="709"/>
          <w:tab w:val="left" w:pos="993" w:leader="none"/>
        </w:tabs>
        <w:spacing w:before="0" w:after="0"/>
        <w:ind w:left="360" w:hanging="0"/>
        <w:jc w:val="both"/>
        <w:rPr>
          <w:rFonts w:ascii="Arial" w:hAnsi="Arial" w:cs="Arial"/>
          <w:b/>
          <w:b/>
          <w:bCs/>
          <w:sz w:val="18"/>
          <w:szCs w:val="18"/>
        </w:rPr>
      </w:pPr>
      <w:r>
        <w:rPr>
          <w:rFonts w:cs="Arial" w:ascii="Arial" w:hAnsi="Arial"/>
          <w:b/>
          <w:bCs/>
          <w:sz w:val="18"/>
          <w:szCs w:val="18"/>
        </w:rPr>
      </w:r>
    </w:p>
    <w:p>
      <w:pPr>
        <w:pStyle w:val="WWNormalWeb1"/>
        <w:tabs>
          <w:tab w:val="clear" w:pos="709"/>
          <w:tab w:val="left" w:pos="993" w:leader="none"/>
        </w:tabs>
        <w:spacing w:before="0" w:after="0"/>
        <w:ind w:left="360" w:hanging="0"/>
        <w:jc w:val="both"/>
        <w:rPr>
          <w:rFonts w:ascii="Arial" w:hAnsi="Arial" w:cs="Arial"/>
          <w:b/>
          <w:b/>
          <w:bCs/>
          <w:sz w:val="18"/>
          <w:szCs w:val="18"/>
        </w:rPr>
      </w:pPr>
      <w:r>
        <w:rPr>
          <w:rFonts w:cs="Arial" w:ascii="Arial" w:hAnsi="Arial"/>
          <w:b/>
          <w:bCs/>
          <w:sz w:val="18"/>
          <w:szCs w:val="18"/>
        </w:rPr>
      </w:r>
    </w:p>
    <w:p>
      <w:pPr>
        <w:pStyle w:val="WWNormalWeb1"/>
        <w:tabs>
          <w:tab w:val="clear" w:pos="709"/>
          <w:tab w:val="left" w:pos="993" w:leader="none"/>
        </w:tabs>
        <w:spacing w:before="0" w:after="0"/>
        <w:ind w:left="360" w:hanging="0"/>
        <w:jc w:val="both"/>
        <w:rPr>
          <w:rFonts w:ascii="Arial" w:hAnsi="Arial" w:cs="Arial"/>
          <w:b/>
          <w:b/>
          <w:bCs/>
          <w:sz w:val="18"/>
          <w:szCs w:val="18"/>
        </w:rPr>
      </w:pPr>
      <w:r>
        <w:rPr>
          <w:rFonts w:cs="Arial" w:ascii="Arial" w:hAnsi="Arial"/>
          <w:b/>
          <w:bCs/>
          <w:sz w:val="18"/>
          <w:szCs w:val="18"/>
        </w:rPr>
      </w:r>
    </w:p>
    <w:p>
      <w:pPr>
        <w:pStyle w:val="WWNormalWeb1"/>
        <w:tabs>
          <w:tab w:val="clear" w:pos="709"/>
          <w:tab w:val="left" w:pos="993" w:leader="none"/>
        </w:tabs>
        <w:spacing w:before="0" w:after="0"/>
        <w:ind w:left="360" w:hanging="0"/>
        <w:jc w:val="both"/>
        <w:rPr>
          <w:rFonts w:ascii="Arial" w:hAnsi="Arial" w:cs="Arial"/>
          <w:b/>
          <w:b/>
          <w:bCs/>
          <w:sz w:val="18"/>
          <w:szCs w:val="18"/>
        </w:rPr>
      </w:pPr>
      <w:r>
        <w:rPr>
          <w:rFonts w:cs="Arial" w:ascii="Arial" w:hAnsi="Arial"/>
          <w:b/>
          <w:bCs/>
          <w:sz w:val="18"/>
          <w:szCs w:val="18"/>
        </w:rPr>
      </w:r>
    </w:p>
    <w:p>
      <w:pPr>
        <w:pStyle w:val="WWNormalWeb1"/>
        <w:tabs>
          <w:tab w:val="clear" w:pos="709"/>
          <w:tab w:val="left" w:pos="993" w:leader="none"/>
        </w:tabs>
        <w:spacing w:before="0" w:after="0"/>
        <w:ind w:left="360" w:hanging="0"/>
        <w:jc w:val="both"/>
        <w:rPr>
          <w:rFonts w:ascii="Arial" w:hAnsi="Arial" w:cs="Arial"/>
          <w:b/>
          <w:b/>
          <w:bCs/>
          <w:sz w:val="18"/>
          <w:szCs w:val="18"/>
        </w:rPr>
      </w:pPr>
      <w:r>
        <w:rPr>
          <w:rFonts w:cs="Arial" w:ascii="Arial" w:hAnsi="Arial"/>
          <w:b/>
          <w:bCs/>
          <w:sz w:val="18"/>
          <w:szCs w:val="18"/>
        </w:rPr>
      </w:r>
    </w:p>
    <w:p>
      <w:pPr>
        <w:pStyle w:val="WWNormalWeb1"/>
        <w:tabs>
          <w:tab w:val="clear" w:pos="709"/>
          <w:tab w:val="left" w:pos="993" w:leader="none"/>
        </w:tabs>
        <w:spacing w:before="0" w:after="0"/>
        <w:ind w:left="360" w:hanging="0"/>
        <w:jc w:val="both"/>
        <w:rPr>
          <w:rFonts w:ascii="Arial" w:hAnsi="Arial" w:cs="Arial"/>
          <w:b/>
          <w:b/>
          <w:bCs/>
          <w:sz w:val="18"/>
          <w:szCs w:val="18"/>
        </w:rPr>
      </w:pPr>
      <w:r>
        <w:rPr>
          <w:rFonts w:cs="Arial" w:ascii="Arial" w:hAnsi="Arial"/>
          <w:b/>
          <w:bCs/>
          <w:sz w:val="18"/>
          <w:szCs w:val="18"/>
        </w:rPr>
      </w:r>
    </w:p>
    <w:p>
      <w:pPr>
        <w:pStyle w:val="WWNormalWeb1"/>
        <w:tabs>
          <w:tab w:val="clear" w:pos="709"/>
          <w:tab w:val="left" w:pos="993" w:leader="none"/>
        </w:tabs>
        <w:spacing w:before="0" w:after="0"/>
        <w:ind w:left="360" w:hanging="0"/>
        <w:jc w:val="both"/>
        <w:rPr>
          <w:rFonts w:ascii="Arial" w:hAnsi="Arial" w:cs="Arial"/>
          <w:b/>
          <w:b/>
          <w:bCs/>
          <w:sz w:val="18"/>
          <w:szCs w:val="18"/>
        </w:rPr>
      </w:pPr>
      <w:r>
        <w:rPr>
          <w:rFonts w:cs="Arial" w:ascii="Arial" w:hAnsi="Arial"/>
          <w:b/>
          <w:bCs/>
          <w:sz w:val="18"/>
          <w:szCs w:val="18"/>
        </w:rPr>
      </w:r>
    </w:p>
    <w:p>
      <w:pPr>
        <w:pStyle w:val="WWNormalWeb1"/>
        <w:spacing w:before="0" w:after="0"/>
        <w:ind w:left="360" w:hanging="0"/>
        <w:jc w:val="both"/>
        <w:rPr>
          <w:rFonts w:ascii="Arial" w:hAnsi="Arial" w:cs="Arial"/>
          <w:b/>
          <w:b/>
          <w:bCs/>
          <w:sz w:val="18"/>
          <w:szCs w:val="18"/>
        </w:rPr>
      </w:pPr>
      <w:r>
        <w:rPr>
          <w:rFonts w:cs="Arial" w:ascii="Arial" w:hAnsi="Arial"/>
          <w:b/>
          <w:bCs/>
          <w:sz w:val="18"/>
          <w:szCs w:val="18"/>
        </w:rPr>
      </w:r>
    </w:p>
    <w:p>
      <w:pPr>
        <w:pStyle w:val="WWNormalWeb1"/>
        <w:spacing w:before="0" w:after="0"/>
        <w:ind w:left="360" w:hanging="0"/>
        <w:jc w:val="both"/>
        <w:rPr>
          <w:rFonts w:ascii="Arial" w:hAnsi="Arial" w:cs="Arial"/>
          <w:b/>
          <w:b/>
          <w:bCs/>
          <w:sz w:val="18"/>
          <w:szCs w:val="18"/>
        </w:rPr>
      </w:pPr>
      <w:r>
        <w:rPr>
          <w:rFonts w:cs="Arial" w:ascii="Arial" w:hAnsi="Arial"/>
          <w:b/>
          <w:bCs/>
          <w:sz w:val="18"/>
          <w:szCs w:val="18"/>
        </w:rPr>
      </w:r>
    </w:p>
    <w:p>
      <w:pPr>
        <w:pStyle w:val="WWNormalWeb1"/>
        <w:spacing w:before="0" w:after="0"/>
        <w:ind w:left="360" w:hanging="0"/>
        <w:jc w:val="both"/>
        <w:rPr>
          <w:rFonts w:ascii="Arial" w:hAnsi="Arial" w:cs="Arial"/>
          <w:b/>
          <w:b/>
          <w:bCs/>
          <w:sz w:val="18"/>
          <w:szCs w:val="18"/>
        </w:rPr>
      </w:pPr>
      <w:r>
        <w:rPr>
          <w:rFonts w:cs="Arial" w:ascii="Arial" w:hAnsi="Arial"/>
          <w:b/>
          <w:bCs/>
          <w:sz w:val="18"/>
          <w:szCs w:val="18"/>
        </w:rPr>
      </w:r>
    </w:p>
    <w:p>
      <w:pPr>
        <w:pStyle w:val="WWNormalWeb1"/>
        <w:spacing w:before="0" w:after="0"/>
        <w:ind w:left="360" w:hanging="0"/>
        <w:jc w:val="both"/>
        <w:rPr>
          <w:rFonts w:ascii="Arial" w:hAnsi="Arial" w:cs="Arial"/>
          <w:b/>
          <w:b/>
          <w:bCs/>
          <w:sz w:val="18"/>
          <w:szCs w:val="18"/>
        </w:rPr>
      </w:pPr>
      <w:r>
        <w:rPr>
          <w:rFonts w:cs="Arial" w:ascii="Arial" w:hAnsi="Arial"/>
          <w:b/>
          <w:bCs/>
          <w:sz w:val="18"/>
          <w:szCs w:val="18"/>
        </w:rPr>
      </w:r>
    </w:p>
    <w:p>
      <w:pPr>
        <w:pStyle w:val="WWNormalWeb1"/>
        <w:spacing w:before="0" w:after="0"/>
        <w:ind w:left="360" w:hanging="0"/>
        <w:jc w:val="both"/>
        <w:rPr>
          <w:rFonts w:ascii="Arial" w:hAnsi="Arial" w:cs="Arial"/>
          <w:b/>
          <w:b/>
          <w:bCs/>
          <w:sz w:val="18"/>
          <w:szCs w:val="18"/>
        </w:rPr>
      </w:pPr>
      <w:r>
        <w:rPr>
          <w:rFonts w:cs="Arial" w:ascii="Arial" w:hAnsi="Arial"/>
          <w:b/>
          <w:bCs/>
          <w:sz w:val="18"/>
          <w:szCs w:val="18"/>
        </w:rPr>
      </w:r>
    </w:p>
    <w:p>
      <w:pPr>
        <w:pStyle w:val="WWNormalWeb1"/>
        <w:tabs>
          <w:tab w:val="clear" w:pos="709"/>
          <w:tab w:val="left" w:pos="993" w:leader="none"/>
        </w:tabs>
        <w:spacing w:before="0" w:after="0"/>
        <w:ind w:left="360" w:hanging="0"/>
        <w:jc w:val="both"/>
        <w:rPr>
          <w:rFonts w:ascii="Arial" w:hAnsi="Arial" w:cs="Arial"/>
          <w:b/>
          <w:b/>
          <w:bCs/>
          <w:sz w:val="18"/>
          <w:szCs w:val="18"/>
        </w:rPr>
      </w:pPr>
      <w:r>
        <w:rPr>
          <w:rFonts w:cs="Arial" w:ascii="Arial" w:hAnsi="Arial"/>
          <w:b/>
          <w:bCs/>
          <w:sz w:val="18"/>
          <w:szCs w:val="18"/>
        </w:rPr>
      </w:r>
    </w:p>
    <w:p>
      <w:pPr>
        <w:pStyle w:val="WWNormalWeb1"/>
        <w:numPr>
          <w:ilvl w:val="1"/>
          <w:numId w:val="3"/>
        </w:numPr>
        <w:tabs>
          <w:tab w:val="clear" w:pos="709"/>
          <w:tab w:val="left" w:pos="993" w:leader="none"/>
        </w:tabs>
        <w:spacing w:before="0" w:after="0"/>
        <w:ind w:left="284" w:hanging="360"/>
        <w:jc w:val="both"/>
        <w:rPr>
          <w:rFonts w:ascii="Arial" w:hAnsi="Arial" w:cs="Arial"/>
          <w:b/>
          <w:b/>
          <w:bCs/>
          <w:sz w:val="18"/>
          <w:szCs w:val="18"/>
        </w:rPr>
      </w:pPr>
      <w:r>
        <w:rPr>
          <w:rFonts w:cs="Arial" w:ascii="Arial" w:hAnsi="Arial"/>
          <w:b/>
          <w:bCs/>
          <w:sz w:val="18"/>
          <w:szCs w:val="18"/>
        </w:rPr>
        <w:t>Amaç ve Hedefler</w:t>
      </w:r>
    </w:p>
    <w:p>
      <w:pPr>
        <w:pStyle w:val="WWNormalWeb1"/>
        <w:spacing w:before="0" w:after="0"/>
        <w:ind w:left="142" w:hanging="0"/>
        <w:rPr>
          <w:rFonts w:ascii="Arial" w:hAnsi="Arial" w:cs="Arial"/>
          <w:bCs/>
          <w:sz w:val="18"/>
          <w:szCs w:val="18"/>
        </w:rPr>
      </w:pPr>
      <w:r>
        <w:rPr>
          <w:rFonts w:cs="Arial" w:ascii="Arial" w:hAnsi="Arial"/>
          <w:bCs/>
          <w:sz w:val="18"/>
          <w:szCs w:val="18"/>
        </w:rPr>
        <w:t xml:space="preserve">   </w:t>
      </w:r>
    </w:p>
    <w:p>
      <w:pPr>
        <w:pStyle w:val="WWNormalWeb1"/>
        <w:spacing w:before="0" w:after="0"/>
        <w:ind w:left="142" w:hanging="0"/>
        <w:rPr>
          <w:rFonts w:ascii="Arial" w:hAnsi="Arial" w:cs="Arial"/>
          <w:bCs/>
          <w:sz w:val="18"/>
          <w:szCs w:val="18"/>
        </w:rPr>
      </w:pPr>
      <w:r>
        <w:rPr>
          <w:rFonts w:cs="Arial" w:ascii="Arial" w:hAnsi="Arial"/>
          <w:bCs/>
          <w:sz w:val="18"/>
          <w:szCs w:val="18"/>
        </w:rPr>
      </w:r>
    </w:p>
    <w:p>
      <w:pPr>
        <w:pStyle w:val="WWNormalWeb1"/>
        <w:spacing w:before="0" w:after="0"/>
        <w:jc w:val="both"/>
        <w:rPr>
          <w:rFonts w:ascii="Arial" w:hAnsi="Arial" w:cs="Arial"/>
          <w:bCs/>
          <w:sz w:val="18"/>
          <w:szCs w:val="18"/>
        </w:rPr>
      </w:pPr>
      <w:r>
        <w:rPr>
          <w:rFonts w:cs="Arial" w:ascii="Arial" w:hAnsi="Arial"/>
          <w:bCs/>
          <w:sz w:val="18"/>
          <w:szCs w:val="18"/>
        </w:rPr>
        <w:t>Araştırma önerisinin amacı ve hedefleri açık, ölçülebilir, gerçekçi ve araştırma süresince ulaşılabilir nitelikte olacak şekilde yazılır.</w:t>
      </w:r>
    </w:p>
    <w:p>
      <w:pPr>
        <w:pStyle w:val="WWNormalWeb1"/>
        <w:spacing w:before="0" w:after="0"/>
        <w:jc w:val="both"/>
        <w:rPr>
          <w:rFonts w:ascii="Arial" w:hAnsi="Arial" w:cs="Arial"/>
          <w:bCs/>
          <w:sz w:val="18"/>
          <w:szCs w:val="18"/>
        </w:rPr>
      </w:pPr>
      <w:r>
        <w:rPr>
          <w:rFonts w:cs="Arial" w:ascii="Arial" w:hAnsi="Arial"/>
          <w:bCs/>
          <w:sz w:val="18"/>
          <w:szCs w:val="18"/>
        </w:rPr>
      </w:r>
    </w:p>
    <w:p>
      <w:pPr>
        <w:pStyle w:val="WWNormalWeb1"/>
        <w:spacing w:before="0" w:after="0"/>
        <w:ind w:left="142" w:firstLine="709"/>
        <w:jc w:val="both"/>
        <w:rPr>
          <w:rFonts w:ascii="Arial" w:hAnsi="Arial" w:cs="Arial"/>
          <w:bCs/>
          <w:sz w:val="18"/>
          <w:szCs w:val="18"/>
        </w:rPr>
      </w:pPr>
      <w:r>
        <w:rPr>
          <w:rFonts w:cs="Arial" w:ascii="Arial" w:hAnsi="Arial"/>
          <w:bCs/>
          <w:sz w:val="18"/>
          <w:szCs w:val="18"/>
        </w:rPr>
      </w:r>
    </w:p>
    <w:tbl>
      <w:tblPr>
        <w:tblW w:w="9148" w:type="dxa"/>
        <w:jc w:val="left"/>
        <w:tblInd w:w="1" w:type="dxa"/>
        <w:tblCellMar>
          <w:top w:w="0" w:type="dxa"/>
          <w:left w:w="108" w:type="dxa"/>
          <w:bottom w:w="0" w:type="dxa"/>
          <w:right w:w="108" w:type="dxa"/>
        </w:tblCellMar>
        <w:tblLook w:firstRow="0" w:noVBand="0" w:lastRow="0" w:firstColumn="0" w:lastColumn="0" w:noHBand="0" w:val="0000"/>
      </w:tblPr>
      <w:tblGrid>
        <w:gridCol w:w="9148"/>
      </w:tblGrid>
      <w:tr>
        <w:trPr>
          <w:trHeight w:val="397" w:hRule="atLeast"/>
        </w:trPr>
        <w:tc>
          <w:tcPr>
            <w:tcW w:w="9148" w:type="dxa"/>
            <w:tcBorders>
              <w:top w:val="single" w:sz="4" w:space="0" w:color="000000"/>
              <w:left w:val="single" w:sz="4" w:space="0" w:color="000000"/>
              <w:bottom w:val="single" w:sz="4" w:space="0" w:color="000000"/>
              <w:right w:val="single" w:sz="4" w:space="0" w:color="000000"/>
            </w:tcBorders>
          </w:tcPr>
          <w:p>
            <w:pPr>
              <w:pStyle w:val="WWNormalWeb1"/>
              <w:spacing w:before="0" w:after="0"/>
              <w:jc w:val="both"/>
              <w:rPr>
                <w:rFonts w:ascii="Arial" w:hAnsi="Arial" w:cs="Arial"/>
                <w:color w:val="000000"/>
                <w:sz w:val="18"/>
                <w:szCs w:val="18"/>
              </w:rPr>
            </w:pPr>
            <w:r>
              <w:rPr>
                <w:rFonts w:cs="Arial" w:ascii="Arial" w:hAnsi="Arial"/>
                <w:color w:val="000000"/>
                <w:sz w:val="18"/>
                <w:szCs w:val="18"/>
              </w:rPr>
            </w:r>
          </w:p>
          <w:p>
            <w:pPr>
              <w:pStyle w:val="WWNormalWeb1"/>
              <w:spacing w:before="0" w:after="0"/>
              <w:jc w:val="both"/>
              <w:rPr>
                <w:rFonts w:ascii="Arial" w:hAnsi="Arial" w:cs="Arial"/>
                <w:color w:val="000000"/>
                <w:sz w:val="18"/>
                <w:szCs w:val="18"/>
              </w:rPr>
            </w:pPr>
            <w:r>
              <w:rPr>
                <w:rFonts w:cs="Arial" w:ascii="Arial" w:hAnsi="Arial"/>
                <w:color w:val="000000"/>
                <w:sz w:val="18"/>
                <w:szCs w:val="18"/>
              </w:rPr>
            </w:r>
          </w:p>
          <w:p>
            <w:pPr>
              <w:pStyle w:val="WWNormalWeb1"/>
              <w:spacing w:before="0" w:after="0"/>
              <w:jc w:val="both"/>
              <w:rPr>
                <w:rFonts w:ascii="Arial" w:hAnsi="Arial" w:cs="Arial"/>
                <w:color w:val="000000"/>
                <w:sz w:val="18"/>
                <w:szCs w:val="18"/>
              </w:rPr>
            </w:pPr>
            <w:r>
              <w:rPr>
                <w:rFonts w:cs="Arial" w:ascii="Arial" w:hAnsi="Arial"/>
                <w:color w:val="000000"/>
                <w:sz w:val="18"/>
                <w:szCs w:val="18"/>
              </w:rPr>
            </w:r>
          </w:p>
          <w:p>
            <w:pPr>
              <w:pStyle w:val="WWNormalWeb1"/>
              <w:spacing w:before="0" w:after="0"/>
              <w:jc w:val="both"/>
              <w:rPr>
                <w:rFonts w:ascii="Arial" w:hAnsi="Arial" w:cs="Arial"/>
                <w:color w:val="000000"/>
                <w:sz w:val="18"/>
                <w:szCs w:val="18"/>
              </w:rPr>
            </w:pPr>
            <w:r>
              <w:rPr>
                <w:rFonts w:cs="Arial" w:ascii="Arial" w:hAnsi="Arial"/>
                <w:b/>
                <w:bCs/>
                <w:color w:val="000000"/>
                <w:sz w:val="18"/>
                <w:szCs w:val="18"/>
              </w:rPr>
              <w:t>PROJENİN AMACI :</w:t>
            </w:r>
          </w:p>
          <w:p>
            <w:pPr>
              <w:pStyle w:val="WWNormalWeb1"/>
              <w:spacing w:before="0" w:after="0"/>
              <w:jc w:val="both"/>
              <w:rPr>
                <w:rFonts w:ascii="Arial" w:hAnsi="Arial" w:cs="Arial"/>
                <w:color w:val="000000"/>
                <w:sz w:val="18"/>
                <w:szCs w:val="18"/>
              </w:rPr>
            </w:pPr>
            <w:r>
              <w:rPr>
                <w:rFonts w:cs="Arial" w:ascii="Arial" w:hAnsi="Arial"/>
                <w:color w:val="000000"/>
                <w:sz w:val="18"/>
                <w:szCs w:val="18"/>
              </w:rPr>
            </w:r>
          </w:p>
          <w:p>
            <w:pPr>
              <w:pStyle w:val="Varsaylan"/>
              <w:numPr>
                <w:ilvl w:val="0"/>
                <w:numId w:val="10"/>
              </w:numPr>
              <w:spacing w:before="0" w:after="0"/>
              <w:jc w:val="both"/>
              <w:rPr>
                <w:rFonts w:ascii="Arial" w:hAnsi="Arial" w:cs="Arial"/>
                <w:color w:val="000000"/>
                <w:sz w:val="18"/>
                <w:szCs w:val="18"/>
              </w:rPr>
            </w:pPr>
            <w:r>
              <w:rPr>
                <w:rFonts w:cs="Arial" w:ascii="Arial" w:hAnsi="Arial"/>
                <w:b w:val="false"/>
                <w:bCs w:val="false"/>
                <w:color w:val="000000"/>
                <w:spacing w:val="0"/>
                <w:sz w:val="18"/>
                <w:szCs w:val="18"/>
              </w:rPr>
              <w:t>Projemizin amacı metro duraklarında yapılan yolcu akınını azaltmak. Yolcular eğer yapacağımız projeden sonra boş vagon kısımlarına doğru ilerlerse hem dolu vagondaki yolcular hızlı inebilecek hem de diğer boş vagon hızlı bir şekilde dolacak .</w:t>
            </w:r>
          </w:p>
          <w:p>
            <w:pPr>
              <w:pStyle w:val="Varsaylan"/>
              <w:numPr>
                <w:ilvl w:val="0"/>
                <w:numId w:val="0"/>
              </w:numPr>
              <w:spacing w:before="0" w:after="0"/>
              <w:ind w:left="720" w:hanging="0"/>
              <w:jc w:val="both"/>
              <w:rPr>
                <w:rFonts w:ascii="Arial" w:hAnsi="Arial" w:cs="Arial"/>
                <w:color w:val="000000"/>
                <w:sz w:val="18"/>
                <w:szCs w:val="18"/>
              </w:rPr>
            </w:pPr>
            <w:r>
              <w:rPr>
                <w:rFonts w:cs="Arial" w:ascii="Arial" w:hAnsi="Arial"/>
                <w:color w:val="000000"/>
                <w:sz w:val="18"/>
                <w:szCs w:val="18"/>
              </w:rPr>
            </w:r>
          </w:p>
          <w:p>
            <w:pPr>
              <w:pStyle w:val="WWNormalWeb1"/>
              <w:numPr>
                <w:ilvl w:val="0"/>
                <w:numId w:val="0"/>
              </w:numPr>
              <w:spacing w:before="0" w:after="0"/>
              <w:ind w:left="720" w:hanging="0"/>
              <w:jc w:val="both"/>
              <w:rPr>
                <w:rFonts w:ascii="Arial" w:hAnsi="Arial" w:cs="Arial"/>
                <w:color w:val="000000"/>
                <w:sz w:val="18"/>
                <w:szCs w:val="18"/>
              </w:rPr>
            </w:pPr>
            <w:r>
              <w:rPr>
                <w:rFonts w:cs="Arial" w:ascii="Arial" w:hAnsi="Arial"/>
                <w:color w:val="000000"/>
                <w:sz w:val="18"/>
                <w:szCs w:val="18"/>
              </w:rPr>
            </w:r>
          </w:p>
          <w:p>
            <w:pPr>
              <w:pStyle w:val="Normal"/>
              <w:spacing w:before="0" w:after="0"/>
              <w:ind w:left="0" w:hanging="0"/>
              <w:jc w:val="both"/>
              <w:rPr>
                <w:rFonts w:ascii="Arial" w:hAnsi="Arial" w:cs="Arial"/>
                <w:color w:val="000000"/>
                <w:sz w:val="18"/>
                <w:szCs w:val="18"/>
              </w:rPr>
            </w:pPr>
            <w:r>
              <w:rPr>
                <w:rFonts w:cs="Arial" w:ascii="Arial" w:hAnsi="Arial"/>
                <w:color w:val="000000"/>
                <w:sz w:val="18"/>
                <w:szCs w:val="18"/>
              </w:rPr>
            </w:r>
          </w:p>
          <w:p>
            <w:pPr>
              <w:pStyle w:val="WWNormalWeb1"/>
              <w:numPr>
                <w:ilvl w:val="0"/>
                <w:numId w:val="0"/>
              </w:numPr>
              <w:spacing w:before="0" w:after="0"/>
              <w:ind w:left="720" w:hanging="0"/>
              <w:jc w:val="both"/>
              <w:rPr>
                <w:rFonts w:ascii="Arial" w:hAnsi="Arial" w:cs="Arial"/>
                <w:color w:val="000000"/>
                <w:sz w:val="18"/>
                <w:szCs w:val="18"/>
              </w:rPr>
            </w:pPr>
            <w:r>
              <w:rPr>
                <w:rFonts w:cs="Arial" w:ascii="Arial" w:hAnsi="Arial"/>
                <w:color w:val="000000"/>
                <w:sz w:val="18"/>
                <w:szCs w:val="18"/>
              </w:rPr>
            </w:r>
          </w:p>
          <w:p>
            <w:pPr>
              <w:pStyle w:val="WWNormalWeb1"/>
              <w:spacing w:before="0" w:after="0"/>
              <w:jc w:val="both"/>
              <w:rPr>
                <w:rFonts w:ascii="Arial" w:hAnsi="Arial" w:cs="Arial"/>
                <w:color w:val="000000"/>
                <w:sz w:val="18"/>
                <w:szCs w:val="18"/>
              </w:rPr>
            </w:pPr>
            <w:r>
              <w:rPr>
                <w:rFonts w:cs="Arial" w:ascii="Arial" w:hAnsi="Arial"/>
                <w:b/>
                <w:bCs/>
                <w:color w:val="000000"/>
                <w:sz w:val="18"/>
                <w:szCs w:val="18"/>
              </w:rPr>
              <w:t>PROJENİN HEDEFİ</w:t>
            </w:r>
          </w:p>
          <w:p>
            <w:pPr>
              <w:pStyle w:val="WWNormalWeb1"/>
              <w:spacing w:before="0" w:after="0"/>
              <w:jc w:val="both"/>
              <w:rPr>
                <w:rFonts w:ascii="Arial" w:hAnsi="Arial" w:cs="Arial"/>
                <w:color w:val="000000"/>
                <w:sz w:val="18"/>
                <w:szCs w:val="18"/>
              </w:rPr>
            </w:pPr>
            <w:r>
              <w:rPr>
                <w:rFonts w:cs="Arial" w:ascii="Arial" w:hAnsi="Arial"/>
                <w:color w:val="000000"/>
                <w:sz w:val="18"/>
                <w:szCs w:val="18"/>
              </w:rPr>
            </w:r>
          </w:p>
          <w:p>
            <w:pPr>
              <w:pStyle w:val="WWNormalWeb1"/>
              <w:numPr>
                <w:ilvl w:val="0"/>
                <w:numId w:val="11"/>
              </w:numPr>
              <w:spacing w:before="0" w:after="0"/>
              <w:jc w:val="both"/>
              <w:rPr>
                <w:rFonts w:ascii="Arial" w:hAnsi="Arial" w:cs="Arial"/>
                <w:color w:val="000000"/>
                <w:sz w:val="18"/>
                <w:szCs w:val="18"/>
              </w:rPr>
            </w:pPr>
            <w:r>
              <w:rPr>
                <w:rFonts w:cs="Arial" w:ascii="Arial" w:hAnsi="Arial"/>
                <w:b w:val="false"/>
                <w:bCs w:val="false"/>
                <w:color w:val="000000" w:themeColor="text1" w:themeShade="ff" w:themeTint="ff"/>
                <w:sz w:val="18"/>
                <w:szCs w:val="18"/>
              </w:rPr>
              <w:t>Hedefimiz birinci resim yerine ikinci resmi elde edebilmek</w:t>
            </w:r>
          </w:p>
          <w:p>
            <w:pPr>
              <w:pStyle w:val="WWNormalWeb1"/>
              <w:spacing w:before="0" w:after="0"/>
              <w:jc w:val="both"/>
              <w:rPr>
                <w:rFonts w:ascii="Arial" w:hAnsi="Arial" w:cs="Arial"/>
                <w:color w:val="000000"/>
                <w:sz w:val="18"/>
                <w:szCs w:val="18"/>
              </w:rPr>
            </w:pPr>
            <w:r>
              <w:rPr>
                <w:rFonts w:cs="Arial" w:ascii="Arial" w:hAnsi="Arial"/>
                <w:color w:val="000000"/>
                <w:sz w:val="18"/>
                <w:szCs w:val="18"/>
              </w:rPr>
            </w:r>
          </w:p>
          <w:p>
            <w:pPr>
              <w:pStyle w:val="WWNormalWeb1"/>
              <w:spacing w:before="0" w:after="0"/>
              <w:jc w:val="both"/>
              <w:rPr>
                <w:rFonts w:ascii="Arial" w:hAnsi="Arial" w:cs="Arial"/>
                <w:color w:val="000000"/>
                <w:sz w:val="18"/>
                <w:szCs w:val="18"/>
              </w:rPr>
            </w:pPr>
            <w:r>
              <w:rPr>
                <w:rFonts w:cs="Arial" w:ascii="Arial" w:hAnsi="Arial"/>
                <w:color w:val="000000"/>
                <w:sz w:val="18"/>
                <w:szCs w:val="18"/>
              </w:rPr>
            </w:r>
          </w:p>
          <w:p>
            <w:pPr>
              <w:pStyle w:val="WWNormalWeb1"/>
              <w:spacing w:before="0" w:after="0"/>
              <w:jc w:val="both"/>
              <w:rPr>
                <w:rFonts w:ascii="Arial" w:hAnsi="Arial" w:cs="Arial"/>
                <w:color w:val="000000"/>
                <w:sz w:val="18"/>
                <w:szCs w:val="18"/>
              </w:rPr>
            </w:pPr>
            <w:r>
              <w:rPr>
                <w:rFonts w:cs="Arial" w:ascii="Arial" w:hAnsi="Arial"/>
                <w:color w:val="000000"/>
                <w:sz w:val="18"/>
                <w:szCs w:val="18"/>
              </w:rPr>
              <w:drawing>
                <wp:anchor behindDoc="0" distT="0" distB="0" distL="0" distR="0" simplePos="0" locked="0" layoutInCell="1" allowOverlap="1" relativeHeight="3">
                  <wp:simplePos x="0" y="0"/>
                  <wp:positionH relativeFrom="column">
                    <wp:posOffset>2875915</wp:posOffset>
                  </wp:positionH>
                  <wp:positionV relativeFrom="paragraph">
                    <wp:posOffset>40640</wp:posOffset>
                  </wp:positionV>
                  <wp:extent cx="2795905" cy="2106295"/>
                  <wp:effectExtent l="0" t="0" r="0" b="0"/>
                  <wp:wrapSquare wrapText="largest"/>
                  <wp:docPr id="2" name="Görüntü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örüntü2" descr=""/>
                          <pic:cNvPicPr>
                            <a:picLocks noChangeAspect="1" noChangeArrowheads="1"/>
                          </pic:cNvPicPr>
                        </pic:nvPicPr>
                        <pic:blipFill>
                          <a:blip r:embed="rId3"/>
                          <a:stretch>
                            <a:fillRect/>
                          </a:stretch>
                        </pic:blipFill>
                        <pic:spPr bwMode="auto">
                          <a:xfrm>
                            <a:off x="0" y="0"/>
                            <a:ext cx="2795905" cy="2106295"/>
                          </a:xfrm>
                          <a:prstGeom prst="rect">
                            <a:avLst/>
                          </a:prstGeom>
                        </pic:spPr>
                      </pic:pic>
                    </a:graphicData>
                  </a:graphic>
                </wp:anchor>
              </w:drawing>
              <w:drawing>
                <wp:anchor behindDoc="0" distT="0" distB="0" distL="0" distR="0" simplePos="0" locked="0" layoutInCell="1" allowOverlap="1" relativeHeight="4">
                  <wp:simplePos x="0" y="0"/>
                  <wp:positionH relativeFrom="column">
                    <wp:posOffset>-2540</wp:posOffset>
                  </wp:positionH>
                  <wp:positionV relativeFrom="paragraph">
                    <wp:posOffset>37465</wp:posOffset>
                  </wp:positionV>
                  <wp:extent cx="2811780" cy="2108835"/>
                  <wp:effectExtent l="0" t="0" r="0" b="0"/>
                  <wp:wrapSquare wrapText="largest"/>
                  <wp:docPr id="3" name="Görüntü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örüntü1" descr=""/>
                          <pic:cNvPicPr>
                            <a:picLocks noChangeAspect="1" noChangeArrowheads="1"/>
                          </pic:cNvPicPr>
                        </pic:nvPicPr>
                        <pic:blipFill>
                          <a:blip r:embed="rId4"/>
                          <a:stretch>
                            <a:fillRect/>
                          </a:stretch>
                        </pic:blipFill>
                        <pic:spPr bwMode="auto">
                          <a:xfrm>
                            <a:off x="0" y="0"/>
                            <a:ext cx="2811780" cy="2108835"/>
                          </a:xfrm>
                          <a:prstGeom prst="rect">
                            <a:avLst/>
                          </a:prstGeom>
                        </pic:spPr>
                      </pic:pic>
                    </a:graphicData>
                  </a:graphic>
                </wp:anchor>
              </w:drawing>
            </w:r>
          </w:p>
          <w:p>
            <w:pPr>
              <w:pStyle w:val="WWNormalWeb1"/>
              <w:numPr>
                <w:ilvl w:val="0"/>
                <w:numId w:val="11"/>
              </w:numPr>
              <w:spacing w:before="0" w:after="0"/>
              <w:jc w:val="both"/>
              <w:rPr>
                <w:rFonts w:ascii="Arial" w:hAnsi="Arial" w:eastAsia="Arial" w:cs="Arial"/>
                <w:b w:val="false"/>
                <w:b w:val="false"/>
                <w:bCs w:val="false"/>
                <w:color w:val="000000"/>
                <w:sz w:val="18"/>
                <w:szCs w:val="18"/>
              </w:rPr>
            </w:pPr>
            <w:r>
              <w:rPr>
                <w:rFonts w:cs="Arial" w:ascii="Arial" w:hAnsi="Arial"/>
                <w:b w:val="false"/>
                <w:bCs w:val="false"/>
                <w:color w:val="000000" w:themeColor="text1" w:themeShade="ff" w:themeTint="ff"/>
                <w:sz w:val="18"/>
                <w:szCs w:val="18"/>
              </w:rPr>
              <w:t>Metro ve raylı sistem duraklarında insan yoğunluğunu en aza indirmek ve yolcu ulaşım hızını arttırmak.</w:t>
            </w:r>
          </w:p>
          <w:p>
            <w:pPr>
              <w:pStyle w:val="WWNormalWeb1"/>
              <w:numPr>
                <w:ilvl w:val="0"/>
                <w:numId w:val="0"/>
              </w:numPr>
              <w:spacing w:before="0" w:after="0"/>
              <w:ind w:left="770" w:hanging="0"/>
              <w:jc w:val="both"/>
              <w:rPr>
                <w:rFonts w:ascii="Arial" w:hAnsi="Arial" w:cs="Arial"/>
                <w:color w:val="000000"/>
                <w:sz w:val="18"/>
                <w:szCs w:val="18"/>
              </w:rPr>
            </w:pPr>
            <w:r>
              <w:rPr>
                <w:rFonts w:cs="Arial" w:ascii="Arial" w:hAnsi="Arial"/>
                <w:color w:val="000000"/>
                <w:sz w:val="18"/>
                <w:szCs w:val="18"/>
              </w:rPr>
            </w:r>
          </w:p>
          <w:p>
            <w:pPr>
              <w:pStyle w:val="WWNormalWeb1"/>
              <w:numPr>
                <w:ilvl w:val="0"/>
                <w:numId w:val="11"/>
              </w:numPr>
              <w:spacing w:before="0" w:after="0"/>
              <w:jc w:val="both"/>
              <w:rPr>
                <w:rFonts w:ascii="Arial" w:hAnsi="Arial" w:cs="Arial"/>
                <w:color w:val="000000"/>
                <w:sz w:val="18"/>
                <w:szCs w:val="18"/>
              </w:rPr>
            </w:pPr>
            <w:r>
              <w:rPr>
                <w:rFonts w:cs="Arial" w:ascii="Arial" w:hAnsi="Arial"/>
                <w:b w:val="false"/>
                <w:bCs w:val="false"/>
                <w:color w:val="000000"/>
                <w:sz w:val="18"/>
                <w:szCs w:val="18"/>
              </w:rPr>
              <w:t>Raylı sistem sahibi firmaların gelirini arttırmak.</w:t>
            </w:r>
          </w:p>
          <w:p>
            <w:pPr>
              <w:pStyle w:val="WWNormalWeb1"/>
              <w:numPr>
                <w:ilvl w:val="0"/>
                <w:numId w:val="0"/>
              </w:numPr>
              <w:spacing w:before="0" w:after="0"/>
              <w:ind w:left="770" w:hanging="0"/>
              <w:jc w:val="both"/>
              <w:rPr>
                <w:rFonts w:ascii="Arial" w:hAnsi="Arial" w:cs="Arial"/>
                <w:color w:val="000000"/>
                <w:sz w:val="18"/>
                <w:szCs w:val="18"/>
              </w:rPr>
            </w:pPr>
            <w:r>
              <w:rPr>
                <w:rFonts w:cs="Arial" w:ascii="Arial" w:hAnsi="Arial"/>
                <w:color w:val="000000"/>
                <w:sz w:val="18"/>
                <w:szCs w:val="18"/>
              </w:rPr>
            </w:r>
          </w:p>
          <w:p>
            <w:pPr>
              <w:pStyle w:val="WWNormalWeb1"/>
              <w:numPr>
                <w:ilvl w:val="0"/>
                <w:numId w:val="11"/>
              </w:numPr>
              <w:spacing w:before="0" w:after="0"/>
              <w:jc w:val="both"/>
              <w:rPr>
                <w:rFonts w:ascii="Arial" w:hAnsi="Arial" w:cs="Arial"/>
                <w:color w:val="000000"/>
                <w:sz w:val="18"/>
                <w:szCs w:val="18"/>
              </w:rPr>
            </w:pPr>
            <w:r>
              <w:rPr>
                <w:rFonts w:cs="Arial" w:ascii="Arial" w:hAnsi="Arial"/>
                <w:b w:val="false"/>
                <w:bCs w:val="false"/>
                <w:color w:val="000000"/>
                <w:spacing w:val="0"/>
                <w:sz w:val="18"/>
                <w:szCs w:val="18"/>
              </w:rPr>
              <w:t>İnsanların metro bekleme ya da metroya binememe stresine son vermek.</w:t>
            </w:r>
          </w:p>
          <w:p>
            <w:pPr>
              <w:pStyle w:val="WWNormalWeb1"/>
              <w:numPr>
                <w:ilvl w:val="0"/>
                <w:numId w:val="0"/>
              </w:numPr>
              <w:spacing w:before="0" w:after="0"/>
              <w:ind w:left="770" w:hanging="0"/>
              <w:jc w:val="both"/>
              <w:rPr>
                <w:rFonts w:ascii="Arial" w:hAnsi="Arial" w:cs="Arial"/>
                <w:color w:val="000000"/>
                <w:sz w:val="18"/>
                <w:szCs w:val="18"/>
              </w:rPr>
            </w:pPr>
            <w:r>
              <w:rPr>
                <w:rFonts w:cs="Arial" w:ascii="Arial" w:hAnsi="Arial"/>
                <w:color w:val="000000"/>
                <w:sz w:val="18"/>
                <w:szCs w:val="18"/>
              </w:rPr>
            </w:r>
          </w:p>
          <w:p>
            <w:pPr>
              <w:pStyle w:val="WWNormalWeb1"/>
              <w:spacing w:before="0" w:after="0"/>
              <w:jc w:val="both"/>
              <w:rPr>
                <w:rFonts w:ascii="Arial" w:hAnsi="Arial" w:cs="Arial"/>
                <w:color w:val="000000"/>
                <w:sz w:val="18"/>
                <w:szCs w:val="18"/>
              </w:rPr>
            </w:pPr>
            <w:r>
              <w:rPr>
                <w:rFonts w:cs="Arial" w:ascii="Arial" w:hAnsi="Arial"/>
                <w:color w:val="000000"/>
                <w:sz w:val="18"/>
                <w:szCs w:val="18"/>
              </w:rPr>
            </w:r>
          </w:p>
          <w:p>
            <w:pPr>
              <w:pStyle w:val="WWNormalWeb1"/>
              <w:spacing w:before="0" w:after="0"/>
              <w:jc w:val="both"/>
              <w:rPr>
                <w:rFonts w:ascii="Arial" w:hAnsi="Arial" w:cs="Arial"/>
                <w:color w:val="000000"/>
                <w:sz w:val="18"/>
                <w:szCs w:val="18"/>
              </w:rPr>
            </w:pPr>
            <w:r>
              <w:rPr>
                <w:rFonts w:cs="Arial" w:ascii="Arial" w:hAnsi="Arial"/>
                <w:color w:val="000000"/>
                <w:sz w:val="18"/>
                <w:szCs w:val="18"/>
              </w:rPr>
            </w:r>
          </w:p>
        </w:tc>
      </w:tr>
    </w:tbl>
    <w:p>
      <w:pPr>
        <w:pStyle w:val="WWNormalWeb1"/>
        <w:spacing w:before="0" w:after="0"/>
        <w:rPr>
          <w:rFonts w:ascii="Arial" w:hAnsi="Arial" w:cs="Arial"/>
          <w:color w:val="000000"/>
          <w:sz w:val="18"/>
          <w:szCs w:val="18"/>
        </w:rPr>
      </w:pPr>
      <w:r>
        <w:rPr>
          <w:rFonts w:cs="Arial" w:ascii="Arial" w:hAnsi="Arial"/>
          <w:color w:val="000000"/>
          <w:sz w:val="18"/>
          <w:szCs w:val="18"/>
        </w:rPr>
      </w:r>
    </w:p>
    <w:p>
      <w:pPr>
        <w:pStyle w:val="WWNormalWeb1"/>
        <w:spacing w:before="0" w:after="0"/>
        <w:rPr>
          <w:rFonts w:ascii="Arial" w:hAnsi="Arial" w:cs="Arial"/>
          <w:color w:val="000000"/>
          <w:sz w:val="18"/>
          <w:szCs w:val="18"/>
        </w:rPr>
      </w:pPr>
      <w:r>
        <w:rPr>
          <w:rFonts w:cs="Arial" w:ascii="Arial" w:hAnsi="Arial"/>
          <w:color w:val="000000"/>
          <w:sz w:val="18"/>
          <w:szCs w:val="18"/>
        </w:rPr>
      </w:r>
    </w:p>
    <w:p>
      <w:pPr>
        <w:pStyle w:val="WWNormalWeb1"/>
        <w:numPr>
          <w:ilvl w:val="0"/>
          <w:numId w:val="2"/>
        </w:numPr>
        <w:spacing w:before="0" w:after="0"/>
        <w:ind w:left="142" w:hanging="218"/>
        <w:jc w:val="both"/>
        <w:rPr>
          <w:rFonts w:ascii="Arial" w:hAnsi="Arial" w:cs="Arial"/>
          <w:sz w:val="18"/>
          <w:szCs w:val="18"/>
        </w:rPr>
      </w:pPr>
      <w:r>
        <w:rPr>
          <w:rFonts w:cs="Arial" w:ascii="Arial" w:hAnsi="Arial"/>
          <w:b/>
          <w:bCs/>
          <w:sz w:val="18"/>
          <w:szCs w:val="18"/>
        </w:rPr>
        <w:t>YÖNTEM</w:t>
      </w:r>
    </w:p>
    <w:p>
      <w:pPr>
        <w:pStyle w:val="WWNormalWeb1"/>
        <w:spacing w:before="0" w:after="0"/>
        <w:ind w:left="142" w:hanging="0"/>
        <w:jc w:val="both"/>
        <w:rPr>
          <w:rFonts w:ascii="Arial" w:hAnsi="Arial" w:cs="Arial"/>
          <w:sz w:val="18"/>
          <w:szCs w:val="18"/>
        </w:rPr>
      </w:pPr>
      <w:r>
        <w:rPr>
          <w:rFonts w:cs="Arial" w:ascii="Arial" w:hAnsi="Arial"/>
          <w:sz w:val="18"/>
          <w:szCs w:val="18"/>
        </w:rPr>
      </w:r>
    </w:p>
    <w:p>
      <w:pPr>
        <w:pStyle w:val="RenkliListeVurgu11"/>
        <w:spacing w:lineRule="auto" w:line="240" w:before="0" w:after="0"/>
        <w:ind w:left="0" w:hanging="0"/>
        <w:contextualSpacing/>
        <w:jc w:val="both"/>
        <w:rPr>
          <w:rFonts w:ascii="Arial" w:hAnsi="Arial" w:cs="Arial"/>
          <w:color w:val="000000"/>
          <w:sz w:val="18"/>
          <w:szCs w:val="24"/>
          <w:lang w:val="tr-TR"/>
        </w:rPr>
      </w:pPr>
      <w:r>
        <w:rPr>
          <w:rFonts w:cs="Arial" w:ascii="Arial" w:hAnsi="Arial"/>
          <w:color w:val="000000"/>
          <w:sz w:val="18"/>
          <w:szCs w:val="24"/>
          <w:lang w:val="tr-TR"/>
        </w:rPr>
        <w:t xml:space="preserve">Araştırma önerisinde uygulanacak yöntem ve araştırma teknikleri (veri toplama araçları ve analiz yöntemleri dahil) ilgili literatüre atıf yapılarak açıklanır. Yöntem ve tekniklerin çalışmada öngörülen amaç ve hedeflere ulaşmaya elverişli olduğu ortaya konulur. </w:t>
      </w:r>
    </w:p>
    <w:p>
      <w:pPr>
        <w:pStyle w:val="Normal"/>
        <w:ind w:left="142" w:hanging="0"/>
        <w:jc w:val="both"/>
        <w:rPr>
          <w:rFonts w:ascii="Arial" w:hAnsi="Arial" w:cs="Arial"/>
          <w:color w:val="000000"/>
          <w:sz w:val="18"/>
          <w:szCs w:val="24"/>
        </w:rPr>
      </w:pPr>
      <w:r>
        <w:rPr>
          <w:rFonts w:cs="Arial" w:ascii="Arial" w:hAnsi="Arial"/>
          <w:color w:val="000000"/>
          <w:sz w:val="18"/>
          <w:szCs w:val="24"/>
        </w:rPr>
      </w:r>
    </w:p>
    <w:p>
      <w:pPr>
        <w:pStyle w:val="Normal"/>
        <w:jc w:val="both"/>
        <w:rPr>
          <w:rFonts w:ascii="Arial" w:hAnsi="Arial" w:cs="Arial"/>
          <w:color w:val="000000"/>
          <w:sz w:val="18"/>
          <w:szCs w:val="18"/>
        </w:rPr>
      </w:pPr>
      <w:r>
        <w:rPr>
          <w:rFonts w:cs="Arial" w:ascii="Arial" w:hAnsi="Arial"/>
          <w:color w:val="000000" w:themeColor="text1" w:themeShade="ff" w:themeTint="ff"/>
          <w:sz w:val="18"/>
          <w:szCs w:val="18"/>
        </w:rPr>
        <w:t>Yöntem bölümünün araştırmanın tasarımını, bağımlı ve bağımsız değişkenleri ve istatistiksel yöntemleri kapsaması gerekir. Araştırma önerisinde herhangi bir ön çalışma veya fizibilite yapıldıysa bunların sunulması beklenir. Araştırma önerisinde sunulan yöntemlerin iş paketleri ile ilişkilendirilmesi gerekir.</w:t>
      </w:r>
    </w:p>
    <w:p>
      <w:pPr>
        <w:pStyle w:val="Normal"/>
        <w:jc w:val="both"/>
        <w:rPr>
          <w:rFonts w:ascii="Arial" w:hAnsi="Arial" w:cs="Arial"/>
          <w:color w:val="000000" w:themeColor="text1" w:themeShade="ff" w:themeTint="ff"/>
          <w:sz w:val="18"/>
          <w:szCs w:val="18"/>
        </w:rPr>
      </w:pPr>
      <w:r>
        <w:rPr>
          <w:rFonts w:cs="Arial" w:ascii="Arial" w:hAnsi="Arial"/>
          <w:color w:val="000000" w:themeColor="text1" w:themeShade="ff" w:themeTint="ff"/>
          <w:sz w:val="18"/>
          <w:szCs w:val="18"/>
        </w:rPr>
      </w:r>
    </w:p>
    <w:p>
      <w:pPr>
        <w:pStyle w:val="Normal"/>
        <w:jc w:val="both"/>
        <w:rPr>
          <w:rFonts w:ascii="Arial" w:hAnsi="Arial" w:cs="Arial"/>
          <w:color w:val="000000" w:themeColor="text1" w:themeShade="ff" w:themeTint="ff"/>
          <w:sz w:val="18"/>
          <w:szCs w:val="18"/>
        </w:rPr>
      </w:pPr>
      <w:r>
        <w:rPr>
          <w:rFonts w:cs="Arial" w:ascii="Arial" w:hAnsi="Arial"/>
          <w:color w:val="000000" w:themeColor="text1" w:themeShade="ff" w:themeTint="ff"/>
          <w:sz w:val="18"/>
          <w:szCs w:val="18"/>
        </w:rPr>
      </w:r>
    </w:p>
    <w:p>
      <w:pPr>
        <w:pStyle w:val="Normal"/>
        <w:jc w:val="both"/>
        <w:rPr>
          <w:rFonts w:ascii="Arial" w:hAnsi="Arial" w:cs="Arial"/>
          <w:color w:val="000000" w:themeColor="text1" w:themeShade="ff" w:themeTint="ff"/>
          <w:sz w:val="18"/>
          <w:szCs w:val="18"/>
        </w:rPr>
      </w:pPr>
      <w:r>
        <w:rPr>
          <w:rFonts w:cs="Arial" w:ascii="Arial" w:hAnsi="Arial"/>
          <w:color w:val="000000" w:themeColor="text1" w:themeShade="ff" w:themeTint="ff"/>
          <w:sz w:val="18"/>
          <w:szCs w:val="18"/>
        </w:rPr>
      </w:r>
    </w:p>
    <w:p>
      <w:pPr>
        <w:pStyle w:val="WWNormalWeb1"/>
        <w:spacing w:before="0" w:after="0"/>
        <w:jc w:val="both"/>
        <w:rPr>
          <w:rFonts w:ascii="Arial" w:hAnsi="Arial" w:cs="Arial"/>
          <w:color w:val="000000"/>
          <w:sz w:val="18"/>
          <w:szCs w:val="18"/>
        </w:rPr>
      </w:pPr>
      <w:r>
        <w:rPr>
          <w:rFonts w:cs="Arial" w:ascii="Arial" w:hAnsi="Arial"/>
          <w:color w:val="000000"/>
          <w:sz w:val="18"/>
          <w:szCs w:val="18"/>
        </w:rPr>
      </w:r>
    </w:p>
    <w:p>
      <w:pPr>
        <w:pStyle w:val="WWNormalWeb1"/>
        <w:spacing w:before="0" w:after="0"/>
        <w:jc w:val="both"/>
        <w:rPr>
          <w:rFonts w:ascii="Arial" w:hAnsi="Arial" w:cs="Arial"/>
          <w:color w:val="000000" w:themeColor="text1" w:themeShade="ff" w:themeTint="ff"/>
          <w:sz w:val="18"/>
          <w:szCs w:val="18"/>
        </w:rPr>
      </w:pPr>
      <w:r>
        <w:rPr>
          <w:rFonts w:cs="Arial" w:ascii="Arial" w:hAnsi="Arial"/>
          <w:color w:val="000000" w:themeColor="text1" w:themeShade="ff" w:themeTint="ff"/>
          <w:sz w:val="18"/>
          <w:szCs w:val="18"/>
        </w:rPr>
      </w:r>
    </w:p>
    <w:p>
      <w:pPr>
        <w:pStyle w:val="WWNormalWeb1"/>
        <w:spacing w:before="0" w:after="0"/>
        <w:jc w:val="both"/>
        <w:rPr>
          <w:rFonts w:ascii="Arial" w:hAnsi="Arial" w:cs="Arial"/>
          <w:color w:val="000000" w:themeColor="text1" w:themeShade="ff" w:themeTint="ff"/>
          <w:sz w:val="18"/>
          <w:szCs w:val="18"/>
        </w:rPr>
      </w:pPr>
      <w:r>
        <w:rPr>
          <w:rFonts w:cs="Arial" w:ascii="Arial" w:hAnsi="Arial"/>
          <w:color w:val="000000" w:themeColor="text1" w:themeShade="ff" w:themeTint="ff"/>
          <w:sz w:val="18"/>
          <w:szCs w:val="18"/>
        </w:rPr>
      </w:r>
    </w:p>
    <w:tbl>
      <w:tblPr>
        <w:tblW w:w="9163" w:type="dxa"/>
        <w:jc w:val="left"/>
        <w:tblInd w:w="1" w:type="dxa"/>
        <w:tblCellMar>
          <w:top w:w="0" w:type="dxa"/>
          <w:left w:w="108" w:type="dxa"/>
          <w:bottom w:w="0" w:type="dxa"/>
          <w:right w:w="108" w:type="dxa"/>
        </w:tblCellMar>
        <w:tblLook w:firstRow="0" w:noVBand="0" w:lastRow="0" w:firstColumn="0" w:lastColumn="0" w:noHBand="0" w:val="0000"/>
      </w:tblPr>
      <w:tblGrid>
        <w:gridCol w:w="9163"/>
      </w:tblGrid>
      <w:tr>
        <w:trPr>
          <w:trHeight w:val="10145" w:hRule="atLeast"/>
        </w:trPr>
        <w:tc>
          <w:tcPr>
            <w:tcW w:w="9163" w:type="dxa"/>
            <w:tcBorders>
              <w:top w:val="single" w:sz="4" w:space="0" w:color="000000"/>
              <w:left w:val="single" w:sz="4" w:space="0" w:color="000000"/>
              <w:bottom w:val="single" w:sz="4" w:space="0" w:color="000000"/>
              <w:right w:val="single" w:sz="4" w:space="0" w:color="000000"/>
            </w:tcBorders>
          </w:tcPr>
          <w:p>
            <w:pPr>
              <w:pStyle w:val="WWNormalWeb1"/>
              <w:spacing w:before="0" w:after="0"/>
              <w:jc w:val="both"/>
              <w:rPr>
                <w:rFonts w:ascii="Arial" w:hAnsi="Arial" w:cs="Arial"/>
                <w:color w:val="000000"/>
                <w:sz w:val="18"/>
                <w:szCs w:val="18"/>
              </w:rPr>
            </w:pPr>
            <w:r>
              <w:rPr>
                <w:rFonts w:cs="Arial" w:ascii="Arial" w:hAnsi="Arial"/>
                <w:color w:val="000000"/>
                <w:sz w:val="18"/>
                <w:szCs w:val="18"/>
              </w:rPr>
            </w:r>
          </w:p>
          <w:p>
            <w:pPr>
              <w:pStyle w:val="WWNormalWeb1"/>
              <w:spacing w:before="0" w:after="0"/>
              <w:jc w:val="both"/>
              <w:rPr>
                <w:rFonts w:ascii="Arial" w:hAnsi="Arial" w:cs="Arial"/>
                <w:color w:val="000000"/>
                <w:sz w:val="18"/>
                <w:szCs w:val="18"/>
              </w:rPr>
            </w:pPr>
            <w:r>
              <w:rPr>
                <w:rFonts w:cs="Arial" w:ascii="Arial" w:hAnsi="Arial"/>
                <w:color w:val="000000"/>
                <w:sz w:val="18"/>
                <w:szCs w:val="18"/>
              </w:rPr>
            </w:r>
          </w:p>
          <w:p>
            <w:pPr>
              <w:pStyle w:val="WWNormalWeb1"/>
              <w:spacing w:before="0" w:after="0"/>
              <w:jc w:val="both"/>
              <w:rPr>
                <w:rFonts w:ascii="Arial" w:hAnsi="Arial" w:cs="Arial"/>
                <w:color w:val="000000"/>
                <w:sz w:val="18"/>
                <w:szCs w:val="18"/>
              </w:rPr>
            </w:pPr>
            <w:r>
              <w:rPr>
                <w:rFonts w:cs="Arial" w:ascii="Arial" w:hAnsi="Arial"/>
                <w:color w:val="000000"/>
                <w:sz w:val="18"/>
                <w:szCs w:val="18"/>
              </w:rPr>
            </w:r>
          </w:p>
          <w:p>
            <w:pPr>
              <w:pStyle w:val="WWNormalWeb1"/>
              <w:spacing w:before="0" w:after="0"/>
              <w:jc w:val="both"/>
              <w:rPr>
                <w:rFonts w:ascii="Arial" w:hAnsi="Arial" w:cs="Arial"/>
                <w:color w:val="000000"/>
                <w:sz w:val="18"/>
                <w:szCs w:val="18"/>
              </w:rPr>
            </w:pPr>
            <w:r>
              <w:rPr>
                <w:rFonts w:cs="Arial" w:ascii="Arial" w:hAnsi="Arial"/>
                <w:color w:val="000000"/>
                <w:sz w:val="18"/>
                <w:szCs w:val="18"/>
              </w:rPr>
            </w:r>
          </w:p>
          <w:p>
            <w:pPr>
              <w:pStyle w:val="WWNormalWeb1"/>
              <w:spacing w:before="0" w:after="0"/>
              <w:jc w:val="both"/>
              <w:rPr>
                <w:rFonts w:ascii="Arial" w:hAnsi="Arial" w:cs="Arial"/>
                <w:color w:val="000000"/>
                <w:sz w:val="18"/>
                <w:szCs w:val="18"/>
              </w:rPr>
            </w:pPr>
            <w:r>
              <w:rPr>
                <w:rFonts w:cs="Arial" w:ascii="Arial" w:hAnsi="Arial"/>
                <w:b/>
                <w:bCs/>
                <w:color w:val="000000"/>
                <w:sz w:val="18"/>
                <w:szCs w:val="18"/>
              </w:rPr>
              <w:t>YÖNTEM :</w:t>
            </w:r>
          </w:p>
          <w:p>
            <w:pPr>
              <w:pStyle w:val="WWNormalWeb1"/>
              <w:spacing w:before="0" w:after="0"/>
              <w:jc w:val="both"/>
              <w:rPr>
                <w:rFonts w:ascii="Arial" w:hAnsi="Arial" w:cs="Arial"/>
                <w:color w:val="000000"/>
                <w:sz w:val="18"/>
                <w:szCs w:val="18"/>
              </w:rPr>
            </w:pPr>
            <w:r>
              <w:rPr>
                <w:rFonts w:cs="Arial" w:ascii="Arial" w:hAnsi="Arial"/>
                <w:color w:val="000000"/>
                <w:sz w:val="18"/>
                <w:szCs w:val="18"/>
              </w:rPr>
            </w:r>
          </w:p>
          <w:p>
            <w:pPr>
              <w:pStyle w:val="WWNormalWeb1"/>
              <w:spacing w:before="0" w:after="0"/>
              <w:jc w:val="both"/>
              <w:rPr>
                <w:rFonts w:ascii="Arial" w:hAnsi="Arial" w:cs="Arial"/>
                <w:color w:val="000000"/>
                <w:sz w:val="18"/>
                <w:szCs w:val="18"/>
              </w:rPr>
            </w:pPr>
            <w:r>
              <w:rPr>
                <w:rFonts w:cs="Arial" w:ascii="Arial" w:hAnsi="Arial"/>
                <w:color w:val="000000"/>
                <w:sz w:val="18"/>
                <w:szCs w:val="18"/>
              </w:rPr>
            </w:r>
          </w:p>
          <w:p>
            <w:pPr>
              <w:pStyle w:val="WWNormalWeb1"/>
              <w:spacing w:before="0" w:after="0"/>
              <w:jc w:val="both"/>
              <w:rPr>
                <w:rFonts w:ascii="Arial" w:hAnsi="Arial" w:cs="Arial"/>
                <w:color w:val="000000"/>
                <w:sz w:val="18"/>
                <w:szCs w:val="18"/>
              </w:rPr>
            </w:pPr>
            <w:r>
              <w:rPr>
                <w:rFonts w:cs="Arial" w:ascii="Arial" w:hAnsi="Arial"/>
                <w:b/>
                <w:bCs/>
                <w:color w:val="000000"/>
                <w:sz w:val="18"/>
                <w:szCs w:val="18"/>
              </w:rPr>
              <w:t>1. AŞAMA AĞIRLIK SENSÖRLERİ KURULUMU</w:t>
            </w:r>
          </w:p>
          <w:p>
            <w:pPr>
              <w:pStyle w:val="WWNormalWeb1"/>
              <w:spacing w:before="0" w:after="0"/>
              <w:jc w:val="both"/>
              <w:rPr>
                <w:rFonts w:ascii="Arial" w:hAnsi="Arial" w:cs="Arial"/>
                <w:color w:val="000000"/>
                <w:sz w:val="18"/>
                <w:szCs w:val="18"/>
              </w:rPr>
            </w:pPr>
            <w:r>
              <w:rPr>
                <w:rFonts w:cs="Arial" w:ascii="Arial" w:hAnsi="Arial"/>
                <w:color w:val="000000"/>
                <w:sz w:val="18"/>
                <w:szCs w:val="18"/>
              </w:rPr>
            </w:r>
          </w:p>
          <w:p>
            <w:pPr>
              <w:pStyle w:val="WWNormalWeb1"/>
              <w:numPr>
                <w:ilvl w:val="0"/>
                <w:numId w:val="12"/>
              </w:numPr>
              <w:spacing w:before="0" w:after="0"/>
              <w:jc w:val="both"/>
              <w:rPr>
                <w:rFonts w:ascii="Arial" w:hAnsi="Arial" w:cs="Arial"/>
                <w:color w:val="000000"/>
                <w:sz w:val="18"/>
                <w:szCs w:val="18"/>
              </w:rPr>
            </w:pPr>
            <w:r>
              <w:rPr>
                <w:rFonts w:cs="Arial" w:ascii="Arial" w:hAnsi="Arial"/>
                <w:b w:val="false"/>
                <w:bCs w:val="false"/>
                <w:color w:val="000000"/>
                <w:sz w:val="18"/>
                <w:szCs w:val="18"/>
              </w:rPr>
              <w:t>Bu aşamada amaç ağırlık sensörlerini tren vagonlarına yerleştirmek .</w:t>
            </w:r>
          </w:p>
          <w:p>
            <w:pPr>
              <w:pStyle w:val="WWNormalWeb1"/>
              <w:numPr>
                <w:ilvl w:val="0"/>
                <w:numId w:val="0"/>
              </w:numPr>
              <w:spacing w:before="0" w:after="0"/>
              <w:ind w:left="720" w:hanging="0"/>
              <w:jc w:val="both"/>
              <w:rPr>
                <w:rFonts w:ascii="Arial" w:hAnsi="Arial" w:cs="Arial"/>
                <w:color w:val="000000"/>
                <w:sz w:val="18"/>
                <w:szCs w:val="18"/>
              </w:rPr>
            </w:pPr>
            <w:r>
              <w:rPr>
                <w:rFonts w:cs="Arial" w:ascii="Arial" w:hAnsi="Arial"/>
                <w:color w:val="000000"/>
                <w:sz w:val="18"/>
                <w:szCs w:val="18"/>
              </w:rPr>
            </w:r>
          </w:p>
          <w:p>
            <w:pPr>
              <w:pStyle w:val="WWNormalWeb1"/>
              <w:numPr>
                <w:ilvl w:val="0"/>
                <w:numId w:val="12"/>
              </w:numPr>
              <w:spacing w:before="0" w:after="0"/>
              <w:jc w:val="both"/>
              <w:rPr>
                <w:rFonts w:ascii="Arial" w:hAnsi="Arial" w:cs="Arial"/>
                <w:color w:val="000000"/>
                <w:sz w:val="18"/>
                <w:szCs w:val="18"/>
              </w:rPr>
            </w:pPr>
            <w:r>
              <w:rPr>
                <w:rFonts w:cs="Arial" w:ascii="Arial" w:hAnsi="Arial"/>
                <w:b w:val="false"/>
                <w:bCs w:val="false"/>
                <w:color w:val="000000"/>
                <w:sz w:val="18"/>
                <w:szCs w:val="18"/>
              </w:rPr>
              <w:t>Tren şekillerini de göz önünde bulundurursak bu ağırlık sensörleri mat şeklinde olduğu için yerlere rahatlıkla döşenebilir.</w:t>
            </w:r>
          </w:p>
          <w:p>
            <w:pPr>
              <w:pStyle w:val="WWNormalWeb1"/>
              <w:numPr>
                <w:ilvl w:val="0"/>
                <w:numId w:val="0"/>
              </w:numPr>
              <w:spacing w:before="0" w:after="0"/>
              <w:ind w:left="720" w:hanging="0"/>
              <w:jc w:val="both"/>
              <w:rPr>
                <w:rFonts w:ascii="Arial" w:hAnsi="Arial" w:cs="Arial"/>
                <w:color w:val="000000"/>
                <w:sz w:val="18"/>
                <w:szCs w:val="18"/>
              </w:rPr>
            </w:pPr>
            <w:r>
              <w:rPr>
                <w:rFonts w:cs="Arial" w:ascii="Arial" w:hAnsi="Arial"/>
                <w:color w:val="000000"/>
                <w:sz w:val="18"/>
                <w:szCs w:val="18"/>
              </w:rPr>
            </w:r>
          </w:p>
          <w:p>
            <w:pPr>
              <w:pStyle w:val="WWNormalWeb1"/>
              <w:numPr>
                <w:ilvl w:val="0"/>
                <w:numId w:val="12"/>
              </w:numPr>
              <w:spacing w:before="0" w:after="0"/>
              <w:jc w:val="both"/>
              <w:rPr>
                <w:rFonts w:ascii="Arial" w:hAnsi="Arial" w:cs="Arial"/>
                <w:color w:val="000000"/>
                <w:sz w:val="18"/>
                <w:szCs w:val="18"/>
              </w:rPr>
            </w:pPr>
            <w:r>
              <w:rPr>
                <w:rFonts w:cs="Arial" w:ascii="Arial" w:hAnsi="Arial"/>
                <w:b w:val="false"/>
                <w:bCs w:val="false"/>
                <w:color w:val="000000"/>
                <w:sz w:val="18"/>
                <w:szCs w:val="18"/>
              </w:rPr>
              <w:t>Ayrıca sensörler IP67 CCC CE TUV sertifikalıdır .</w:t>
            </w:r>
          </w:p>
          <w:p>
            <w:pPr>
              <w:pStyle w:val="WWNormalWeb1"/>
              <w:numPr>
                <w:ilvl w:val="0"/>
                <w:numId w:val="0"/>
              </w:numPr>
              <w:spacing w:before="0" w:after="0"/>
              <w:ind w:left="720" w:hanging="0"/>
              <w:jc w:val="both"/>
              <w:rPr>
                <w:rFonts w:ascii="Arial" w:hAnsi="Arial" w:cs="Arial"/>
                <w:color w:val="000000"/>
                <w:sz w:val="18"/>
                <w:szCs w:val="18"/>
              </w:rPr>
            </w:pPr>
            <w:r>
              <w:rPr>
                <w:rFonts w:cs="Arial" w:ascii="Arial" w:hAnsi="Arial"/>
                <w:color w:val="000000"/>
                <w:sz w:val="18"/>
                <w:szCs w:val="18"/>
              </w:rPr>
            </w:r>
          </w:p>
          <w:p>
            <w:pPr>
              <w:pStyle w:val="WWNormalWeb1"/>
              <w:numPr>
                <w:ilvl w:val="0"/>
                <w:numId w:val="12"/>
              </w:numPr>
              <w:spacing w:before="0" w:after="0"/>
              <w:jc w:val="both"/>
              <w:rPr>
                <w:rFonts w:ascii="Arial" w:hAnsi="Arial" w:cs="Arial"/>
                <w:color w:val="000000"/>
                <w:sz w:val="18"/>
                <w:szCs w:val="18"/>
              </w:rPr>
            </w:pPr>
            <w:r>
              <w:rPr>
                <w:rFonts w:cs="Arial" w:ascii="Arial" w:hAnsi="Arial"/>
                <w:b w:val="false"/>
                <w:bCs w:val="false"/>
                <w:color w:val="000000" w:themeColor="text1" w:themeShade="ff" w:themeTint="ff"/>
                <w:sz w:val="18"/>
                <w:szCs w:val="18"/>
              </w:rPr>
              <w:t>Yani su ve darbelere karşı ekstra dayanıklıdır.</w:t>
            </w:r>
          </w:p>
          <w:p>
            <w:pPr>
              <w:pStyle w:val="WWNormalWeb1"/>
              <w:numPr>
                <w:ilvl w:val="0"/>
                <w:numId w:val="0"/>
              </w:numPr>
              <w:spacing w:before="0" w:after="0"/>
              <w:ind w:left="720" w:hanging="0"/>
              <w:jc w:val="both"/>
              <w:rPr>
                <w:rFonts w:ascii="Arial" w:hAnsi="Arial" w:cs="Arial"/>
                <w:color w:val="000000"/>
                <w:sz w:val="18"/>
                <w:szCs w:val="18"/>
              </w:rPr>
            </w:pPr>
            <w:r>
              <w:rPr>
                <w:rFonts w:cs="Arial" w:ascii="Arial" w:hAnsi="Arial"/>
                <w:color w:val="000000"/>
                <w:sz w:val="18"/>
                <w:szCs w:val="18"/>
              </w:rPr>
            </w:r>
          </w:p>
          <w:p>
            <w:pPr>
              <w:pStyle w:val="WWNormalWeb1"/>
              <w:numPr>
                <w:ilvl w:val="0"/>
                <w:numId w:val="12"/>
              </w:numPr>
              <w:spacing w:before="0" w:after="0"/>
              <w:jc w:val="both"/>
              <w:rPr>
                <w:rFonts w:ascii="Arial" w:hAnsi="Arial" w:cs="Arial"/>
                <w:color w:val="000000"/>
                <w:sz w:val="18"/>
                <w:szCs w:val="18"/>
              </w:rPr>
            </w:pPr>
            <w:r>
              <w:rPr>
                <w:rFonts w:cs="Arial" w:ascii="Arial" w:hAnsi="Arial"/>
                <w:b w:val="false"/>
                <w:bCs w:val="false"/>
                <w:color w:val="000000"/>
                <w:sz w:val="18"/>
                <w:szCs w:val="18"/>
              </w:rPr>
              <w:t>Ağırlık sensörleri metrekare bazında döşeniyor.</w:t>
            </w:r>
          </w:p>
          <w:p>
            <w:pPr>
              <w:pStyle w:val="WWNormalWeb1"/>
              <w:numPr>
                <w:ilvl w:val="0"/>
                <w:numId w:val="0"/>
              </w:numPr>
              <w:spacing w:before="0" w:after="0"/>
              <w:ind w:left="720" w:hanging="0"/>
              <w:jc w:val="both"/>
              <w:rPr>
                <w:rFonts w:ascii="Arial" w:hAnsi="Arial" w:cs="Arial"/>
                <w:color w:val="000000"/>
                <w:sz w:val="18"/>
                <w:szCs w:val="18"/>
              </w:rPr>
            </w:pPr>
            <w:r>
              <w:rPr>
                <w:rFonts w:cs="Arial" w:ascii="Arial" w:hAnsi="Arial"/>
                <w:color w:val="000000"/>
                <w:sz w:val="18"/>
                <w:szCs w:val="18"/>
              </w:rPr>
            </w:r>
          </w:p>
          <w:p>
            <w:pPr>
              <w:pStyle w:val="WWNormalWeb1"/>
              <w:numPr>
                <w:ilvl w:val="0"/>
                <w:numId w:val="12"/>
              </w:numPr>
              <w:spacing w:before="0" w:after="0"/>
              <w:jc w:val="both"/>
              <w:rPr>
                <w:rFonts w:ascii="Arial" w:hAnsi="Arial" w:cs="Arial"/>
                <w:color w:val="000000"/>
                <w:sz w:val="18"/>
                <w:szCs w:val="18"/>
              </w:rPr>
            </w:pPr>
            <w:r>
              <w:rPr>
                <w:rFonts w:cs="Arial" w:ascii="Arial" w:hAnsi="Arial"/>
                <w:b w:val="false"/>
                <w:bCs w:val="false"/>
                <w:color w:val="000000" w:themeColor="text1" w:themeShade="ff" w:themeTint="ff"/>
                <w:sz w:val="18"/>
                <w:szCs w:val="18"/>
              </w:rPr>
              <w:t xml:space="preserve">Bu durumda bir metro vagonu yaklaşık olarak 19m uzunlukta ve 3m eninde bu durumda yaklaşık olarak bir vagon 55 metrekare </w:t>
            </w:r>
          </w:p>
          <w:p>
            <w:pPr>
              <w:pStyle w:val="WWNormalWeb1"/>
              <w:numPr>
                <w:ilvl w:val="0"/>
                <w:numId w:val="0"/>
              </w:numPr>
              <w:spacing w:before="0" w:after="0"/>
              <w:ind w:left="720" w:hanging="0"/>
              <w:jc w:val="both"/>
              <w:rPr>
                <w:rFonts w:ascii="Arial" w:hAnsi="Arial" w:cs="Arial"/>
                <w:color w:val="000000"/>
                <w:sz w:val="18"/>
                <w:szCs w:val="18"/>
              </w:rPr>
            </w:pPr>
            <w:r>
              <w:rPr>
                <w:rFonts w:cs="Arial" w:ascii="Arial" w:hAnsi="Arial"/>
                <w:color w:val="000000"/>
                <w:sz w:val="18"/>
                <w:szCs w:val="18"/>
              </w:rPr>
            </w:r>
          </w:p>
          <w:p>
            <w:pPr>
              <w:pStyle w:val="WWNormalWeb1"/>
              <w:numPr>
                <w:ilvl w:val="0"/>
                <w:numId w:val="12"/>
              </w:numPr>
              <w:spacing w:before="0" w:after="0"/>
              <w:jc w:val="both"/>
              <w:rPr>
                <w:rFonts w:ascii="Arial" w:hAnsi="Arial" w:cs="Arial"/>
                <w:color w:val="000000"/>
                <w:sz w:val="18"/>
                <w:szCs w:val="18"/>
              </w:rPr>
            </w:pPr>
            <w:r>
              <w:rPr>
                <w:rFonts w:cs="Arial" w:ascii="Arial" w:hAnsi="Arial"/>
                <w:b w:val="false"/>
                <w:bCs w:val="false"/>
                <w:color w:val="000000"/>
                <w:sz w:val="18"/>
                <w:szCs w:val="18"/>
              </w:rPr>
              <w:t xml:space="preserve">Toplamda 8 uzun vagon var . </w:t>
            </w:r>
          </w:p>
          <w:p>
            <w:pPr>
              <w:pStyle w:val="WWNormalWeb1"/>
              <w:numPr>
                <w:ilvl w:val="0"/>
                <w:numId w:val="0"/>
              </w:numPr>
              <w:spacing w:before="0" w:after="0"/>
              <w:ind w:left="720" w:hanging="0"/>
              <w:jc w:val="both"/>
              <w:rPr>
                <w:rFonts w:ascii="Arial" w:hAnsi="Arial" w:cs="Arial"/>
                <w:color w:val="000000"/>
                <w:sz w:val="18"/>
                <w:szCs w:val="18"/>
              </w:rPr>
            </w:pPr>
            <w:r>
              <w:rPr>
                <w:rFonts w:cs="Arial" w:ascii="Arial" w:hAnsi="Arial"/>
                <w:color w:val="000000"/>
                <w:sz w:val="18"/>
                <w:szCs w:val="18"/>
              </w:rPr>
            </w:r>
          </w:p>
          <w:p>
            <w:pPr>
              <w:pStyle w:val="WWNormalWeb1"/>
              <w:numPr>
                <w:ilvl w:val="0"/>
                <w:numId w:val="12"/>
              </w:numPr>
              <w:spacing w:before="0" w:after="0"/>
              <w:jc w:val="both"/>
              <w:rPr>
                <w:rFonts w:ascii="Arial" w:hAnsi="Arial" w:cs="Arial"/>
                <w:color w:val="000000"/>
                <w:sz w:val="18"/>
                <w:szCs w:val="18"/>
              </w:rPr>
            </w:pPr>
            <w:r>
              <w:rPr>
                <w:rFonts w:cs="Arial" w:ascii="Arial" w:hAnsi="Arial"/>
                <w:b w:val="false"/>
                <w:bCs w:val="false"/>
                <w:color w:val="000000"/>
                <w:sz w:val="18"/>
                <w:szCs w:val="18"/>
              </w:rPr>
              <w:t>8 uzun vagon için 7 ara vagon var.</w:t>
            </w:r>
          </w:p>
          <w:p>
            <w:pPr>
              <w:pStyle w:val="WWNormalWeb1"/>
              <w:numPr>
                <w:ilvl w:val="0"/>
                <w:numId w:val="0"/>
              </w:numPr>
              <w:spacing w:before="0" w:after="0"/>
              <w:ind w:left="720" w:hanging="0"/>
              <w:jc w:val="both"/>
              <w:rPr>
                <w:rFonts w:ascii="Arial" w:hAnsi="Arial" w:cs="Arial"/>
                <w:color w:val="000000"/>
                <w:sz w:val="18"/>
                <w:szCs w:val="18"/>
              </w:rPr>
            </w:pPr>
            <w:r>
              <w:rPr>
                <w:rFonts w:cs="Arial" w:ascii="Arial" w:hAnsi="Arial"/>
                <w:color w:val="000000"/>
                <w:sz w:val="18"/>
                <w:szCs w:val="18"/>
              </w:rPr>
            </w:r>
          </w:p>
          <w:p>
            <w:pPr>
              <w:pStyle w:val="WWNormalWeb1"/>
              <w:numPr>
                <w:ilvl w:val="0"/>
                <w:numId w:val="12"/>
              </w:numPr>
              <w:spacing w:before="0" w:after="0"/>
              <w:jc w:val="both"/>
              <w:rPr>
                <w:rFonts w:ascii="Arial" w:hAnsi="Arial" w:cs="Arial"/>
                <w:color w:val="000000"/>
                <w:sz w:val="18"/>
                <w:szCs w:val="18"/>
              </w:rPr>
            </w:pPr>
            <w:r>
              <w:rPr>
                <w:rFonts w:cs="Arial" w:ascii="Arial" w:hAnsi="Arial"/>
                <w:b w:val="false"/>
                <w:bCs w:val="false"/>
                <w:color w:val="000000"/>
                <w:sz w:val="18"/>
                <w:szCs w:val="18"/>
              </w:rPr>
              <w:t>7 ara vagon metrekaresi yaklaşık olarak 3metrekare</w:t>
            </w:r>
          </w:p>
          <w:p>
            <w:pPr>
              <w:pStyle w:val="WWNormalWeb1"/>
              <w:numPr>
                <w:ilvl w:val="0"/>
                <w:numId w:val="0"/>
              </w:numPr>
              <w:spacing w:before="0" w:after="0"/>
              <w:ind w:left="720" w:hanging="0"/>
              <w:jc w:val="both"/>
              <w:rPr>
                <w:rFonts w:ascii="Arial" w:hAnsi="Arial" w:cs="Arial"/>
                <w:color w:val="000000"/>
                <w:sz w:val="18"/>
                <w:szCs w:val="18"/>
              </w:rPr>
            </w:pPr>
            <w:r>
              <w:rPr>
                <w:rFonts w:cs="Arial" w:ascii="Arial" w:hAnsi="Arial"/>
                <w:color w:val="000000"/>
                <w:sz w:val="18"/>
                <w:szCs w:val="18"/>
              </w:rPr>
            </w:r>
          </w:p>
          <w:p>
            <w:pPr>
              <w:pStyle w:val="WWNormalWeb1"/>
              <w:numPr>
                <w:ilvl w:val="0"/>
                <w:numId w:val="12"/>
              </w:numPr>
              <w:spacing w:before="0" w:after="0"/>
              <w:jc w:val="both"/>
              <w:rPr>
                <w:rFonts w:ascii="Arial" w:hAnsi="Arial" w:cs="Arial"/>
                <w:color w:val="000000"/>
                <w:sz w:val="18"/>
                <w:szCs w:val="18"/>
              </w:rPr>
            </w:pPr>
            <w:r>
              <w:rPr>
                <w:rFonts w:cs="Arial" w:ascii="Arial" w:hAnsi="Arial"/>
                <w:b w:val="false"/>
                <w:bCs w:val="false"/>
                <w:color w:val="000000"/>
                <w:sz w:val="18"/>
                <w:szCs w:val="18"/>
              </w:rPr>
              <w:t>7 ara vagon 3 metrekareden 21 metrekare toplam</w:t>
            </w:r>
          </w:p>
          <w:p>
            <w:pPr>
              <w:pStyle w:val="WWNormalWeb1"/>
              <w:numPr>
                <w:ilvl w:val="0"/>
                <w:numId w:val="0"/>
              </w:numPr>
              <w:spacing w:before="0" w:after="0"/>
              <w:ind w:left="720" w:hanging="0"/>
              <w:jc w:val="both"/>
              <w:rPr>
                <w:rFonts w:ascii="Arial" w:hAnsi="Arial" w:cs="Arial"/>
                <w:color w:val="000000"/>
                <w:sz w:val="18"/>
                <w:szCs w:val="18"/>
              </w:rPr>
            </w:pPr>
            <w:r>
              <w:rPr>
                <w:rFonts w:cs="Arial" w:ascii="Arial" w:hAnsi="Arial"/>
                <w:color w:val="000000"/>
                <w:sz w:val="18"/>
                <w:szCs w:val="18"/>
              </w:rPr>
            </w:r>
          </w:p>
          <w:p>
            <w:pPr>
              <w:pStyle w:val="WWNormalWeb1"/>
              <w:numPr>
                <w:ilvl w:val="0"/>
                <w:numId w:val="12"/>
              </w:numPr>
              <w:spacing w:before="0" w:after="0"/>
              <w:jc w:val="both"/>
              <w:rPr>
                <w:rFonts w:ascii="Arial" w:hAnsi="Arial" w:cs="Arial"/>
                <w:color w:val="000000"/>
                <w:sz w:val="18"/>
                <w:szCs w:val="18"/>
              </w:rPr>
            </w:pPr>
            <w:r>
              <w:rPr>
                <w:rFonts w:cs="Arial" w:ascii="Arial" w:hAnsi="Arial"/>
                <w:b w:val="false"/>
                <w:bCs w:val="false"/>
                <w:color w:val="000000" w:themeColor="text1" w:themeShade="ff" w:themeTint="ff"/>
                <w:sz w:val="18"/>
                <w:szCs w:val="18"/>
              </w:rPr>
              <w:t>8x(55+21)=608 adet ağırlık sensörü döşenecek 1 metro için .</w:t>
            </w:r>
          </w:p>
          <w:p>
            <w:pPr>
              <w:pStyle w:val="WWNormalWeb1"/>
              <w:numPr>
                <w:ilvl w:val="0"/>
                <w:numId w:val="0"/>
              </w:numPr>
              <w:spacing w:before="0" w:after="0"/>
              <w:ind w:left="720" w:hanging="0"/>
              <w:jc w:val="both"/>
              <w:rPr>
                <w:rFonts w:ascii="Arial" w:hAnsi="Arial" w:cs="Arial"/>
                <w:color w:val="000000"/>
                <w:sz w:val="18"/>
                <w:szCs w:val="18"/>
              </w:rPr>
            </w:pPr>
            <w:r>
              <w:rPr>
                <w:rFonts w:cs="Arial" w:ascii="Arial" w:hAnsi="Arial"/>
                <w:color w:val="000000"/>
                <w:sz w:val="18"/>
                <w:szCs w:val="18"/>
              </w:rPr>
            </w:r>
          </w:p>
          <w:p>
            <w:pPr>
              <w:pStyle w:val="WWNormalWeb1"/>
              <w:numPr>
                <w:ilvl w:val="0"/>
                <w:numId w:val="12"/>
              </w:numPr>
              <w:spacing w:before="0" w:after="0"/>
              <w:jc w:val="both"/>
              <w:rPr>
                <w:rFonts w:ascii="Arial" w:hAnsi="Arial" w:cs="Arial"/>
                <w:color w:val="000000"/>
                <w:sz w:val="18"/>
                <w:szCs w:val="18"/>
              </w:rPr>
            </w:pPr>
            <w:r>
              <w:rPr>
                <w:rFonts w:cs="Arial" w:ascii="Arial" w:hAnsi="Arial"/>
                <w:b w:val="false"/>
                <w:bCs w:val="false"/>
                <w:color w:val="000000" w:themeColor="text1" w:themeShade="ff" w:themeTint="ff"/>
                <w:sz w:val="18"/>
                <w:szCs w:val="18"/>
              </w:rPr>
              <w:t>Ağırlık sensöründen gelen bilgileri aktaracak bir program yazılacak bu da ikinci aşamamız.</w:t>
            </w:r>
          </w:p>
          <w:p>
            <w:pPr>
              <w:pStyle w:val="WWNormalWeb1"/>
              <w:spacing w:before="0" w:after="0"/>
              <w:jc w:val="both"/>
              <w:rPr>
                <w:rFonts w:ascii="Arial" w:hAnsi="Arial" w:cs="Arial"/>
                <w:color w:val="000000"/>
                <w:sz w:val="18"/>
                <w:szCs w:val="18"/>
              </w:rPr>
            </w:pPr>
            <w:r>
              <w:rPr>
                <w:rFonts w:cs="Arial" w:ascii="Arial" w:hAnsi="Arial"/>
                <w:color w:val="000000"/>
                <w:sz w:val="18"/>
                <w:szCs w:val="18"/>
              </w:rPr>
            </w:r>
          </w:p>
          <w:p>
            <w:pPr>
              <w:pStyle w:val="WWNormalWeb1"/>
              <w:spacing w:before="0" w:after="0"/>
              <w:jc w:val="both"/>
              <w:rPr>
                <w:rFonts w:ascii="Arial" w:hAnsi="Arial" w:cs="Arial"/>
                <w:color w:val="000000"/>
                <w:sz w:val="18"/>
                <w:szCs w:val="18"/>
              </w:rPr>
            </w:pPr>
            <w:r>
              <w:rPr>
                <w:rFonts w:cs="Arial" w:ascii="Arial" w:hAnsi="Arial"/>
                <w:color w:val="000000"/>
                <w:sz w:val="18"/>
                <w:szCs w:val="18"/>
              </w:rPr>
            </w:r>
          </w:p>
          <w:p>
            <w:pPr>
              <w:pStyle w:val="WWNormalWeb1"/>
              <w:spacing w:before="0" w:after="0"/>
              <w:jc w:val="both"/>
              <w:rPr>
                <w:rFonts w:ascii="Arial" w:hAnsi="Arial" w:cs="Arial"/>
                <w:color w:val="000000"/>
                <w:sz w:val="18"/>
                <w:szCs w:val="18"/>
              </w:rPr>
            </w:pPr>
            <w:r>
              <w:rPr>
                <w:rFonts w:cs="Arial" w:ascii="Arial" w:hAnsi="Arial"/>
                <w:b/>
                <w:bCs/>
                <w:color w:val="000000"/>
                <w:sz w:val="18"/>
                <w:szCs w:val="18"/>
              </w:rPr>
              <w:t xml:space="preserve">                               </w:t>
            </w:r>
            <w:r>
              <w:rPr>
                <w:rFonts w:cs="Arial" w:ascii="Arial" w:hAnsi="Arial"/>
                <w:b/>
                <w:bCs/>
                <w:color w:val="000000"/>
                <w:sz w:val="20"/>
                <w:szCs w:val="20"/>
              </w:rPr>
              <w:t xml:space="preserve">   </w:t>
            </w:r>
            <w:r>
              <w:rPr>
                <w:rFonts w:cs="Arial" w:ascii="Arial" w:hAnsi="Arial"/>
                <w:b/>
                <w:bCs/>
                <w:color w:val="000000"/>
                <w:sz w:val="20"/>
                <w:szCs w:val="20"/>
              </w:rPr>
              <w:t>AĞIRLIK SENSÖRLERİ ŞEKİLDE GÖRÜLDÜĞÜ GİBİDİR .</w:t>
            </w:r>
          </w:p>
          <w:p>
            <w:pPr>
              <w:pStyle w:val="WWNormalWeb1"/>
              <w:spacing w:before="0" w:after="0"/>
              <w:jc w:val="both"/>
              <w:rPr>
                <w:rFonts w:ascii="Arial" w:hAnsi="Arial" w:cs="Arial"/>
                <w:color w:val="000000"/>
                <w:sz w:val="18"/>
                <w:szCs w:val="18"/>
              </w:rPr>
            </w:pPr>
            <w:r>
              <w:rPr>
                <w:rFonts w:cs="Arial" w:ascii="Arial" w:hAnsi="Arial"/>
                <w:color w:val="000000"/>
                <w:sz w:val="18"/>
                <w:szCs w:val="18"/>
              </w:rPr>
            </w:r>
          </w:p>
          <w:p>
            <w:pPr>
              <w:pStyle w:val="WWNormalWeb1"/>
              <w:spacing w:before="0" w:after="0"/>
              <w:jc w:val="both"/>
              <w:rPr>
                <w:rFonts w:ascii="Arial" w:hAnsi="Arial" w:cs="Arial"/>
                <w:color w:val="000000"/>
                <w:sz w:val="18"/>
                <w:szCs w:val="18"/>
              </w:rPr>
            </w:pPr>
            <w:r>
              <w:rPr>
                <w:rFonts w:cs="Arial" w:ascii="Arial" w:hAnsi="Arial"/>
                <w:color w:val="000000"/>
                <w:sz w:val="18"/>
                <w:szCs w:val="18"/>
              </w:rPr>
            </w:r>
          </w:p>
          <w:p>
            <w:pPr>
              <w:pStyle w:val="WWNormalWeb1"/>
              <w:spacing w:before="0" w:after="0"/>
              <w:jc w:val="both"/>
              <w:rPr>
                <w:rFonts w:ascii="Arial" w:hAnsi="Arial" w:cs="Arial"/>
                <w:color w:val="000000"/>
                <w:sz w:val="18"/>
                <w:szCs w:val="18"/>
              </w:rPr>
            </w:pPr>
            <w:r>
              <w:rPr>
                <w:rFonts w:cs="Arial" w:ascii="Arial" w:hAnsi="Arial"/>
                <w:color w:val="000000"/>
                <w:sz w:val="18"/>
                <w:szCs w:val="18"/>
              </w:rPr>
              <w:drawing>
                <wp:anchor behindDoc="0" distT="0" distB="0" distL="0" distR="0" simplePos="0" locked="0" layoutInCell="1" allowOverlap="1" relativeHeight="5">
                  <wp:simplePos x="0" y="0"/>
                  <wp:positionH relativeFrom="column">
                    <wp:posOffset>55880</wp:posOffset>
                  </wp:positionH>
                  <wp:positionV relativeFrom="paragraph">
                    <wp:posOffset>17145</wp:posOffset>
                  </wp:positionV>
                  <wp:extent cx="2856230" cy="1932940"/>
                  <wp:effectExtent l="0" t="0" r="0" b="0"/>
                  <wp:wrapSquare wrapText="largest"/>
                  <wp:docPr id="4" name="Görüntü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örüntü3" descr=""/>
                          <pic:cNvPicPr>
                            <a:picLocks noChangeAspect="1" noChangeArrowheads="1"/>
                          </pic:cNvPicPr>
                        </pic:nvPicPr>
                        <pic:blipFill>
                          <a:blip r:embed="rId5"/>
                          <a:stretch>
                            <a:fillRect/>
                          </a:stretch>
                        </pic:blipFill>
                        <pic:spPr bwMode="auto">
                          <a:xfrm>
                            <a:off x="0" y="0"/>
                            <a:ext cx="2856230" cy="1932940"/>
                          </a:xfrm>
                          <a:prstGeom prst="rect">
                            <a:avLst/>
                          </a:prstGeom>
                        </pic:spPr>
                      </pic:pic>
                    </a:graphicData>
                  </a:graphic>
                </wp:anchor>
              </w:drawing>
              <w:drawing>
                <wp:anchor behindDoc="0" distT="0" distB="0" distL="0" distR="0" simplePos="0" locked="0" layoutInCell="1" allowOverlap="1" relativeHeight="8">
                  <wp:simplePos x="0" y="0"/>
                  <wp:positionH relativeFrom="column">
                    <wp:posOffset>3002915</wp:posOffset>
                  </wp:positionH>
                  <wp:positionV relativeFrom="paragraph">
                    <wp:posOffset>17145</wp:posOffset>
                  </wp:positionV>
                  <wp:extent cx="2677160" cy="1923415"/>
                  <wp:effectExtent l="0" t="0" r="0" b="0"/>
                  <wp:wrapSquare wrapText="largest"/>
                  <wp:docPr id="5" name="Görüntü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örüntü4" descr=""/>
                          <pic:cNvPicPr>
                            <a:picLocks noChangeAspect="1" noChangeArrowheads="1"/>
                          </pic:cNvPicPr>
                        </pic:nvPicPr>
                        <pic:blipFill>
                          <a:blip r:embed="rId6"/>
                          <a:stretch>
                            <a:fillRect/>
                          </a:stretch>
                        </pic:blipFill>
                        <pic:spPr bwMode="auto">
                          <a:xfrm>
                            <a:off x="0" y="0"/>
                            <a:ext cx="2677160" cy="1923415"/>
                          </a:xfrm>
                          <a:prstGeom prst="rect">
                            <a:avLst/>
                          </a:prstGeom>
                        </pic:spPr>
                      </pic:pic>
                    </a:graphicData>
                  </a:graphic>
                </wp:anchor>
              </w:drawing>
            </w:r>
          </w:p>
          <w:p>
            <w:pPr>
              <w:pStyle w:val="WWNormalWeb1"/>
              <w:spacing w:before="0" w:after="0"/>
              <w:jc w:val="both"/>
              <w:rPr>
                <w:rFonts w:ascii="Arial" w:hAnsi="Arial" w:cs="Arial"/>
                <w:color w:val="000000"/>
                <w:sz w:val="18"/>
                <w:szCs w:val="18"/>
              </w:rPr>
            </w:pPr>
            <w:r>
              <w:rPr>
                <w:rFonts w:cs="Arial" w:ascii="Arial" w:hAnsi="Arial"/>
                <w:color w:val="000000"/>
                <w:sz w:val="18"/>
                <w:szCs w:val="18"/>
              </w:rPr>
            </w:r>
          </w:p>
          <w:p>
            <w:pPr>
              <w:pStyle w:val="WWNormalWeb1"/>
              <w:spacing w:before="0" w:after="0"/>
              <w:jc w:val="both"/>
              <w:rPr>
                <w:rFonts w:ascii="Arial" w:hAnsi="Arial" w:cs="Arial"/>
                <w:color w:val="000000"/>
                <w:sz w:val="18"/>
                <w:szCs w:val="18"/>
              </w:rPr>
            </w:pPr>
            <w:r>
              <w:rPr>
                <w:rFonts w:cs="Arial" w:ascii="Arial" w:hAnsi="Arial"/>
                <w:color w:val="000000"/>
                <w:sz w:val="18"/>
                <w:szCs w:val="18"/>
              </w:rPr>
            </w:r>
          </w:p>
          <w:p>
            <w:pPr>
              <w:pStyle w:val="WWNormalWeb1"/>
              <w:spacing w:before="0" w:after="0"/>
              <w:jc w:val="both"/>
              <w:rPr>
                <w:rFonts w:ascii="Arial" w:hAnsi="Arial" w:cs="Arial"/>
                <w:color w:val="000000" w:themeColor="text1" w:themeShade="ff" w:themeTint="ff"/>
                <w:sz w:val="18"/>
                <w:szCs w:val="18"/>
              </w:rPr>
            </w:pPr>
            <w:r>
              <w:rPr>
                <w:rFonts w:cs="Arial" w:ascii="Arial" w:hAnsi="Arial"/>
                <w:color w:val="000000" w:themeColor="text1" w:themeShade="ff" w:themeTint="ff"/>
                <w:sz w:val="18"/>
                <w:szCs w:val="18"/>
              </w:rPr>
            </w:r>
          </w:p>
          <w:p>
            <w:pPr>
              <w:pStyle w:val="WWNormalWeb1"/>
              <w:spacing w:before="0" w:after="0"/>
              <w:jc w:val="both"/>
              <w:rPr>
                <w:rFonts w:ascii="Arial" w:hAnsi="Arial" w:cs="Arial"/>
                <w:color w:val="000000" w:themeColor="text1" w:themeShade="ff" w:themeTint="ff"/>
                <w:sz w:val="18"/>
                <w:szCs w:val="18"/>
              </w:rPr>
            </w:pPr>
            <w:r>
              <w:rPr>
                <w:rFonts w:cs="Arial" w:ascii="Arial" w:hAnsi="Arial"/>
                <w:color w:val="000000" w:themeColor="text1" w:themeShade="ff" w:themeTint="ff"/>
                <w:sz w:val="18"/>
                <w:szCs w:val="18"/>
              </w:rPr>
            </w:r>
          </w:p>
          <w:p>
            <w:pPr>
              <w:pStyle w:val="WWNormalWeb1"/>
              <w:spacing w:before="0" w:after="0"/>
              <w:jc w:val="both"/>
              <w:rPr>
                <w:rFonts w:ascii="Arial" w:hAnsi="Arial" w:cs="Arial"/>
                <w:color w:val="000000" w:themeColor="text1" w:themeShade="ff" w:themeTint="ff"/>
                <w:sz w:val="18"/>
                <w:szCs w:val="18"/>
              </w:rPr>
            </w:pPr>
            <w:r>
              <w:rPr>
                <w:rFonts w:cs="Arial" w:ascii="Arial" w:hAnsi="Arial"/>
                <w:color w:val="000000" w:themeColor="text1" w:themeShade="ff" w:themeTint="ff"/>
                <w:sz w:val="18"/>
                <w:szCs w:val="18"/>
              </w:rPr>
            </w:r>
          </w:p>
          <w:p>
            <w:pPr>
              <w:pStyle w:val="WWNormalWeb1"/>
              <w:spacing w:before="0" w:after="0"/>
              <w:jc w:val="both"/>
              <w:rPr>
                <w:rFonts w:ascii="Arial" w:hAnsi="Arial" w:cs="Arial"/>
                <w:color w:val="000000" w:themeColor="text1" w:themeShade="ff" w:themeTint="ff"/>
                <w:sz w:val="18"/>
                <w:szCs w:val="18"/>
              </w:rPr>
            </w:pPr>
            <w:r>
              <w:rPr>
                <w:rFonts w:cs="Arial" w:ascii="Arial" w:hAnsi="Arial"/>
                <w:color w:val="000000" w:themeColor="text1" w:themeShade="ff" w:themeTint="ff"/>
                <w:sz w:val="18"/>
                <w:szCs w:val="18"/>
              </w:rPr>
            </w:r>
          </w:p>
          <w:p>
            <w:pPr>
              <w:pStyle w:val="WWNormalWeb1"/>
              <w:spacing w:before="0" w:after="0"/>
              <w:jc w:val="both"/>
              <w:rPr>
                <w:rFonts w:ascii="Arial" w:hAnsi="Arial" w:cs="Arial"/>
                <w:color w:val="000000" w:themeColor="text1" w:themeShade="ff" w:themeTint="ff"/>
                <w:sz w:val="18"/>
                <w:szCs w:val="18"/>
              </w:rPr>
            </w:pPr>
            <w:r>
              <w:rPr>
                <w:rFonts w:cs="Arial" w:ascii="Arial" w:hAnsi="Arial"/>
                <w:color w:val="000000" w:themeColor="text1" w:themeShade="ff" w:themeTint="ff"/>
                <w:sz w:val="18"/>
                <w:szCs w:val="18"/>
              </w:rPr>
            </w:r>
          </w:p>
          <w:p>
            <w:pPr>
              <w:pStyle w:val="WWNormalWeb1"/>
              <w:spacing w:before="0" w:after="0"/>
              <w:jc w:val="both"/>
              <w:rPr>
                <w:rFonts w:ascii="Arial" w:hAnsi="Arial" w:cs="Arial"/>
                <w:color w:val="000000"/>
                <w:sz w:val="18"/>
                <w:szCs w:val="18"/>
              </w:rPr>
            </w:pPr>
            <w:r>
              <w:rPr>
                <w:rFonts w:cs="Arial" w:ascii="Arial" w:hAnsi="Arial"/>
                <w:b/>
                <w:bCs/>
                <w:color w:val="000000"/>
                <w:sz w:val="18"/>
                <w:szCs w:val="18"/>
              </w:rPr>
              <w:t>2. AŞAMA SENSÖRDEN GELEN BİLGİLERİ EKRANA AKTARMA</w:t>
            </w:r>
          </w:p>
          <w:p>
            <w:pPr>
              <w:pStyle w:val="WWNormalWeb1"/>
              <w:spacing w:before="0" w:after="0"/>
              <w:jc w:val="both"/>
              <w:rPr>
                <w:rFonts w:ascii="Arial" w:hAnsi="Arial" w:cs="Arial"/>
                <w:color w:val="000000"/>
                <w:sz w:val="18"/>
                <w:szCs w:val="18"/>
              </w:rPr>
            </w:pPr>
            <w:r>
              <w:rPr>
                <w:rFonts w:cs="Arial" w:ascii="Arial" w:hAnsi="Arial"/>
                <w:color w:val="000000"/>
                <w:sz w:val="18"/>
                <w:szCs w:val="18"/>
              </w:rPr>
            </w:r>
          </w:p>
          <w:p>
            <w:pPr>
              <w:pStyle w:val="WWNormalWeb1"/>
              <w:spacing w:before="0" w:after="0"/>
              <w:jc w:val="both"/>
              <w:rPr>
                <w:rFonts w:ascii="Arial" w:hAnsi="Arial" w:cs="Arial"/>
                <w:color w:val="000000"/>
                <w:sz w:val="18"/>
                <w:szCs w:val="18"/>
              </w:rPr>
            </w:pPr>
            <w:r>
              <w:rPr>
                <w:rFonts w:cs="Arial" w:ascii="Arial" w:hAnsi="Arial"/>
                <w:color w:val="000000"/>
                <w:sz w:val="18"/>
                <w:szCs w:val="18"/>
              </w:rPr>
            </w:r>
          </w:p>
          <w:p>
            <w:pPr>
              <w:pStyle w:val="WWNormalWeb1"/>
              <w:spacing w:before="0" w:after="0"/>
              <w:jc w:val="both"/>
              <w:rPr>
                <w:rFonts w:ascii="Arial" w:hAnsi="Arial" w:cs="Arial"/>
                <w:color w:val="000000"/>
                <w:sz w:val="18"/>
                <w:szCs w:val="18"/>
              </w:rPr>
            </w:pPr>
            <w:r>
              <w:rPr>
                <w:rFonts w:cs="Arial" w:ascii="Arial" w:hAnsi="Arial"/>
                <w:color w:val="000000"/>
                <w:sz w:val="18"/>
                <w:szCs w:val="18"/>
              </w:rPr>
            </w:r>
          </w:p>
          <w:p>
            <w:pPr>
              <w:pStyle w:val="WWNormalWeb1"/>
              <w:numPr>
                <w:ilvl w:val="0"/>
                <w:numId w:val="13"/>
              </w:numPr>
              <w:spacing w:before="0" w:after="0"/>
              <w:jc w:val="both"/>
              <w:rPr>
                <w:rFonts w:ascii="Arial" w:hAnsi="Arial" w:cs="Arial"/>
                <w:color w:val="000000"/>
                <w:sz w:val="18"/>
                <w:szCs w:val="18"/>
              </w:rPr>
            </w:pPr>
            <w:r>
              <w:rPr>
                <w:rFonts w:cs="Arial" w:ascii="Arial" w:hAnsi="Arial"/>
                <w:b w:val="false"/>
                <w:bCs w:val="false"/>
                <w:color w:val="000000"/>
                <w:sz w:val="18"/>
                <w:szCs w:val="18"/>
              </w:rPr>
              <w:t>Bu aşamada ise ağırlık sensörlerinden ölçtüğümüz miktarları önce genel metro yönetim bölümüne</w:t>
            </w:r>
          </w:p>
          <w:p>
            <w:pPr>
              <w:pStyle w:val="WWNormalWeb1"/>
              <w:numPr>
                <w:ilvl w:val="0"/>
                <w:numId w:val="0"/>
              </w:numPr>
              <w:spacing w:before="0" w:after="0"/>
              <w:ind w:left="720" w:hanging="0"/>
              <w:jc w:val="both"/>
              <w:rPr>
                <w:rFonts w:ascii="Arial" w:hAnsi="Arial" w:cs="Arial"/>
                <w:color w:val="000000"/>
                <w:sz w:val="18"/>
                <w:szCs w:val="18"/>
              </w:rPr>
            </w:pPr>
            <w:r>
              <w:rPr>
                <w:rFonts w:cs="Arial" w:ascii="Arial" w:hAnsi="Arial"/>
                <w:b w:val="false"/>
                <w:bCs w:val="false"/>
                <w:color w:val="000000"/>
                <w:sz w:val="18"/>
                <w:szCs w:val="18"/>
              </w:rPr>
              <w:t>oradan da yolcuların görebileceği ekrana yansıtacağız.</w:t>
            </w:r>
          </w:p>
          <w:p>
            <w:pPr>
              <w:pStyle w:val="WWNormalWeb1"/>
              <w:numPr>
                <w:ilvl w:val="0"/>
                <w:numId w:val="0"/>
              </w:numPr>
              <w:spacing w:before="0" w:after="0"/>
              <w:ind w:left="720" w:hanging="0"/>
              <w:jc w:val="both"/>
              <w:rPr>
                <w:rFonts w:ascii="Arial" w:hAnsi="Arial" w:cs="Arial"/>
                <w:color w:val="000000"/>
                <w:sz w:val="18"/>
                <w:szCs w:val="18"/>
              </w:rPr>
            </w:pPr>
            <w:r>
              <w:rPr>
                <w:rFonts w:cs="Arial" w:ascii="Arial" w:hAnsi="Arial"/>
                <w:color w:val="000000"/>
                <w:sz w:val="18"/>
                <w:szCs w:val="18"/>
              </w:rPr>
            </w:r>
          </w:p>
          <w:p>
            <w:pPr>
              <w:pStyle w:val="WWNormalWeb1"/>
              <w:numPr>
                <w:ilvl w:val="0"/>
                <w:numId w:val="13"/>
              </w:numPr>
              <w:spacing w:before="0" w:after="0"/>
              <w:jc w:val="both"/>
              <w:rPr>
                <w:rFonts w:ascii="Arial" w:hAnsi="Arial" w:cs="Arial"/>
                <w:color w:val="000000"/>
                <w:sz w:val="18"/>
                <w:szCs w:val="18"/>
              </w:rPr>
            </w:pPr>
            <w:r>
              <w:rPr>
                <w:rFonts w:cs="Arial" w:ascii="Arial" w:hAnsi="Arial"/>
                <w:b w:val="false"/>
                <w:bCs w:val="false"/>
                <w:color w:val="000000"/>
                <w:sz w:val="18"/>
                <w:szCs w:val="18"/>
              </w:rPr>
              <w:t>Programlama dili olarak yazılım ekibimizle birlikte ekibimizin de yetenekleri doğrultusunda Python ya da C# olarak kullanmayı düşünüyoruz.</w:t>
            </w:r>
          </w:p>
          <w:p>
            <w:pPr>
              <w:pStyle w:val="WWNormalWeb1"/>
              <w:numPr>
                <w:ilvl w:val="0"/>
                <w:numId w:val="0"/>
              </w:numPr>
              <w:spacing w:before="0" w:after="0"/>
              <w:ind w:left="720" w:hanging="0"/>
              <w:jc w:val="both"/>
              <w:rPr>
                <w:rFonts w:ascii="Arial" w:hAnsi="Arial" w:cs="Arial"/>
                <w:color w:val="000000"/>
                <w:sz w:val="18"/>
                <w:szCs w:val="18"/>
              </w:rPr>
            </w:pPr>
            <w:r>
              <w:rPr>
                <w:rFonts w:cs="Arial" w:ascii="Arial" w:hAnsi="Arial"/>
                <w:color w:val="000000"/>
                <w:sz w:val="18"/>
                <w:szCs w:val="18"/>
              </w:rPr>
            </w:r>
          </w:p>
          <w:p>
            <w:pPr>
              <w:pStyle w:val="WWNormalWeb1"/>
              <w:numPr>
                <w:ilvl w:val="0"/>
                <w:numId w:val="13"/>
              </w:numPr>
              <w:spacing w:before="0" w:after="0"/>
              <w:jc w:val="both"/>
              <w:rPr>
                <w:rFonts w:ascii="Arial" w:hAnsi="Arial" w:cs="Arial"/>
                <w:color w:val="000000"/>
                <w:sz w:val="18"/>
                <w:szCs w:val="18"/>
              </w:rPr>
            </w:pPr>
            <w:r>
              <w:rPr>
                <w:rFonts w:cs="Arial" w:ascii="Arial" w:hAnsi="Arial"/>
                <w:b w:val="false"/>
                <w:bCs w:val="false"/>
                <w:color w:val="000000"/>
                <w:sz w:val="18"/>
                <w:szCs w:val="18"/>
              </w:rPr>
              <w:t>Geliştirmek için Visual Studio Code veya PyCharm kullanmayı düşünüyoruz.</w:t>
            </w:r>
          </w:p>
          <w:p>
            <w:pPr>
              <w:pStyle w:val="WWNormalWeb1"/>
              <w:numPr>
                <w:ilvl w:val="0"/>
                <w:numId w:val="0"/>
              </w:numPr>
              <w:spacing w:before="0" w:after="0"/>
              <w:ind w:left="720" w:hanging="0"/>
              <w:jc w:val="both"/>
              <w:rPr>
                <w:rFonts w:ascii="Arial" w:hAnsi="Arial" w:cs="Arial"/>
                <w:color w:val="000000"/>
                <w:sz w:val="18"/>
                <w:szCs w:val="18"/>
              </w:rPr>
            </w:pPr>
            <w:r>
              <w:rPr>
                <w:rFonts w:cs="Arial" w:ascii="Arial" w:hAnsi="Arial"/>
                <w:color w:val="000000"/>
                <w:sz w:val="18"/>
                <w:szCs w:val="18"/>
              </w:rPr>
            </w:r>
          </w:p>
          <w:p>
            <w:pPr>
              <w:pStyle w:val="WWNormalWeb1"/>
              <w:spacing w:before="0" w:after="0"/>
              <w:jc w:val="both"/>
              <w:rPr>
                <w:rFonts w:ascii="Arial" w:hAnsi="Arial" w:cs="Arial"/>
                <w:color w:val="000000"/>
                <w:sz w:val="18"/>
                <w:szCs w:val="18"/>
              </w:rPr>
            </w:pPr>
            <w:r>
              <w:rPr>
                <w:rFonts w:cs="Arial" w:ascii="Arial" w:hAnsi="Arial"/>
                <w:color w:val="000000"/>
                <w:sz w:val="18"/>
                <w:szCs w:val="18"/>
              </w:rPr>
            </w:r>
          </w:p>
          <w:p>
            <w:pPr>
              <w:pStyle w:val="WWNormalWeb1"/>
              <w:numPr>
                <w:ilvl w:val="0"/>
                <w:numId w:val="13"/>
              </w:numPr>
              <w:spacing w:before="0" w:after="0"/>
              <w:jc w:val="both"/>
              <w:rPr>
                <w:rFonts w:ascii="Arial" w:hAnsi="Arial" w:cs="Arial"/>
                <w:color w:val="000000"/>
                <w:sz w:val="18"/>
                <w:szCs w:val="18"/>
              </w:rPr>
            </w:pPr>
            <w:r>
              <w:rPr>
                <w:rFonts w:cs="Arial" w:ascii="Arial" w:hAnsi="Arial"/>
                <w:b w:val="false"/>
                <w:bCs w:val="false"/>
                <w:color w:val="000000"/>
                <w:sz w:val="18"/>
                <w:szCs w:val="18"/>
              </w:rPr>
              <w:t>Sistem veritabanı olarak ise MongoDB kullanmayı düşünüyoruz.</w:t>
            </w:r>
          </w:p>
          <w:p>
            <w:pPr>
              <w:pStyle w:val="WWNormalWeb1"/>
              <w:spacing w:before="0" w:after="0"/>
              <w:jc w:val="both"/>
              <w:rPr>
                <w:rFonts w:ascii="Arial" w:hAnsi="Arial" w:cs="Arial"/>
                <w:color w:val="000000"/>
                <w:sz w:val="18"/>
                <w:szCs w:val="18"/>
              </w:rPr>
            </w:pPr>
            <w:r>
              <w:rPr>
                <w:rFonts w:cs="Arial" w:ascii="Arial" w:hAnsi="Arial"/>
                <w:color w:val="000000"/>
                <w:sz w:val="18"/>
                <w:szCs w:val="18"/>
              </w:rPr>
            </w:r>
          </w:p>
          <w:p>
            <w:pPr>
              <w:pStyle w:val="WWNormalWeb1"/>
              <w:numPr>
                <w:ilvl w:val="0"/>
                <w:numId w:val="13"/>
              </w:numPr>
              <w:spacing w:before="0" w:after="0"/>
              <w:jc w:val="both"/>
              <w:rPr>
                <w:rFonts w:ascii="Arial" w:hAnsi="Arial" w:cs="Arial"/>
                <w:color w:val="000000"/>
                <w:sz w:val="18"/>
                <w:szCs w:val="18"/>
              </w:rPr>
            </w:pPr>
            <w:r>
              <w:rPr>
                <w:rFonts w:cs="Arial" w:ascii="Arial" w:hAnsi="Arial"/>
                <w:b w:val="false"/>
                <w:bCs w:val="false"/>
                <w:color w:val="000000"/>
                <w:sz w:val="18"/>
                <w:szCs w:val="18"/>
              </w:rPr>
              <w:t>Ağırlık sensörlerinden çektiğimiz verileri genel metro yönetim merkezinin databasesine çektikten sonra ordan da verileri alıp yolcuların görebileceği ekranlara yerleştireceğiz.</w:t>
            </w:r>
          </w:p>
          <w:p>
            <w:pPr>
              <w:pStyle w:val="WWNormalWeb1"/>
              <w:spacing w:before="0" w:after="0"/>
              <w:jc w:val="both"/>
              <w:rPr>
                <w:rFonts w:ascii="Arial" w:hAnsi="Arial" w:cs="Arial"/>
                <w:color w:val="000000"/>
                <w:sz w:val="18"/>
                <w:szCs w:val="18"/>
              </w:rPr>
            </w:pPr>
            <w:r>
              <w:rPr>
                <w:rFonts w:cs="Arial" w:ascii="Arial" w:hAnsi="Arial"/>
                <w:color w:val="000000"/>
                <w:sz w:val="18"/>
                <w:szCs w:val="18"/>
              </w:rPr>
            </w:r>
          </w:p>
          <w:p>
            <w:pPr>
              <w:pStyle w:val="WWNormalWeb1"/>
              <w:spacing w:before="0" w:after="0"/>
              <w:jc w:val="both"/>
              <w:rPr>
                <w:rFonts w:ascii="Arial" w:hAnsi="Arial" w:cs="Arial"/>
                <w:color w:val="000000"/>
                <w:sz w:val="18"/>
                <w:szCs w:val="18"/>
              </w:rPr>
            </w:pPr>
            <w:r>
              <w:rPr>
                <w:rFonts w:cs="Arial" w:ascii="Arial" w:hAnsi="Arial"/>
                <w:color w:val="000000"/>
                <w:sz w:val="18"/>
                <w:szCs w:val="18"/>
              </w:rPr>
            </w:r>
          </w:p>
          <w:p>
            <w:pPr>
              <w:pStyle w:val="WWNormalWeb1"/>
              <w:spacing w:before="0" w:after="0"/>
              <w:jc w:val="both"/>
              <w:rPr>
                <w:rFonts w:ascii="Arial" w:hAnsi="Arial" w:cs="Arial"/>
                <w:color w:val="000000" w:themeColor="text1" w:themeShade="ff" w:themeTint="ff"/>
                <w:sz w:val="18"/>
                <w:szCs w:val="18"/>
              </w:rPr>
            </w:pPr>
            <w:r>
              <w:rPr>
                <w:rFonts w:cs="Arial" w:ascii="Arial" w:hAnsi="Arial"/>
                <w:color w:val="000000" w:themeColor="text1" w:themeShade="ff" w:themeTint="ff"/>
                <w:sz w:val="18"/>
                <w:szCs w:val="18"/>
              </w:rPr>
            </w:r>
          </w:p>
          <w:p>
            <w:pPr>
              <w:pStyle w:val="WWNormalWeb1"/>
              <w:spacing w:before="0" w:after="0"/>
              <w:jc w:val="both"/>
              <w:rPr>
                <w:rFonts w:ascii="Arial" w:hAnsi="Arial" w:cs="Arial"/>
                <w:color w:val="000000"/>
                <w:sz w:val="18"/>
                <w:szCs w:val="18"/>
              </w:rPr>
            </w:pPr>
            <w:r>
              <w:rPr>
                <w:rFonts w:cs="Arial" w:ascii="Arial" w:hAnsi="Arial"/>
                <w:color w:val="000000"/>
                <w:sz w:val="18"/>
                <w:szCs w:val="18"/>
              </w:rPr>
            </w:r>
          </w:p>
          <w:p>
            <w:pPr>
              <w:pStyle w:val="WWNormalWeb1"/>
              <w:spacing w:before="0" w:after="0"/>
              <w:jc w:val="both"/>
              <w:rPr>
                <w:rFonts w:ascii="Arial" w:hAnsi="Arial" w:cs="Arial"/>
                <w:color w:val="000000"/>
                <w:sz w:val="18"/>
                <w:szCs w:val="18"/>
              </w:rPr>
            </w:pPr>
            <w:r>
              <w:rPr>
                <w:rFonts w:cs="Arial" w:ascii="Arial" w:hAnsi="Arial"/>
                <w:b/>
                <w:bCs/>
                <w:color w:val="000000"/>
                <w:sz w:val="18"/>
                <w:szCs w:val="18"/>
              </w:rPr>
              <w:t>METRO VAGON DOLULUĞUNUN GÖRÜNTÜSÜ HEMEN HEMEN BU ŞEKİLDE OLACAK .</w:t>
            </w:r>
          </w:p>
          <w:p>
            <w:pPr>
              <w:pStyle w:val="WWNormalWeb1"/>
              <w:spacing w:before="0" w:after="0"/>
              <w:jc w:val="both"/>
              <w:rPr>
                <w:rFonts w:ascii="Arial" w:hAnsi="Arial" w:cs="Arial"/>
                <w:color w:val="000000"/>
                <w:sz w:val="18"/>
                <w:szCs w:val="18"/>
              </w:rPr>
            </w:pPr>
            <w:r>
              <w:rPr>
                <w:rFonts w:cs="Arial" w:ascii="Arial" w:hAnsi="Arial"/>
                <w:color w:val="000000"/>
                <w:sz w:val="18"/>
                <w:szCs w:val="18"/>
              </w:rPr>
            </w:r>
          </w:p>
          <w:p>
            <w:pPr>
              <w:pStyle w:val="WWNormalWeb1"/>
              <w:spacing w:before="0" w:after="0"/>
              <w:jc w:val="both"/>
              <w:rPr>
                <w:rFonts w:ascii="Arial" w:hAnsi="Arial" w:cs="Arial"/>
                <w:color w:val="000000"/>
                <w:sz w:val="18"/>
                <w:szCs w:val="18"/>
              </w:rPr>
            </w:pPr>
            <w:r>
              <w:drawing>
                <wp:anchor behindDoc="0" distT="0" distB="0" distL="0" distR="0" simplePos="0" locked="0" layoutInCell="1" allowOverlap="1" relativeHeight="6">
                  <wp:simplePos x="0" y="0"/>
                  <wp:positionH relativeFrom="column">
                    <wp:posOffset>0</wp:posOffset>
                  </wp:positionH>
                  <wp:positionV relativeFrom="paragraph">
                    <wp:posOffset>28575</wp:posOffset>
                  </wp:positionV>
                  <wp:extent cx="5681345" cy="3071495"/>
                  <wp:effectExtent l="0" t="0" r="0" b="0"/>
                  <wp:wrapSquare wrapText="largest"/>
                  <wp:docPr id="6" name="Görüntü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örüntü5" descr=""/>
                          <pic:cNvPicPr>
                            <a:picLocks noChangeAspect="1" noChangeArrowheads="1"/>
                          </pic:cNvPicPr>
                        </pic:nvPicPr>
                        <pic:blipFill>
                          <a:blip r:embed="rId7"/>
                          <a:stretch>
                            <a:fillRect/>
                          </a:stretch>
                        </pic:blipFill>
                        <pic:spPr bwMode="auto">
                          <a:xfrm>
                            <a:off x="0" y="0"/>
                            <a:ext cx="5681345" cy="3071495"/>
                          </a:xfrm>
                          <a:prstGeom prst="rect">
                            <a:avLst/>
                          </a:prstGeom>
                        </pic:spPr>
                      </pic:pic>
                    </a:graphicData>
                  </a:graphic>
                </wp:anchor>
              </w:drawing>
            </w:r>
            <w:r>
              <w:rPr>
                <w:rFonts w:cs="Arial" w:ascii="Arial" w:hAnsi="Arial"/>
                <w:b/>
                <w:bCs/>
                <w:color w:val="000000" w:themeColor="text1" w:themeShade="ff" w:themeTint="ff"/>
                <w:sz w:val="18"/>
                <w:szCs w:val="18"/>
              </w:rPr>
              <w:t>T</w:t>
            </w:r>
            <w:r>
              <w:rPr>
                <w:rFonts w:cs="Arial" w:ascii="Arial" w:hAnsi="Arial"/>
                <w:b/>
                <w:bCs/>
                <w:color w:val="000000" w:themeColor="text1" w:themeShade="ff" w:themeTint="ff"/>
                <w:sz w:val="18"/>
                <w:szCs w:val="18"/>
              </w:rPr>
              <w:t>ABİKİ GÖRSELLİĞİ DAHA DA ARTTIRMAYI PLANLIYORUZ</w:t>
            </w:r>
          </w:p>
          <w:p>
            <w:pPr>
              <w:pStyle w:val="WWNormalWeb1"/>
              <w:spacing w:before="0" w:after="0"/>
              <w:jc w:val="both"/>
              <w:rPr>
                <w:rFonts w:ascii="Arial" w:hAnsi="Arial" w:cs="Arial"/>
                <w:color w:val="000000"/>
                <w:sz w:val="18"/>
                <w:szCs w:val="18"/>
              </w:rPr>
            </w:pPr>
            <w:r>
              <w:rPr>
                <w:rFonts w:cs="Arial" w:ascii="Arial" w:hAnsi="Arial"/>
                <w:color w:val="000000"/>
                <w:sz w:val="18"/>
                <w:szCs w:val="18"/>
              </w:rPr>
            </w:r>
          </w:p>
          <w:p>
            <w:pPr>
              <w:pStyle w:val="WWNormalWeb1"/>
              <w:spacing w:before="0" w:after="0"/>
              <w:jc w:val="both"/>
              <w:rPr>
                <w:rFonts w:ascii="Arial" w:hAnsi="Arial" w:cs="Arial"/>
                <w:color w:val="000000"/>
                <w:sz w:val="18"/>
                <w:szCs w:val="18"/>
              </w:rPr>
            </w:pPr>
            <w:r>
              <w:rPr>
                <w:rFonts w:cs="Arial" w:ascii="Arial" w:hAnsi="Arial"/>
                <w:color w:val="000000"/>
                <w:sz w:val="18"/>
                <w:szCs w:val="18"/>
              </w:rPr>
            </w:r>
          </w:p>
          <w:p>
            <w:pPr>
              <w:pStyle w:val="WWNormalWeb1"/>
              <w:spacing w:before="0" w:after="0"/>
              <w:jc w:val="both"/>
              <w:rPr>
                <w:rFonts w:ascii="Arial" w:hAnsi="Arial" w:cs="Arial"/>
                <w:color w:val="000000"/>
                <w:sz w:val="18"/>
                <w:szCs w:val="18"/>
              </w:rPr>
            </w:pPr>
            <w:r>
              <w:rPr>
                <w:rFonts w:cs="Arial" w:ascii="Arial" w:hAnsi="Arial"/>
                <w:color w:val="000000"/>
                <w:sz w:val="18"/>
                <w:szCs w:val="18"/>
              </w:rPr>
            </w:r>
          </w:p>
          <w:p>
            <w:pPr>
              <w:pStyle w:val="WWNormalWeb1"/>
              <w:spacing w:before="0" w:after="0"/>
              <w:jc w:val="both"/>
              <w:rPr>
                <w:rFonts w:ascii="Arial" w:hAnsi="Arial" w:cs="Arial"/>
                <w:color w:val="000000"/>
                <w:sz w:val="18"/>
                <w:szCs w:val="18"/>
              </w:rPr>
            </w:pPr>
            <w:r>
              <w:rPr>
                <w:rFonts w:cs="Arial" w:ascii="Arial" w:hAnsi="Arial"/>
                <w:color w:val="000000"/>
                <w:sz w:val="18"/>
                <w:szCs w:val="18"/>
              </w:rPr>
            </w:r>
          </w:p>
          <w:p>
            <w:pPr>
              <w:pStyle w:val="WWNormalWeb1"/>
              <w:spacing w:before="0" w:after="0"/>
              <w:jc w:val="both"/>
              <w:rPr>
                <w:rFonts w:ascii="Arial" w:hAnsi="Arial" w:cs="Arial"/>
                <w:color w:val="000000"/>
                <w:sz w:val="18"/>
                <w:szCs w:val="18"/>
              </w:rPr>
            </w:pPr>
            <w:r>
              <w:rPr>
                <w:rFonts w:cs="Arial" w:ascii="Arial" w:hAnsi="Arial"/>
                <w:color w:val="000000"/>
                <w:sz w:val="18"/>
                <w:szCs w:val="18"/>
              </w:rPr>
            </w:r>
          </w:p>
        </w:tc>
      </w:tr>
    </w:tbl>
    <w:p>
      <w:pPr>
        <w:sectPr>
          <w:type w:val="nextPage"/>
          <w:pgSz w:w="11906" w:h="16838"/>
          <w:pgMar w:left="1418" w:right="1418" w:header="0" w:top="1418" w:footer="0" w:bottom="1418" w:gutter="0"/>
          <w:pgNumType w:fmt="decimal"/>
          <w:formProt w:val="false"/>
          <w:textDirection w:val="lrTb"/>
          <w:docGrid w:type="default" w:linePitch="360" w:charSpace="8192"/>
        </w:sectPr>
      </w:pPr>
    </w:p>
    <w:p>
      <w:pPr>
        <w:pStyle w:val="WWNormalWeb1"/>
        <w:numPr>
          <w:ilvl w:val="0"/>
          <w:numId w:val="4"/>
        </w:numPr>
        <w:tabs>
          <w:tab w:val="clear" w:pos="709"/>
          <w:tab w:val="left" w:pos="280" w:leader="none"/>
          <w:tab w:val="left" w:pos="426" w:leader="none"/>
        </w:tabs>
        <w:spacing w:before="0" w:after="0"/>
        <w:jc w:val="both"/>
        <w:rPr>
          <w:rFonts w:ascii="Arial" w:hAnsi="Arial" w:cs="Arial"/>
          <w:b/>
          <w:b/>
          <w:bCs/>
          <w:sz w:val="18"/>
          <w:szCs w:val="18"/>
        </w:rPr>
      </w:pPr>
      <w:r>
        <w:rPr>
          <w:rFonts w:cs="Arial" w:ascii="Arial" w:hAnsi="Arial"/>
          <w:b/>
          <w:bCs/>
          <w:sz w:val="18"/>
          <w:szCs w:val="18"/>
        </w:rPr>
        <w:t xml:space="preserve"> </w:t>
      </w:r>
      <w:r>
        <w:rPr>
          <w:rFonts w:cs="Arial" w:ascii="Arial" w:hAnsi="Arial"/>
          <w:b/>
          <w:bCs/>
          <w:sz w:val="18"/>
          <w:szCs w:val="18"/>
        </w:rPr>
        <w:t xml:space="preserve">PROJE YÖNETİMİ </w:t>
      </w:r>
    </w:p>
    <w:p>
      <w:pPr>
        <w:pStyle w:val="WWNormalWeb1"/>
        <w:numPr>
          <w:ilvl w:val="0"/>
          <w:numId w:val="0"/>
        </w:numPr>
        <w:tabs>
          <w:tab w:val="clear" w:pos="709"/>
          <w:tab w:val="left" w:pos="280" w:leader="none"/>
          <w:tab w:val="left" w:pos="426" w:leader="none"/>
        </w:tabs>
        <w:spacing w:before="0" w:after="0"/>
        <w:ind w:left="720" w:hanging="0"/>
        <w:jc w:val="both"/>
        <w:rPr>
          <w:rFonts w:ascii="Arial" w:hAnsi="Arial" w:cs="Arial"/>
          <w:b/>
          <w:b/>
          <w:bCs/>
          <w:sz w:val="18"/>
          <w:szCs w:val="18"/>
        </w:rPr>
      </w:pPr>
      <w:r>
        <w:rPr>
          <w:rFonts w:cs="Arial" w:ascii="Arial" w:hAnsi="Arial"/>
          <w:b/>
          <w:bCs/>
          <w:sz w:val="18"/>
          <w:szCs w:val="18"/>
        </w:rPr>
      </w:r>
    </w:p>
    <w:p>
      <w:pPr>
        <w:pStyle w:val="WWNormalWeb1"/>
        <w:tabs>
          <w:tab w:val="clear" w:pos="709"/>
          <w:tab w:val="left" w:pos="280" w:leader="none"/>
          <w:tab w:val="left" w:pos="426" w:leader="none"/>
        </w:tabs>
        <w:spacing w:before="0" w:after="0"/>
        <w:ind w:left="284" w:hanging="0"/>
        <w:jc w:val="both"/>
        <w:rPr>
          <w:rFonts w:ascii="Arial" w:hAnsi="Arial" w:cs="Arial"/>
          <w:b/>
          <w:b/>
          <w:bCs/>
          <w:sz w:val="18"/>
          <w:szCs w:val="18"/>
        </w:rPr>
      </w:pPr>
      <w:r>
        <w:rPr>
          <w:rFonts w:cs="Arial" w:ascii="Arial" w:hAnsi="Arial"/>
          <w:b/>
          <w:bCs/>
          <w:sz w:val="18"/>
          <w:szCs w:val="18"/>
        </w:rPr>
      </w:r>
    </w:p>
    <w:p>
      <w:pPr>
        <w:pStyle w:val="WWNormalWeb1"/>
        <w:numPr>
          <w:ilvl w:val="1"/>
          <w:numId w:val="4"/>
        </w:numPr>
        <w:spacing w:before="0" w:after="0"/>
        <w:jc w:val="both"/>
        <w:rPr>
          <w:rFonts w:ascii="Arial" w:hAnsi="Arial" w:cs="Arial"/>
          <w:b/>
          <w:b/>
          <w:bCs/>
          <w:sz w:val="18"/>
          <w:szCs w:val="18"/>
        </w:rPr>
      </w:pPr>
      <w:r>
        <w:rPr>
          <w:rFonts w:cs="Arial" w:ascii="Arial" w:hAnsi="Arial"/>
          <w:b/>
          <w:bCs/>
          <w:sz w:val="18"/>
          <w:szCs w:val="18"/>
        </w:rPr>
        <w:t>İş- Zaman Çizelgesi</w:t>
      </w:r>
    </w:p>
    <w:p>
      <w:pPr>
        <w:pStyle w:val="WWNormalWeb1"/>
        <w:spacing w:before="0" w:after="0"/>
        <w:ind w:left="360" w:hanging="0"/>
        <w:jc w:val="both"/>
        <w:rPr>
          <w:rFonts w:ascii="Arial" w:hAnsi="Arial" w:cs="Arial"/>
          <w:b/>
          <w:b/>
          <w:bCs/>
          <w:sz w:val="18"/>
          <w:szCs w:val="18"/>
        </w:rPr>
      </w:pPr>
      <w:r>
        <w:rPr>
          <w:rFonts w:cs="Arial" w:ascii="Arial" w:hAnsi="Arial"/>
          <w:b/>
          <w:bCs/>
          <w:sz w:val="18"/>
          <w:szCs w:val="18"/>
        </w:rPr>
      </w:r>
    </w:p>
    <w:p>
      <w:pPr>
        <w:pStyle w:val="WWNormalWeb1"/>
        <w:spacing w:before="0" w:after="0"/>
        <w:ind w:left="426" w:hanging="0"/>
        <w:jc w:val="both"/>
        <w:rPr>
          <w:rFonts w:ascii="Arial" w:hAnsi="Arial" w:cs="Arial"/>
          <w:sz w:val="18"/>
          <w:szCs w:val="18"/>
        </w:rPr>
      </w:pPr>
      <w:r>
        <w:rPr>
          <w:rFonts w:cs="Arial" w:ascii="Arial" w:hAnsi="Arial"/>
          <w:sz w:val="18"/>
          <w:szCs w:val="18"/>
        </w:rPr>
        <w:t>Araştırma önerisinde yer alacak başlıca iş paketleri ve hedefleri, her bir iş paketinin hangi sürede gerçekleştirileceği, başarı ölçütü ve araştırmanın başarısına katkısı “</w:t>
      </w:r>
      <w:r>
        <w:rPr>
          <w:rFonts w:cs="Arial" w:ascii="Arial" w:hAnsi="Arial"/>
          <w:bCs/>
          <w:sz w:val="18"/>
          <w:szCs w:val="18"/>
        </w:rPr>
        <w:t>İş-Zaman Çizelgesi”</w:t>
      </w:r>
      <w:r>
        <w:rPr>
          <w:rFonts w:cs="Arial" w:ascii="Arial" w:hAnsi="Arial"/>
          <w:sz w:val="18"/>
          <w:szCs w:val="18"/>
        </w:rPr>
        <w:t xml:space="preserve"> doldurularak verilir. Literatür taraması, gelişme ve sonuç raporu hazırlama aşamaları, araştırma sonuçlarının paylaşımı, makale yazımı ve malzeme alımı ayrı birer iş paketi olarak </w:t>
      </w:r>
      <w:r>
        <w:rPr>
          <w:rFonts w:cs="Arial" w:ascii="Arial" w:hAnsi="Arial"/>
          <w:sz w:val="18"/>
          <w:szCs w:val="18"/>
          <w:u w:val="single"/>
        </w:rPr>
        <w:t>gösterilmemelidir</w:t>
      </w:r>
      <w:r>
        <w:rPr>
          <w:rFonts w:cs="Arial" w:ascii="Arial" w:hAnsi="Arial"/>
          <w:sz w:val="18"/>
          <w:szCs w:val="18"/>
        </w:rPr>
        <w:t>.</w:t>
      </w:r>
    </w:p>
    <w:p>
      <w:pPr>
        <w:pStyle w:val="WWNormalWeb1"/>
        <w:spacing w:before="0" w:after="0"/>
        <w:ind w:left="426" w:hanging="0"/>
        <w:jc w:val="both"/>
        <w:rPr>
          <w:rFonts w:ascii="Arial" w:hAnsi="Arial" w:cs="Arial"/>
          <w:sz w:val="18"/>
          <w:szCs w:val="18"/>
        </w:rPr>
      </w:pPr>
      <w:r>
        <w:rPr>
          <w:rFonts w:cs="Arial" w:ascii="Arial" w:hAnsi="Arial"/>
          <w:sz w:val="18"/>
          <w:szCs w:val="18"/>
        </w:rPr>
        <w:t>Başarı ölçütü olarak her bir iş paketinin hangi kriterleri sağladığında başarılı sayılacağı açıklanır. Başarı ölçütü, ölçülebilir ve izlenebilir nitelikte olacak şekilde nicel veya nitel ölçütlerle (ifade, sayı, yüzde, vb.) belirtilir.</w:t>
      </w:r>
    </w:p>
    <w:p>
      <w:pPr>
        <w:pStyle w:val="WWNormalWeb1"/>
        <w:spacing w:before="0" w:after="0"/>
        <w:ind w:left="142" w:hanging="0"/>
        <w:jc w:val="both"/>
        <w:rPr>
          <w:rFonts w:ascii="Arial" w:hAnsi="Arial" w:cs="Arial"/>
          <w:sz w:val="18"/>
          <w:szCs w:val="18"/>
        </w:rPr>
      </w:pPr>
      <w:r>
        <w:rPr>
          <w:rFonts w:cs="Arial" w:ascii="Arial" w:hAnsi="Arial"/>
          <w:sz w:val="18"/>
          <w:szCs w:val="18"/>
        </w:rPr>
      </w:r>
    </w:p>
    <w:p>
      <w:pPr>
        <w:pStyle w:val="WWNormalWeb1"/>
        <w:spacing w:before="0" w:after="0"/>
        <w:ind w:left="142" w:hanging="0"/>
        <w:jc w:val="both"/>
        <w:rPr>
          <w:rFonts w:ascii="Arial" w:hAnsi="Arial" w:cs="Arial"/>
          <w:sz w:val="18"/>
          <w:szCs w:val="18"/>
        </w:rPr>
      </w:pPr>
      <w:r>
        <w:rPr>
          <w:rFonts w:cs="Arial" w:ascii="Arial" w:hAnsi="Arial"/>
          <w:sz w:val="18"/>
          <w:szCs w:val="18"/>
        </w:rPr>
      </w:r>
    </w:p>
    <w:p>
      <w:pPr>
        <w:pStyle w:val="WWNormalWeb1"/>
        <w:spacing w:before="0" w:after="0"/>
        <w:jc w:val="center"/>
        <w:rPr>
          <w:rFonts w:ascii="Arial" w:hAnsi="Arial" w:cs="Arial"/>
          <w:sz w:val="16"/>
          <w:szCs w:val="16"/>
        </w:rPr>
      </w:pPr>
      <w:r>
        <w:rPr>
          <w:rFonts w:cs="Arial" w:ascii="Arial" w:hAnsi="Arial"/>
          <w:b/>
          <w:bCs/>
          <w:color w:val="000000"/>
          <w:sz w:val="18"/>
          <w:szCs w:val="18"/>
        </w:rPr>
        <w:t>İŞ-ZAMAN ÇİZELGESİ (*)</w:t>
      </w:r>
    </w:p>
    <w:p>
      <w:pPr>
        <w:pStyle w:val="WWNormalWeb1"/>
        <w:spacing w:before="0" w:after="0"/>
        <w:rPr>
          <w:rFonts w:ascii="Arial" w:hAnsi="Arial" w:cs="Arial"/>
          <w:sz w:val="16"/>
          <w:szCs w:val="16"/>
        </w:rPr>
      </w:pPr>
      <w:r>
        <w:rPr>
          <w:rFonts w:ascii="Arial" w:hAnsi="Arial"/>
          <w:bCs/>
          <w:sz w:val="16"/>
          <w:szCs w:val="18"/>
        </w:rPr>
        <w:t xml:space="preserve">  </w:t>
      </w:r>
      <w:r>
        <w:rPr>
          <w:rFonts w:cs="Arial" w:ascii="Arial" w:hAnsi="Arial"/>
          <w:sz w:val="16"/>
          <w:szCs w:val="16"/>
        </w:rPr>
        <w:t xml:space="preserve">      </w:t>
      </w:r>
    </w:p>
    <w:tbl>
      <w:tblPr>
        <w:tblW w:w="4750" w:type="pct"/>
        <w:jc w:val="left"/>
        <w:tblInd w:w="426" w:type="dxa"/>
        <w:tblCellMar>
          <w:top w:w="0" w:type="dxa"/>
          <w:left w:w="70" w:type="dxa"/>
          <w:bottom w:w="0" w:type="dxa"/>
          <w:right w:w="70" w:type="dxa"/>
        </w:tblCellMar>
        <w:tblLook w:firstRow="1" w:noVBand="1" w:lastRow="0" w:firstColumn="1" w:lastColumn="0" w:noHBand="0" w:val="04a0"/>
      </w:tblPr>
      <w:tblGrid>
        <w:gridCol w:w="348"/>
        <w:gridCol w:w="3094"/>
        <w:gridCol w:w="1958"/>
        <w:gridCol w:w="3224"/>
        <w:gridCol w:w="4677"/>
      </w:tblGrid>
      <w:tr>
        <w:trPr>
          <w:trHeight w:val="841" w:hRule="atLeast"/>
        </w:trPr>
        <w:tc>
          <w:tcPr>
            <w:tcW w:w="348"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spacing w:before="0" w:after="119"/>
              <w:ind w:left="-46" w:firstLine="46"/>
              <w:contextualSpacing/>
              <w:jc w:val="center"/>
              <w:rPr>
                <w:rFonts w:ascii="Arial" w:hAnsi="Arial" w:cs="Arial"/>
                <w:b/>
                <w:b/>
                <w:bCs/>
                <w:sz w:val="18"/>
                <w:szCs w:val="18"/>
              </w:rPr>
            </w:pPr>
            <w:r>
              <w:rPr>
                <w:rFonts w:cs="Arial" w:ascii="Arial" w:hAnsi="Arial"/>
                <w:b/>
                <w:bCs/>
                <w:sz w:val="18"/>
                <w:szCs w:val="18"/>
              </w:rPr>
              <w:t>İP No</w:t>
            </w:r>
          </w:p>
        </w:tc>
        <w:tc>
          <w:tcPr>
            <w:tcW w:w="3094"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spacing w:before="0" w:after="119"/>
              <w:contextualSpacing/>
              <w:jc w:val="center"/>
              <w:rPr>
                <w:rFonts w:ascii="Arial" w:hAnsi="Arial" w:cs="Arial"/>
                <w:b/>
                <w:b/>
                <w:bCs/>
                <w:sz w:val="18"/>
                <w:szCs w:val="18"/>
              </w:rPr>
            </w:pPr>
            <w:r>
              <w:rPr>
                <w:rFonts w:cs="Arial" w:ascii="Arial" w:hAnsi="Arial"/>
                <w:b/>
                <w:bCs/>
                <w:sz w:val="18"/>
                <w:szCs w:val="18"/>
              </w:rPr>
              <w:t>İş Paketlerinin Adı ve Hedefleri</w:t>
            </w:r>
          </w:p>
        </w:tc>
        <w:tc>
          <w:tcPr>
            <w:tcW w:w="1958"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spacing w:before="0" w:after="119"/>
              <w:contextualSpacing/>
              <w:jc w:val="center"/>
              <w:rPr>
                <w:rFonts w:ascii="Arial" w:hAnsi="Arial" w:cs="Arial"/>
                <w:b/>
                <w:b/>
                <w:bCs/>
                <w:sz w:val="18"/>
                <w:szCs w:val="18"/>
              </w:rPr>
            </w:pPr>
            <w:r>
              <w:rPr>
                <w:rFonts w:cs="Arial" w:ascii="Arial" w:hAnsi="Arial"/>
                <w:b/>
                <w:bCs/>
                <w:color w:val="000000"/>
                <w:sz w:val="18"/>
                <w:szCs w:val="18"/>
              </w:rPr>
              <w:t>Kim(ler) Tarafından Gerçekleştirileceği</w:t>
            </w:r>
          </w:p>
        </w:tc>
        <w:tc>
          <w:tcPr>
            <w:tcW w:w="3224"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spacing w:before="0" w:after="119"/>
              <w:contextualSpacing/>
              <w:jc w:val="center"/>
              <w:rPr>
                <w:rFonts w:ascii="Arial" w:hAnsi="Arial" w:cs="Arial"/>
                <w:b/>
                <w:b/>
                <w:bCs/>
                <w:sz w:val="18"/>
                <w:szCs w:val="18"/>
              </w:rPr>
            </w:pPr>
            <w:r>
              <w:rPr>
                <w:rFonts w:cs="Arial" w:ascii="Arial" w:hAnsi="Arial"/>
                <w:b/>
                <w:bCs/>
                <w:sz w:val="18"/>
                <w:szCs w:val="18"/>
              </w:rPr>
              <w:t>Zaman Aralığı</w:t>
            </w:r>
          </w:p>
          <w:p>
            <w:pPr>
              <w:pStyle w:val="Normal"/>
              <w:spacing w:before="0" w:after="119"/>
              <w:contextualSpacing/>
              <w:jc w:val="center"/>
              <w:rPr>
                <w:rFonts w:ascii="Arial" w:hAnsi="Arial" w:cs="Arial"/>
                <w:b/>
                <w:b/>
                <w:bCs/>
                <w:sz w:val="18"/>
                <w:szCs w:val="18"/>
              </w:rPr>
            </w:pPr>
            <w:r>
              <w:rPr>
                <w:rFonts w:cs="Arial" w:ascii="Arial" w:hAnsi="Arial"/>
                <w:b/>
                <w:bCs/>
                <w:sz w:val="18"/>
                <w:szCs w:val="18"/>
              </w:rPr>
              <w:t>(..-.. Ay)</w:t>
            </w:r>
          </w:p>
        </w:tc>
        <w:tc>
          <w:tcPr>
            <w:tcW w:w="4677"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spacing w:before="0" w:after="119"/>
              <w:contextualSpacing/>
              <w:jc w:val="center"/>
              <w:rPr>
                <w:rFonts w:ascii="Arial" w:hAnsi="Arial" w:cs="Arial"/>
                <w:b/>
                <w:b/>
                <w:bCs/>
                <w:sz w:val="18"/>
                <w:szCs w:val="18"/>
              </w:rPr>
            </w:pPr>
            <w:r>
              <w:rPr>
                <w:rFonts w:cs="Arial" w:ascii="Arial" w:hAnsi="Arial"/>
                <w:b/>
                <w:bCs/>
                <w:sz w:val="18"/>
                <w:szCs w:val="18"/>
              </w:rPr>
              <w:t xml:space="preserve">Başarı Ölçütü ve </w:t>
            </w:r>
            <w:bookmarkStart w:id="0" w:name="_Hlk516083478"/>
            <w:r>
              <w:rPr>
                <w:rFonts w:cs="Arial" w:ascii="Arial" w:hAnsi="Arial"/>
                <w:b/>
                <w:bCs/>
                <w:sz w:val="18"/>
                <w:szCs w:val="18"/>
              </w:rPr>
              <w:t xml:space="preserve">Projenin Başarısına Katkısı </w:t>
            </w:r>
            <w:bookmarkEnd w:id="0"/>
          </w:p>
        </w:tc>
      </w:tr>
      <w:tr>
        <w:trPr>
          <w:trHeight w:val="562" w:hRule="atLeast"/>
        </w:trPr>
        <w:tc>
          <w:tcPr>
            <w:tcW w:w="34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0" w:after="119"/>
              <w:contextualSpacing/>
              <w:jc w:val="center"/>
              <w:rPr>
                <w:rFonts w:ascii="Arial" w:hAnsi="Arial" w:cs="Arial"/>
                <w:sz w:val="18"/>
                <w:szCs w:val="18"/>
              </w:rPr>
            </w:pPr>
            <w:r>
              <w:rPr>
                <w:rFonts w:cs="Arial" w:ascii="Arial" w:hAnsi="Arial"/>
                <w:sz w:val="18"/>
                <w:szCs w:val="18"/>
              </w:rPr>
              <w:t>1</w:t>
            </w:r>
          </w:p>
        </w:tc>
        <w:tc>
          <w:tcPr>
            <w:tcW w:w="309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0" w:after="119"/>
              <w:contextualSpacing/>
              <w:jc w:val="center"/>
              <w:rPr>
                <w:rFonts w:ascii="Arial" w:hAnsi="Arial" w:cs="Arial"/>
                <w:sz w:val="18"/>
                <w:szCs w:val="18"/>
              </w:rPr>
            </w:pPr>
            <w:r>
              <w:rPr>
                <w:rFonts w:cs="Arial" w:ascii="Arial" w:hAnsi="Arial"/>
                <w:sz w:val="18"/>
                <w:szCs w:val="18"/>
              </w:rPr>
              <w:t>AĞIRLIK SENSÖRLERİ TEMİNİ</w:t>
            </w:r>
          </w:p>
        </w:tc>
        <w:tc>
          <w:tcPr>
            <w:tcW w:w="1958"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19"/>
              <w:contextualSpacing/>
              <w:jc w:val="center"/>
              <w:rPr>
                <w:rFonts w:ascii="Arial" w:hAnsi="Arial" w:cs="Arial"/>
                <w:sz w:val="18"/>
                <w:szCs w:val="18"/>
              </w:rPr>
            </w:pPr>
            <w:r>
              <w:rPr>
                <w:rFonts w:cs="Arial" w:ascii="Arial" w:hAnsi="Arial"/>
                <w:sz w:val="18"/>
                <w:szCs w:val="18"/>
              </w:rPr>
              <w:t>ÖZHAN NURİ YILDIRIM</w:t>
            </w:r>
          </w:p>
        </w:tc>
        <w:tc>
          <w:tcPr>
            <w:tcW w:w="322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0" w:after="119"/>
              <w:contextualSpacing/>
              <w:jc w:val="center"/>
              <w:rPr>
                <w:rFonts w:ascii="Arial" w:hAnsi="Arial" w:cs="Arial"/>
                <w:sz w:val="18"/>
                <w:szCs w:val="18"/>
              </w:rPr>
            </w:pPr>
            <w:r>
              <w:rPr>
                <w:rFonts w:cs="Arial" w:ascii="Arial" w:hAnsi="Arial"/>
                <w:sz w:val="18"/>
                <w:szCs w:val="18"/>
              </w:rPr>
              <w:t>3-4 AY</w:t>
            </w:r>
          </w:p>
        </w:tc>
        <w:tc>
          <w:tcPr>
            <w:tcW w:w="467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19"/>
              <w:contextualSpacing/>
              <w:jc w:val="center"/>
              <w:rPr>
                <w:rFonts w:ascii="Arial" w:hAnsi="Arial" w:cs="Arial"/>
                <w:sz w:val="18"/>
                <w:szCs w:val="18"/>
              </w:rPr>
            </w:pPr>
            <w:r>
              <w:rPr>
                <w:rFonts w:cs="Arial" w:ascii="Arial" w:hAnsi="Arial"/>
                <w:sz w:val="18"/>
                <w:szCs w:val="18"/>
              </w:rPr>
              <w:t>%20</w:t>
            </w:r>
          </w:p>
        </w:tc>
      </w:tr>
      <w:tr>
        <w:trPr>
          <w:trHeight w:val="556" w:hRule="atLeast"/>
        </w:trPr>
        <w:tc>
          <w:tcPr>
            <w:tcW w:w="34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0" w:after="119"/>
              <w:contextualSpacing/>
              <w:jc w:val="center"/>
              <w:rPr>
                <w:rFonts w:ascii="Arial" w:hAnsi="Arial" w:cs="Arial"/>
                <w:sz w:val="18"/>
                <w:szCs w:val="18"/>
              </w:rPr>
            </w:pPr>
            <w:r>
              <w:rPr>
                <w:rFonts w:cs="Arial" w:ascii="Arial" w:hAnsi="Arial"/>
                <w:sz w:val="18"/>
                <w:szCs w:val="18"/>
              </w:rPr>
              <w:t>2</w:t>
            </w:r>
          </w:p>
        </w:tc>
        <w:tc>
          <w:tcPr>
            <w:tcW w:w="309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0" w:after="119"/>
              <w:contextualSpacing/>
              <w:jc w:val="center"/>
              <w:rPr>
                <w:rFonts w:ascii="Arial" w:hAnsi="Arial" w:cs="Arial"/>
                <w:sz w:val="18"/>
                <w:szCs w:val="18"/>
              </w:rPr>
            </w:pPr>
            <w:r>
              <w:rPr>
                <w:rFonts w:cs="Arial" w:ascii="Arial" w:hAnsi="Arial"/>
                <w:sz w:val="18"/>
                <w:szCs w:val="18"/>
              </w:rPr>
              <w:t>SUNUCU VERİ TABANI OLUŞTURMA</w:t>
            </w:r>
          </w:p>
        </w:tc>
        <w:tc>
          <w:tcPr>
            <w:tcW w:w="1958"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19"/>
              <w:contextualSpacing/>
              <w:jc w:val="center"/>
              <w:rPr>
                <w:rFonts w:ascii="Arial" w:hAnsi="Arial" w:cs="Arial"/>
                <w:sz w:val="18"/>
                <w:szCs w:val="18"/>
              </w:rPr>
            </w:pPr>
            <w:r>
              <w:rPr>
                <w:rFonts w:eastAsia="Times New Roman" w:cs="Arial" w:ascii="Arial" w:hAnsi="Arial"/>
                <w:sz w:val="18"/>
                <w:szCs w:val="18"/>
              </w:rPr>
              <w:t>ÖZHAN NURİ YILDIRIM</w:t>
            </w:r>
          </w:p>
        </w:tc>
        <w:tc>
          <w:tcPr>
            <w:tcW w:w="322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0" w:after="119"/>
              <w:contextualSpacing/>
              <w:jc w:val="center"/>
              <w:rPr>
                <w:rFonts w:ascii="Arial" w:hAnsi="Arial" w:cs="Arial"/>
                <w:sz w:val="18"/>
                <w:szCs w:val="18"/>
              </w:rPr>
            </w:pPr>
            <w:r>
              <w:rPr>
                <w:rFonts w:cs="Arial" w:ascii="Arial" w:hAnsi="Arial"/>
                <w:sz w:val="18"/>
                <w:szCs w:val="18"/>
              </w:rPr>
              <w:t>2 AY</w:t>
            </w:r>
          </w:p>
        </w:tc>
        <w:tc>
          <w:tcPr>
            <w:tcW w:w="467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19"/>
              <w:contextualSpacing/>
              <w:jc w:val="center"/>
              <w:rPr>
                <w:rFonts w:ascii="Arial" w:hAnsi="Arial" w:cs="Arial"/>
                <w:sz w:val="18"/>
                <w:szCs w:val="18"/>
              </w:rPr>
            </w:pPr>
            <w:r>
              <w:rPr>
                <w:rFonts w:cs="Arial" w:ascii="Arial" w:hAnsi="Arial"/>
                <w:sz w:val="18"/>
                <w:szCs w:val="18"/>
              </w:rPr>
              <w:t>%15</w:t>
            </w:r>
          </w:p>
        </w:tc>
      </w:tr>
      <w:tr>
        <w:trPr>
          <w:trHeight w:val="564" w:hRule="atLeast"/>
        </w:trPr>
        <w:tc>
          <w:tcPr>
            <w:tcW w:w="34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0" w:after="119"/>
              <w:contextualSpacing/>
              <w:jc w:val="center"/>
              <w:rPr>
                <w:rFonts w:ascii="Arial" w:hAnsi="Arial" w:cs="Arial"/>
                <w:sz w:val="18"/>
                <w:szCs w:val="18"/>
              </w:rPr>
            </w:pPr>
            <w:r>
              <w:rPr>
                <w:rFonts w:cs="Arial" w:ascii="Arial" w:hAnsi="Arial"/>
                <w:sz w:val="18"/>
                <w:szCs w:val="18"/>
              </w:rPr>
              <w:t>3</w:t>
            </w:r>
          </w:p>
        </w:tc>
        <w:tc>
          <w:tcPr>
            <w:tcW w:w="309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0" w:after="119"/>
              <w:contextualSpacing/>
              <w:jc w:val="center"/>
              <w:rPr>
                <w:rFonts w:ascii="Arial" w:hAnsi="Arial" w:cs="Arial"/>
                <w:sz w:val="18"/>
                <w:szCs w:val="18"/>
              </w:rPr>
            </w:pPr>
            <w:r>
              <w:rPr>
                <w:rFonts w:cs="Arial" w:ascii="Arial" w:hAnsi="Arial"/>
                <w:sz w:val="18"/>
                <w:szCs w:val="18"/>
              </w:rPr>
              <w:t xml:space="preserve">PROJE </w:t>
            </w:r>
            <w:r>
              <w:rPr>
                <w:rFonts w:eastAsia="Times New Roman" w:cs="Arial" w:ascii="Arial" w:hAnsi="Arial"/>
                <w:sz w:val="18"/>
                <w:szCs w:val="18"/>
              </w:rPr>
              <w:t>BACKEND</w:t>
            </w:r>
            <w:r>
              <w:rPr>
                <w:rFonts w:cs="Arial" w:ascii="Arial" w:hAnsi="Arial"/>
                <w:sz w:val="18"/>
                <w:szCs w:val="18"/>
              </w:rPr>
              <w:t xml:space="preserve"> </w:t>
            </w:r>
            <w:r>
              <w:rPr>
                <w:rFonts w:eastAsia="Times New Roman" w:cs="Arial" w:ascii="Arial" w:hAnsi="Arial"/>
                <w:sz w:val="18"/>
                <w:szCs w:val="18"/>
              </w:rPr>
              <w:t>BÖLÜMÜ</w:t>
            </w:r>
          </w:p>
        </w:tc>
        <w:tc>
          <w:tcPr>
            <w:tcW w:w="1958"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19"/>
              <w:contextualSpacing/>
              <w:jc w:val="center"/>
              <w:rPr>
                <w:rFonts w:ascii="Arial" w:hAnsi="Arial" w:cs="Arial"/>
                <w:sz w:val="18"/>
                <w:szCs w:val="18"/>
              </w:rPr>
            </w:pPr>
            <w:r>
              <w:rPr>
                <w:rFonts w:cs="Arial" w:ascii="Arial" w:hAnsi="Arial"/>
                <w:sz w:val="18"/>
                <w:szCs w:val="18"/>
              </w:rPr>
              <w:t xml:space="preserve">MAHMUT İBRAHİM TURAN </w:t>
            </w:r>
          </w:p>
        </w:tc>
        <w:tc>
          <w:tcPr>
            <w:tcW w:w="322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0" w:after="119"/>
              <w:contextualSpacing/>
              <w:jc w:val="center"/>
              <w:rPr>
                <w:rFonts w:ascii="Arial" w:hAnsi="Arial" w:cs="Arial"/>
                <w:sz w:val="18"/>
                <w:szCs w:val="18"/>
              </w:rPr>
            </w:pPr>
            <w:r>
              <w:rPr>
                <w:rFonts w:cs="Arial" w:ascii="Arial" w:hAnsi="Arial"/>
                <w:sz w:val="18"/>
                <w:szCs w:val="18"/>
              </w:rPr>
              <w:t>6 AY</w:t>
            </w:r>
          </w:p>
        </w:tc>
        <w:tc>
          <w:tcPr>
            <w:tcW w:w="467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19"/>
              <w:contextualSpacing/>
              <w:jc w:val="center"/>
              <w:rPr>
                <w:rFonts w:ascii="Arial" w:hAnsi="Arial" w:cs="Arial"/>
                <w:sz w:val="18"/>
                <w:szCs w:val="18"/>
              </w:rPr>
            </w:pPr>
            <w:r>
              <w:rPr>
                <w:rFonts w:cs="Arial" w:ascii="Arial" w:hAnsi="Arial"/>
                <w:sz w:val="18"/>
                <w:szCs w:val="18"/>
              </w:rPr>
              <w:t>%30</w:t>
            </w:r>
          </w:p>
        </w:tc>
      </w:tr>
      <w:tr>
        <w:trPr>
          <w:trHeight w:val="544" w:hRule="atLeast"/>
        </w:trPr>
        <w:tc>
          <w:tcPr>
            <w:tcW w:w="34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0" w:after="119"/>
              <w:contextualSpacing/>
              <w:jc w:val="center"/>
              <w:rPr>
                <w:rFonts w:ascii="Arial" w:hAnsi="Arial" w:cs="Arial"/>
                <w:sz w:val="18"/>
                <w:szCs w:val="18"/>
              </w:rPr>
            </w:pPr>
            <w:r>
              <w:rPr>
                <w:rFonts w:cs="Arial" w:ascii="Arial" w:hAnsi="Arial"/>
                <w:sz w:val="18"/>
                <w:szCs w:val="18"/>
              </w:rPr>
              <w:t>4</w:t>
            </w:r>
          </w:p>
        </w:tc>
        <w:tc>
          <w:tcPr>
            <w:tcW w:w="309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0" w:after="119"/>
              <w:contextualSpacing/>
              <w:jc w:val="center"/>
              <w:rPr>
                <w:rFonts w:ascii="Arial" w:hAnsi="Arial" w:cs="Arial"/>
                <w:sz w:val="18"/>
                <w:szCs w:val="18"/>
              </w:rPr>
            </w:pPr>
            <w:r>
              <w:rPr>
                <w:rFonts w:eastAsia="Times New Roman" w:cs="Arial" w:ascii="Arial" w:hAnsi="Arial"/>
                <w:sz w:val="18"/>
                <w:szCs w:val="18"/>
              </w:rPr>
              <w:t>PROJE</w:t>
            </w:r>
            <w:r>
              <w:rPr>
                <w:rFonts w:cs="Arial" w:ascii="Arial" w:hAnsi="Arial"/>
                <w:sz w:val="18"/>
                <w:szCs w:val="18"/>
              </w:rPr>
              <w:t xml:space="preserve"> </w:t>
            </w:r>
            <w:r>
              <w:rPr>
                <w:rFonts w:eastAsia="Times New Roman" w:cs="Arial" w:ascii="Arial" w:hAnsi="Arial"/>
                <w:sz w:val="18"/>
                <w:szCs w:val="18"/>
              </w:rPr>
              <w:t>FRONTEND</w:t>
            </w:r>
            <w:r>
              <w:rPr>
                <w:rFonts w:cs="Arial" w:ascii="Arial" w:hAnsi="Arial"/>
                <w:sz w:val="18"/>
                <w:szCs w:val="18"/>
              </w:rPr>
              <w:t xml:space="preserve"> </w:t>
            </w:r>
            <w:r>
              <w:rPr>
                <w:rFonts w:eastAsia="Times New Roman" w:cs="Arial" w:ascii="Arial" w:hAnsi="Arial"/>
                <w:sz w:val="18"/>
                <w:szCs w:val="18"/>
              </w:rPr>
              <w:t>BÖLÜMÜ</w:t>
            </w:r>
          </w:p>
        </w:tc>
        <w:tc>
          <w:tcPr>
            <w:tcW w:w="1958"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19"/>
              <w:contextualSpacing/>
              <w:jc w:val="center"/>
              <w:rPr>
                <w:rFonts w:ascii="Arial" w:hAnsi="Arial" w:cs="Arial"/>
                <w:sz w:val="18"/>
                <w:szCs w:val="18"/>
              </w:rPr>
            </w:pPr>
            <w:r>
              <w:rPr>
                <w:rFonts w:cs="Arial" w:ascii="Arial" w:hAnsi="Arial"/>
                <w:sz w:val="18"/>
                <w:szCs w:val="18"/>
              </w:rPr>
              <w:t>BURAK YILDIRIM</w:t>
            </w:r>
          </w:p>
        </w:tc>
        <w:tc>
          <w:tcPr>
            <w:tcW w:w="322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0" w:after="119"/>
              <w:contextualSpacing/>
              <w:jc w:val="center"/>
              <w:rPr>
                <w:rFonts w:ascii="Arial" w:hAnsi="Arial" w:cs="Arial"/>
                <w:sz w:val="18"/>
                <w:szCs w:val="18"/>
              </w:rPr>
            </w:pPr>
            <w:r>
              <w:rPr>
                <w:rFonts w:cs="Arial" w:ascii="Arial" w:hAnsi="Arial"/>
                <w:sz w:val="18"/>
                <w:szCs w:val="18"/>
              </w:rPr>
              <w:t>3 AY</w:t>
            </w:r>
          </w:p>
        </w:tc>
        <w:tc>
          <w:tcPr>
            <w:tcW w:w="467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19"/>
              <w:contextualSpacing/>
              <w:jc w:val="center"/>
              <w:rPr>
                <w:rFonts w:ascii="Arial" w:hAnsi="Arial" w:cs="Arial"/>
                <w:sz w:val="18"/>
                <w:szCs w:val="18"/>
              </w:rPr>
            </w:pPr>
            <w:r>
              <w:rPr>
                <w:rFonts w:cs="Arial" w:ascii="Arial" w:hAnsi="Arial"/>
                <w:sz w:val="18"/>
                <w:szCs w:val="18"/>
              </w:rPr>
              <w:t>%15</w:t>
            </w:r>
          </w:p>
        </w:tc>
      </w:tr>
      <w:tr>
        <w:trPr>
          <w:trHeight w:val="617" w:hRule="atLeast"/>
        </w:trPr>
        <w:tc>
          <w:tcPr>
            <w:tcW w:w="34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0" w:after="119"/>
              <w:contextualSpacing/>
              <w:jc w:val="center"/>
              <w:rPr>
                <w:rFonts w:ascii="Arial" w:hAnsi="Arial" w:cs="Arial"/>
                <w:sz w:val="18"/>
                <w:szCs w:val="18"/>
              </w:rPr>
            </w:pPr>
            <w:r>
              <w:rPr>
                <w:rFonts w:cs="Arial" w:ascii="Arial" w:hAnsi="Arial"/>
                <w:sz w:val="18"/>
                <w:szCs w:val="18"/>
              </w:rPr>
              <w:t>5</w:t>
            </w:r>
          </w:p>
        </w:tc>
        <w:tc>
          <w:tcPr>
            <w:tcW w:w="309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0" w:after="119"/>
              <w:contextualSpacing/>
              <w:jc w:val="center"/>
              <w:rPr>
                <w:rFonts w:ascii="Arial" w:hAnsi="Arial" w:cs="Arial"/>
                <w:sz w:val="18"/>
                <w:szCs w:val="18"/>
              </w:rPr>
            </w:pPr>
            <w:r>
              <w:rPr>
                <w:rFonts w:eastAsia="Times New Roman"/>
                <w:sz w:val="20"/>
                <w:szCs w:val="20"/>
              </w:rPr>
              <w:t>PROJEYİ VERİTABANINA BAĞLAMA</w:t>
            </w:r>
          </w:p>
        </w:tc>
        <w:tc>
          <w:tcPr>
            <w:tcW w:w="1958"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19"/>
              <w:contextualSpacing/>
              <w:jc w:val="center"/>
              <w:rPr>
                <w:rFonts w:ascii="Arial" w:hAnsi="Arial" w:cs="Arial"/>
                <w:sz w:val="18"/>
                <w:szCs w:val="18"/>
              </w:rPr>
            </w:pPr>
            <w:r>
              <w:rPr>
                <w:rFonts w:cs="Arial" w:ascii="Arial" w:hAnsi="Arial"/>
                <w:sz w:val="18"/>
                <w:szCs w:val="18"/>
              </w:rPr>
              <w:t>MAHMUT İBRAHİM TURAN</w:t>
            </w:r>
          </w:p>
        </w:tc>
        <w:tc>
          <w:tcPr>
            <w:tcW w:w="322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0" w:after="119"/>
              <w:contextualSpacing/>
              <w:jc w:val="center"/>
              <w:rPr>
                <w:rFonts w:ascii="Arial" w:hAnsi="Arial" w:cs="Arial"/>
                <w:sz w:val="18"/>
                <w:szCs w:val="18"/>
              </w:rPr>
            </w:pPr>
            <w:r>
              <w:rPr>
                <w:rFonts w:cs="Arial" w:ascii="Arial" w:hAnsi="Arial"/>
                <w:sz w:val="18"/>
                <w:szCs w:val="18"/>
              </w:rPr>
              <w:t>1 AY</w:t>
            </w:r>
          </w:p>
        </w:tc>
        <w:tc>
          <w:tcPr>
            <w:tcW w:w="467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19"/>
              <w:contextualSpacing/>
              <w:jc w:val="center"/>
              <w:rPr>
                <w:rFonts w:ascii="Arial" w:hAnsi="Arial" w:cs="Arial"/>
                <w:sz w:val="18"/>
                <w:szCs w:val="18"/>
              </w:rPr>
            </w:pPr>
            <w:r>
              <w:rPr>
                <w:rFonts w:cs="Arial" w:ascii="Arial" w:hAnsi="Arial"/>
                <w:sz w:val="18"/>
                <w:szCs w:val="18"/>
              </w:rPr>
              <w:t>%15</w:t>
            </w:r>
          </w:p>
        </w:tc>
      </w:tr>
      <w:tr>
        <w:trPr>
          <w:trHeight w:val="617" w:hRule="atLeast"/>
        </w:trPr>
        <w:tc>
          <w:tcPr>
            <w:tcW w:w="348" w:type="dxa"/>
            <w:tcBorders>
              <w:left w:val="single" w:sz="4" w:space="0" w:color="000000"/>
              <w:bottom w:val="single" w:sz="4" w:space="0" w:color="000000"/>
              <w:right w:val="single" w:sz="4" w:space="0" w:color="000000"/>
            </w:tcBorders>
            <w:shd w:color="auto" w:fill="auto" w:val="clear"/>
            <w:vAlign w:val="center"/>
          </w:tcPr>
          <w:p>
            <w:pPr>
              <w:pStyle w:val="Normal"/>
              <w:spacing w:before="0" w:after="119"/>
              <w:contextualSpacing/>
              <w:jc w:val="center"/>
              <w:rPr>
                <w:rFonts w:ascii="Arial" w:hAnsi="Arial" w:cs="Arial"/>
                <w:sz w:val="18"/>
                <w:szCs w:val="18"/>
              </w:rPr>
            </w:pPr>
            <w:r>
              <w:rPr/>
              <w:t>6</w:t>
            </w:r>
          </w:p>
        </w:tc>
        <w:tc>
          <w:tcPr>
            <w:tcW w:w="3094" w:type="dxa"/>
            <w:tcBorders>
              <w:left w:val="single" w:sz="4" w:space="0" w:color="000000"/>
              <w:bottom w:val="single" w:sz="4" w:space="0" w:color="000000"/>
              <w:right w:val="single" w:sz="4" w:space="0" w:color="000000"/>
            </w:tcBorders>
            <w:shd w:color="auto" w:fill="auto" w:val="clear"/>
            <w:vAlign w:val="center"/>
          </w:tcPr>
          <w:p>
            <w:pPr>
              <w:pStyle w:val="Normal"/>
              <w:spacing w:before="0" w:after="119"/>
              <w:contextualSpacing/>
              <w:jc w:val="center"/>
              <w:rPr>
                <w:rFonts w:ascii="Arial" w:hAnsi="Arial" w:cs="Arial"/>
                <w:sz w:val="18"/>
                <w:szCs w:val="18"/>
              </w:rPr>
            </w:pPr>
            <w:r>
              <w:rPr>
                <w:rFonts w:eastAsia="Times New Roman"/>
                <w:sz w:val="20"/>
                <w:szCs w:val="20"/>
              </w:rPr>
              <w:t>PAZARLAMA VE FİRMA GÖRÜŞMELERİ</w:t>
            </w:r>
          </w:p>
        </w:tc>
        <w:tc>
          <w:tcPr>
            <w:tcW w:w="1958" w:type="dxa"/>
            <w:tcBorders>
              <w:left w:val="single" w:sz="4" w:space="0" w:color="000000"/>
              <w:bottom w:val="single" w:sz="4" w:space="0" w:color="000000"/>
              <w:right w:val="single" w:sz="4" w:space="0" w:color="000000"/>
            </w:tcBorders>
            <w:vAlign w:val="center"/>
          </w:tcPr>
          <w:p>
            <w:pPr>
              <w:pStyle w:val="Normal"/>
              <w:spacing w:before="0" w:after="119"/>
              <w:contextualSpacing/>
              <w:jc w:val="center"/>
              <w:rPr>
                <w:rFonts w:ascii="Arial" w:hAnsi="Arial" w:cs="Arial"/>
                <w:sz w:val="18"/>
                <w:szCs w:val="18"/>
              </w:rPr>
            </w:pPr>
            <w:r>
              <w:rPr>
                <w:rFonts w:cs="Arial" w:ascii="Arial" w:hAnsi="Arial"/>
                <w:sz w:val="18"/>
                <w:szCs w:val="18"/>
              </w:rPr>
              <w:t>ÖZHAN NURİ YILDIRIM</w:t>
            </w:r>
          </w:p>
        </w:tc>
        <w:tc>
          <w:tcPr>
            <w:tcW w:w="3224" w:type="dxa"/>
            <w:tcBorders>
              <w:left w:val="single" w:sz="4" w:space="0" w:color="000000"/>
              <w:bottom w:val="single" w:sz="4" w:space="0" w:color="000000"/>
              <w:right w:val="single" w:sz="4" w:space="0" w:color="000000"/>
            </w:tcBorders>
            <w:shd w:color="auto" w:fill="auto" w:val="clear"/>
            <w:vAlign w:val="center"/>
          </w:tcPr>
          <w:p>
            <w:pPr>
              <w:pStyle w:val="Normal"/>
              <w:spacing w:before="0" w:after="119"/>
              <w:contextualSpacing/>
              <w:jc w:val="center"/>
              <w:rPr>
                <w:rFonts w:ascii="Arial" w:hAnsi="Arial" w:cs="Arial"/>
                <w:sz w:val="18"/>
                <w:szCs w:val="18"/>
              </w:rPr>
            </w:pPr>
            <w:r>
              <w:rPr>
                <w:rFonts w:cs="Arial" w:ascii="Arial" w:hAnsi="Arial"/>
                <w:sz w:val="18"/>
                <w:szCs w:val="18"/>
              </w:rPr>
              <w:t>5 AY</w:t>
            </w:r>
          </w:p>
        </w:tc>
        <w:tc>
          <w:tcPr>
            <w:tcW w:w="4677" w:type="dxa"/>
            <w:tcBorders>
              <w:left w:val="single" w:sz="4" w:space="0" w:color="000000"/>
              <w:bottom w:val="single" w:sz="4" w:space="0" w:color="000000"/>
              <w:right w:val="single" w:sz="4" w:space="0" w:color="000000"/>
            </w:tcBorders>
            <w:vAlign w:val="center"/>
          </w:tcPr>
          <w:p>
            <w:pPr>
              <w:pStyle w:val="Normal"/>
              <w:spacing w:before="0" w:after="119"/>
              <w:contextualSpacing/>
              <w:jc w:val="center"/>
              <w:rPr>
                <w:rFonts w:ascii="Arial" w:hAnsi="Arial" w:cs="Arial"/>
                <w:sz w:val="18"/>
                <w:szCs w:val="18"/>
              </w:rPr>
            </w:pPr>
            <w:r>
              <w:rPr>
                <w:rFonts w:cs="Arial" w:ascii="Arial" w:hAnsi="Arial"/>
                <w:sz w:val="18"/>
                <w:szCs w:val="18"/>
              </w:rPr>
              <w:t>%5</w:t>
            </w:r>
          </w:p>
        </w:tc>
      </w:tr>
    </w:tbl>
    <w:p>
      <w:pPr>
        <w:pStyle w:val="WWNormalWeb1"/>
        <w:spacing w:before="0" w:after="0"/>
        <w:rPr>
          <w:rFonts w:ascii="Arial" w:hAnsi="Arial" w:cs="Arial"/>
          <w:sz w:val="16"/>
          <w:szCs w:val="16"/>
        </w:rPr>
      </w:pPr>
      <w:r>
        <w:rPr>
          <w:rFonts w:cs="Arial" w:ascii="Arial" w:hAnsi="Arial"/>
          <w:sz w:val="16"/>
          <w:szCs w:val="16"/>
        </w:rPr>
      </w:r>
    </w:p>
    <w:p>
      <w:pPr>
        <w:pStyle w:val="WWNormalWeb1"/>
        <w:spacing w:before="0" w:after="0"/>
        <w:rPr>
          <w:rFonts w:ascii="Arial" w:hAnsi="Arial" w:cs="Arial"/>
          <w:sz w:val="22"/>
          <w:szCs w:val="22"/>
        </w:rPr>
      </w:pPr>
      <w:r>
        <w:rPr>
          <w:rFonts w:cs="Arial" w:ascii="Arial" w:hAnsi="Arial"/>
          <w:sz w:val="22"/>
          <w:szCs w:val="22"/>
        </w:rPr>
      </w:r>
    </w:p>
    <w:p>
      <w:pPr>
        <w:sectPr>
          <w:type w:val="nextPage"/>
          <w:pgSz w:orient="landscape" w:w="16838" w:h="11906"/>
          <w:pgMar w:left="1418" w:right="1418" w:header="0" w:top="1418" w:footer="0" w:bottom="1418" w:gutter="0"/>
          <w:pgNumType w:fmt="decimal"/>
          <w:formProt w:val="false"/>
          <w:textDirection w:val="lrTb"/>
          <w:docGrid w:type="default" w:linePitch="360" w:charSpace="8192"/>
        </w:sectPr>
        <w:pStyle w:val="WWNormalWeb1"/>
        <w:spacing w:before="0" w:after="0"/>
        <w:ind w:left="142" w:hanging="0"/>
        <w:rPr>
          <w:rFonts w:ascii="Arial" w:hAnsi="Arial"/>
          <w:bCs/>
          <w:sz w:val="16"/>
          <w:szCs w:val="18"/>
        </w:rPr>
      </w:pPr>
      <w:r>
        <w:rPr>
          <w:rFonts w:ascii="Arial" w:hAnsi="Arial"/>
          <w:bCs/>
          <w:sz w:val="16"/>
          <w:szCs w:val="18"/>
        </w:rPr>
        <w:t>(*) Çizelgedeki satırlar ve sütunlar gerektiği kadar genişletilebilir ve çoğaltılabilir.</w:t>
      </w:r>
    </w:p>
    <w:p>
      <w:pPr>
        <w:pStyle w:val="Normal"/>
        <w:widowControl/>
        <w:spacing w:lineRule="auto" w:line="480"/>
        <w:jc w:val="both"/>
        <w:rPr>
          <w:rFonts w:ascii="Arial" w:hAnsi="Arial" w:cs="Arial"/>
          <w:sz w:val="18"/>
          <w:szCs w:val="18"/>
        </w:rPr>
      </w:pPr>
      <w:r>
        <w:rPr>
          <w:rFonts w:cs="Arial" w:ascii="Arial" w:hAnsi="Arial"/>
          <w:sz w:val="18"/>
          <w:szCs w:val="18"/>
        </w:rPr>
      </w:r>
    </w:p>
    <w:p>
      <w:pPr>
        <w:pStyle w:val="Normal"/>
        <w:widowControl/>
        <w:numPr>
          <w:ilvl w:val="1"/>
          <w:numId w:val="4"/>
        </w:numPr>
        <w:spacing w:lineRule="auto" w:line="480"/>
        <w:ind w:left="284" w:hanging="360"/>
        <w:jc w:val="both"/>
        <w:rPr>
          <w:rFonts w:ascii="Arial" w:hAnsi="Arial" w:cs="Arial"/>
          <w:sz w:val="18"/>
          <w:szCs w:val="18"/>
        </w:rPr>
      </w:pPr>
      <w:r>
        <w:rPr>
          <w:rFonts w:cs="Arial" w:ascii="Arial" w:hAnsi="Arial"/>
          <w:b/>
          <w:bCs/>
          <w:sz w:val="18"/>
          <w:szCs w:val="18"/>
        </w:rPr>
        <w:t>Risk Yönetimi</w:t>
      </w:r>
    </w:p>
    <w:p>
      <w:pPr>
        <w:pStyle w:val="Normal"/>
        <w:widowControl/>
        <w:numPr>
          <w:ilvl w:val="0"/>
          <w:numId w:val="0"/>
        </w:numPr>
        <w:spacing w:lineRule="auto" w:line="480"/>
        <w:ind w:left="644" w:hanging="0"/>
        <w:jc w:val="both"/>
        <w:rPr>
          <w:rFonts w:ascii="Arial" w:hAnsi="Arial" w:cs="Arial"/>
          <w:sz w:val="18"/>
          <w:szCs w:val="18"/>
        </w:rPr>
      </w:pPr>
      <w:r>
        <w:rPr>
          <w:rFonts w:cs="Arial" w:ascii="Arial" w:hAnsi="Arial"/>
          <w:sz w:val="18"/>
          <w:szCs w:val="18"/>
        </w:rPr>
      </w:r>
    </w:p>
    <w:p>
      <w:pPr>
        <w:pStyle w:val="Normal"/>
        <w:widowControl/>
        <w:ind w:left="792" w:hanging="0"/>
        <w:rPr>
          <w:rFonts w:ascii="Arial" w:hAnsi="Arial" w:cs="Arial"/>
          <w:b/>
          <w:b/>
          <w:bCs/>
          <w:sz w:val="18"/>
          <w:szCs w:val="18"/>
        </w:rPr>
      </w:pPr>
      <w:r>
        <w:rPr>
          <w:rFonts w:cs="Arial" w:ascii="Arial" w:hAnsi="Arial"/>
          <w:b/>
          <w:bCs/>
          <w:sz w:val="18"/>
          <w:szCs w:val="18"/>
        </w:rPr>
        <w:t xml:space="preserve">                                                       </w:t>
      </w:r>
      <w:r>
        <w:rPr>
          <w:rFonts w:cs="Arial" w:ascii="Arial" w:hAnsi="Arial"/>
          <w:b/>
          <w:bCs/>
          <w:sz w:val="18"/>
          <w:szCs w:val="18"/>
        </w:rPr>
        <w:t>RİSK YÖNETİMİ TABLOSU*</w:t>
      </w:r>
    </w:p>
    <w:tbl>
      <w:tblPr>
        <w:tblW w:w="4850" w:type="pct"/>
        <w:jc w:val="center"/>
        <w:tblInd w:w="0" w:type="dxa"/>
        <w:tblCellMar>
          <w:top w:w="0" w:type="dxa"/>
          <w:left w:w="70" w:type="dxa"/>
          <w:bottom w:w="0" w:type="dxa"/>
          <w:right w:w="70" w:type="dxa"/>
        </w:tblCellMar>
        <w:tblLook w:firstRow="1" w:noVBand="1" w:lastRow="0" w:firstColumn="1" w:lastColumn="0" w:noHBand="0" w:val="04a0"/>
      </w:tblPr>
      <w:tblGrid>
        <w:gridCol w:w="540"/>
        <w:gridCol w:w="3917"/>
        <w:gridCol w:w="4340"/>
      </w:tblGrid>
      <w:tr>
        <w:trPr>
          <w:trHeight w:val="368" w:hRule="atLeast"/>
        </w:trPr>
        <w:tc>
          <w:tcPr>
            <w:tcW w:w="540"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jc w:val="center"/>
              <w:rPr>
                <w:rFonts w:ascii="Arial" w:hAnsi="Arial" w:cs="Arial"/>
                <w:b/>
                <w:b/>
                <w:bCs/>
                <w:sz w:val="18"/>
                <w:szCs w:val="18"/>
              </w:rPr>
            </w:pPr>
            <w:r>
              <w:rPr>
                <w:rFonts w:cs="Arial" w:ascii="Arial" w:hAnsi="Arial"/>
                <w:b/>
                <w:bCs/>
                <w:sz w:val="18"/>
                <w:szCs w:val="18"/>
              </w:rPr>
              <w:t>İP No</w:t>
            </w:r>
          </w:p>
        </w:tc>
        <w:tc>
          <w:tcPr>
            <w:tcW w:w="3917"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jc w:val="center"/>
              <w:rPr>
                <w:rFonts w:ascii="Arial" w:hAnsi="Arial" w:cs="Arial"/>
                <w:b/>
                <w:b/>
                <w:bCs/>
                <w:sz w:val="18"/>
                <w:szCs w:val="18"/>
              </w:rPr>
            </w:pPr>
            <w:r>
              <w:rPr>
                <w:rFonts w:cs="Arial" w:ascii="Arial" w:hAnsi="Arial"/>
                <w:b/>
                <w:bCs/>
                <w:sz w:val="18"/>
                <w:szCs w:val="18"/>
              </w:rPr>
              <w:t>En Önemli Riskler</w:t>
            </w:r>
          </w:p>
        </w:tc>
        <w:tc>
          <w:tcPr>
            <w:tcW w:w="4340"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jc w:val="center"/>
              <w:rPr>
                <w:rFonts w:ascii="Arial" w:hAnsi="Arial" w:cs="Arial"/>
                <w:b/>
                <w:b/>
                <w:bCs/>
                <w:sz w:val="18"/>
                <w:szCs w:val="18"/>
              </w:rPr>
            </w:pPr>
            <w:r>
              <w:rPr>
                <w:rFonts w:cs="Arial" w:ascii="Arial" w:hAnsi="Arial"/>
                <w:b/>
                <w:bCs/>
                <w:sz w:val="18"/>
                <w:szCs w:val="18"/>
              </w:rPr>
              <w:t>Risk Yönetimi (B Planı)</w:t>
            </w:r>
          </w:p>
        </w:tc>
      </w:tr>
      <w:tr>
        <w:trPr>
          <w:trHeight w:val="397" w:hRule="atLeast"/>
        </w:trPr>
        <w:tc>
          <w:tcPr>
            <w:tcW w:w="54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rFonts w:ascii="Arial" w:hAnsi="Arial" w:cs="Arial"/>
                <w:sz w:val="18"/>
                <w:szCs w:val="18"/>
              </w:rPr>
            </w:pPr>
            <w:r>
              <w:rPr>
                <w:rFonts w:cs="Arial" w:ascii="Arial" w:hAnsi="Arial"/>
                <w:sz w:val="18"/>
                <w:szCs w:val="18"/>
              </w:rPr>
              <w:t>1</w:t>
            </w:r>
          </w:p>
        </w:tc>
        <w:tc>
          <w:tcPr>
            <w:tcW w:w="3917"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sz w:val="18"/>
                <w:szCs w:val="18"/>
              </w:rPr>
            </w:pPr>
            <w:r>
              <w:rPr>
                <w:rFonts w:cs="Arial" w:ascii="Arial" w:hAnsi="Arial"/>
                <w:sz w:val="18"/>
                <w:szCs w:val="18"/>
              </w:rPr>
              <w:t>YURTDIŞINDAN AĞIRLIK SENSÖRÜ TEMİNİNİN GECİKMESİ</w:t>
            </w:r>
          </w:p>
        </w:tc>
        <w:tc>
          <w:tcPr>
            <w:tcW w:w="434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rFonts w:ascii="Arial" w:hAnsi="Arial" w:cs="Arial"/>
                <w:sz w:val="18"/>
                <w:szCs w:val="18"/>
              </w:rPr>
            </w:pPr>
            <w:r>
              <w:rPr>
                <w:rFonts w:cs="Arial" w:ascii="Arial" w:hAnsi="Arial"/>
                <w:sz w:val="18"/>
                <w:szCs w:val="18"/>
              </w:rPr>
              <w:t>YURTİÇİ ÜRETİLEN SENSÖRLERE YÖNELMEK</w:t>
            </w:r>
          </w:p>
        </w:tc>
      </w:tr>
      <w:tr>
        <w:trPr>
          <w:trHeight w:val="397" w:hRule="atLeast"/>
        </w:trPr>
        <w:tc>
          <w:tcPr>
            <w:tcW w:w="54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rFonts w:ascii="Arial" w:hAnsi="Arial" w:cs="Arial"/>
                <w:sz w:val="18"/>
                <w:szCs w:val="18"/>
              </w:rPr>
            </w:pPr>
            <w:r>
              <w:rPr>
                <w:rFonts w:cs="Arial" w:ascii="Arial" w:hAnsi="Arial"/>
                <w:sz w:val="18"/>
                <w:szCs w:val="18"/>
              </w:rPr>
              <w:t>2</w:t>
            </w:r>
          </w:p>
        </w:tc>
        <w:tc>
          <w:tcPr>
            <w:tcW w:w="3917"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sz w:val="18"/>
                <w:szCs w:val="18"/>
              </w:rPr>
            </w:pPr>
            <w:r>
              <w:rPr>
                <w:rFonts w:cs="Arial" w:ascii="Arial" w:hAnsi="Arial"/>
                <w:sz w:val="18"/>
                <w:szCs w:val="18"/>
              </w:rPr>
              <w:t>AĞIRLIK SENSÖRLERİNDEN BİRİNİN ARIZALANMASI</w:t>
            </w:r>
          </w:p>
        </w:tc>
        <w:tc>
          <w:tcPr>
            <w:tcW w:w="434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rPr>
                <w:rFonts w:ascii="Arial" w:hAnsi="Arial" w:cs="Arial"/>
                <w:sz w:val="18"/>
                <w:szCs w:val="18"/>
              </w:rPr>
            </w:pPr>
            <w:r>
              <w:rPr>
                <w:rFonts w:cs="Arial" w:ascii="Arial" w:hAnsi="Arial"/>
                <w:sz w:val="18"/>
                <w:szCs w:val="18"/>
              </w:rPr>
              <w:t xml:space="preserve">METRO SEFERİ BİTENE KADAR DİĞER SENSÖRLERİN DEVAM ETMESİ SEFER BİTTİĞİNDE </w:t>
            </w:r>
            <w:r>
              <w:rPr>
                <w:rFonts w:eastAsia="Times New Roman" w:cs="Arial" w:ascii="Arial" w:hAnsi="Arial"/>
                <w:sz w:val="18"/>
                <w:szCs w:val="18"/>
              </w:rPr>
              <w:t>ANINDA</w:t>
            </w:r>
            <w:r>
              <w:rPr>
                <w:rFonts w:cs="Arial" w:ascii="Arial" w:hAnsi="Arial"/>
                <w:sz w:val="18"/>
                <w:szCs w:val="18"/>
              </w:rPr>
              <w:t xml:space="preserve"> DEĞİŞİMİ</w:t>
            </w:r>
          </w:p>
        </w:tc>
      </w:tr>
      <w:tr>
        <w:trPr>
          <w:trHeight w:val="397" w:hRule="atLeast"/>
        </w:trPr>
        <w:tc>
          <w:tcPr>
            <w:tcW w:w="540" w:type="dxa"/>
            <w:tcBorders>
              <w:left w:val="single" w:sz="4" w:space="0" w:color="000000"/>
              <w:bottom w:val="single" w:sz="4" w:space="0" w:color="000000"/>
              <w:right w:val="single" w:sz="4" w:space="0" w:color="000000"/>
            </w:tcBorders>
            <w:shd w:color="auto" w:fill="auto" w:val="clear"/>
            <w:vAlign w:val="center"/>
          </w:tcPr>
          <w:p>
            <w:pPr>
              <w:pStyle w:val="Normal"/>
              <w:rPr>
                <w:rFonts w:ascii="Arial" w:hAnsi="Arial" w:cs="Arial"/>
                <w:sz w:val="18"/>
                <w:szCs w:val="18"/>
              </w:rPr>
            </w:pPr>
            <w:r>
              <w:rPr/>
              <w:t>3</w:t>
            </w:r>
          </w:p>
        </w:tc>
        <w:tc>
          <w:tcPr>
            <w:tcW w:w="3917" w:type="dxa"/>
            <w:tcBorders>
              <w:left w:val="single" w:sz="4" w:space="0" w:color="000000"/>
              <w:bottom w:val="single" w:sz="4" w:space="0" w:color="000000"/>
              <w:right w:val="single" w:sz="4" w:space="0" w:color="000000"/>
            </w:tcBorders>
          </w:tcPr>
          <w:p>
            <w:pPr>
              <w:pStyle w:val="Normal"/>
              <w:rPr>
                <w:rFonts w:ascii="Arial" w:hAnsi="Arial" w:cs="Arial"/>
                <w:sz w:val="18"/>
                <w:szCs w:val="18"/>
              </w:rPr>
            </w:pPr>
            <w:r>
              <w:rPr>
                <w:rFonts w:cs="Arial" w:ascii="Arial" w:hAnsi="Arial"/>
                <w:sz w:val="18"/>
                <w:szCs w:val="18"/>
              </w:rPr>
              <w:t>YAZILIM GECİKMESİ DURUMU</w:t>
            </w:r>
          </w:p>
        </w:tc>
        <w:tc>
          <w:tcPr>
            <w:tcW w:w="4340" w:type="dxa"/>
            <w:tcBorders>
              <w:left w:val="single" w:sz="4" w:space="0" w:color="000000"/>
              <w:bottom w:val="single" w:sz="4" w:space="0" w:color="000000"/>
              <w:right w:val="single" w:sz="4" w:space="0" w:color="000000"/>
            </w:tcBorders>
            <w:shd w:color="auto" w:fill="auto" w:val="clear"/>
            <w:vAlign w:val="center"/>
          </w:tcPr>
          <w:p>
            <w:pPr>
              <w:pStyle w:val="Normal"/>
              <w:rPr>
                <w:rFonts w:ascii="Arial" w:hAnsi="Arial" w:cs="Arial"/>
                <w:sz w:val="18"/>
                <w:szCs w:val="18"/>
              </w:rPr>
            </w:pPr>
            <w:r>
              <w:rPr/>
              <w:t>YENİ PERSONEL TEMİNİ</w:t>
            </w:r>
          </w:p>
        </w:tc>
      </w:tr>
      <w:tr>
        <w:trPr>
          <w:trHeight w:val="397" w:hRule="atLeast"/>
        </w:trPr>
        <w:tc>
          <w:tcPr>
            <w:tcW w:w="540" w:type="dxa"/>
            <w:tcBorders>
              <w:left w:val="single" w:sz="4" w:space="0" w:color="000000"/>
              <w:bottom w:val="single" w:sz="4" w:space="0" w:color="000000"/>
              <w:right w:val="single" w:sz="4" w:space="0" w:color="000000"/>
            </w:tcBorders>
            <w:shd w:color="auto" w:fill="auto" w:val="clear"/>
            <w:vAlign w:val="center"/>
          </w:tcPr>
          <w:p>
            <w:pPr>
              <w:pStyle w:val="Normal"/>
              <w:rPr>
                <w:rFonts w:ascii="Arial" w:hAnsi="Arial" w:cs="Arial"/>
                <w:sz w:val="18"/>
                <w:szCs w:val="18"/>
              </w:rPr>
            </w:pPr>
            <w:r>
              <w:rPr/>
              <w:t>4</w:t>
            </w:r>
          </w:p>
        </w:tc>
        <w:tc>
          <w:tcPr>
            <w:tcW w:w="3917" w:type="dxa"/>
            <w:tcBorders>
              <w:left w:val="single" w:sz="4" w:space="0" w:color="000000"/>
              <w:bottom w:val="single" w:sz="4" w:space="0" w:color="000000"/>
              <w:right w:val="single" w:sz="4" w:space="0" w:color="000000"/>
            </w:tcBorders>
          </w:tcPr>
          <w:p>
            <w:pPr>
              <w:pStyle w:val="Normal"/>
              <w:rPr>
                <w:rFonts w:ascii="Arial" w:hAnsi="Arial" w:cs="Arial"/>
                <w:sz w:val="18"/>
                <w:szCs w:val="18"/>
              </w:rPr>
            </w:pPr>
            <w:r>
              <w:rPr>
                <w:rFonts w:cs="Arial" w:ascii="Arial" w:hAnsi="Arial"/>
                <w:sz w:val="18"/>
                <w:szCs w:val="18"/>
              </w:rPr>
              <w:t xml:space="preserve">VAGON DURUMU EKRANININ YAZILIMSAL </w:t>
            </w:r>
            <w:r>
              <w:rPr>
                <w:rFonts w:eastAsia="Times New Roman" w:cs="Arial" w:ascii="Arial" w:hAnsi="Arial"/>
                <w:sz w:val="18"/>
                <w:szCs w:val="18"/>
              </w:rPr>
              <w:t>HATASI</w:t>
            </w:r>
          </w:p>
        </w:tc>
        <w:tc>
          <w:tcPr>
            <w:tcW w:w="4340" w:type="dxa"/>
            <w:tcBorders>
              <w:left w:val="single" w:sz="4" w:space="0" w:color="000000"/>
              <w:bottom w:val="single" w:sz="4" w:space="0" w:color="000000"/>
              <w:right w:val="single" w:sz="4" w:space="0" w:color="000000"/>
            </w:tcBorders>
            <w:shd w:color="auto" w:fill="auto" w:val="clear"/>
            <w:vAlign w:val="center"/>
          </w:tcPr>
          <w:p>
            <w:pPr>
              <w:pStyle w:val="Normal"/>
              <w:rPr>
                <w:rFonts w:ascii="Arial" w:hAnsi="Arial" w:cs="Arial"/>
                <w:sz w:val="18"/>
                <w:szCs w:val="18"/>
              </w:rPr>
            </w:pPr>
            <w:r>
              <w:rPr/>
              <w:t>YAZILIM EKİBİNİN ANINDA UZAKTAN MÜDAHALESİ</w:t>
            </w:r>
          </w:p>
        </w:tc>
      </w:tr>
      <w:tr>
        <w:trPr>
          <w:trHeight w:val="397" w:hRule="atLeast"/>
        </w:trPr>
        <w:tc>
          <w:tcPr>
            <w:tcW w:w="540" w:type="dxa"/>
            <w:tcBorders>
              <w:left w:val="single" w:sz="4" w:space="0" w:color="000000"/>
              <w:bottom w:val="single" w:sz="4" w:space="0" w:color="000000"/>
              <w:right w:val="single" w:sz="4" w:space="0" w:color="000000"/>
            </w:tcBorders>
            <w:shd w:color="auto" w:fill="auto" w:val="clear"/>
            <w:vAlign w:val="center"/>
          </w:tcPr>
          <w:p>
            <w:pPr>
              <w:pStyle w:val="Normal"/>
              <w:rPr>
                <w:rFonts w:ascii="Arial" w:hAnsi="Arial" w:cs="Arial"/>
                <w:sz w:val="18"/>
                <w:szCs w:val="18"/>
              </w:rPr>
            </w:pPr>
            <w:r>
              <w:rPr/>
              <w:t>5</w:t>
            </w:r>
          </w:p>
        </w:tc>
        <w:tc>
          <w:tcPr>
            <w:tcW w:w="3917" w:type="dxa"/>
            <w:tcBorders>
              <w:left w:val="single" w:sz="4" w:space="0" w:color="000000"/>
              <w:bottom w:val="single" w:sz="4" w:space="0" w:color="000000"/>
              <w:right w:val="single" w:sz="4" w:space="0" w:color="000000"/>
            </w:tcBorders>
          </w:tcPr>
          <w:p>
            <w:pPr>
              <w:pStyle w:val="Normal"/>
              <w:rPr>
                <w:rFonts w:ascii="Arial" w:hAnsi="Arial" w:cs="Arial"/>
                <w:sz w:val="18"/>
                <w:szCs w:val="18"/>
              </w:rPr>
            </w:pPr>
            <w:r>
              <w:rPr>
                <w:rFonts w:cs="Arial" w:ascii="Arial" w:hAnsi="Arial"/>
                <w:sz w:val="18"/>
                <w:szCs w:val="18"/>
              </w:rPr>
              <w:t>VAGON DURUMU EKRANININ FİZİKSEL ARIZASI</w:t>
            </w:r>
          </w:p>
        </w:tc>
        <w:tc>
          <w:tcPr>
            <w:tcW w:w="4340" w:type="dxa"/>
            <w:tcBorders>
              <w:left w:val="single" w:sz="4" w:space="0" w:color="000000"/>
              <w:bottom w:val="single" w:sz="4" w:space="0" w:color="000000"/>
              <w:right w:val="single" w:sz="4" w:space="0" w:color="000000"/>
            </w:tcBorders>
            <w:shd w:color="auto" w:fill="auto" w:val="clear"/>
            <w:vAlign w:val="center"/>
          </w:tcPr>
          <w:p>
            <w:pPr>
              <w:pStyle w:val="Normal"/>
              <w:rPr>
                <w:rFonts w:ascii="Arial" w:hAnsi="Arial" w:cs="Arial"/>
                <w:sz w:val="18"/>
                <w:szCs w:val="18"/>
              </w:rPr>
            </w:pPr>
            <w:r>
              <w:rPr/>
              <w:t>YENİSİNİN TEMİNİ</w:t>
            </w:r>
          </w:p>
        </w:tc>
      </w:tr>
    </w:tbl>
    <w:p>
      <w:pPr>
        <w:pStyle w:val="Normal"/>
        <w:suppressAutoHyphens w:val="true"/>
        <w:spacing w:lineRule="atLeast" w:line="300" w:before="5" w:after="119"/>
        <w:jc w:val="both"/>
        <w:rPr>
          <w:rFonts w:ascii="Arial" w:hAnsi="Arial" w:cs="Arial"/>
          <w:sz w:val="16"/>
          <w:szCs w:val="16"/>
        </w:rPr>
      </w:pPr>
      <w:r>
        <w:rPr>
          <w:rFonts w:ascii="Arial" w:hAnsi="Arial"/>
          <w:bCs/>
          <w:sz w:val="16"/>
          <w:szCs w:val="18"/>
        </w:rPr>
        <w:t xml:space="preserve">   </w:t>
      </w:r>
      <w:r>
        <w:rPr>
          <w:rFonts w:ascii="Arial" w:hAnsi="Arial"/>
          <w:bCs/>
          <w:sz w:val="16"/>
          <w:szCs w:val="18"/>
        </w:rPr>
        <w:t xml:space="preserve">(*) </w:t>
      </w:r>
      <w:r>
        <w:rPr>
          <w:rFonts w:cs="Arial" w:ascii="Arial" w:hAnsi="Arial"/>
          <w:sz w:val="16"/>
          <w:szCs w:val="16"/>
        </w:rPr>
        <w:t>Tablodaki satırlar gerektiği kadar genişletilebilir ve çoğaltılabilir.</w:t>
      </w:r>
    </w:p>
    <w:p>
      <w:pPr>
        <w:pStyle w:val="ListParagraph"/>
        <w:numPr>
          <w:ilvl w:val="0"/>
          <w:numId w:val="8"/>
        </w:numPr>
        <w:suppressAutoHyphens w:val="true"/>
        <w:spacing w:lineRule="atLeast" w:line="300" w:before="5" w:after="119"/>
        <w:contextualSpacing/>
        <w:jc w:val="both"/>
        <w:rPr>
          <w:rFonts w:ascii="Arial" w:hAnsi="Arial" w:cs="Arial"/>
          <w:b/>
          <w:b/>
          <w:vanish/>
          <w:sz w:val="18"/>
          <w:szCs w:val="18"/>
        </w:rPr>
      </w:pPr>
      <w:r>
        <w:rPr>
          <w:rFonts w:cs="Arial" w:ascii="Arial" w:hAnsi="Arial"/>
          <w:b/>
          <w:vanish/>
          <w:sz w:val="18"/>
          <w:szCs w:val="18"/>
        </w:rPr>
      </w:r>
    </w:p>
    <w:p>
      <w:pPr>
        <w:pStyle w:val="ListParagraph"/>
        <w:numPr>
          <w:ilvl w:val="0"/>
          <w:numId w:val="8"/>
        </w:numPr>
        <w:suppressAutoHyphens w:val="true"/>
        <w:spacing w:lineRule="atLeast" w:line="300" w:before="5" w:after="119"/>
        <w:contextualSpacing/>
        <w:jc w:val="both"/>
        <w:rPr>
          <w:rFonts w:ascii="Arial" w:hAnsi="Arial" w:cs="Arial"/>
          <w:b/>
          <w:b/>
          <w:vanish/>
          <w:sz w:val="18"/>
          <w:szCs w:val="18"/>
        </w:rPr>
      </w:pPr>
      <w:r>
        <w:rPr>
          <w:rFonts w:cs="Arial" w:ascii="Arial" w:hAnsi="Arial"/>
          <w:b/>
          <w:vanish/>
          <w:sz w:val="18"/>
          <w:szCs w:val="18"/>
        </w:rPr>
      </w:r>
    </w:p>
    <w:p>
      <w:pPr>
        <w:pStyle w:val="ListParagraph"/>
        <w:numPr>
          <w:ilvl w:val="0"/>
          <w:numId w:val="8"/>
        </w:numPr>
        <w:suppressAutoHyphens w:val="true"/>
        <w:spacing w:lineRule="atLeast" w:line="300" w:before="5" w:after="119"/>
        <w:contextualSpacing/>
        <w:jc w:val="both"/>
        <w:rPr>
          <w:rFonts w:ascii="Arial" w:hAnsi="Arial" w:cs="Arial"/>
          <w:b/>
          <w:b/>
          <w:vanish/>
          <w:sz w:val="18"/>
          <w:szCs w:val="18"/>
        </w:rPr>
      </w:pPr>
      <w:r>
        <w:rPr>
          <w:rFonts w:cs="Arial" w:ascii="Arial" w:hAnsi="Arial"/>
          <w:b/>
          <w:vanish/>
          <w:sz w:val="18"/>
          <w:szCs w:val="18"/>
        </w:rPr>
      </w:r>
    </w:p>
    <w:p>
      <w:pPr>
        <w:pStyle w:val="ListParagraph"/>
        <w:numPr>
          <w:ilvl w:val="1"/>
          <w:numId w:val="8"/>
        </w:numPr>
        <w:suppressAutoHyphens w:val="true"/>
        <w:spacing w:lineRule="atLeast" w:line="300" w:before="5" w:after="119"/>
        <w:contextualSpacing/>
        <w:jc w:val="both"/>
        <w:rPr>
          <w:rFonts w:ascii="Arial" w:hAnsi="Arial" w:cs="Arial"/>
          <w:b/>
          <w:b/>
          <w:vanish/>
          <w:sz w:val="18"/>
          <w:szCs w:val="18"/>
        </w:rPr>
      </w:pPr>
      <w:r>
        <w:rPr>
          <w:rFonts w:cs="Arial" w:ascii="Arial" w:hAnsi="Arial"/>
          <w:b/>
          <w:vanish/>
          <w:sz w:val="18"/>
          <w:szCs w:val="18"/>
        </w:rPr>
      </w:r>
    </w:p>
    <w:p>
      <w:pPr>
        <w:pStyle w:val="ListParagraph"/>
        <w:numPr>
          <w:ilvl w:val="1"/>
          <w:numId w:val="8"/>
        </w:numPr>
        <w:suppressAutoHyphens w:val="true"/>
        <w:spacing w:lineRule="atLeast" w:line="300" w:before="5" w:after="119"/>
        <w:contextualSpacing/>
        <w:jc w:val="both"/>
        <w:rPr>
          <w:rFonts w:ascii="Arial" w:hAnsi="Arial" w:cs="Arial"/>
          <w:b/>
          <w:b/>
          <w:vanish/>
          <w:sz w:val="18"/>
          <w:szCs w:val="18"/>
        </w:rPr>
      </w:pPr>
      <w:r>
        <w:rPr>
          <w:rFonts w:cs="Arial" w:ascii="Arial" w:hAnsi="Arial"/>
          <w:b/>
          <w:vanish/>
          <w:sz w:val="18"/>
          <w:szCs w:val="18"/>
        </w:rPr>
      </w:r>
    </w:p>
    <w:p>
      <w:pPr>
        <w:pStyle w:val="ListParagraph"/>
        <w:numPr>
          <w:ilvl w:val="1"/>
          <w:numId w:val="8"/>
        </w:numPr>
        <w:suppressAutoHyphens w:val="true"/>
        <w:spacing w:lineRule="atLeast" w:line="300" w:before="5" w:after="119"/>
        <w:ind w:left="426" w:hanging="432"/>
        <w:contextualSpacing/>
        <w:jc w:val="both"/>
        <w:rPr>
          <w:rFonts w:ascii="Arial" w:hAnsi="Arial" w:cs="Arial"/>
          <w:b/>
          <w:b/>
          <w:sz w:val="18"/>
          <w:szCs w:val="18"/>
        </w:rPr>
      </w:pPr>
      <w:r>
        <w:rPr>
          <w:rFonts w:cs="Arial" w:ascii="Arial" w:hAnsi="Arial"/>
          <w:b/>
          <w:sz w:val="18"/>
          <w:szCs w:val="18"/>
        </w:rPr>
        <w:t>Araştırma Olanakları</w:t>
      </w:r>
    </w:p>
    <w:p>
      <w:pPr>
        <w:pStyle w:val="ListParagraph"/>
        <w:suppressAutoHyphens w:val="true"/>
        <w:spacing w:lineRule="atLeast" w:line="300" w:before="5" w:after="119"/>
        <w:ind w:left="792" w:hanging="0"/>
        <w:contextualSpacing/>
        <w:jc w:val="both"/>
        <w:rPr>
          <w:rFonts w:ascii="Arial" w:hAnsi="Arial" w:cs="Arial"/>
          <w:b/>
          <w:b/>
          <w:sz w:val="18"/>
          <w:szCs w:val="18"/>
        </w:rPr>
      </w:pPr>
      <w:r>
        <w:rPr>
          <w:rFonts w:cs="Arial" w:ascii="Arial" w:hAnsi="Arial"/>
          <w:b/>
          <w:sz w:val="18"/>
          <w:szCs w:val="18"/>
        </w:rPr>
      </w:r>
    </w:p>
    <w:p>
      <w:pPr>
        <w:pStyle w:val="Normal"/>
        <w:suppressAutoHyphens w:val="true"/>
        <w:jc w:val="both"/>
        <w:rPr>
          <w:rFonts w:ascii="Arial" w:hAnsi="Arial" w:cs="Arial"/>
          <w:bCs/>
          <w:sz w:val="18"/>
          <w:szCs w:val="18"/>
        </w:rPr>
      </w:pPr>
      <w:r>
        <w:rPr>
          <w:rFonts w:cs="Arial" w:ascii="Arial" w:hAnsi="Arial"/>
          <w:sz w:val="18"/>
          <w:szCs w:val="18"/>
        </w:rPr>
        <w:t xml:space="preserve">Bu bölümde projenin yürütüleceği </w:t>
      </w:r>
      <w:r>
        <w:rPr>
          <w:rFonts w:cs="Arial" w:ascii="Arial" w:hAnsi="Arial"/>
          <w:bCs/>
          <w:sz w:val="18"/>
          <w:szCs w:val="18"/>
        </w:rPr>
        <w:t>kurum ve kuruluşlarda</w:t>
      </w:r>
      <w:r>
        <w:rPr>
          <w:rFonts w:ascii="Cambria" w:hAnsi="Cambria"/>
          <w:bCs/>
          <w:i/>
          <w:iCs/>
          <w:sz w:val="18"/>
          <w:szCs w:val="18"/>
        </w:rPr>
        <w:t xml:space="preserve"> </w:t>
      </w:r>
      <w:r>
        <w:rPr>
          <w:rFonts w:cs="Arial" w:ascii="Arial" w:hAnsi="Arial"/>
          <w:bCs/>
          <w:sz w:val="18"/>
          <w:szCs w:val="18"/>
        </w:rPr>
        <w:t>var olan ve projede kullanılacak olan altyapı/ekipman (laboratuvar, araç, makine-teçhizat, vb.)</w:t>
      </w:r>
      <w:r>
        <w:rPr>
          <w:rFonts w:cs="Arial" w:ascii="Arial" w:hAnsi="Arial"/>
          <w:b/>
          <w:sz w:val="18"/>
          <w:szCs w:val="18"/>
        </w:rPr>
        <w:t xml:space="preserve"> </w:t>
      </w:r>
      <w:r>
        <w:rPr>
          <w:rFonts w:cs="Arial" w:ascii="Arial" w:hAnsi="Arial"/>
          <w:bCs/>
          <w:sz w:val="18"/>
          <w:szCs w:val="18"/>
        </w:rPr>
        <w:t>olanakları belirtilir.</w:t>
      </w:r>
    </w:p>
    <w:p>
      <w:pPr>
        <w:pStyle w:val="Normal"/>
        <w:suppressAutoHyphens w:val="true"/>
        <w:jc w:val="both"/>
        <w:rPr>
          <w:rFonts w:ascii="Arial" w:hAnsi="Arial" w:cs="Arial"/>
          <w:bCs/>
          <w:sz w:val="18"/>
          <w:szCs w:val="18"/>
        </w:rPr>
      </w:pPr>
      <w:r>
        <w:rPr>
          <w:rFonts w:cs="Arial" w:ascii="Arial" w:hAnsi="Arial"/>
          <w:bCs/>
          <w:sz w:val="18"/>
          <w:szCs w:val="18"/>
        </w:rPr>
      </w:r>
    </w:p>
    <w:p>
      <w:pPr>
        <w:pStyle w:val="Normal"/>
        <w:suppressAutoHyphens w:val="true"/>
        <w:ind w:left="357" w:hanging="0"/>
        <w:jc w:val="both"/>
        <w:rPr>
          <w:rFonts w:ascii="Arial" w:hAnsi="Arial" w:cs="Arial"/>
          <w:bCs/>
          <w:sz w:val="18"/>
          <w:szCs w:val="18"/>
        </w:rPr>
      </w:pPr>
      <w:r>
        <w:rPr>
          <w:rFonts w:cs="Arial" w:ascii="Arial" w:hAnsi="Arial"/>
          <w:bCs/>
          <w:sz w:val="18"/>
          <w:szCs w:val="18"/>
        </w:rPr>
      </w:r>
    </w:p>
    <w:p>
      <w:pPr>
        <w:pStyle w:val="Normal"/>
        <w:widowControl/>
        <w:spacing w:before="0" w:after="119"/>
        <w:contextualSpacing/>
        <w:jc w:val="center"/>
        <w:rPr>
          <w:rFonts w:ascii="Arial" w:hAnsi="Arial"/>
          <w:b/>
          <w:b/>
          <w:bCs/>
          <w:sz w:val="16"/>
          <w:szCs w:val="18"/>
        </w:rPr>
      </w:pPr>
      <w:r>
        <w:rPr>
          <w:rFonts w:cs="Arial" w:ascii="Arial" w:hAnsi="Arial"/>
          <w:b/>
          <w:bCs/>
          <w:sz w:val="18"/>
          <w:szCs w:val="18"/>
        </w:rPr>
        <w:t xml:space="preserve">ARAŞTIRMA OLANAKLARI TABLOSU </w:t>
      </w:r>
      <w:r>
        <w:rPr>
          <w:rFonts w:ascii="Arial" w:hAnsi="Arial"/>
          <w:b/>
          <w:bCs/>
          <w:sz w:val="16"/>
          <w:szCs w:val="18"/>
        </w:rPr>
        <w:t>(*)</w:t>
      </w:r>
    </w:p>
    <w:p>
      <w:pPr>
        <w:pStyle w:val="Normal"/>
        <w:widowControl/>
        <w:spacing w:before="0" w:after="119"/>
        <w:contextualSpacing/>
        <w:jc w:val="center"/>
        <w:rPr>
          <w:rFonts w:ascii="Arial" w:hAnsi="Arial" w:cs="Arial"/>
          <w:b/>
          <w:b/>
          <w:bCs/>
          <w:color w:val="000000"/>
          <w:sz w:val="18"/>
          <w:szCs w:val="18"/>
        </w:rPr>
      </w:pPr>
      <w:r>
        <w:rPr>
          <w:rFonts w:cs="Arial" w:ascii="Arial" w:hAnsi="Arial"/>
          <w:b/>
          <w:bCs/>
          <w:color w:val="000000"/>
          <w:sz w:val="18"/>
          <w:szCs w:val="18"/>
        </w:rPr>
      </w:r>
    </w:p>
    <w:tbl>
      <w:tblPr>
        <w:tblW w:w="4850" w:type="pct"/>
        <w:jc w:val="center"/>
        <w:tblInd w:w="0" w:type="dxa"/>
        <w:tblCellMar>
          <w:top w:w="0" w:type="dxa"/>
          <w:left w:w="70" w:type="dxa"/>
          <w:bottom w:w="0" w:type="dxa"/>
          <w:right w:w="70" w:type="dxa"/>
        </w:tblCellMar>
        <w:tblLook w:firstRow="1" w:noVBand="1" w:lastRow="0" w:firstColumn="1" w:lastColumn="0" w:noHBand="0" w:val="04a0"/>
      </w:tblPr>
      <w:tblGrid>
        <w:gridCol w:w="4597"/>
        <w:gridCol w:w="4199"/>
      </w:tblGrid>
      <w:tr>
        <w:trPr>
          <w:trHeight w:val="582" w:hRule="atLeast"/>
        </w:trPr>
        <w:tc>
          <w:tcPr>
            <w:tcW w:w="4597"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spacing w:before="0" w:after="119"/>
              <w:contextualSpacing/>
              <w:jc w:val="center"/>
              <w:rPr>
                <w:rFonts w:ascii="Arial" w:hAnsi="Arial" w:cs="Arial"/>
                <w:b/>
                <w:b/>
                <w:bCs/>
                <w:sz w:val="18"/>
                <w:szCs w:val="18"/>
              </w:rPr>
            </w:pPr>
            <w:r>
              <w:rPr>
                <w:rFonts w:cs="Arial" w:ascii="Arial" w:hAnsi="Arial"/>
                <w:b/>
                <w:bCs/>
                <w:sz w:val="18"/>
                <w:szCs w:val="18"/>
              </w:rPr>
              <w:t>Kuruluşta Bulunan Altyapı/Ekipman Türü, Modeli</w:t>
            </w:r>
          </w:p>
          <w:p>
            <w:pPr>
              <w:pStyle w:val="Normal"/>
              <w:spacing w:before="0" w:after="119"/>
              <w:contextualSpacing/>
              <w:jc w:val="center"/>
              <w:rPr>
                <w:rFonts w:ascii="Arial" w:hAnsi="Arial" w:cs="Arial"/>
                <w:sz w:val="18"/>
                <w:szCs w:val="18"/>
              </w:rPr>
            </w:pPr>
            <w:r>
              <w:rPr>
                <w:rFonts w:cs="Arial" w:ascii="Arial" w:hAnsi="Arial"/>
                <w:sz w:val="18"/>
                <w:szCs w:val="18"/>
              </w:rPr>
              <w:t>(Laboratuvar, Araç, Makine-Teçhizat, vb.)</w:t>
            </w:r>
          </w:p>
        </w:tc>
        <w:tc>
          <w:tcPr>
            <w:tcW w:w="4199"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spacing w:before="0" w:after="119"/>
              <w:contextualSpacing/>
              <w:jc w:val="center"/>
              <w:rPr>
                <w:rFonts w:ascii="Arial" w:hAnsi="Arial" w:cs="Arial"/>
                <w:b/>
                <w:b/>
                <w:bCs/>
                <w:sz w:val="18"/>
                <w:szCs w:val="18"/>
              </w:rPr>
            </w:pPr>
            <w:r>
              <w:rPr>
                <w:rFonts w:cs="Arial" w:ascii="Arial" w:hAnsi="Arial"/>
                <w:b/>
                <w:bCs/>
                <w:sz w:val="18"/>
                <w:szCs w:val="18"/>
              </w:rPr>
              <w:t>Projede Kullanım Amacı</w:t>
            </w:r>
          </w:p>
        </w:tc>
      </w:tr>
      <w:tr>
        <w:trPr>
          <w:trHeight w:val="507" w:hRule="atLeast"/>
        </w:trPr>
        <w:tc>
          <w:tcPr>
            <w:tcW w:w="459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0" w:after="119"/>
              <w:contextualSpacing/>
              <w:rPr>
                <w:rFonts w:ascii="Arial" w:hAnsi="Arial" w:cs="Arial"/>
                <w:sz w:val="18"/>
                <w:szCs w:val="18"/>
              </w:rPr>
            </w:pPr>
            <w:r>
              <w:rPr>
                <w:rFonts w:cs="Arial" w:ascii="Arial" w:hAnsi="Arial"/>
                <w:sz w:val="18"/>
                <w:szCs w:val="18"/>
              </w:rPr>
              <w:t>MONSTER ABRA A5 V6.2</w:t>
            </w:r>
          </w:p>
        </w:tc>
        <w:tc>
          <w:tcPr>
            <w:tcW w:w="419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0" w:after="119"/>
              <w:contextualSpacing/>
              <w:rPr>
                <w:rFonts w:ascii="Arial" w:hAnsi="Arial" w:cs="Arial"/>
                <w:sz w:val="18"/>
                <w:szCs w:val="18"/>
              </w:rPr>
            </w:pPr>
            <w:r>
              <w:rPr>
                <w:rFonts w:cs="Arial" w:ascii="Arial" w:hAnsi="Arial"/>
                <w:sz w:val="18"/>
                <w:szCs w:val="18"/>
              </w:rPr>
              <w:t>VERİ TABANI HAZIRLANIŞI</w:t>
            </w:r>
          </w:p>
        </w:tc>
      </w:tr>
      <w:tr>
        <w:trPr>
          <w:trHeight w:val="507" w:hRule="atLeast"/>
        </w:trPr>
        <w:tc>
          <w:tcPr>
            <w:tcW w:w="459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0" w:after="119"/>
              <w:contextualSpacing/>
              <w:rPr>
                <w:rFonts w:ascii="Arial" w:hAnsi="Arial" w:cs="Arial"/>
                <w:sz w:val="18"/>
                <w:szCs w:val="18"/>
              </w:rPr>
            </w:pPr>
            <w:r>
              <w:rPr>
                <w:rFonts w:cs="Arial" w:ascii="Arial" w:hAnsi="Arial"/>
                <w:sz w:val="18"/>
                <w:szCs w:val="18"/>
              </w:rPr>
              <w:t>HP PAVILION</w:t>
            </w:r>
          </w:p>
        </w:tc>
        <w:tc>
          <w:tcPr>
            <w:tcW w:w="419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0" w:after="119"/>
              <w:contextualSpacing/>
              <w:rPr>
                <w:rFonts w:ascii="Arial" w:hAnsi="Arial" w:cs="Arial"/>
                <w:sz w:val="18"/>
                <w:szCs w:val="18"/>
              </w:rPr>
            </w:pPr>
            <w:r>
              <w:rPr>
                <w:rFonts w:cs="Arial" w:ascii="Arial" w:hAnsi="Arial"/>
                <w:sz w:val="18"/>
                <w:szCs w:val="18"/>
              </w:rPr>
              <w:t>BACK END YAZIMI</w:t>
            </w:r>
          </w:p>
        </w:tc>
      </w:tr>
      <w:tr>
        <w:trPr>
          <w:trHeight w:val="507" w:hRule="atLeast"/>
        </w:trPr>
        <w:tc>
          <w:tcPr>
            <w:tcW w:w="459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0" w:after="119"/>
              <w:contextualSpacing/>
              <w:rPr>
                <w:rFonts w:ascii="Arial" w:hAnsi="Arial" w:cs="Arial"/>
                <w:sz w:val="18"/>
                <w:szCs w:val="18"/>
              </w:rPr>
            </w:pPr>
            <w:r>
              <w:rPr>
                <w:rFonts w:cs="Arial" w:ascii="Arial" w:hAnsi="Arial"/>
                <w:sz w:val="18"/>
                <w:szCs w:val="18"/>
              </w:rPr>
              <w:t>ASUS X550V</w:t>
            </w:r>
          </w:p>
        </w:tc>
        <w:tc>
          <w:tcPr>
            <w:tcW w:w="419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before="0" w:after="119"/>
              <w:contextualSpacing/>
              <w:rPr>
                <w:rFonts w:ascii="Arial" w:hAnsi="Arial" w:cs="Arial"/>
                <w:sz w:val="18"/>
                <w:szCs w:val="18"/>
              </w:rPr>
            </w:pPr>
            <w:r>
              <w:rPr>
                <w:rFonts w:cs="Arial" w:ascii="Arial" w:hAnsi="Arial"/>
                <w:sz w:val="18"/>
                <w:szCs w:val="18"/>
              </w:rPr>
              <w:t>FRONT END YAZILIMI</w:t>
            </w:r>
          </w:p>
        </w:tc>
      </w:tr>
      <w:tr>
        <w:trPr>
          <w:trHeight w:val="507" w:hRule="atLeast"/>
        </w:trPr>
        <w:tc>
          <w:tcPr>
            <w:tcW w:w="4597" w:type="dxa"/>
            <w:tcBorders>
              <w:left w:val="single" w:sz="4" w:space="0" w:color="000000"/>
              <w:bottom w:val="single" w:sz="4" w:space="0" w:color="000000"/>
              <w:right w:val="single" w:sz="4" w:space="0" w:color="000000"/>
            </w:tcBorders>
            <w:shd w:color="auto" w:fill="auto" w:val="clear"/>
            <w:vAlign w:val="center"/>
          </w:tcPr>
          <w:p>
            <w:pPr>
              <w:pStyle w:val="Normal"/>
              <w:spacing w:before="0" w:after="119"/>
              <w:contextualSpacing/>
              <w:rPr>
                <w:rFonts w:ascii="Arial" w:hAnsi="Arial" w:cs="Arial"/>
                <w:sz w:val="18"/>
                <w:szCs w:val="18"/>
              </w:rPr>
            </w:pPr>
            <w:r>
              <w:rPr>
                <w:rFonts w:cs="Arial" w:ascii="Arial" w:hAnsi="Arial"/>
                <w:sz w:val="18"/>
                <w:szCs w:val="18"/>
              </w:rPr>
              <w:t xml:space="preserve">SAKADY </w:t>
            </w:r>
            <w:r>
              <w:rPr>
                <w:rFonts w:eastAsia="Times New Roman" w:cs="Arial" w:ascii="Arial" w:hAnsi="Arial"/>
                <w:sz w:val="18"/>
                <w:szCs w:val="18"/>
              </w:rPr>
              <w:t>K</w:t>
            </w:r>
            <w:r>
              <w:rPr>
                <w:rFonts w:cs="Arial" w:ascii="Arial" w:hAnsi="Arial"/>
                <w:sz w:val="18"/>
                <w:szCs w:val="18"/>
              </w:rPr>
              <w:t xml:space="preserve">AT MAT </w:t>
            </w:r>
          </w:p>
        </w:tc>
        <w:tc>
          <w:tcPr>
            <w:tcW w:w="4199" w:type="dxa"/>
            <w:tcBorders>
              <w:left w:val="single" w:sz="4" w:space="0" w:color="000000"/>
              <w:bottom w:val="single" w:sz="4" w:space="0" w:color="000000"/>
              <w:right w:val="single" w:sz="4" w:space="0" w:color="000000"/>
            </w:tcBorders>
            <w:shd w:color="auto" w:fill="auto" w:val="clear"/>
            <w:vAlign w:val="center"/>
          </w:tcPr>
          <w:p>
            <w:pPr>
              <w:pStyle w:val="Normal"/>
              <w:spacing w:before="0" w:after="119"/>
              <w:contextualSpacing/>
              <w:rPr>
                <w:rFonts w:ascii="Arial" w:hAnsi="Arial" w:cs="Arial"/>
                <w:sz w:val="18"/>
                <w:szCs w:val="18"/>
              </w:rPr>
            </w:pPr>
            <w:r>
              <w:rPr>
                <w:rFonts w:cs="Arial" w:ascii="Arial" w:hAnsi="Arial"/>
                <w:sz w:val="18"/>
                <w:szCs w:val="18"/>
              </w:rPr>
              <w:t>AĞIRLIK SENSÖRÜ</w:t>
            </w:r>
          </w:p>
        </w:tc>
      </w:tr>
    </w:tbl>
    <w:p>
      <w:pPr>
        <w:pStyle w:val="WWNormalWeb1"/>
        <w:spacing w:before="0" w:after="0"/>
        <w:contextualSpacing/>
        <w:jc w:val="both"/>
        <w:rPr>
          <w:rFonts w:ascii="Arial" w:hAnsi="Arial" w:cs="Arial"/>
          <w:sz w:val="16"/>
          <w:szCs w:val="16"/>
        </w:rPr>
      </w:pPr>
      <w:r>
        <w:rPr>
          <w:rFonts w:ascii="Arial" w:hAnsi="Arial"/>
          <w:b/>
          <w:bCs/>
          <w:sz w:val="16"/>
          <w:szCs w:val="16"/>
        </w:rPr>
        <w:t xml:space="preserve"> </w:t>
      </w:r>
      <w:r>
        <w:rPr>
          <w:rFonts w:ascii="Arial" w:hAnsi="Arial"/>
          <w:b/>
          <w:bCs/>
          <w:sz w:val="16"/>
          <w:szCs w:val="16"/>
        </w:rPr>
        <w:t xml:space="preserve">(*) </w:t>
      </w:r>
      <w:r>
        <w:rPr>
          <w:rFonts w:cs="Arial" w:ascii="Arial" w:hAnsi="Arial"/>
          <w:sz w:val="16"/>
          <w:szCs w:val="16"/>
        </w:rPr>
        <w:t>Tablodaki satırlar gerektiği kadar genişletilebilir ve çoğaltılabilir.</w:t>
      </w:r>
    </w:p>
    <w:p>
      <w:pPr>
        <w:pStyle w:val="WWNormalWeb1"/>
        <w:spacing w:before="0" w:after="0"/>
        <w:contextualSpacing/>
        <w:jc w:val="both"/>
        <w:rPr>
          <w:rFonts w:ascii="Arial" w:hAnsi="Arial" w:cs="Arial"/>
          <w:sz w:val="16"/>
          <w:szCs w:val="16"/>
        </w:rPr>
      </w:pPr>
      <w:r>
        <w:rPr>
          <w:rFonts w:cs="Arial" w:ascii="Arial" w:hAnsi="Arial"/>
          <w:sz w:val="16"/>
          <w:szCs w:val="16"/>
        </w:rPr>
      </w:r>
    </w:p>
    <w:p>
      <w:pPr>
        <w:pStyle w:val="WWNormalWeb1"/>
        <w:spacing w:before="0" w:after="0"/>
        <w:contextualSpacing/>
        <w:jc w:val="left"/>
        <w:rPr>
          <w:rFonts w:ascii="Arial" w:hAnsi="Arial" w:cs="Arial"/>
          <w:sz w:val="16"/>
          <w:szCs w:val="16"/>
        </w:rPr>
      </w:pPr>
      <w:r>
        <w:rPr>
          <w:rFonts w:cs="Arial" w:ascii="Arial" w:hAnsi="Arial"/>
          <w:b/>
          <w:bCs/>
          <w:sz w:val="20"/>
          <w:szCs w:val="20"/>
        </w:rPr>
        <w:tab/>
        <w:tab/>
        <w:tab/>
        <w:tab/>
        <w:tab/>
        <w:t xml:space="preserve">   </w:t>
      </w:r>
      <w:r>
        <w:rPr>
          <w:rFonts w:cs="Arial" w:ascii="Arial" w:hAnsi="Arial"/>
          <w:b/>
          <w:bCs/>
          <w:sz w:val="30"/>
          <w:szCs w:val="30"/>
        </w:rPr>
        <w:t>MALİYET</w:t>
      </w:r>
    </w:p>
    <w:p>
      <w:pPr>
        <w:pStyle w:val="WWNormalWeb1"/>
        <w:spacing w:before="0" w:after="0"/>
        <w:contextualSpacing/>
        <w:jc w:val="left"/>
        <w:rPr>
          <w:rFonts w:ascii="Arial" w:hAnsi="Arial" w:cs="Arial"/>
          <w:sz w:val="16"/>
          <w:szCs w:val="16"/>
        </w:rPr>
      </w:pPr>
      <w:r>
        <w:rPr>
          <w:rFonts w:cs="Arial" w:ascii="Arial" w:hAnsi="Arial"/>
          <w:sz w:val="16"/>
          <w:szCs w:val="16"/>
        </w:rPr>
      </w:r>
    </w:p>
    <w:tbl>
      <w:tblPr>
        <w:tblW w:w="9070" w:type="dxa"/>
        <w:jc w:val="left"/>
        <w:tblInd w:w="0" w:type="dxa"/>
        <w:tblCellMar>
          <w:top w:w="55" w:type="dxa"/>
          <w:left w:w="55" w:type="dxa"/>
          <w:bottom w:w="55" w:type="dxa"/>
          <w:right w:w="55" w:type="dxa"/>
        </w:tblCellMar>
      </w:tblPr>
      <w:tblGrid>
        <w:gridCol w:w="4535"/>
        <w:gridCol w:w="4534"/>
      </w:tblGrid>
      <w:tr>
        <w:trPr>
          <w:trHeight w:val="564" w:hRule="atLeast"/>
        </w:trPr>
        <w:tc>
          <w:tcPr>
            <w:tcW w:w="4535" w:type="dxa"/>
            <w:tcBorders>
              <w:top w:val="single" w:sz="2" w:space="0" w:color="000000"/>
              <w:left w:val="single" w:sz="2" w:space="0" w:color="000000"/>
              <w:bottom w:val="single" w:sz="2" w:space="0" w:color="000000"/>
            </w:tcBorders>
          </w:tcPr>
          <w:p>
            <w:pPr>
              <w:pStyle w:val="Tabloerii"/>
              <w:rPr>
                <w:b/>
                <w:b/>
                <w:bCs/>
                <w:sz w:val="24"/>
                <w:szCs w:val="24"/>
              </w:rPr>
            </w:pPr>
            <w:r>
              <w:rPr>
                <w:b/>
                <w:bCs/>
                <w:sz w:val="24"/>
                <w:szCs w:val="24"/>
              </w:rPr>
              <w:t xml:space="preserve">                </w:t>
            </w:r>
            <w:r>
              <w:rPr>
                <w:b/>
                <w:bCs/>
                <w:sz w:val="24"/>
                <w:szCs w:val="24"/>
              </w:rPr>
              <w:t>GİDER SEBEPLERİ</w:t>
            </w:r>
          </w:p>
        </w:tc>
        <w:tc>
          <w:tcPr>
            <w:tcW w:w="4534" w:type="dxa"/>
            <w:tcBorders>
              <w:top w:val="single" w:sz="2" w:space="0" w:color="000000"/>
              <w:left w:val="single" w:sz="2" w:space="0" w:color="000000"/>
              <w:bottom w:val="single" w:sz="2" w:space="0" w:color="000000"/>
              <w:right w:val="single" w:sz="2" w:space="0" w:color="000000"/>
            </w:tcBorders>
          </w:tcPr>
          <w:p>
            <w:pPr>
              <w:pStyle w:val="Tabloerii"/>
              <w:rPr>
                <w:b/>
                <w:b/>
                <w:bCs/>
                <w:sz w:val="24"/>
                <w:szCs w:val="24"/>
              </w:rPr>
            </w:pPr>
            <w:r>
              <w:rPr>
                <w:b/>
                <w:bCs/>
                <w:sz w:val="24"/>
                <w:szCs w:val="24"/>
              </w:rPr>
              <w:t xml:space="preserve">                         </w:t>
            </w:r>
            <w:r>
              <w:rPr>
                <w:b/>
                <w:bCs/>
                <w:sz w:val="24"/>
                <w:szCs w:val="24"/>
              </w:rPr>
              <w:t>MİKTAR</w:t>
            </w:r>
          </w:p>
        </w:tc>
      </w:tr>
      <w:tr>
        <w:trPr>
          <w:trHeight w:val="564" w:hRule="atLeast"/>
        </w:trPr>
        <w:tc>
          <w:tcPr>
            <w:tcW w:w="4535" w:type="dxa"/>
            <w:tcBorders>
              <w:left w:val="single" w:sz="2" w:space="0" w:color="000000"/>
              <w:bottom w:val="single" w:sz="2" w:space="0" w:color="000000"/>
            </w:tcBorders>
          </w:tcPr>
          <w:p>
            <w:pPr>
              <w:pStyle w:val="Tabloerii"/>
              <w:jc w:val="center"/>
              <w:rPr>
                <w:sz w:val="24"/>
                <w:szCs w:val="24"/>
              </w:rPr>
            </w:pPr>
            <w:r>
              <w:rPr>
                <w:sz w:val="24"/>
                <w:szCs w:val="24"/>
              </w:rPr>
              <w:t>AĞIRLIK SENSÖRÜ 608 MAT</w:t>
            </w:r>
          </w:p>
          <w:p>
            <w:pPr>
              <w:pStyle w:val="Tabloerii"/>
              <w:jc w:val="center"/>
              <w:rPr>
                <w:sz w:val="24"/>
                <w:szCs w:val="24"/>
              </w:rPr>
            </w:pPr>
            <w:r>
              <w:rPr>
                <w:sz w:val="24"/>
                <w:szCs w:val="24"/>
              </w:rPr>
              <w:t>(1 METRO İÇİN)</w:t>
            </w:r>
          </w:p>
        </w:tc>
        <w:tc>
          <w:tcPr>
            <w:tcW w:w="4534" w:type="dxa"/>
            <w:tcBorders>
              <w:left w:val="single" w:sz="2" w:space="0" w:color="000000"/>
              <w:bottom w:val="single" w:sz="2" w:space="0" w:color="000000"/>
              <w:right w:val="single" w:sz="2" w:space="0" w:color="000000"/>
            </w:tcBorders>
          </w:tcPr>
          <w:p>
            <w:pPr>
              <w:pStyle w:val="Tabloerii"/>
              <w:jc w:val="center"/>
              <w:rPr>
                <w:sz w:val="26"/>
                <w:szCs w:val="26"/>
              </w:rPr>
            </w:pPr>
            <w:r>
              <w:rPr>
                <w:sz w:val="26"/>
                <w:szCs w:val="26"/>
              </w:rPr>
              <w:t>608*100$ = 60.800 $</w:t>
            </w:r>
          </w:p>
        </w:tc>
      </w:tr>
      <w:tr>
        <w:trPr>
          <w:trHeight w:val="744" w:hRule="atLeast"/>
        </w:trPr>
        <w:tc>
          <w:tcPr>
            <w:tcW w:w="4535" w:type="dxa"/>
            <w:tcBorders>
              <w:left w:val="single" w:sz="2" w:space="0" w:color="000000"/>
              <w:bottom w:val="single" w:sz="2" w:space="0" w:color="000000"/>
            </w:tcBorders>
          </w:tcPr>
          <w:p>
            <w:pPr>
              <w:pStyle w:val="Tabloerii"/>
              <w:jc w:val="center"/>
              <w:rPr>
                <w:sz w:val="24"/>
                <w:szCs w:val="24"/>
              </w:rPr>
            </w:pPr>
            <w:r>
              <w:rPr>
                <w:sz w:val="24"/>
                <w:szCs w:val="24"/>
              </w:rPr>
              <w:t>YAZILIM EKİBİ ÜCRETİ</w:t>
            </w:r>
          </w:p>
        </w:tc>
        <w:tc>
          <w:tcPr>
            <w:tcW w:w="4534" w:type="dxa"/>
            <w:tcBorders>
              <w:left w:val="single" w:sz="2" w:space="0" w:color="000000"/>
              <w:bottom w:val="single" w:sz="2" w:space="0" w:color="000000"/>
              <w:right w:val="single" w:sz="2" w:space="0" w:color="000000"/>
            </w:tcBorders>
          </w:tcPr>
          <w:p>
            <w:pPr>
              <w:pStyle w:val="Tabloerii"/>
              <w:jc w:val="center"/>
              <w:rPr>
                <w:sz w:val="26"/>
                <w:szCs w:val="26"/>
              </w:rPr>
            </w:pPr>
            <w:r>
              <w:rPr>
                <w:sz w:val="26"/>
                <w:szCs w:val="26"/>
              </w:rPr>
              <w:t>100.000 $</w:t>
            </w:r>
          </w:p>
        </w:tc>
      </w:tr>
      <w:tr>
        <w:trPr>
          <w:trHeight w:val="744" w:hRule="atLeast"/>
        </w:trPr>
        <w:tc>
          <w:tcPr>
            <w:tcW w:w="4535" w:type="dxa"/>
            <w:tcBorders>
              <w:left w:val="single" w:sz="2" w:space="0" w:color="000000"/>
              <w:bottom w:val="single" w:sz="2" w:space="0" w:color="000000"/>
            </w:tcBorders>
          </w:tcPr>
          <w:p>
            <w:pPr>
              <w:pStyle w:val="Tabloerii"/>
              <w:jc w:val="center"/>
              <w:rPr>
                <w:sz w:val="24"/>
                <w:szCs w:val="24"/>
              </w:rPr>
            </w:pPr>
            <w:r>
              <w:rPr>
                <w:sz w:val="24"/>
                <w:szCs w:val="24"/>
              </w:rPr>
              <w:t>VAGON DURUMU EKRANLARI</w:t>
            </w:r>
          </w:p>
          <w:p>
            <w:pPr>
              <w:pStyle w:val="Tabloerii"/>
              <w:jc w:val="center"/>
              <w:rPr>
                <w:sz w:val="24"/>
                <w:szCs w:val="24"/>
              </w:rPr>
            </w:pPr>
            <w:r>
              <w:rPr>
                <w:sz w:val="24"/>
                <w:szCs w:val="24"/>
              </w:rPr>
              <w:t>(1 DURAK İÇİN)</w:t>
            </w:r>
          </w:p>
        </w:tc>
        <w:tc>
          <w:tcPr>
            <w:tcW w:w="4534" w:type="dxa"/>
            <w:tcBorders>
              <w:left w:val="single" w:sz="2" w:space="0" w:color="000000"/>
              <w:bottom w:val="single" w:sz="2" w:space="0" w:color="000000"/>
              <w:right w:val="single" w:sz="2" w:space="0" w:color="000000"/>
            </w:tcBorders>
          </w:tcPr>
          <w:p>
            <w:pPr>
              <w:pStyle w:val="Tabloerii"/>
              <w:jc w:val="center"/>
              <w:rPr>
                <w:rFonts w:ascii="Arial" w:hAnsi="Arial" w:cs="Arial"/>
              </w:rPr>
            </w:pPr>
            <w:r>
              <w:rPr>
                <w:sz w:val="26"/>
                <w:szCs w:val="26"/>
              </w:rPr>
              <w:t>8 *</w:t>
            </w:r>
            <w:r>
              <w:rPr>
                <w:rFonts w:eastAsia="Times New Roman"/>
                <w:sz w:val="26"/>
                <w:szCs w:val="26"/>
              </w:rPr>
              <w:t>25</w:t>
            </w:r>
            <w:r>
              <w:rPr>
                <w:sz w:val="26"/>
                <w:szCs w:val="26"/>
              </w:rPr>
              <w:t xml:space="preserve"> $ = 200 $</w:t>
            </w:r>
          </w:p>
        </w:tc>
      </w:tr>
    </w:tbl>
    <w:p>
      <w:pPr>
        <w:pStyle w:val="WWNormalWeb1"/>
        <w:spacing w:before="0" w:after="0"/>
        <w:contextualSpacing/>
        <w:jc w:val="left"/>
        <w:rPr>
          <w:rFonts w:ascii="Arial" w:hAnsi="Arial" w:cs="Arial"/>
          <w:sz w:val="16"/>
          <w:szCs w:val="16"/>
        </w:rPr>
      </w:pPr>
      <w:r>
        <w:rPr>
          <w:rFonts w:cs="Arial" w:ascii="Arial" w:hAnsi="Arial"/>
          <w:sz w:val="16"/>
          <w:szCs w:val="16"/>
        </w:rPr>
      </w:r>
    </w:p>
    <w:p>
      <w:pPr>
        <w:pStyle w:val="WWNormalWeb1"/>
        <w:spacing w:before="0" w:after="0"/>
        <w:contextualSpacing/>
        <w:jc w:val="both"/>
        <w:rPr>
          <w:rFonts w:ascii="Arial" w:hAnsi="Arial" w:cs="Arial"/>
          <w:sz w:val="16"/>
          <w:szCs w:val="16"/>
        </w:rPr>
      </w:pPr>
      <w:r>
        <w:rPr>
          <w:rFonts w:cs="Arial" w:ascii="Arial" w:hAnsi="Arial"/>
          <w:sz w:val="16"/>
          <w:szCs w:val="16"/>
        </w:rPr>
      </w:r>
    </w:p>
    <w:p>
      <w:pPr>
        <w:pStyle w:val="WWNormalWeb1"/>
        <w:spacing w:before="0" w:after="0"/>
        <w:contextualSpacing/>
        <w:jc w:val="both"/>
        <w:rPr>
          <w:rFonts w:ascii="Arial" w:hAnsi="Arial" w:cs="Arial"/>
          <w:sz w:val="16"/>
          <w:szCs w:val="16"/>
        </w:rPr>
      </w:pPr>
      <w:r>
        <w:rPr>
          <w:rFonts w:cs="Arial" w:ascii="Arial" w:hAnsi="Arial"/>
          <w:sz w:val="16"/>
          <w:szCs w:val="16"/>
        </w:rPr>
      </w:r>
    </w:p>
    <w:p>
      <w:pPr>
        <w:pStyle w:val="WWNormalWeb1"/>
        <w:spacing w:before="0" w:after="0"/>
        <w:contextualSpacing/>
        <w:jc w:val="both"/>
        <w:rPr>
          <w:rFonts w:ascii="Arial" w:hAnsi="Arial" w:cs="Arial"/>
          <w:sz w:val="16"/>
          <w:szCs w:val="16"/>
        </w:rPr>
      </w:pPr>
      <w:r>
        <w:rPr>
          <w:rFonts w:cs="Arial" w:ascii="Arial" w:hAnsi="Arial"/>
          <w:sz w:val="16"/>
          <w:szCs w:val="16"/>
        </w:rPr>
      </w:r>
    </w:p>
    <w:p>
      <w:pPr>
        <w:pStyle w:val="WWNormalWeb1"/>
        <w:spacing w:before="0" w:after="0"/>
        <w:contextualSpacing/>
        <w:jc w:val="both"/>
        <w:rPr>
          <w:rFonts w:ascii="Arial" w:hAnsi="Arial" w:cs="Arial"/>
          <w:sz w:val="16"/>
          <w:szCs w:val="16"/>
        </w:rPr>
      </w:pPr>
      <w:r>
        <w:rPr>
          <w:rFonts w:cs="Arial" w:ascii="Arial" w:hAnsi="Arial"/>
          <w:sz w:val="16"/>
          <w:szCs w:val="16"/>
        </w:rPr>
      </w:r>
    </w:p>
    <w:p>
      <w:pPr>
        <w:pStyle w:val="WWNormalWeb1"/>
        <w:numPr>
          <w:ilvl w:val="0"/>
          <w:numId w:val="5"/>
        </w:numPr>
        <w:spacing w:before="0" w:after="0"/>
        <w:jc w:val="both"/>
        <w:rPr>
          <w:rFonts w:ascii="Arial" w:hAnsi="Arial" w:cs="Arial"/>
          <w:bCs/>
          <w:sz w:val="18"/>
          <w:szCs w:val="18"/>
        </w:rPr>
      </w:pPr>
      <w:r>
        <w:rPr>
          <w:rFonts w:cs="Arial" w:ascii="Arial" w:hAnsi="Arial"/>
          <w:b/>
          <w:bCs/>
          <w:color w:val="000000"/>
          <w:sz w:val="18"/>
          <w:szCs w:val="18"/>
        </w:rPr>
        <w:t>YAYGIN ETKİ</w:t>
      </w:r>
    </w:p>
    <w:p>
      <w:pPr>
        <w:pStyle w:val="WWNormalWeb1"/>
        <w:tabs>
          <w:tab w:val="clear" w:pos="709"/>
          <w:tab w:val="left" w:pos="426" w:leader="none"/>
        </w:tabs>
        <w:spacing w:before="0" w:after="0"/>
        <w:jc w:val="both"/>
        <w:rPr>
          <w:rFonts w:ascii="Arial" w:hAnsi="Arial" w:cs="Arial"/>
          <w:b/>
          <w:b/>
          <w:bCs/>
          <w:sz w:val="16"/>
          <w:szCs w:val="16"/>
        </w:rPr>
      </w:pPr>
      <w:r>
        <w:rPr>
          <w:rFonts w:cs="Arial" w:ascii="Arial" w:hAnsi="Arial"/>
          <w:b/>
          <w:bCs/>
          <w:sz w:val="16"/>
          <w:szCs w:val="16"/>
        </w:rPr>
      </w:r>
    </w:p>
    <w:p>
      <w:pPr>
        <w:pStyle w:val="Normal"/>
        <w:widowControl/>
        <w:ind w:right="275" w:hanging="284"/>
        <w:jc w:val="both"/>
        <w:rPr>
          <w:rFonts w:ascii="Arial" w:hAnsi="Arial" w:cs="Arial"/>
          <w:bCs/>
          <w:sz w:val="18"/>
          <w:szCs w:val="18"/>
        </w:rPr>
      </w:pPr>
      <w:r>
        <w:rPr>
          <w:rFonts w:cs="Arial" w:ascii="Arial" w:hAnsi="Arial"/>
          <w:color w:val="000000"/>
          <w:sz w:val="18"/>
          <w:szCs w:val="24"/>
        </w:rPr>
        <w:t xml:space="preserve">      </w:t>
      </w:r>
      <w:r>
        <w:rPr>
          <w:rFonts w:cs="Arial" w:ascii="Arial" w:hAnsi="Arial"/>
          <w:color w:val="000000"/>
          <w:sz w:val="18"/>
          <w:szCs w:val="24"/>
        </w:rPr>
        <w:t xml:space="preserve">Önerilen çalışma başarıyla gerçekleştirildiği takdirde araştırmadan elde edilmesi öngörülen ve beklenen yaygın etkilerin neler olabileceği, diğer bir ifadeyle yapılan araştırmadan ne gibi çıktı, sonuç ve etkilerin elde edileceği </w:t>
      </w:r>
      <w:r>
        <w:rPr>
          <w:rFonts w:cs="Arial" w:ascii="Arial" w:hAnsi="Arial"/>
          <w:bCs/>
          <w:sz w:val="18"/>
          <w:szCs w:val="18"/>
        </w:rPr>
        <w:t>aşağıdaki tabloda verilir.</w:t>
      </w:r>
    </w:p>
    <w:p>
      <w:pPr>
        <w:pStyle w:val="Normal"/>
        <w:widowControl/>
        <w:jc w:val="center"/>
        <w:rPr>
          <w:rFonts w:ascii="Arial" w:hAnsi="Arial" w:cs="Arial"/>
          <w:b/>
          <w:b/>
          <w:sz w:val="18"/>
          <w:szCs w:val="18"/>
        </w:rPr>
      </w:pPr>
      <w:r>
        <w:rPr>
          <w:rFonts w:cs="Arial" w:ascii="Arial" w:hAnsi="Arial"/>
          <w:b/>
          <w:sz w:val="18"/>
          <w:szCs w:val="18"/>
        </w:rPr>
      </w:r>
    </w:p>
    <w:p>
      <w:pPr>
        <w:pStyle w:val="Normal"/>
        <w:widowControl/>
        <w:jc w:val="center"/>
        <w:rPr>
          <w:rFonts w:ascii="Arial" w:hAnsi="Arial" w:cs="Arial"/>
          <w:b/>
          <w:b/>
          <w:sz w:val="18"/>
          <w:szCs w:val="18"/>
        </w:rPr>
      </w:pPr>
      <w:r>
        <w:rPr>
          <w:rFonts w:cs="Arial" w:ascii="Arial" w:hAnsi="Arial"/>
          <w:b/>
          <w:sz w:val="18"/>
          <w:szCs w:val="18"/>
        </w:rPr>
        <w:t>ARAŞTIRMA ÖNERİSİNDEN BEKLENEN YAYGIN ETKİ TABLOSU</w:t>
      </w:r>
    </w:p>
    <w:tbl>
      <w:tblPr>
        <w:tblW w:w="4850" w:type="pct"/>
        <w:jc w:val="left"/>
        <w:tblInd w:w="1" w:type="dxa"/>
        <w:tblCellMar>
          <w:top w:w="0" w:type="dxa"/>
          <w:left w:w="108" w:type="dxa"/>
          <w:bottom w:w="0" w:type="dxa"/>
          <w:right w:w="108" w:type="dxa"/>
        </w:tblCellMar>
        <w:tblLook w:firstRow="1" w:noVBand="1" w:lastRow="0" w:firstColumn="1" w:lastColumn="0" w:noHBand="0" w:val="04a0"/>
      </w:tblPr>
      <w:tblGrid>
        <w:gridCol w:w="4097"/>
        <w:gridCol w:w="4699"/>
      </w:tblGrid>
      <w:tr>
        <w:trPr>
          <w:trHeight w:val="515" w:hRule="atLeast"/>
        </w:trPr>
        <w:tc>
          <w:tcPr>
            <w:tcW w:w="4097"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jc w:val="center"/>
              <w:rPr>
                <w:rFonts w:ascii="Arial" w:hAnsi="Arial" w:cs="Arial"/>
                <w:b/>
                <w:b/>
                <w:bCs/>
                <w:sz w:val="18"/>
                <w:szCs w:val="18"/>
              </w:rPr>
            </w:pPr>
            <w:r>
              <w:rPr>
                <w:rFonts w:cs="Arial" w:ascii="Arial" w:hAnsi="Arial"/>
                <w:b/>
                <w:bCs/>
                <w:sz w:val="18"/>
                <w:szCs w:val="18"/>
              </w:rPr>
              <w:t>Yaygın Etki Türleri</w:t>
            </w:r>
          </w:p>
        </w:tc>
        <w:tc>
          <w:tcPr>
            <w:tcW w:w="4699"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jc w:val="center"/>
              <w:rPr>
                <w:rFonts w:ascii="Arial" w:hAnsi="Arial" w:cs="Arial"/>
                <w:b/>
                <w:b/>
                <w:bCs/>
                <w:sz w:val="18"/>
                <w:szCs w:val="18"/>
              </w:rPr>
            </w:pPr>
            <w:r>
              <w:rPr>
                <w:rFonts w:cs="Arial" w:ascii="Arial" w:hAnsi="Arial"/>
                <w:b/>
                <w:bCs/>
                <w:sz w:val="18"/>
                <w:szCs w:val="18"/>
              </w:rPr>
              <w:t>Önerilen Araştırmadan Beklenen Çıktı, Sonuç ve Etkiler</w:t>
            </w:r>
          </w:p>
        </w:tc>
      </w:tr>
      <w:tr>
        <w:trPr>
          <w:trHeight w:val="804" w:hRule="atLeast"/>
        </w:trPr>
        <w:tc>
          <w:tcPr>
            <w:tcW w:w="4097"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rPr>
                <w:rFonts w:ascii="Arial" w:hAnsi="Arial" w:cs="Arial"/>
                <w:b/>
                <w:b/>
                <w:bCs/>
                <w:sz w:val="18"/>
                <w:szCs w:val="18"/>
              </w:rPr>
            </w:pPr>
            <w:r>
              <w:rPr>
                <w:rFonts w:cs="Arial" w:ascii="Arial" w:hAnsi="Arial"/>
                <w:b/>
                <w:bCs/>
                <w:sz w:val="18"/>
                <w:szCs w:val="18"/>
              </w:rPr>
              <w:t xml:space="preserve">Bilimsel/Akademik </w:t>
            </w:r>
          </w:p>
          <w:p>
            <w:pPr>
              <w:pStyle w:val="Normal"/>
              <w:widowControl/>
              <w:rPr>
                <w:rFonts w:ascii="Arial" w:hAnsi="Arial" w:cs="Arial"/>
                <w:bCs/>
                <w:sz w:val="16"/>
                <w:szCs w:val="16"/>
              </w:rPr>
            </w:pPr>
            <w:r>
              <w:rPr>
                <w:rFonts w:cs="Arial" w:ascii="Arial" w:hAnsi="Arial"/>
                <w:bCs/>
                <w:sz w:val="16"/>
                <w:szCs w:val="16"/>
              </w:rPr>
              <w:t>(Makale, Bildiri, Kitap Bölümü, Kitap)</w:t>
            </w:r>
          </w:p>
        </w:tc>
        <w:tc>
          <w:tcPr>
            <w:tcW w:w="469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rPr>
                <w:rFonts w:ascii="Arial" w:hAnsi="Arial" w:cs="Arial"/>
                <w:sz w:val="18"/>
                <w:szCs w:val="18"/>
              </w:rPr>
            </w:pPr>
            <w:r>
              <w:rPr>
                <w:rFonts w:cs="Arial" w:ascii="Arial" w:hAnsi="Arial"/>
                <w:sz w:val="18"/>
                <w:szCs w:val="18"/>
              </w:rPr>
            </w:r>
          </w:p>
          <w:p>
            <w:pPr>
              <w:pStyle w:val="Normal"/>
              <w:widowControl/>
              <w:rPr>
                <w:rFonts w:ascii="Arial" w:hAnsi="Arial" w:cs="Arial"/>
                <w:sz w:val="18"/>
                <w:szCs w:val="18"/>
              </w:rPr>
            </w:pPr>
            <w:r>
              <w:rPr>
                <w:rFonts w:cs="Arial" w:ascii="Arial" w:hAnsi="Arial"/>
                <w:sz w:val="18"/>
                <w:szCs w:val="18"/>
              </w:rPr>
              <w:t>Kullanıcılardan ve sensörlerden toplanan bilgilerle yapılan veri analizi</w:t>
            </w:r>
          </w:p>
        </w:tc>
      </w:tr>
      <w:tr>
        <w:trPr>
          <w:trHeight w:val="1844" w:hRule="atLeast"/>
        </w:trPr>
        <w:tc>
          <w:tcPr>
            <w:tcW w:w="4097"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jc w:val="both"/>
              <w:rPr>
                <w:rFonts w:ascii="Arial" w:hAnsi="Arial" w:eastAsia="Calibri" w:cs="Arial"/>
                <w:b/>
                <w:b/>
                <w:bCs/>
                <w:sz w:val="18"/>
                <w:szCs w:val="18"/>
                <w:lang w:eastAsia="en-US"/>
              </w:rPr>
            </w:pPr>
            <w:r>
              <w:rPr>
                <w:rFonts w:eastAsia="Calibri" w:cs="Arial" w:ascii="Arial" w:hAnsi="Arial"/>
                <w:b/>
                <w:bCs/>
                <w:sz w:val="18"/>
                <w:szCs w:val="18"/>
                <w:lang w:eastAsia="en-US"/>
              </w:rPr>
              <w:t>Ekonomik/Ticari/Sosyal</w:t>
            </w:r>
          </w:p>
          <w:p>
            <w:pPr>
              <w:pStyle w:val="Normal"/>
              <w:widowControl/>
              <w:jc w:val="both"/>
              <w:rPr>
                <w:rFonts w:ascii="Arial" w:hAnsi="Arial" w:eastAsia="Calibri" w:cs="Arial"/>
                <w:bCs/>
                <w:sz w:val="16"/>
                <w:szCs w:val="16"/>
                <w:lang w:eastAsia="en-US"/>
              </w:rPr>
            </w:pPr>
            <w:r>
              <w:rPr>
                <w:rFonts w:eastAsia="Calibri" w:cs="Arial" w:ascii="Arial" w:hAnsi="Arial"/>
                <w:bCs/>
                <w:sz w:val="16"/>
                <w:szCs w:val="16"/>
                <w:lang w:eastAsia="en-US"/>
              </w:rPr>
              <w:t>(Ürün, Prototip, Patent, Faydalı Model, Üretim İzni, Çeşit Tescili, Spin-off/Start- up Şirket, Görsel/İşitsel Arşiv, Envanter/Veri Tabanı/Belgeleme Üretimi, Telife Konu Olan Eser, Medyada Yer Alma, Fuar, Proje Pazarı, Çalıştay, Eğitim vb. Bilimsel Etkinlik, Proje Sonuçlarını Kullanacak Kurum/Kuruluş, vb. diğer yaygın etkiler)</w:t>
            </w:r>
          </w:p>
        </w:tc>
        <w:tc>
          <w:tcPr>
            <w:tcW w:w="469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rPr>
                <w:rFonts w:ascii="Arial" w:hAnsi="Arial" w:cs="Arial"/>
                <w:sz w:val="18"/>
                <w:szCs w:val="18"/>
              </w:rPr>
            </w:pPr>
            <w:r>
              <w:rPr>
                <w:rFonts w:cs="Arial" w:ascii="Arial" w:hAnsi="Arial"/>
                <w:sz w:val="18"/>
                <w:szCs w:val="18"/>
              </w:rPr>
            </w:r>
          </w:p>
          <w:p>
            <w:pPr>
              <w:pStyle w:val="Normal"/>
              <w:widowControl/>
              <w:rPr>
                <w:rFonts w:ascii="Arial" w:hAnsi="Arial" w:cs="Arial"/>
                <w:sz w:val="18"/>
                <w:szCs w:val="18"/>
              </w:rPr>
            </w:pPr>
            <w:r>
              <w:rPr>
                <w:rFonts w:cs="Arial" w:ascii="Arial" w:hAnsi="Arial"/>
                <w:sz w:val="18"/>
                <w:szCs w:val="18"/>
              </w:rPr>
              <w:t xml:space="preserve">Projenin gerçekleşmesi durumunda raylı sistem seferlerinde artış </w:t>
            </w:r>
          </w:p>
          <w:p>
            <w:pPr>
              <w:pStyle w:val="Normal"/>
              <w:widowControl/>
              <w:rPr>
                <w:rFonts w:ascii="Arial" w:hAnsi="Arial" w:cs="Arial"/>
                <w:sz w:val="18"/>
                <w:szCs w:val="18"/>
              </w:rPr>
            </w:pPr>
            <w:r>
              <w:rPr>
                <w:rFonts w:cs="Arial" w:ascii="Arial" w:hAnsi="Arial"/>
                <w:sz w:val="18"/>
                <w:szCs w:val="18"/>
              </w:rPr>
            </w:r>
          </w:p>
          <w:p>
            <w:pPr>
              <w:pStyle w:val="Normal"/>
              <w:widowControl/>
              <w:rPr>
                <w:rFonts w:ascii="Arial" w:hAnsi="Arial" w:cs="Arial"/>
                <w:sz w:val="18"/>
                <w:szCs w:val="18"/>
              </w:rPr>
            </w:pPr>
            <w:r>
              <w:rPr>
                <w:rFonts w:cs="Arial" w:ascii="Arial" w:hAnsi="Arial"/>
                <w:sz w:val="18"/>
                <w:szCs w:val="18"/>
              </w:rPr>
              <w:t>Ayrıca yolcular için zamandan tasarruf.</w:t>
            </w:r>
          </w:p>
          <w:p>
            <w:pPr>
              <w:pStyle w:val="Normal"/>
              <w:widowControl/>
              <w:rPr>
                <w:rFonts w:ascii="Arial" w:hAnsi="Arial" w:cs="Arial"/>
                <w:sz w:val="18"/>
                <w:szCs w:val="18"/>
              </w:rPr>
            </w:pPr>
            <w:r>
              <w:rPr>
                <w:rFonts w:cs="Arial" w:ascii="Arial" w:hAnsi="Arial"/>
                <w:sz w:val="18"/>
                <w:szCs w:val="18"/>
              </w:rPr>
            </w:r>
          </w:p>
          <w:p>
            <w:pPr>
              <w:pStyle w:val="Normal"/>
              <w:widowControl/>
              <w:rPr>
                <w:rFonts w:ascii="Arial" w:hAnsi="Arial" w:cs="Arial"/>
                <w:sz w:val="18"/>
                <w:szCs w:val="18"/>
              </w:rPr>
            </w:pPr>
            <w:r>
              <w:rPr>
                <w:rFonts w:cs="Arial" w:ascii="Arial" w:hAnsi="Arial"/>
                <w:sz w:val="18"/>
                <w:szCs w:val="18"/>
              </w:rPr>
              <w:t>İnsanların metro bekleme stresini azaltmak</w:t>
            </w:r>
          </w:p>
        </w:tc>
      </w:tr>
      <w:tr>
        <w:trPr>
          <w:trHeight w:val="936" w:hRule="atLeast"/>
        </w:trPr>
        <w:tc>
          <w:tcPr>
            <w:tcW w:w="4097" w:type="dxa"/>
            <w:tcBorders>
              <w:top w:val="single" w:sz="4" w:space="0" w:color="000000"/>
              <w:left w:val="single" w:sz="4" w:space="0" w:color="000000"/>
              <w:bottom w:val="single" w:sz="4" w:space="0" w:color="000000"/>
              <w:right w:val="single" w:sz="4" w:space="0" w:color="000000"/>
            </w:tcBorders>
            <w:shd w:color="auto" w:fill="D9D9D9" w:val="clear"/>
            <w:vAlign w:val="center"/>
          </w:tcPr>
          <w:p>
            <w:pPr>
              <w:pStyle w:val="Normal"/>
              <w:widowControl/>
              <w:spacing w:before="0" w:after="119"/>
              <w:contextualSpacing/>
              <w:rPr>
                <w:rFonts w:ascii="Arial" w:hAnsi="Arial" w:cs="Arial"/>
                <w:b/>
                <w:b/>
                <w:sz w:val="18"/>
                <w:szCs w:val="18"/>
              </w:rPr>
            </w:pPr>
            <w:r>
              <w:rPr>
                <w:rFonts w:cs="Arial" w:ascii="Arial" w:hAnsi="Arial"/>
                <w:b/>
                <w:sz w:val="18"/>
                <w:szCs w:val="18"/>
              </w:rPr>
              <w:t xml:space="preserve">Araştırmacı Yetiştirilmesi ve Yeni Proje(ler) Oluşturma </w:t>
            </w:r>
          </w:p>
          <w:p>
            <w:pPr>
              <w:pStyle w:val="Normal"/>
              <w:widowControl/>
              <w:rPr>
                <w:rFonts w:ascii="Arial" w:hAnsi="Arial" w:cs="Arial"/>
                <w:bCs/>
                <w:sz w:val="16"/>
                <w:szCs w:val="16"/>
              </w:rPr>
            </w:pPr>
            <w:r>
              <w:rPr>
                <w:rFonts w:cs="Arial" w:ascii="Arial" w:hAnsi="Arial"/>
                <w:bCs/>
                <w:sz w:val="16"/>
                <w:szCs w:val="16"/>
              </w:rPr>
              <w:t>(Yüksek Lisans/Doktora Tezi, Ulusal/Uluslararası Yeni Proje)</w:t>
            </w:r>
          </w:p>
        </w:tc>
        <w:tc>
          <w:tcPr>
            <w:tcW w:w="469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rPr>
                <w:rFonts w:ascii="Arial" w:hAnsi="Arial" w:cs="Arial"/>
                <w:bCs/>
                <w:sz w:val="18"/>
                <w:szCs w:val="18"/>
              </w:rPr>
            </w:pPr>
            <w:r>
              <w:rPr>
                <w:rFonts w:cs="Arial" w:ascii="Arial" w:hAnsi="Arial"/>
                <w:bCs/>
                <w:sz w:val="18"/>
                <w:szCs w:val="18"/>
              </w:rPr>
            </w:r>
          </w:p>
          <w:p>
            <w:pPr>
              <w:pStyle w:val="Normal"/>
              <w:widowControl/>
              <w:rPr>
                <w:rFonts w:ascii="Arial" w:hAnsi="Arial" w:cs="Arial"/>
                <w:bCs/>
                <w:sz w:val="18"/>
                <w:szCs w:val="18"/>
              </w:rPr>
            </w:pPr>
            <w:r>
              <w:rPr>
                <w:rFonts w:cs="Arial" w:ascii="Arial" w:hAnsi="Arial"/>
                <w:bCs/>
                <w:sz w:val="18"/>
                <w:szCs w:val="18"/>
              </w:rPr>
              <w:t>Projenin bir şehire satıldıktan sonra tüm raylı sisteme sahip şehirlere ulaştırılması</w:t>
            </w:r>
          </w:p>
        </w:tc>
      </w:tr>
    </w:tbl>
    <w:p>
      <w:pPr>
        <w:pStyle w:val="WWNormalWeb1"/>
        <w:spacing w:before="0" w:after="0"/>
        <w:ind w:left="716" w:hanging="0"/>
        <w:jc w:val="both"/>
        <w:rPr>
          <w:rFonts w:ascii="Arial" w:hAnsi="Arial" w:cs="Arial"/>
          <w:b/>
          <w:b/>
          <w:bCs/>
          <w:sz w:val="18"/>
          <w:szCs w:val="18"/>
        </w:rPr>
      </w:pPr>
      <w:r>
        <w:rPr>
          <w:rFonts w:cs="Arial" w:ascii="Arial" w:hAnsi="Arial"/>
          <w:b/>
          <w:bCs/>
          <w:sz w:val="18"/>
          <w:szCs w:val="18"/>
        </w:rPr>
      </w:r>
    </w:p>
    <w:p>
      <w:pPr>
        <w:pStyle w:val="WWNormalWeb1"/>
        <w:spacing w:before="0" w:after="0"/>
        <w:ind w:left="1724" w:hanging="1724"/>
        <w:jc w:val="both"/>
        <w:rPr>
          <w:rFonts w:ascii="Arial" w:hAnsi="Arial" w:cs="Arial"/>
          <w:b/>
          <w:b/>
          <w:bCs/>
          <w:sz w:val="18"/>
          <w:szCs w:val="18"/>
        </w:rPr>
      </w:pPr>
      <w:r>
        <w:rPr>
          <w:rFonts w:cs="Arial" w:ascii="Arial" w:hAnsi="Arial"/>
          <w:b/>
          <w:bCs/>
          <w:sz w:val="18"/>
          <w:szCs w:val="18"/>
        </w:rPr>
      </w:r>
    </w:p>
    <w:p>
      <w:pPr>
        <w:pStyle w:val="WWNormalWeb1"/>
        <w:spacing w:lineRule="auto" w:line="480" w:before="0" w:after="0"/>
        <w:ind w:left="1440" w:hanging="1440"/>
        <w:rPr>
          <w:rFonts w:ascii="Arial" w:hAnsi="Arial" w:cs="Arial"/>
          <w:b/>
          <w:b/>
          <w:bCs/>
          <w:sz w:val="18"/>
          <w:szCs w:val="18"/>
        </w:rPr>
      </w:pPr>
      <w:r>
        <w:rPr>
          <w:rFonts w:cs="Arial" w:ascii="Arial" w:hAnsi="Arial"/>
          <w:b/>
          <w:bCs/>
          <w:sz w:val="18"/>
          <w:szCs w:val="18"/>
        </w:rPr>
      </w:r>
    </w:p>
    <w:p>
      <w:pPr>
        <w:pStyle w:val="WWNormalWeb1"/>
        <w:numPr>
          <w:ilvl w:val="0"/>
          <w:numId w:val="6"/>
        </w:numPr>
        <w:spacing w:lineRule="auto" w:line="480" w:before="0" w:after="0"/>
        <w:rPr>
          <w:rFonts w:ascii="Arial" w:hAnsi="Arial" w:cs="Arial"/>
          <w:b/>
          <w:b/>
          <w:bCs/>
          <w:sz w:val="18"/>
          <w:szCs w:val="18"/>
        </w:rPr>
      </w:pPr>
      <w:r>
        <w:rPr>
          <w:rFonts w:cs="Arial" w:ascii="Arial" w:hAnsi="Arial"/>
          <w:b/>
          <w:bCs/>
          <w:sz w:val="18"/>
          <w:szCs w:val="18"/>
        </w:rPr>
        <w:t>BELİRTMEK İSTEDİĞİNİZ DİĞER KONULAR</w:t>
      </w:r>
    </w:p>
    <w:p>
      <w:pPr>
        <w:pStyle w:val="WWNormalWeb1"/>
        <w:spacing w:lineRule="auto" w:line="480" w:before="0" w:after="0"/>
        <w:ind w:left="360" w:hanging="360"/>
        <w:rPr>
          <w:rFonts w:ascii="Arial" w:hAnsi="Arial" w:cs="Arial"/>
          <w:sz w:val="18"/>
          <w:szCs w:val="18"/>
          <w:lang w:eastAsia="tr-TR"/>
        </w:rPr>
      </w:pPr>
      <w:r>
        <w:rPr>
          <w:rFonts w:cs="Arial" w:ascii="Arial" w:hAnsi="Arial"/>
          <w:sz w:val="18"/>
          <w:szCs w:val="18"/>
          <w:lang w:eastAsia="tr-TR"/>
        </w:rPr>
        <w:t xml:space="preserve">Sadece araştırma önerisinin değerlendirilmesine katkı sağlayabilecek bilgi/veri (grafik, tablo, vb.) eklenebilir. </w:t>
      </w:r>
    </w:p>
    <w:tbl>
      <w:tblPr>
        <w:tblW w:w="9167" w:type="dxa"/>
        <w:jc w:val="left"/>
        <w:tblInd w:w="1" w:type="dxa"/>
        <w:tblCellMar>
          <w:top w:w="0" w:type="dxa"/>
          <w:left w:w="108" w:type="dxa"/>
          <w:bottom w:w="0" w:type="dxa"/>
          <w:right w:w="108" w:type="dxa"/>
        </w:tblCellMar>
        <w:tblLook w:firstRow="0" w:noVBand="0" w:lastRow="0" w:firstColumn="0" w:lastColumn="0" w:noHBand="0" w:val="0000"/>
      </w:tblPr>
      <w:tblGrid>
        <w:gridCol w:w="9167"/>
      </w:tblGrid>
      <w:tr>
        <w:trPr>
          <w:trHeight w:val="4992" w:hRule="atLeast"/>
        </w:trPr>
        <w:tc>
          <w:tcPr>
            <w:tcW w:w="9167" w:type="dxa"/>
            <w:tcBorders>
              <w:top w:val="single" w:sz="4" w:space="0" w:color="000000"/>
              <w:left w:val="single" w:sz="4" w:space="0" w:color="000000"/>
              <w:bottom w:val="single" w:sz="4" w:space="0" w:color="000000"/>
              <w:right w:val="single" w:sz="4" w:space="0" w:color="000000"/>
            </w:tcBorders>
          </w:tcPr>
          <w:p>
            <w:pPr>
              <w:pStyle w:val="WWNormalWeb1"/>
              <w:snapToGrid w:val="false"/>
              <w:spacing w:before="0" w:after="0"/>
              <w:jc w:val="both"/>
              <w:rPr>
                <w:rFonts w:ascii="Arial" w:hAnsi="Arial" w:cs="Arial"/>
                <w:color w:val="000000"/>
                <w:sz w:val="18"/>
                <w:szCs w:val="18"/>
              </w:rPr>
            </w:pPr>
            <w:r>
              <w:rPr>
                <w:rFonts w:cs="Arial" w:ascii="Arial" w:hAnsi="Arial"/>
                <w:color w:val="000000"/>
                <w:sz w:val="18"/>
                <w:szCs w:val="18"/>
              </w:rPr>
            </w:r>
          </w:p>
          <w:p>
            <w:pPr>
              <w:pStyle w:val="WWNormalWeb1"/>
              <w:spacing w:before="0" w:after="0"/>
              <w:jc w:val="both"/>
              <w:rPr>
                <w:rFonts w:ascii="Arial" w:hAnsi="Arial" w:cs="Arial"/>
                <w:color w:val="000000"/>
                <w:sz w:val="18"/>
                <w:szCs w:val="18"/>
              </w:rPr>
            </w:pPr>
            <w:r>
              <w:rPr>
                <w:rFonts w:cs="Arial" w:ascii="Arial" w:hAnsi="Arial"/>
                <w:color w:val="000000"/>
                <w:sz w:val="18"/>
                <w:szCs w:val="18"/>
              </w:rPr>
            </w:r>
          </w:p>
          <w:p>
            <w:pPr>
              <w:pStyle w:val="WWNormalWeb1"/>
              <w:spacing w:before="0" w:after="0"/>
              <w:jc w:val="both"/>
              <w:rPr>
                <w:rFonts w:ascii="Arial" w:hAnsi="Arial" w:cs="Arial"/>
                <w:color w:val="000000"/>
                <w:sz w:val="18"/>
                <w:szCs w:val="18"/>
              </w:rPr>
            </w:pPr>
            <w:r>
              <w:rPr>
                <w:rFonts w:cs="Arial" w:ascii="Arial" w:hAnsi="Arial"/>
                <w:color w:val="000000"/>
                <w:sz w:val="18"/>
                <w:szCs w:val="18"/>
              </w:rPr>
              <w:t>BU TABLODA GÖREBİLECEĞİMİZ ÜZERE ORTALAMA KİLO 71.35 KG  METRO İÇİNDE BİR METREKAREDE 6 İNSAN BULUNUYOR . 71*6 = 426 YAPIYOR EXTRA DURUMLARIDA GÖZ ÖNÜNDE BULUNDURURSAK 500KG TAŞIYABİLEN AĞIRLIK SENSÖRÜ ALMAK MANTIKLI.</w:t>
            </w:r>
          </w:p>
          <w:p>
            <w:pPr>
              <w:pStyle w:val="WWNormalWeb1"/>
              <w:spacing w:before="0" w:after="0"/>
              <w:jc w:val="both"/>
              <w:rPr>
                <w:rFonts w:ascii="Arial" w:hAnsi="Arial" w:cs="Arial"/>
                <w:color w:val="000000"/>
                <w:sz w:val="18"/>
                <w:szCs w:val="18"/>
              </w:rPr>
            </w:pPr>
            <w:r>
              <w:rPr>
                <w:rFonts w:cs="Arial" w:ascii="Arial" w:hAnsi="Arial"/>
                <w:color w:val="000000"/>
                <w:sz w:val="18"/>
                <w:szCs w:val="18"/>
              </w:rPr>
              <w:drawing>
                <wp:anchor behindDoc="0" distT="0" distB="0" distL="0" distR="0" simplePos="0" locked="0" layoutInCell="1" allowOverlap="1" relativeHeight="7">
                  <wp:simplePos x="0" y="0"/>
                  <wp:positionH relativeFrom="column">
                    <wp:posOffset>30480</wp:posOffset>
                  </wp:positionH>
                  <wp:positionV relativeFrom="paragraph">
                    <wp:posOffset>80010</wp:posOffset>
                  </wp:positionV>
                  <wp:extent cx="5608955" cy="2399030"/>
                  <wp:effectExtent l="0" t="0" r="0" b="0"/>
                  <wp:wrapSquare wrapText="largest"/>
                  <wp:docPr id="7" name="Görüntü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örüntü6" descr=""/>
                          <pic:cNvPicPr>
                            <a:picLocks noChangeAspect="1" noChangeArrowheads="1"/>
                          </pic:cNvPicPr>
                        </pic:nvPicPr>
                        <pic:blipFill>
                          <a:blip r:embed="rId8"/>
                          <a:stretch>
                            <a:fillRect/>
                          </a:stretch>
                        </pic:blipFill>
                        <pic:spPr bwMode="auto">
                          <a:xfrm>
                            <a:off x="0" y="0"/>
                            <a:ext cx="5608955" cy="2399030"/>
                          </a:xfrm>
                          <a:prstGeom prst="rect">
                            <a:avLst/>
                          </a:prstGeom>
                        </pic:spPr>
                      </pic:pic>
                    </a:graphicData>
                  </a:graphic>
                </wp:anchor>
              </w:drawing>
            </w:r>
          </w:p>
        </w:tc>
      </w:tr>
    </w:tbl>
    <w:p>
      <w:pPr>
        <w:pStyle w:val="Normal"/>
        <w:ind w:left="502" w:hanging="0"/>
        <w:rPr>
          <w:rFonts w:ascii="Arial" w:hAnsi="Arial" w:cs="Arial"/>
          <w:b/>
          <w:b/>
          <w:sz w:val="22"/>
          <w:szCs w:val="22"/>
          <w:lang w:eastAsia="fr-FR"/>
        </w:rPr>
      </w:pPr>
      <w:r>
        <w:rPr>
          <w:rFonts w:cs="Arial" w:ascii="Arial" w:hAnsi="Arial"/>
          <w:b/>
          <w:sz w:val="22"/>
          <w:szCs w:val="22"/>
          <w:lang w:eastAsia="fr-FR"/>
        </w:rPr>
        <w:t xml:space="preserve"> </w:t>
      </w:r>
    </w:p>
    <w:p>
      <w:pPr>
        <w:pStyle w:val="Normal"/>
        <w:rPr>
          <w:rFonts w:ascii="Arial" w:hAnsi="Arial" w:cs="Arial"/>
          <w:b/>
          <w:b/>
          <w:sz w:val="18"/>
          <w:szCs w:val="18"/>
          <w:lang w:eastAsia="fr-FR"/>
        </w:rPr>
      </w:pPr>
      <w:r>
        <w:rPr>
          <w:rFonts w:cs="Arial" w:ascii="Arial" w:hAnsi="Arial"/>
          <w:b/>
          <w:sz w:val="18"/>
          <w:szCs w:val="18"/>
          <w:lang w:eastAsia="fr-FR"/>
        </w:rPr>
      </w:r>
    </w:p>
    <w:p>
      <w:pPr>
        <w:pStyle w:val="Normal"/>
        <w:rPr>
          <w:rFonts w:ascii="Arial" w:hAnsi="Arial" w:cs="Arial"/>
          <w:b/>
          <w:b/>
          <w:sz w:val="18"/>
          <w:szCs w:val="18"/>
          <w:lang w:eastAsia="fr-FR"/>
        </w:rPr>
      </w:pPr>
      <w:r>
        <w:rPr>
          <w:rFonts w:cs="Arial" w:ascii="Arial" w:hAnsi="Arial"/>
          <w:b/>
          <w:sz w:val="18"/>
          <w:szCs w:val="18"/>
          <w:lang w:eastAsia="fr-FR"/>
        </w:rPr>
      </w:r>
    </w:p>
    <w:p>
      <w:pPr>
        <w:pStyle w:val="Normal"/>
        <w:rPr>
          <w:rFonts w:ascii="Arial" w:hAnsi="Arial" w:cs="Arial"/>
          <w:b/>
          <w:b/>
          <w:sz w:val="18"/>
          <w:szCs w:val="18"/>
          <w:lang w:eastAsia="fr-FR"/>
        </w:rPr>
      </w:pPr>
      <w:r>
        <w:rPr>
          <w:rFonts w:cs="Arial" w:ascii="Arial" w:hAnsi="Arial"/>
          <w:b/>
          <w:sz w:val="18"/>
          <w:szCs w:val="18"/>
          <w:lang w:eastAsia="fr-FR"/>
        </w:rPr>
      </w:r>
    </w:p>
    <w:p>
      <w:pPr>
        <w:pStyle w:val="Normal"/>
        <w:rPr>
          <w:rFonts w:ascii="Arial" w:hAnsi="Arial" w:cs="Arial"/>
          <w:b/>
          <w:b/>
          <w:sz w:val="18"/>
          <w:szCs w:val="18"/>
          <w:lang w:eastAsia="fr-FR"/>
        </w:rPr>
      </w:pPr>
      <w:r>
        <w:rPr>
          <w:rFonts w:cs="Arial" w:ascii="Arial" w:hAnsi="Arial"/>
          <w:b/>
          <w:sz w:val="18"/>
          <w:szCs w:val="18"/>
          <w:lang w:eastAsia="fr-FR"/>
        </w:rPr>
      </w:r>
    </w:p>
    <w:p>
      <w:pPr>
        <w:pStyle w:val="Normal"/>
        <w:rPr>
          <w:rFonts w:ascii="Arial" w:hAnsi="Arial" w:cs="Arial"/>
          <w:b/>
          <w:b/>
          <w:sz w:val="18"/>
          <w:szCs w:val="18"/>
          <w:lang w:eastAsia="fr-FR"/>
        </w:rPr>
      </w:pPr>
      <w:r>
        <w:rPr>
          <w:rFonts w:cs="Arial" w:ascii="Arial" w:hAnsi="Arial"/>
          <w:b/>
          <w:sz w:val="18"/>
          <w:szCs w:val="18"/>
          <w:lang w:eastAsia="fr-FR"/>
        </w:rPr>
      </w:r>
    </w:p>
    <w:p>
      <w:pPr>
        <w:pStyle w:val="Normal"/>
        <w:rPr>
          <w:rFonts w:ascii="Arial" w:hAnsi="Arial" w:cs="Arial"/>
          <w:b/>
          <w:b/>
          <w:sz w:val="18"/>
          <w:szCs w:val="18"/>
          <w:lang w:eastAsia="fr-FR"/>
        </w:rPr>
      </w:pPr>
      <w:r>
        <w:rPr>
          <w:rFonts w:cs="Arial" w:ascii="Arial" w:hAnsi="Arial"/>
          <w:b/>
          <w:sz w:val="20"/>
          <w:szCs w:val="20"/>
          <w:lang w:eastAsia="fr-FR"/>
        </w:rPr>
        <w:t>5.1 BENZER PROJELER</w:t>
      </w:r>
    </w:p>
    <w:p>
      <w:pPr>
        <w:pStyle w:val="Normal"/>
        <w:rPr>
          <w:rFonts w:ascii="Arial" w:hAnsi="Arial" w:cs="Arial"/>
          <w:b/>
          <w:b/>
          <w:sz w:val="18"/>
          <w:szCs w:val="18"/>
          <w:lang w:eastAsia="fr-FR"/>
        </w:rPr>
      </w:pPr>
      <w:r>
        <w:rPr>
          <w:rFonts w:cs="Arial" w:ascii="Arial" w:hAnsi="Arial"/>
          <w:b/>
          <w:sz w:val="18"/>
          <w:szCs w:val="18"/>
          <w:lang w:eastAsia="fr-FR"/>
        </w:rPr>
      </w:r>
    </w:p>
    <w:p>
      <w:pPr>
        <w:pStyle w:val="Normal"/>
        <w:rPr>
          <w:rFonts w:ascii="Arial" w:hAnsi="Arial" w:cs="Arial"/>
          <w:b/>
          <w:b/>
          <w:sz w:val="18"/>
          <w:szCs w:val="18"/>
          <w:lang w:eastAsia="fr-FR"/>
        </w:rPr>
      </w:pPr>
      <w:r>
        <w:rPr>
          <w:rFonts w:cs="Arial" w:ascii="Arial" w:hAnsi="Arial"/>
          <w:b/>
          <w:sz w:val="18"/>
          <w:szCs w:val="18"/>
          <w:lang w:eastAsia="fr-FR"/>
        </w:rPr>
        <w:tab/>
      </w:r>
    </w:p>
    <w:p>
      <w:pPr>
        <w:pStyle w:val="Normal"/>
        <w:rPr>
          <w:rFonts w:ascii="Arial" w:hAnsi="Arial" w:cs="Arial"/>
          <w:b/>
          <w:b/>
          <w:sz w:val="18"/>
          <w:szCs w:val="18"/>
          <w:lang w:eastAsia="fr-FR"/>
        </w:rPr>
      </w:pPr>
      <w:r>
        <w:rPr>
          <w:rFonts w:cs="Arial" w:ascii="arial;sans-serif" w:hAnsi="arial;sans-serif"/>
          <w:b/>
          <w:i w:val="false"/>
          <w:caps w:val="false"/>
          <w:smallCaps w:val="false"/>
          <w:color w:val="9B0A05"/>
          <w:spacing w:val="0"/>
          <w:sz w:val="24"/>
          <w:szCs w:val="18"/>
          <w:lang w:eastAsia="fr-FR"/>
        </w:rPr>
        <w:tab/>
      </w:r>
      <w:r>
        <w:rPr>
          <w:rFonts w:ascii="arial;sans-serif" w:hAnsi="arial;sans-serif"/>
          <w:b/>
          <w:i w:val="false"/>
          <w:caps w:val="false"/>
          <w:smallCaps w:val="false"/>
          <w:color w:val="9B0A05"/>
          <w:spacing w:val="0"/>
          <w:sz w:val="24"/>
        </w:rPr>
        <w:t>Bursa'da vagonlardaki yoğunluğa "renkli ve güvenli" çözüm</w:t>
      </w:r>
    </w:p>
    <w:p>
      <w:pPr>
        <w:pStyle w:val="Normal"/>
        <w:rPr>
          <w:rFonts w:ascii="Arial" w:hAnsi="Arial" w:cs="Arial"/>
          <w:b/>
          <w:b/>
          <w:sz w:val="18"/>
          <w:szCs w:val="18"/>
          <w:lang w:eastAsia="fr-FR"/>
        </w:rPr>
      </w:pPr>
      <w:r>
        <w:rPr>
          <w:rFonts w:cs="Arial" w:ascii="Arial" w:hAnsi="Arial"/>
          <w:b/>
          <w:sz w:val="18"/>
          <w:szCs w:val="18"/>
          <w:lang w:eastAsia="fr-FR"/>
        </w:rPr>
      </w:r>
    </w:p>
    <w:p>
      <w:pPr>
        <w:pStyle w:val="MetinGvdesi"/>
        <w:widowControl/>
        <w:spacing w:before="36" w:after="0"/>
        <w:ind w:left="72" w:right="0" w:hanging="0"/>
        <w:rPr>
          <w:rFonts w:ascii="Arial" w:hAnsi="Arial" w:cs="Arial"/>
          <w:b/>
          <w:b/>
          <w:sz w:val="18"/>
          <w:szCs w:val="18"/>
          <w:lang w:eastAsia="fr-FR"/>
        </w:rPr>
      </w:pPr>
      <w:r>
        <w:rPr>
          <w:rFonts w:ascii="arial;sans-serif" w:hAnsi="arial;sans-serif"/>
          <w:b/>
          <w:i w:val="false"/>
          <w:caps w:val="false"/>
          <w:smallCaps w:val="false"/>
          <w:color w:val="000000"/>
          <w:spacing w:val="0"/>
          <w:sz w:val="28"/>
          <w:szCs w:val="28"/>
        </w:rPr>
        <w:t>Bursa'da bir üniversite öğrencisi, raylı sistemler için hem bazı vagonlarda aşırı yığılmayı önlemek amacıyla doluluk oranlarını 4 renk kategorisine ayırıp yolcuları en az kişinin bulunduğu vagona yönlendiren hem de "yüz tanıma sistemi"yle aranan suçluların seyahat ederken yakalanmasını sağlayacak bir sistem geliştirdi.</w:t>
      </w:r>
    </w:p>
    <w:p>
      <w:pPr>
        <w:pStyle w:val="MetinGvdesi"/>
        <w:widowControl/>
        <w:spacing w:before="36" w:after="0"/>
        <w:ind w:left="72" w:right="0" w:hanging="0"/>
        <w:rPr>
          <w:rFonts w:ascii="Arial" w:hAnsi="Arial" w:cs="Arial"/>
          <w:b/>
          <w:b/>
          <w:sz w:val="18"/>
          <w:szCs w:val="18"/>
          <w:lang w:eastAsia="fr-FR"/>
        </w:rPr>
      </w:pPr>
      <w:r>
        <w:rPr>
          <w:rFonts w:cs="Arial"/>
          <w:b/>
          <w:sz w:val="18"/>
          <w:szCs w:val="18"/>
          <w:lang w:eastAsia="fr-FR"/>
        </w:rPr>
      </w:r>
    </w:p>
    <w:p>
      <w:pPr>
        <w:pStyle w:val="MetinGvdesi"/>
        <w:spacing w:before="36" w:after="0"/>
        <w:ind w:left="72" w:right="0" w:hanging="0"/>
        <w:rPr>
          <w:rStyle w:val="KuvvetliVurgu"/>
          <w:rFonts w:ascii="Arial;Times New Roman;sans-serif" w:hAnsi="Arial;Times New Roman;sans-serif"/>
          <w:b w:val="false"/>
          <w:b w:val="false"/>
          <w:bCs w:val="false"/>
          <w:i w:val="false"/>
          <w:i w:val="false"/>
          <w:iCs w:val="false"/>
          <w:caps w:val="false"/>
          <w:smallCaps w:val="false"/>
          <w:color w:val="000000" w:themeColor="text1" w:themeShade="ff" w:themeTint="ff"/>
          <w:sz w:val="22"/>
          <w:szCs w:val="22"/>
        </w:rPr>
      </w:pPr>
      <w:r>
        <w:rPr>
          <w:rFonts w:ascii="Arial;Times New Roman;sans-serif" w:hAnsi="Arial;Times New Roman;sans-serif"/>
          <w:b w:val="false"/>
          <w:bCs w:val="false"/>
          <w:i w:val="false"/>
          <w:iCs w:val="false"/>
          <w:caps w:val="false"/>
          <w:smallCaps w:val="false"/>
          <w:color w:val="000000" w:themeColor="text1" w:themeShade="ff" w:themeTint="ff"/>
          <w:sz w:val="22"/>
          <w:szCs w:val="22"/>
        </w:rPr>
      </w:r>
    </w:p>
    <w:p>
      <w:pPr>
        <w:pStyle w:val="MetinGvdesi"/>
        <w:widowControl/>
        <w:spacing w:before="36" w:after="0"/>
        <w:ind w:left="72" w:right="0" w:hanging="0"/>
        <w:rPr>
          <w:rFonts w:ascii="Arial" w:hAnsi="Arial" w:cs="Arial"/>
          <w:b/>
          <w:b/>
          <w:sz w:val="18"/>
          <w:szCs w:val="18"/>
          <w:lang w:eastAsia="fr-FR"/>
        </w:rPr>
      </w:pPr>
      <w:r>
        <w:rPr>
          <w:rStyle w:val="KuvvetliVurgu"/>
          <w:rFonts w:ascii="Arial;Times New Roman;sans-serif" w:hAnsi="Arial;Times New Roman;sans-serif"/>
          <w:b w:val="false"/>
          <w:i w:val="false"/>
          <w:caps w:val="false"/>
          <w:smallCaps w:val="false"/>
          <w:color w:val="000000"/>
          <w:spacing w:val="0"/>
          <w:sz w:val="22"/>
          <w:szCs w:val="22"/>
        </w:rPr>
        <w:tab/>
        <w:t xml:space="preserve">Uludağ Üniversitesi (UÜ) Elektrik Elektronik Mühendisliği </w:t>
      </w:r>
      <w:r>
        <w:rPr>
          <w:rFonts w:ascii="Arial;Times New Roman;sans-serif" w:hAnsi="Arial;Times New Roman;sans-serif"/>
          <w:b w:val="false"/>
          <w:i w:val="false"/>
          <w:caps w:val="false"/>
          <w:smallCaps w:val="false"/>
          <w:color w:val="000000"/>
          <w:spacing w:val="0"/>
          <w:sz w:val="22"/>
          <w:szCs w:val="22"/>
        </w:rPr>
        <w:t>son sınıf öğrencisi Muhammet Dinç, yaptığı açıklamada, "Raylı Sistemlerde Güvenlik ve Vagonların Doluluk Oranı" adını verdiği projeyi, kendi yaşadığı sorunlardan hareket ederek geliştirdiğini söyledi.</w:t>
      </w:r>
    </w:p>
    <w:p>
      <w:pPr>
        <w:pStyle w:val="MetinGvdesi"/>
        <w:widowControl/>
        <w:spacing w:before="0" w:after="283"/>
        <w:ind w:left="0" w:right="0" w:hanging="0"/>
        <w:jc w:val="both"/>
        <w:rPr>
          <w:rFonts w:ascii="Arial" w:hAnsi="Arial" w:cs="Arial"/>
          <w:b/>
          <w:b/>
          <w:bCs/>
          <w:sz w:val="18"/>
          <w:szCs w:val="18"/>
          <w:lang w:eastAsia="fr-FR"/>
        </w:rPr>
      </w:pPr>
      <w:r>
        <w:rPr>
          <w:rStyle w:val="KuvvetliVurgu"/>
          <w:rFonts w:ascii="Arial;Times New Roman;sans-serif" w:hAnsi="Arial;Times New Roman;sans-serif"/>
          <w:b w:val="false"/>
          <w:bCs w:val="false"/>
          <w:i w:val="false"/>
          <w:iCs w:val="false"/>
          <w:caps w:val="false"/>
          <w:smallCaps w:val="false"/>
          <w:color w:val="000000"/>
          <w:spacing w:val="0"/>
          <w:sz w:val="22"/>
          <w:szCs w:val="22"/>
        </w:rPr>
        <w:t>Dinç, birçok kişinin ulaşımda raylı sistemleri yoğun olarak kullandığını ifade ederek, kendisinin de üniversiteye giderken raylı sistemi tercih ettiğini ve çoğu zaman ayakta yolculuk yaptığını aktardı.</w:t>
      </w:r>
      <w:r>
        <w:rPr>
          <w:sz w:val="22"/>
          <w:szCs w:val="22"/>
        </w:rPr>
        <w:br/>
      </w:r>
    </w:p>
    <w:p>
      <w:pPr>
        <w:pStyle w:val="MetinGvdesi"/>
        <w:widowControl/>
        <w:spacing w:before="0" w:after="283"/>
        <w:ind w:left="0" w:right="0" w:hanging="0"/>
        <w:jc w:val="both"/>
        <w:rPr>
          <w:rFonts w:ascii="Arial" w:hAnsi="Arial" w:cs="Arial"/>
          <w:b/>
          <w:b/>
          <w:sz w:val="18"/>
          <w:szCs w:val="18"/>
          <w:lang w:eastAsia="fr-FR"/>
        </w:rPr>
      </w:pPr>
      <w:r>
        <w:rPr>
          <w:rStyle w:val="KuvvetliVurgu"/>
          <w:rFonts w:ascii="Arial;Times New Roman;sans-serif" w:hAnsi="Arial;Times New Roman;sans-serif"/>
          <w:b/>
          <w:bCs/>
          <w:i w:val="false"/>
          <w:caps w:val="false"/>
          <w:smallCaps w:val="false"/>
          <w:color w:val="000000"/>
          <w:spacing w:val="0"/>
          <w:sz w:val="22"/>
          <w:szCs w:val="22"/>
        </w:rPr>
        <w:t>- "Hangi vagonun boş hangi vagonun dolu olduğu anlaşılıyor"</w:t>
      </w:r>
    </w:p>
    <w:p>
      <w:pPr>
        <w:pStyle w:val="MetinGvdesi"/>
        <w:widowControl/>
        <w:spacing w:before="0" w:after="283"/>
        <w:ind w:left="0" w:right="0" w:hanging="0"/>
        <w:jc w:val="both"/>
        <w:rPr>
          <w:rFonts w:ascii="Arial" w:hAnsi="Arial" w:cs="Arial"/>
          <w:b/>
          <w:b/>
          <w:sz w:val="18"/>
          <w:szCs w:val="18"/>
          <w:lang w:eastAsia="fr-FR"/>
        </w:rPr>
      </w:pPr>
      <w:r>
        <w:rPr>
          <w:rFonts w:ascii="Arial;Times New Roman;sans-serif" w:hAnsi="Arial;Times New Roman;sans-serif"/>
          <w:b w:val="false"/>
          <w:i w:val="false"/>
          <w:caps w:val="false"/>
          <w:smallCaps w:val="false"/>
          <w:color w:val="000000"/>
          <w:spacing w:val="0"/>
          <w:sz w:val="22"/>
          <w:szCs w:val="22"/>
        </w:rPr>
        <w:t>Dinç, kişi sayısını belirlemek için vagonların üzerine takılı olan sunuculara bağlı (IP) kameraları yerleştirmeyi planladıklarını belirterek, şöyle devam etti:</w:t>
      </w:r>
    </w:p>
    <w:p>
      <w:pPr>
        <w:pStyle w:val="MetinGvdesi"/>
        <w:widowControl/>
        <w:spacing w:before="0" w:after="283"/>
        <w:ind w:left="0" w:right="0" w:firstLine="709"/>
        <w:jc w:val="both"/>
        <w:rPr>
          <w:rFonts w:ascii="Arial" w:hAnsi="Arial" w:cs="Arial"/>
          <w:b/>
          <w:b/>
          <w:bCs/>
          <w:sz w:val="18"/>
          <w:szCs w:val="18"/>
          <w:lang w:eastAsia="fr-FR"/>
        </w:rPr>
      </w:pPr>
      <w:r>
        <w:rPr>
          <w:rStyle w:val="KuvvetliVurgu"/>
          <w:rFonts w:ascii="Arial;Times New Roman;sans-serif" w:hAnsi="Arial;Times New Roman;sans-serif"/>
          <w:b w:val="false"/>
          <w:bCs w:val="false"/>
          <w:i w:val="false"/>
          <w:iCs w:val="false"/>
          <w:caps w:val="false"/>
          <w:smallCaps w:val="false"/>
          <w:color w:val="000000"/>
          <w:spacing w:val="0"/>
          <w:sz w:val="22"/>
          <w:szCs w:val="22"/>
        </w:rPr>
        <w:t>"Bu kameralar sayesinde ve bilgisayarda bulunan yazılımla sayma işini yapıyoruz ve bir vagonda kaç kişinin bulunduğunu net olarak belirliyoruz. Bu sayılar ana sisteme gidiyor ve sistemden de istasyondaki ekranlara renkler olarak gözüküyor. Yolcular da bu renklere göre hangi vagonun boş, hangi vagonun da dolu olduğunu anlıyor. Ayrıca her istasyonda sayılar ve ekranlardaki renkler güncelleniyor. İstenildiği takdirde ekranlara kişi sayısı veya doluluk oranı yüzdelik olarak da yazdırılabilir. Bu sayede insanlar hangi vagonun daha müsait olduğunu tren gelmeden önce görebiliyorlar."</w:t>
      </w:r>
    </w:p>
    <w:p>
      <w:pPr>
        <w:pStyle w:val="MetinGvdesi"/>
        <w:widowControl/>
        <w:spacing w:before="0" w:after="283"/>
        <w:ind w:left="0" w:right="0" w:hanging="0"/>
        <w:jc w:val="both"/>
        <w:rPr>
          <w:rFonts w:ascii="Arial" w:hAnsi="Arial" w:cs="Arial"/>
          <w:b/>
          <w:b/>
          <w:sz w:val="18"/>
          <w:szCs w:val="18"/>
          <w:lang w:eastAsia="fr-FR"/>
        </w:rPr>
      </w:pPr>
      <w:r>
        <w:rPr>
          <w:rFonts w:ascii="Arial;Times New Roman;sans-serif" w:hAnsi="Arial;Times New Roman;sans-serif"/>
          <w:b w:val="false"/>
          <w:bCs w:val="false"/>
          <w:i w:val="false"/>
          <w:iCs w:val="false"/>
          <w:caps w:val="false"/>
          <w:smallCaps w:val="false"/>
          <w:color w:val="000000"/>
          <w:spacing w:val="0"/>
          <w:sz w:val="22"/>
          <w:szCs w:val="22"/>
        </w:rPr>
        <w:t>Genelde bir raylı sistemin 4 vagondan oluştuğunu, bundan dolayı peronları 4 bölgeye ayırdığını anlatan Dinç, "Peronlarda bulunacak olan vagon ayrım çizgileriyle hangi vagonun nerede duracağı belli olacak. İstasyondaki ekrandan hangi vagonun boş olduğunu öğrenen yolcular, peronlardaki bölgelerden de bekleme yerlerini görebilecekler. İnsanlar tren gelmeden önce belirtilen bölgede bekleyerek diğerlerine göre daha uygun vagona binebilecekler." değerlendirmesinde bulundu.</w:t>
      </w:r>
    </w:p>
    <w:p>
      <w:pPr>
        <w:pStyle w:val="MetinGvdesi"/>
        <w:spacing w:before="0" w:after="283"/>
        <w:ind w:left="0" w:right="0" w:hanging="0"/>
        <w:jc w:val="both"/>
        <w:rPr>
          <w:rStyle w:val="KuvvetliVurgu"/>
          <w:rFonts w:ascii="Arial;Times New Roman;sans-serif" w:hAnsi="Arial;Times New Roman;sans-serif"/>
          <w:b/>
          <w:b/>
          <w:bCs/>
          <w:i w:val="false"/>
          <w:i w:val="false"/>
          <w:iCs w:val="false"/>
          <w:caps w:val="false"/>
          <w:smallCaps w:val="false"/>
          <w:color w:val="000000" w:themeColor="text1" w:themeShade="ff" w:themeTint="ff"/>
          <w:sz w:val="22"/>
          <w:szCs w:val="22"/>
        </w:rPr>
      </w:pPr>
      <w:r>
        <w:rPr>
          <w:rFonts w:ascii="Arial;Times New Roman;sans-serif" w:hAnsi="Arial;Times New Roman;sans-serif"/>
          <w:b/>
          <w:bCs/>
          <w:i w:val="false"/>
          <w:iCs w:val="false"/>
          <w:caps w:val="false"/>
          <w:smallCaps w:val="false"/>
          <w:color w:val="000000" w:themeColor="text1" w:themeShade="ff" w:themeTint="ff"/>
          <w:sz w:val="22"/>
          <w:szCs w:val="22"/>
        </w:rPr>
      </w:r>
    </w:p>
    <w:p>
      <w:pPr>
        <w:pStyle w:val="Normal"/>
        <w:rPr/>
      </w:pPr>
      <w:r>
        <w:rPr/>
      </w:r>
      <w:r>
        <w:br w:type="page"/>
      </w:r>
    </w:p>
    <w:p>
      <w:pPr>
        <w:pStyle w:val="MetinGvdesi"/>
        <w:spacing w:before="0" w:after="283"/>
        <w:ind w:left="0" w:right="0" w:hanging="0"/>
        <w:jc w:val="both"/>
        <w:rPr>
          <w:rStyle w:val="KuvvetliVurgu"/>
          <w:rFonts w:ascii="Arial;Times New Roman;sans-serif" w:hAnsi="Arial;Times New Roman;sans-serif"/>
          <w:b/>
          <w:b/>
          <w:bCs/>
          <w:i w:val="false"/>
          <w:i w:val="false"/>
          <w:iCs w:val="false"/>
          <w:caps w:val="false"/>
          <w:smallCaps w:val="false"/>
          <w:color w:val="000000" w:themeColor="text1" w:themeShade="ff" w:themeTint="ff"/>
          <w:sz w:val="22"/>
          <w:szCs w:val="22"/>
        </w:rPr>
      </w:pPr>
      <w:r>
        <w:rPr>
          <w:rFonts w:ascii="Arial;Times New Roman;sans-serif" w:hAnsi="Arial;Times New Roman;sans-serif"/>
          <w:b/>
          <w:bCs/>
          <w:i w:val="false"/>
          <w:iCs w:val="false"/>
          <w:caps w:val="false"/>
          <w:smallCaps w:val="false"/>
          <w:color w:val="000000" w:themeColor="text1" w:themeShade="ff" w:themeTint="ff"/>
          <w:sz w:val="22"/>
          <w:szCs w:val="22"/>
        </w:rPr>
      </w:r>
    </w:p>
    <w:p>
      <w:pPr>
        <w:pStyle w:val="MetinGvdesi"/>
        <w:widowControl/>
        <w:spacing w:before="0" w:after="283"/>
        <w:ind w:left="0" w:right="0" w:hanging="0"/>
        <w:jc w:val="both"/>
        <w:rPr>
          <w:rFonts w:ascii="Arial" w:hAnsi="Arial" w:cs="Arial"/>
          <w:b/>
          <w:b/>
          <w:sz w:val="18"/>
          <w:szCs w:val="18"/>
          <w:lang w:eastAsia="fr-FR"/>
        </w:rPr>
      </w:pPr>
      <w:r>
        <w:rPr>
          <w:rStyle w:val="KuvvetliVurgu"/>
          <w:rFonts w:ascii="Arial;Times New Roman;sans-serif" w:hAnsi="Arial;Times New Roman;sans-serif"/>
          <w:b/>
          <w:bCs/>
          <w:i w:val="false"/>
          <w:caps w:val="false"/>
          <w:smallCaps w:val="false"/>
          <w:color w:val="000000"/>
          <w:spacing w:val="0"/>
          <w:sz w:val="22"/>
          <w:szCs w:val="22"/>
        </w:rPr>
        <w:t>- "Hangi hatların hangi saatlerde dolu veya boş olduğu belirleniyor"</w:t>
      </w:r>
    </w:p>
    <w:p>
      <w:pPr>
        <w:pStyle w:val="MetinGvdesi"/>
        <w:widowControl/>
        <w:spacing w:before="0" w:after="283"/>
        <w:ind w:left="0" w:right="0" w:hanging="0"/>
        <w:jc w:val="both"/>
        <w:rPr>
          <w:rFonts w:ascii="Arial" w:hAnsi="Arial" w:cs="Arial"/>
          <w:b/>
          <w:b/>
          <w:sz w:val="18"/>
          <w:szCs w:val="18"/>
          <w:lang w:eastAsia="fr-FR"/>
        </w:rPr>
      </w:pPr>
      <w:r>
        <w:rPr>
          <w:rFonts w:ascii="Arial;Times New Roman;sans-serif" w:hAnsi="Arial;Times New Roman;sans-serif"/>
          <w:b w:val="false"/>
          <w:i w:val="false"/>
          <w:caps w:val="false"/>
          <w:smallCaps w:val="false"/>
          <w:color w:val="000000"/>
          <w:spacing w:val="0"/>
          <w:sz w:val="22"/>
          <w:szCs w:val="22"/>
        </w:rPr>
        <w:t>Projenin hayata geçirilmesi için Bursa Ulaşım Toplu Taşıma İşletmeciliği Turizm Sanayi ve Ticaret A.Ş. (BURULAŞ) ile görüşme yaptığına da değinen Dinç, şunları kaydetti:</w:t>
      </w:r>
    </w:p>
    <w:p>
      <w:pPr>
        <w:pStyle w:val="MetinGvdesi"/>
        <w:widowControl/>
        <w:spacing w:before="0" w:after="283"/>
        <w:ind w:left="0" w:right="0" w:hanging="0"/>
        <w:jc w:val="both"/>
        <w:rPr>
          <w:rFonts w:ascii="Arial" w:hAnsi="Arial" w:cs="Arial"/>
          <w:b/>
          <w:b/>
          <w:sz w:val="18"/>
          <w:szCs w:val="18"/>
          <w:lang w:eastAsia="fr-FR"/>
        </w:rPr>
      </w:pPr>
      <w:r>
        <w:rPr>
          <w:rFonts w:ascii="Arial;Times New Roman;sans-serif" w:hAnsi="Arial;Times New Roman;sans-serif"/>
          <w:b w:val="false"/>
          <w:i w:val="false"/>
          <w:caps w:val="false"/>
          <w:smallCaps w:val="false"/>
          <w:color w:val="000000"/>
          <w:spacing w:val="0"/>
          <w:sz w:val="22"/>
          <w:szCs w:val="22"/>
        </w:rPr>
        <w:t>"Vagon sayısına göre bir hesaplama çıkardık. Sistemin bütün raylı sisteme uyarlanma maliyeti yaklaşık 3 milyon lira tutuyor. Ancak bu sistemin avantajları da var. Yolcu sayısının belirlenmesiyle hangi hatların hangi saatlerde dolu veya boş olduğu belirleniyor. Yoğunluğun az olduğu akşam saatlerinde 4 vagon yerine 3 vagonla ulaşım sağlanabilir.</w:t>
      </w:r>
    </w:p>
    <w:p>
      <w:pPr>
        <w:pStyle w:val="MetinGvdesi"/>
        <w:widowControl/>
        <w:spacing w:before="0" w:after="283"/>
        <w:ind w:left="0" w:right="0" w:hanging="0"/>
        <w:jc w:val="both"/>
        <w:rPr>
          <w:rFonts w:ascii="Arial" w:hAnsi="Arial" w:cs="Arial"/>
          <w:b/>
          <w:b/>
          <w:sz w:val="18"/>
          <w:szCs w:val="18"/>
          <w:lang w:eastAsia="fr-FR"/>
        </w:rPr>
      </w:pPr>
      <w:r>
        <w:rPr>
          <w:rFonts w:ascii="Arial;Times New Roman;sans-serif" w:hAnsi="Arial;Times New Roman;sans-serif"/>
          <w:b w:val="false"/>
          <w:i w:val="false"/>
          <w:caps w:val="false"/>
          <w:smallCaps w:val="false"/>
          <w:color w:val="000000"/>
          <w:spacing w:val="0"/>
          <w:sz w:val="22"/>
          <w:szCs w:val="22"/>
        </w:rPr>
        <w:t xml:space="preserve"> </w:t>
      </w:r>
      <w:r>
        <w:rPr>
          <w:rFonts w:ascii="Arial;Times New Roman;sans-serif" w:hAnsi="Arial;Times New Roman;sans-serif"/>
          <w:b w:val="false"/>
          <w:i w:val="false"/>
          <w:caps w:val="false"/>
          <w:smallCaps w:val="false"/>
          <w:color w:val="000000"/>
          <w:spacing w:val="0"/>
          <w:sz w:val="22"/>
          <w:szCs w:val="22"/>
        </w:rPr>
        <w:t>Sadece 1 vagonun çalışmaması durumunda yılda en az 300 bin lira enerji tasarrufu sağlanabiliyor. 10 yılda kendini amorti eden ve ayrıca yolculara rahatlık sağlayan bir sistem. Proje sadece bu özellikler ile de kalmıyor. Bunun yanında, vagonlardaki eşit yolcu dağılımı ile vagon ömür artırımı, metro güzergahlarındaki çevrim aralıklarının daha net belirlenmesini, ihtiyaca göre vagon artırımı ya da azalışıyla enerjide verimlilik, yolcu yoğunluğuna göre reklam alanları fiyatlandırma belirlenmesini, yolcu sayısının az olduğu saatlerin tespitiyle indirimli bilet uygulamasının sağlanması gibi özellikleri içeriyor."</w:t>
      </w:r>
    </w:p>
    <w:p>
      <w:pPr>
        <w:pStyle w:val="MetinGvdesi"/>
        <w:widowControl/>
        <w:spacing w:before="0" w:after="283"/>
        <w:ind w:left="0" w:right="0" w:hanging="0"/>
        <w:jc w:val="both"/>
        <w:rPr>
          <w:rFonts w:ascii="Arial" w:hAnsi="Arial" w:cs="Arial"/>
          <w:b/>
          <w:b/>
          <w:sz w:val="18"/>
          <w:szCs w:val="18"/>
          <w:lang w:eastAsia="fr-FR"/>
        </w:rPr>
      </w:pPr>
      <w:r>
        <w:rPr>
          <w:rFonts w:cs="Arial"/>
          <w:b/>
          <w:sz w:val="18"/>
          <w:szCs w:val="18"/>
          <w:lang w:eastAsia="fr-FR"/>
        </w:rPr>
      </w:r>
    </w:p>
    <w:p>
      <w:pPr>
        <w:pStyle w:val="MetinGvdesi"/>
        <w:widowControl/>
        <w:spacing w:before="0" w:after="283"/>
        <w:ind w:left="0" w:right="0" w:hanging="0"/>
        <w:jc w:val="both"/>
        <w:rPr/>
      </w:pPr>
      <w:r>
        <w:rPr/>
        <w:drawing>
          <wp:inline distT="0" distB="0" distL="114935" distR="114935">
            <wp:extent cx="5581650" cy="3721100"/>
            <wp:effectExtent l="0" t="0" r="0" b="0"/>
            <wp:docPr id="8" name="Resim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1" descr=""/>
                    <pic:cNvPicPr>
                      <a:picLocks noChangeAspect="1" noChangeArrowheads="1"/>
                    </pic:cNvPicPr>
                  </pic:nvPicPr>
                  <pic:blipFill>
                    <a:blip r:embed="rId9"/>
                    <a:stretch>
                      <a:fillRect/>
                    </a:stretch>
                  </pic:blipFill>
                  <pic:spPr bwMode="auto">
                    <a:xfrm>
                      <a:off x="0" y="0"/>
                      <a:ext cx="5581650" cy="3721100"/>
                    </a:xfrm>
                    <a:prstGeom prst="rect">
                      <a:avLst/>
                    </a:prstGeom>
                  </pic:spPr>
                </pic:pic>
              </a:graphicData>
            </a:graphic>
          </wp:inline>
        </w:drawing>
      </w:r>
    </w:p>
    <w:p>
      <w:pPr>
        <w:pStyle w:val="MetinGvdesi"/>
        <w:widowControl/>
        <w:spacing w:before="0" w:after="283"/>
        <w:ind w:left="0" w:right="0" w:hanging="0"/>
        <w:jc w:val="both"/>
        <w:rPr>
          <w:rStyle w:val="KuvvetliVurgu"/>
          <w:rFonts w:ascii="Arial;Times New Roman;sans-serif" w:hAnsi="Arial;Times New Roman;sans-serif"/>
          <w:b/>
          <w:b/>
          <w:bCs/>
          <w:i w:val="false"/>
          <w:i w:val="false"/>
          <w:iCs w:val="false"/>
          <w:caps w:val="false"/>
          <w:smallCaps w:val="false"/>
          <w:color w:val="000000" w:themeColor="text1" w:themeShade="ff" w:themeTint="ff"/>
          <w:sz w:val="22"/>
          <w:szCs w:val="22"/>
        </w:rPr>
      </w:pPr>
      <w:r>
        <w:rPr>
          <w:rFonts w:ascii="Arial;Times New Roman;sans-serif" w:hAnsi="Arial;Times New Roman;sans-serif"/>
          <w:b/>
          <w:bCs/>
          <w:i w:val="false"/>
          <w:iCs w:val="false"/>
          <w:caps w:val="false"/>
          <w:smallCaps w:val="false"/>
          <w:color w:val="000000" w:themeColor="text1" w:themeShade="ff" w:themeTint="ff"/>
          <w:sz w:val="22"/>
          <w:szCs w:val="22"/>
        </w:rPr>
      </w:r>
    </w:p>
    <w:p>
      <w:pPr>
        <w:pStyle w:val="MetinGvdesi"/>
        <w:widowControl/>
        <w:spacing w:before="0" w:after="283"/>
        <w:ind w:left="0" w:right="0" w:hanging="0"/>
        <w:jc w:val="both"/>
        <w:rPr>
          <w:rStyle w:val="KuvvetliVurgu"/>
          <w:rFonts w:ascii="Arial;Times New Roman;sans-serif" w:hAnsi="Arial;Times New Roman;sans-serif"/>
          <w:b/>
          <w:b/>
          <w:bCs/>
          <w:i w:val="false"/>
          <w:i w:val="false"/>
          <w:iCs w:val="false"/>
          <w:caps w:val="false"/>
          <w:smallCaps w:val="false"/>
          <w:color w:val="000000" w:themeColor="text1" w:themeShade="ff" w:themeTint="ff"/>
          <w:sz w:val="22"/>
          <w:szCs w:val="22"/>
        </w:rPr>
      </w:pPr>
      <w:r>
        <w:rPr>
          <w:rFonts w:ascii="Arial;Times New Roman;sans-serif" w:hAnsi="Arial;Times New Roman;sans-serif"/>
          <w:b/>
          <w:bCs/>
          <w:i w:val="false"/>
          <w:iCs w:val="false"/>
          <w:caps w:val="false"/>
          <w:smallCaps w:val="false"/>
          <w:color w:val="000000" w:themeColor="text1" w:themeShade="ff" w:themeTint="ff"/>
          <w:sz w:val="22"/>
          <w:szCs w:val="22"/>
        </w:rPr>
      </w:r>
    </w:p>
    <w:p>
      <w:pPr>
        <w:pStyle w:val="MetinGvdesi"/>
        <w:widowControl/>
        <w:spacing w:before="0" w:after="283"/>
        <w:ind w:left="0" w:right="0" w:hanging="0"/>
        <w:jc w:val="both"/>
        <w:rPr>
          <w:rStyle w:val="KuvvetliVurgu"/>
          <w:rFonts w:ascii="Arial;Times New Roman;sans-serif" w:hAnsi="Arial;Times New Roman;sans-serif"/>
          <w:b/>
          <w:b/>
          <w:bCs/>
          <w:i w:val="false"/>
          <w:i w:val="false"/>
          <w:iCs w:val="false"/>
          <w:caps w:val="false"/>
          <w:smallCaps w:val="false"/>
          <w:color w:val="000000" w:themeColor="text1" w:themeShade="ff" w:themeTint="ff"/>
          <w:sz w:val="22"/>
          <w:szCs w:val="22"/>
        </w:rPr>
      </w:pPr>
      <w:r>
        <w:rPr>
          <w:rFonts w:ascii="Arial;Times New Roman;sans-serif" w:hAnsi="Arial;Times New Roman;sans-serif"/>
          <w:b/>
          <w:bCs/>
          <w:i w:val="false"/>
          <w:iCs w:val="false"/>
          <w:caps w:val="false"/>
          <w:smallCaps w:val="false"/>
          <w:color w:val="000000" w:themeColor="text1" w:themeShade="ff" w:themeTint="ff"/>
          <w:sz w:val="22"/>
          <w:szCs w:val="22"/>
        </w:rPr>
      </w:r>
    </w:p>
    <w:p>
      <w:pPr>
        <w:pStyle w:val="MetinGvdesi"/>
        <w:widowControl/>
        <w:spacing w:before="0" w:after="283"/>
        <w:ind w:left="0" w:right="0" w:hanging="0"/>
        <w:jc w:val="both"/>
        <w:rPr>
          <w:rStyle w:val="KuvvetliVurgu"/>
          <w:rFonts w:ascii="Arial;Times New Roman;sans-serif" w:hAnsi="Arial;Times New Roman;sans-serif"/>
          <w:b/>
          <w:b/>
          <w:bCs/>
          <w:i w:val="false"/>
          <w:i w:val="false"/>
          <w:iCs w:val="false"/>
          <w:caps w:val="false"/>
          <w:smallCaps w:val="false"/>
          <w:color w:val="000000" w:themeColor="text1" w:themeShade="ff" w:themeTint="ff"/>
          <w:sz w:val="22"/>
          <w:szCs w:val="22"/>
        </w:rPr>
      </w:pPr>
      <w:r>
        <w:rPr>
          <w:rFonts w:ascii="Arial;Times New Roman;sans-serif" w:hAnsi="Arial;Times New Roman;sans-serif"/>
          <w:b/>
          <w:bCs/>
          <w:i w:val="false"/>
          <w:iCs w:val="false"/>
          <w:caps w:val="false"/>
          <w:smallCaps w:val="false"/>
          <w:color w:val="000000" w:themeColor="text1" w:themeShade="ff" w:themeTint="ff"/>
          <w:sz w:val="22"/>
          <w:szCs w:val="22"/>
        </w:rPr>
      </w:r>
    </w:p>
    <w:p>
      <w:pPr>
        <w:pStyle w:val="MetinGvdesi"/>
        <w:spacing w:before="0" w:after="283"/>
        <w:ind w:left="0" w:right="0" w:hanging="0"/>
        <w:jc w:val="both"/>
        <w:rPr>
          <w:rStyle w:val="KuvvetliVurgu"/>
          <w:rFonts w:ascii="Arial;Times New Roman;sans-serif" w:hAnsi="Arial;Times New Roman;sans-serif"/>
          <w:b/>
          <w:b/>
          <w:bCs/>
          <w:i w:val="false"/>
          <w:i w:val="false"/>
          <w:iCs w:val="false"/>
          <w:caps w:val="false"/>
          <w:smallCaps w:val="false"/>
          <w:color w:val="000000" w:themeColor="text1" w:themeShade="ff" w:themeTint="ff"/>
          <w:sz w:val="22"/>
          <w:szCs w:val="22"/>
        </w:rPr>
      </w:pPr>
      <w:r>
        <w:rPr>
          <w:rFonts w:ascii="Arial;Times New Roman;sans-serif" w:hAnsi="Arial;Times New Roman;sans-serif"/>
          <w:b/>
          <w:bCs/>
          <w:i w:val="false"/>
          <w:iCs w:val="false"/>
          <w:caps w:val="false"/>
          <w:smallCaps w:val="false"/>
          <w:color w:val="000000" w:themeColor="text1" w:themeShade="ff" w:themeTint="ff"/>
          <w:sz w:val="22"/>
          <w:szCs w:val="22"/>
        </w:rPr>
      </w:r>
    </w:p>
    <w:p>
      <w:pPr>
        <w:pStyle w:val="MetinGvdesi"/>
        <w:widowControl/>
        <w:spacing w:before="0" w:after="283"/>
        <w:ind w:left="0" w:right="0" w:hanging="0"/>
        <w:jc w:val="both"/>
        <w:rPr>
          <w:rFonts w:ascii="Arial" w:hAnsi="Arial" w:cs="Arial"/>
          <w:b/>
          <w:b/>
          <w:bCs/>
          <w:sz w:val="18"/>
          <w:szCs w:val="18"/>
          <w:lang w:eastAsia="fr-FR"/>
        </w:rPr>
      </w:pPr>
      <w:r>
        <w:rPr>
          <w:rStyle w:val="KuvvetliVurgu"/>
          <w:rFonts w:ascii="Arial;Times New Roman;sans-serif" w:hAnsi="Arial;Times New Roman;sans-serif"/>
          <w:b/>
          <w:bCs/>
          <w:i w:val="false"/>
          <w:iCs w:val="false"/>
          <w:caps w:val="false"/>
          <w:smallCaps w:val="false"/>
          <w:color w:val="000000"/>
          <w:spacing w:val="0"/>
          <w:sz w:val="22"/>
          <w:szCs w:val="22"/>
        </w:rPr>
        <w:t>- "Aranan kişinin metroya binmesi durumunda uyaracak"</w:t>
      </w:r>
    </w:p>
    <w:p>
      <w:pPr>
        <w:pStyle w:val="MetinGvdesi"/>
        <w:widowControl/>
        <w:spacing w:before="0" w:after="283"/>
        <w:ind w:left="0" w:right="0" w:hanging="0"/>
        <w:jc w:val="both"/>
        <w:rPr>
          <w:rFonts w:ascii="Arial" w:hAnsi="Arial" w:cs="Arial"/>
          <w:b/>
          <w:b/>
          <w:sz w:val="18"/>
          <w:szCs w:val="18"/>
          <w:lang w:eastAsia="fr-FR"/>
        </w:rPr>
      </w:pPr>
      <w:r>
        <w:rPr>
          <w:rFonts w:ascii="Arial;Times New Roman;sans-serif" w:hAnsi="Arial;Times New Roman;sans-serif"/>
          <w:b w:val="false"/>
          <w:i w:val="false"/>
          <w:caps w:val="false"/>
          <w:smallCaps w:val="false"/>
          <w:color w:val="000000"/>
          <w:spacing w:val="0"/>
          <w:sz w:val="22"/>
          <w:szCs w:val="22"/>
        </w:rPr>
        <w:t>Artan terör olaylarının toplu taşıma gibi insanların yoğun olduğu yerleri hedef aldığına dikkati çeken Dinç, bu olayın bütün vatandaşların güvenliğini tehdit ettiğini aktardı.</w:t>
      </w:r>
    </w:p>
    <w:p>
      <w:pPr>
        <w:pStyle w:val="MetinGvdesi"/>
        <w:widowControl/>
        <w:spacing w:before="0" w:after="283"/>
        <w:ind w:left="0" w:right="0" w:hanging="0"/>
        <w:jc w:val="both"/>
        <w:rPr>
          <w:rFonts w:ascii="Arial" w:hAnsi="Arial" w:cs="Arial"/>
          <w:b/>
          <w:b/>
          <w:sz w:val="18"/>
          <w:szCs w:val="18"/>
          <w:lang w:eastAsia="fr-FR"/>
        </w:rPr>
      </w:pPr>
      <w:r>
        <w:rPr>
          <w:rFonts w:ascii="Arial;Times New Roman;sans-serif" w:hAnsi="Arial;Times New Roman;sans-serif"/>
          <w:b w:val="false"/>
          <w:i w:val="false"/>
          <w:caps w:val="false"/>
          <w:smallCaps w:val="false"/>
          <w:color w:val="000000"/>
          <w:spacing w:val="0"/>
          <w:sz w:val="22"/>
          <w:szCs w:val="22"/>
        </w:rPr>
        <w:t>Bu projede yolcuların tehlikeden uzak bir yolculuk sürdürmesini amaçladığını dile getiren Dinç,"Projede yüz tanıma sistemini de kullandım. Aranan kişinin metroya binmesi durumunda gerekli yerlere uyarı gidecek." dedi.</w:t>
      </w:r>
    </w:p>
    <w:p>
      <w:pPr>
        <w:pStyle w:val="MetinGvdesi"/>
        <w:widowControl/>
        <w:spacing w:before="0" w:after="283"/>
        <w:ind w:left="0" w:right="0" w:hanging="0"/>
        <w:jc w:val="both"/>
        <w:rPr>
          <w:rFonts w:ascii="Arial" w:hAnsi="Arial" w:cs="Arial"/>
          <w:b/>
          <w:b/>
          <w:sz w:val="18"/>
          <w:szCs w:val="18"/>
          <w:lang w:eastAsia="fr-FR"/>
        </w:rPr>
      </w:pPr>
      <w:r>
        <w:rPr>
          <w:rStyle w:val="KuvvetliVurgu"/>
          <w:rFonts w:ascii="Arial;Times New Roman;sans-serif" w:hAnsi="Arial;Times New Roman;sans-serif"/>
          <w:b w:val="false"/>
          <w:i w:val="false"/>
          <w:caps w:val="false"/>
          <w:smallCaps w:val="false"/>
          <w:color w:val="000000"/>
          <w:spacing w:val="0"/>
          <w:sz w:val="22"/>
          <w:szCs w:val="22"/>
        </w:rPr>
        <w:t>Dinç, kameralardan gelen görüntüleri yüz tanıma ve algılama yazılımıyla bütünleştirdiğini vurgulayarak, şunları dile getirdi:</w:t>
      </w:r>
    </w:p>
    <w:p>
      <w:pPr>
        <w:pStyle w:val="MetinGvdesi"/>
        <w:widowControl/>
        <w:spacing w:before="0" w:after="283"/>
        <w:ind w:left="0" w:right="0" w:hanging="0"/>
        <w:jc w:val="both"/>
        <w:rPr>
          <w:rFonts w:ascii="Arial" w:hAnsi="Arial" w:cs="Arial"/>
          <w:b/>
          <w:b/>
          <w:sz w:val="18"/>
          <w:szCs w:val="18"/>
          <w:lang w:eastAsia="fr-FR"/>
        </w:rPr>
      </w:pPr>
      <w:r>
        <w:rPr>
          <w:rFonts w:ascii="Arial;Times New Roman;sans-serif" w:hAnsi="Arial;Times New Roman;sans-serif"/>
          <w:b w:val="false"/>
          <w:i w:val="false"/>
          <w:caps w:val="false"/>
          <w:smallCaps w:val="false"/>
          <w:color w:val="000000"/>
          <w:spacing w:val="0"/>
          <w:sz w:val="22"/>
          <w:szCs w:val="22"/>
        </w:rPr>
        <w:t>"Bu sayede raylı sistemi kullanan yolcuların her biri yüzleri sisteme kayıt edilmeden algılanacak ve istenilen yüzle eşleşecektir. Emniyet Genel Müdürlüğünden alınan şüpheli fotoğraflarının sisteme entegre edilmesiyle online olarak çalışan kameralar vasıtasıyla yolcuların yüzleri aranan kişilerin yüzleriyle karşılaştırılmaktadır. Bir şüpheli veya aranan kişi, ulaşım için raylı sistemi kullandığında, yüzü kameralardan belirlenecek ve sistemdeki fotoğrafla eşleşip sisteme ve ilgili yerlere uyarı verilecek. Karşılaştırma sonrası online kameralardan tespit edilen şüphelinin, ilgili birimlerle ortak çalışma yapılarak yakalanması sağlanacaktır."</w:t>
      </w:r>
    </w:p>
    <w:p>
      <w:pPr>
        <w:pStyle w:val="MetinGvdesi"/>
        <w:widowControl/>
        <w:spacing w:before="0" w:after="283"/>
        <w:ind w:left="0" w:right="0" w:hanging="0"/>
        <w:jc w:val="both"/>
        <w:rPr>
          <w:rFonts w:ascii="Arial" w:hAnsi="Arial" w:cs="Arial"/>
          <w:b/>
          <w:b/>
          <w:bCs/>
          <w:sz w:val="18"/>
          <w:szCs w:val="18"/>
          <w:lang w:eastAsia="fr-FR"/>
        </w:rPr>
      </w:pPr>
      <w:r>
        <w:rPr>
          <w:rFonts w:cs="Arial"/>
          <w:b/>
          <w:bCs/>
          <w:sz w:val="18"/>
          <w:szCs w:val="18"/>
          <w:lang w:eastAsia="fr-FR"/>
        </w:rPr>
        <w:drawing>
          <wp:anchor behindDoc="0" distT="0" distB="0" distL="0" distR="0" simplePos="0" locked="0" layoutInCell="1" allowOverlap="1" relativeHeight="9">
            <wp:simplePos x="0" y="0"/>
            <wp:positionH relativeFrom="column">
              <wp:posOffset>152400</wp:posOffset>
            </wp:positionH>
            <wp:positionV relativeFrom="paragraph">
              <wp:posOffset>-5715</wp:posOffset>
            </wp:positionV>
            <wp:extent cx="5141595" cy="2336165"/>
            <wp:effectExtent l="0" t="0" r="0" b="0"/>
            <wp:wrapSquare wrapText="bothSides"/>
            <wp:docPr id="9" name="Görüntü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örüntü7" descr=""/>
                    <pic:cNvPicPr>
                      <a:picLocks noChangeAspect="1" noChangeArrowheads="1"/>
                    </pic:cNvPicPr>
                  </pic:nvPicPr>
                  <pic:blipFill>
                    <a:blip r:embed="rId10"/>
                    <a:stretch>
                      <a:fillRect/>
                    </a:stretch>
                  </pic:blipFill>
                  <pic:spPr bwMode="auto">
                    <a:xfrm>
                      <a:off x="0" y="0"/>
                      <a:ext cx="5141595" cy="2336165"/>
                    </a:xfrm>
                    <a:prstGeom prst="rect">
                      <a:avLst/>
                    </a:prstGeom>
                  </pic:spPr>
                </pic:pic>
              </a:graphicData>
            </a:graphic>
          </wp:anchor>
        </w:drawing>
      </w:r>
    </w:p>
    <w:p>
      <w:pPr>
        <w:pStyle w:val="Normal"/>
        <w:rPr>
          <w:rFonts w:ascii="Arial" w:hAnsi="Arial" w:cs="Arial"/>
          <w:b/>
          <w:b/>
          <w:bCs/>
          <w:sz w:val="18"/>
          <w:szCs w:val="18"/>
          <w:lang w:eastAsia="fr-FR"/>
        </w:rPr>
      </w:pPr>
      <w:r>
        <w:rPr>
          <w:rFonts w:cs="Arial" w:ascii="Arial" w:hAnsi="Arial"/>
          <w:b/>
          <w:bCs/>
          <w:sz w:val="18"/>
          <w:szCs w:val="18"/>
          <w:lang w:eastAsia="fr-FR"/>
        </w:rPr>
      </w:r>
    </w:p>
    <w:p>
      <w:pPr>
        <w:pStyle w:val="Normal"/>
        <w:rPr>
          <w:rFonts w:ascii="Arial" w:hAnsi="Arial" w:cs="Arial"/>
          <w:b/>
          <w:b/>
          <w:bCs/>
          <w:sz w:val="18"/>
          <w:szCs w:val="18"/>
          <w:lang w:eastAsia="fr-FR"/>
        </w:rPr>
      </w:pPr>
      <w:r>
        <w:rPr>
          <w:rFonts w:cs="Arial" w:ascii="Arial" w:hAnsi="Arial"/>
          <w:b/>
          <w:bCs/>
          <w:sz w:val="18"/>
          <w:szCs w:val="18"/>
          <w:lang w:eastAsia="fr-FR"/>
        </w:rPr>
      </w:r>
    </w:p>
    <w:p>
      <w:pPr>
        <w:pStyle w:val="Normal"/>
        <w:widowControl/>
        <w:spacing w:before="36" w:after="0"/>
        <w:rPr>
          <w:rFonts w:ascii="Arial" w:hAnsi="Arial" w:cs="Arial"/>
          <w:b/>
          <w:b/>
          <w:bCs/>
          <w:sz w:val="18"/>
          <w:szCs w:val="18"/>
          <w:lang w:eastAsia="fr-FR"/>
        </w:rPr>
      </w:pPr>
      <w:r>
        <w:rPr>
          <w:rFonts w:cs="Arial" w:ascii="Arial" w:hAnsi="Arial"/>
          <w:b/>
          <w:bCs/>
          <w:sz w:val="18"/>
          <w:szCs w:val="18"/>
          <w:lang w:eastAsia="fr-FR"/>
        </w:rPr>
      </w:r>
    </w:p>
    <w:p>
      <w:pPr>
        <w:pStyle w:val="Normal"/>
        <w:rPr>
          <w:rFonts w:ascii="Arial" w:hAnsi="Arial" w:cs="Arial"/>
          <w:b/>
          <w:b/>
          <w:bCs/>
          <w:sz w:val="18"/>
          <w:szCs w:val="18"/>
          <w:lang w:eastAsia="fr-FR"/>
        </w:rPr>
      </w:pPr>
      <w:r>
        <w:rPr>
          <w:rFonts w:cs="Arial" w:ascii="Arial" w:hAnsi="Arial"/>
          <w:b/>
          <w:bCs/>
          <w:sz w:val="18"/>
          <w:szCs w:val="18"/>
          <w:lang w:eastAsia="fr-FR"/>
        </w:rPr>
      </w:r>
    </w:p>
    <w:p>
      <w:pPr>
        <w:pStyle w:val="Normal"/>
        <w:rPr>
          <w:rFonts w:ascii="Arial" w:hAnsi="Arial" w:cs="Arial"/>
          <w:b/>
          <w:b/>
          <w:bCs/>
          <w:sz w:val="18"/>
          <w:szCs w:val="18"/>
          <w:lang w:eastAsia="fr-FR"/>
        </w:rPr>
      </w:pPr>
      <w:r>
        <w:rPr>
          <w:rFonts w:cs="Arial" w:ascii="Arial" w:hAnsi="Arial"/>
          <w:b/>
          <w:bCs/>
          <w:sz w:val="18"/>
          <w:szCs w:val="18"/>
          <w:lang w:eastAsia="fr-FR"/>
        </w:rPr>
      </w:r>
    </w:p>
    <w:p>
      <w:pPr>
        <w:pStyle w:val="Normal"/>
        <w:rPr>
          <w:rFonts w:ascii="Arial" w:hAnsi="Arial" w:cs="Arial"/>
          <w:b/>
          <w:b/>
          <w:bCs/>
          <w:sz w:val="18"/>
          <w:szCs w:val="18"/>
          <w:lang w:eastAsia="fr-FR"/>
        </w:rPr>
      </w:pPr>
      <w:r>
        <w:rPr>
          <w:rFonts w:cs="Arial" w:ascii="Arial" w:hAnsi="Arial"/>
          <w:b/>
          <w:bCs/>
          <w:sz w:val="18"/>
          <w:szCs w:val="18"/>
          <w:lang w:eastAsia="fr-FR"/>
        </w:rPr>
      </w:r>
    </w:p>
    <w:p>
      <w:pPr>
        <w:pStyle w:val="Normal"/>
        <w:rPr>
          <w:rFonts w:ascii="Arial" w:hAnsi="Arial" w:cs="Arial"/>
          <w:b/>
          <w:b/>
          <w:bCs/>
          <w:sz w:val="18"/>
          <w:szCs w:val="18"/>
          <w:lang w:eastAsia="fr-FR"/>
        </w:rPr>
      </w:pPr>
      <w:r>
        <w:rPr>
          <w:rFonts w:cs="Arial" w:ascii="Arial" w:hAnsi="Arial"/>
          <w:b/>
          <w:bCs/>
          <w:sz w:val="18"/>
          <w:szCs w:val="18"/>
          <w:lang w:eastAsia="fr-FR"/>
        </w:rPr>
      </w:r>
    </w:p>
    <w:p>
      <w:pPr>
        <w:pStyle w:val="Normal"/>
        <w:rPr>
          <w:rFonts w:ascii="Arial" w:hAnsi="Arial" w:cs="Arial"/>
          <w:b/>
          <w:b/>
          <w:bCs/>
          <w:sz w:val="18"/>
          <w:szCs w:val="18"/>
          <w:lang w:eastAsia="fr-FR"/>
        </w:rPr>
      </w:pPr>
      <w:r>
        <w:rPr>
          <w:rFonts w:cs="Arial" w:ascii="Arial" w:hAnsi="Arial"/>
          <w:b/>
          <w:bCs/>
          <w:sz w:val="18"/>
          <w:szCs w:val="18"/>
          <w:lang w:eastAsia="fr-FR"/>
        </w:rPr>
      </w:r>
    </w:p>
    <w:p>
      <w:pPr>
        <w:pStyle w:val="Normal"/>
        <w:rPr>
          <w:rFonts w:ascii="Arial" w:hAnsi="Arial" w:cs="Arial"/>
          <w:b/>
          <w:b/>
          <w:bCs/>
          <w:sz w:val="18"/>
          <w:szCs w:val="18"/>
          <w:lang w:eastAsia="fr-FR"/>
        </w:rPr>
      </w:pPr>
      <w:r>
        <w:rPr>
          <w:rFonts w:cs="Arial" w:ascii="Arial" w:hAnsi="Arial"/>
          <w:b/>
          <w:bCs/>
          <w:sz w:val="18"/>
          <w:szCs w:val="18"/>
          <w:lang w:eastAsia="fr-FR"/>
        </w:rPr>
      </w:r>
    </w:p>
    <w:p>
      <w:pPr>
        <w:pStyle w:val="Normal"/>
        <w:rPr>
          <w:rFonts w:ascii="Arial" w:hAnsi="Arial" w:cs="Arial"/>
          <w:b/>
          <w:b/>
          <w:bCs/>
          <w:sz w:val="18"/>
          <w:szCs w:val="18"/>
          <w:lang w:eastAsia="fr-FR"/>
        </w:rPr>
      </w:pPr>
      <w:r>
        <w:rPr>
          <w:rFonts w:cs="Arial" w:ascii="Arial" w:hAnsi="Arial"/>
          <w:b/>
          <w:bCs/>
          <w:sz w:val="18"/>
          <w:szCs w:val="18"/>
          <w:lang w:eastAsia="fr-FR"/>
        </w:rPr>
      </w:r>
    </w:p>
    <w:p>
      <w:pPr>
        <w:pStyle w:val="Normal"/>
        <w:rPr>
          <w:rFonts w:ascii="Arial" w:hAnsi="Arial" w:cs="Arial"/>
          <w:b/>
          <w:b/>
          <w:bCs/>
          <w:sz w:val="18"/>
          <w:szCs w:val="18"/>
          <w:lang w:eastAsia="fr-FR"/>
        </w:rPr>
      </w:pPr>
      <w:r>
        <w:rPr>
          <w:rFonts w:cs="Arial" w:ascii="Arial" w:hAnsi="Arial"/>
          <w:b/>
          <w:bCs/>
          <w:sz w:val="18"/>
          <w:szCs w:val="18"/>
          <w:lang w:eastAsia="fr-FR"/>
        </w:rPr>
      </w:r>
    </w:p>
    <w:p>
      <w:pPr>
        <w:pStyle w:val="Normal"/>
        <w:rPr>
          <w:rFonts w:ascii="Arial" w:hAnsi="Arial" w:cs="Arial"/>
          <w:b/>
          <w:b/>
          <w:bCs/>
          <w:sz w:val="18"/>
          <w:szCs w:val="18"/>
          <w:lang w:eastAsia="fr-FR"/>
        </w:rPr>
      </w:pPr>
      <w:r>
        <w:rPr>
          <w:rFonts w:cs="Arial" w:ascii="Arial" w:hAnsi="Arial"/>
          <w:b/>
          <w:bCs/>
          <w:sz w:val="18"/>
          <w:szCs w:val="18"/>
          <w:lang w:eastAsia="fr-FR"/>
        </w:rPr>
      </w:r>
    </w:p>
    <w:p>
      <w:pPr>
        <w:pStyle w:val="Normal"/>
        <w:rPr>
          <w:rFonts w:ascii="Arial" w:hAnsi="Arial" w:cs="Arial"/>
          <w:b/>
          <w:b/>
          <w:bCs/>
          <w:sz w:val="18"/>
          <w:szCs w:val="18"/>
          <w:lang w:eastAsia="fr-FR"/>
        </w:rPr>
      </w:pPr>
      <w:r>
        <w:rPr>
          <w:rFonts w:cs="Arial" w:ascii="Arial" w:hAnsi="Arial"/>
          <w:b/>
          <w:bCs/>
          <w:sz w:val="18"/>
          <w:szCs w:val="18"/>
          <w:lang w:eastAsia="fr-FR"/>
        </w:rPr>
      </w:r>
    </w:p>
    <w:p>
      <w:pPr>
        <w:pStyle w:val="Normal"/>
        <w:rPr>
          <w:rFonts w:ascii="Arial" w:hAnsi="Arial" w:cs="Arial"/>
          <w:b/>
          <w:b/>
          <w:bCs/>
          <w:sz w:val="18"/>
          <w:szCs w:val="18"/>
          <w:lang w:eastAsia="fr-FR"/>
        </w:rPr>
      </w:pPr>
      <w:r>
        <w:rPr>
          <w:rFonts w:cs="Arial" w:ascii="Arial" w:hAnsi="Arial"/>
          <w:b/>
          <w:bCs/>
          <w:sz w:val="18"/>
          <w:szCs w:val="18"/>
          <w:lang w:eastAsia="fr-FR"/>
        </w:rPr>
      </w:r>
    </w:p>
    <w:p>
      <w:pPr>
        <w:pStyle w:val="Normal"/>
        <w:rPr>
          <w:rFonts w:ascii="Arial" w:hAnsi="Arial" w:cs="Arial"/>
          <w:b/>
          <w:b/>
          <w:bCs/>
          <w:sz w:val="18"/>
          <w:szCs w:val="18"/>
          <w:lang w:eastAsia="fr-FR"/>
        </w:rPr>
      </w:pPr>
      <w:r>
        <w:rPr>
          <w:rFonts w:cs="Arial" w:ascii="Arial" w:hAnsi="Arial"/>
          <w:b/>
          <w:bCs/>
          <w:sz w:val="18"/>
          <w:szCs w:val="18"/>
          <w:lang w:eastAsia="fr-FR"/>
        </w:rPr>
      </w:r>
    </w:p>
    <w:p>
      <w:pPr>
        <w:pStyle w:val="Normal"/>
        <w:rPr>
          <w:rFonts w:ascii="Arial" w:hAnsi="Arial" w:cs="Arial"/>
          <w:b/>
          <w:b/>
          <w:bCs/>
          <w:sz w:val="18"/>
          <w:szCs w:val="18"/>
          <w:lang w:eastAsia="fr-FR"/>
        </w:rPr>
      </w:pPr>
      <w:r>
        <w:rPr>
          <w:rFonts w:cs="Arial" w:ascii="Arial" w:hAnsi="Arial"/>
          <w:b/>
          <w:bCs/>
          <w:sz w:val="18"/>
          <w:szCs w:val="18"/>
          <w:lang w:eastAsia="fr-FR"/>
        </w:rPr>
      </w:r>
    </w:p>
    <w:p>
      <w:pPr>
        <w:pStyle w:val="Normal"/>
        <w:rPr>
          <w:rFonts w:ascii="Arial" w:hAnsi="Arial" w:cs="Arial"/>
          <w:b/>
          <w:b/>
          <w:bCs/>
          <w:sz w:val="18"/>
          <w:szCs w:val="18"/>
          <w:lang w:eastAsia="fr-FR"/>
        </w:rPr>
      </w:pPr>
      <w:r>
        <w:rPr>
          <w:rFonts w:cs="Arial" w:ascii="Arial" w:hAnsi="Arial"/>
          <w:b/>
          <w:bCs/>
          <w:sz w:val="18"/>
          <w:szCs w:val="18"/>
          <w:lang w:eastAsia="fr-FR"/>
        </w:rPr>
      </w:r>
    </w:p>
    <w:p>
      <w:pPr>
        <w:pStyle w:val="Normal"/>
        <w:rPr>
          <w:rFonts w:ascii="Arial" w:hAnsi="Arial" w:cs="Arial"/>
          <w:b/>
          <w:b/>
          <w:bCs/>
          <w:sz w:val="18"/>
          <w:szCs w:val="18"/>
          <w:lang w:eastAsia="fr-FR"/>
        </w:rPr>
      </w:pPr>
      <w:r>
        <w:rPr>
          <w:rFonts w:cs="Arial" w:ascii="Arial" w:hAnsi="Arial"/>
          <w:b/>
          <w:bCs/>
          <w:sz w:val="18"/>
          <w:szCs w:val="18"/>
          <w:lang w:eastAsia="fr-FR"/>
        </w:rPr>
      </w:r>
    </w:p>
    <w:p>
      <w:pPr>
        <w:pStyle w:val="Normal"/>
        <w:rPr>
          <w:rFonts w:ascii="Arial" w:hAnsi="Arial" w:cs="Arial"/>
          <w:b/>
          <w:b/>
          <w:bCs/>
          <w:sz w:val="18"/>
          <w:szCs w:val="18"/>
          <w:lang w:eastAsia="fr-FR"/>
        </w:rPr>
      </w:pPr>
      <w:r>
        <w:rPr>
          <w:rFonts w:cs="Arial" w:ascii="Arial" w:hAnsi="Arial"/>
          <w:b/>
          <w:bCs/>
          <w:sz w:val="18"/>
          <w:szCs w:val="18"/>
          <w:lang w:eastAsia="fr-FR"/>
        </w:rPr>
      </w:r>
    </w:p>
    <w:p>
      <w:pPr>
        <w:pStyle w:val="Normal"/>
        <w:rPr>
          <w:rFonts w:ascii="Arial" w:hAnsi="Arial" w:cs="Arial"/>
          <w:b/>
          <w:b/>
          <w:bCs/>
          <w:sz w:val="18"/>
          <w:szCs w:val="18"/>
          <w:lang w:eastAsia="fr-FR"/>
        </w:rPr>
      </w:pPr>
      <w:r>
        <w:rPr>
          <w:rFonts w:cs="Arial" w:ascii="Arial" w:hAnsi="Arial"/>
          <w:b/>
          <w:bCs/>
          <w:sz w:val="18"/>
          <w:szCs w:val="18"/>
          <w:lang w:eastAsia="fr-FR"/>
        </w:rPr>
      </w:r>
    </w:p>
    <w:p>
      <w:pPr>
        <w:pStyle w:val="Normal"/>
        <w:rPr>
          <w:rFonts w:ascii="Arial" w:hAnsi="Arial" w:cs="Arial"/>
          <w:b/>
          <w:b/>
          <w:bCs/>
          <w:sz w:val="18"/>
          <w:szCs w:val="18"/>
          <w:lang w:eastAsia="fr-FR"/>
        </w:rPr>
      </w:pPr>
      <w:r>
        <w:rPr>
          <w:rFonts w:cs="Arial" w:ascii="Arial" w:hAnsi="Arial"/>
          <w:b/>
          <w:bCs/>
          <w:sz w:val="18"/>
          <w:szCs w:val="18"/>
          <w:lang w:eastAsia="fr-FR"/>
        </w:rPr>
      </w:r>
    </w:p>
    <w:p>
      <w:pPr>
        <w:pStyle w:val="Normal"/>
        <w:rPr>
          <w:rFonts w:ascii="Arial" w:hAnsi="Arial" w:cs="Arial"/>
          <w:b/>
          <w:b/>
          <w:bCs/>
          <w:sz w:val="18"/>
          <w:szCs w:val="18"/>
          <w:lang w:eastAsia="fr-FR"/>
        </w:rPr>
      </w:pPr>
      <w:r>
        <w:rPr>
          <w:rFonts w:cs="Arial" w:ascii="Arial" w:hAnsi="Arial"/>
          <w:b/>
          <w:bCs/>
          <w:sz w:val="18"/>
          <w:szCs w:val="18"/>
          <w:lang w:eastAsia="fr-FR"/>
        </w:rPr>
      </w:r>
    </w:p>
    <w:p>
      <w:pPr>
        <w:pStyle w:val="Normal"/>
        <w:rPr>
          <w:rFonts w:ascii="Arial" w:hAnsi="Arial" w:cs="Arial"/>
          <w:b/>
          <w:b/>
          <w:bCs/>
          <w:sz w:val="18"/>
          <w:szCs w:val="18"/>
          <w:lang w:eastAsia="fr-FR"/>
        </w:rPr>
      </w:pPr>
      <w:r>
        <w:rPr>
          <w:rFonts w:cs="Arial" w:ascii="Arial" w:hAnsi="Arial"/>
          <w:b/>
          <w:bCs/>
          <w:sz w:val="18"/>
          <w:szCs w:val="18"/>
          <w:lang w:eastAsia="fr-FR"/>
        </w:rPr>
      </w:r>
    </w:p>
    <w:p>
      <w:pPr>
        <w:pStyle w:val="Normal"/>
        <w:rPr>
          <w:rFonts w:ascii="Arial" w:hAnsi="Arial" w:cs="Arial"/>
          <w:b/>
          <w:b/>
          <w:bCs/>
          <w:sz w:val="18"/>
          <w:szCs w:val="18"/>
          <w:lang w:eastAsia="fr-FR"/>
        </w:rPr>
      </w:pPr>
      <w:r>
        <w:rPr>
          <w:rFonts w:cs="Arial" w:ascii="Arial" w:hAnsi="Arial"/>
          <w:b/>
          <w:bCs/>
          <w:sz w:val="18"/>
          <w:szCs w:val="18"/>
          <w:lang w:eastAsia="fr-FR"/>
        </w:rPr>
      </w:r>
    </w:p>
    <w:p>
      <w:pPr>
        <w:pStyle w:val="Normal"/>
        <w:rPr>
          <w:rFonts w:ascii="Arial" w:hAnsi="Arial" w:cs="Arial"/>
          <w:b/>
          <w:b/>
          <w:bCs/>
          <w:sz w:val="18"/>
          <w:szCs w:val="18"/>
          <w:lang w:eastAsia="fr-FR"/>
        </w:rPr>
      </w:pPr>
      <w:r>
        <w:rPr>
          <w:rFonts w:cs="Arial" w:ascii="Arial" w:hAnsi="Arial"/>
          <w:b/>
          <w:bCs/>
          <w:sz w:val="18"/>
          <w:szCs w:val="18"/>
          <w:lang w:eastAsia="fr-FR"/>
        </w:rPr>
      </w:r>
    </w:p>
    <w:p>
      <w:pPr>
        <w:pStyle w:val="Normal"/>
        <w:rPr>
          <w:rFonts w:ascii="Arial" w:hAnsi="Arial" w:cs="Arial"/>
          <w:b/>
          <w:b/>
          <w:bCs/>
          <w:sz w:val="18"/>
          <w:szCs w:val="18"/>
          <w:lang w:eastAsia="fr-FR"/>
        </w:rPr>
      </w:pPr>
      <w:r>
        <w:rPr>
          <w:rFonts w:cs="Arial" w:ascii="Arial" w:hAnsi="Arial"/>
          <w:b/>
          <w:bCs/>
          <w:sz w:val="18"/>
          <w:szCs w:val="18"/>
          <w:lang w:eastAsia="fr-FR"/>
        </w:rPr>
      </w:r>
    </w:p>
    <w:p>
      <w:pPr>
        <w:pStyle w:val="Normal"/>
        <w:rPr>
          <w:rFonts w:ascii="Arial" w:hAnsi="Arial" w:cs="Arial"/>
          <w:b/>
          <w:b/>
          <w:bCs/>
          <w:sz w:val="18"/>
          <w:szCs w:val="18"/>
          <w:lang w:eastAsia="fr-FR"/>
        </w:rPr>
      </w:pPr>
      <w:r>
        <w:rPr>
          <w:rFonts w:cs="Arial" w:ascii="Arial" w:hAnsi="Arial"/>
          <w:b/>
          <w:bCs/>
          <w:sz w:val="18"/>
          <w:szCs w:val="18"/>
          <w:lang w:eastAsia="fr-FR"/>
        </w:rPr>
      </w:r>
    </w:p>
    <w:p>
      <w:pPr>
        <w:pStyle w:val="Normal"/>
        <w:rPr>
          <w:rFonts w:ascii="Arial" w:hAnsi="Arial" w:cs="Arial"/>
          <w:b/>
          <w:b/>
          <w:bCs/>
          <w:sz w:val="18"/>
          <w:szCs w:val="18"/>
          <w:lang w:eastAsia="fr-FR"/>
        </w:rPr>
      </w:pPr>
      <w:r>
        <w:rPr>
          <w:rFonts w:cs="Arial" w:ascii="Arial" w:hAnsi="Arial"/>
          <w:b/>
          <w:bCs/>
          <w:sz w:val="18"/>
          <w:szCs w:val="18"/>
          <w:lang w:eastAsia="fr-FR"/>
        </w:rPr>
      </w:r>
    </w:p>
    <w:p>
      <w:pPr>
        <w:pStyle w:val="Normal"/>
        <w:rPr>
          <w:rFonts w:ascii="Arial" w:hAnsi="Arial" w:cs="Arial"/>
          <w:b/>
          <w:b/>
          <w:bCs/>
          <w:sz w:val="18"/>
          <w:szCs w:val="18"/>
          <w:lang w:eastAsia="fr-FR"/>
        </w:rPr>
      </w:pPr>
      <w:r>
        <w:rPr>
          <w:rFonts w:cs="Arial" w:ascii="Arial" w:hAnsi="Arial"/>
          <w:b/>
          <w:bCs/>
          <w:sz w:val="18"/>
          <w:szCs w:val="18"/>
          <w:lang w:eastAsia="fr-FR"/>
        </w:rPr>
      </w:r>
    </w:p>
    <w:p>
      <w:pPr>
        <w:pStyle w:val="Normal"/>
        <w:rPr>
          <w:rFonts w:ascii="Arial" w:hAnsi="Arial" w:cs="Arial"/>
          <w:b/>
          <w:b/>
          <w:bCs/>
          <w:sz w:val="18"/>
          <w:szCs w:val="18"/>
          <w:lang w:eastAsia="fr-FR"/>
        </w:rPr>
      </w:pPr>
      <w:r>
        <w:rPr>
          <w:rFonts w:cs="Arial" w:ascii="Arial" w:hAnsi="Arial"/>
          <w:b/>
          <w:bCs/>
          <w:sz w:val="18"/>
          <w:szCs w:val="18"/>
          <w:lang w:eastAsia="fr-FR"/>
        </w:rPr>
      </w:r>
    </w:p>
    <w:p>
      <w:pPr>
        <w:pStyle w:val="Normal"/>
        <w:rPr>
          <w:rFonts w:ascii="Arial" w:hAnsi="Arial" w:cs="Arial"/>
          <w:b/>
          <w:b/>
          <w:bCs/>
          <w:sz w:val="18"/>
          <w:szCs w:val="18"/>
          <w:lang w:eastAsia="fr-FR"/>
        </w:rPr>
      </w:pPr>
      <w:r>
        <w:rPr>
          <w:rFonts w:cs="Arial" w:ascii="Arial" w:hAnsi="Arial"/>
          <w:b/>
          <w:bCs/>
          <w:sz w:val="18"/>
          <w:szCs w:val="18"/>
          <w:lang w:eastAsia="fr-FR"/>
        </w:rPr>
      </w:r>
    </w:p>
    <w:p>
      <w:pPr>
        <w:pStyle w:val="Normal"/>
        <w:rPr>
          <w:rFonts w:ascii="Arial" w:hAnsi="Arial" w:cs="Arial"/>
          <w:b/>
          <w:b/>
          <w:bCs/>
          <w:sz w:val="18"/>
          <w:szCs w:val="18"/>
          <w:lang w:eastAsia="fr-FR"/>
        </w:rPr>
      </w:pPr>
      <w:r>
        <w:rPr>
          <w:rFonts w:cs="Arial" w:ascii="Arial" w:hAnsi="Arial"/>
          <w:b/>
          <w:bCs/>
          <w:sz w:val="18"/>
          <w:szCs w:val="18"/>
          <w:lang w:eastAsia="fr-FR"/>
        </w:rPr>
      </w:r>
    </w:p>
    <w:p>
      <w:pPr>
        <w:pStyle w:val="Normal"/>
        <w:rPr>
          <w:rFonts w:ascii="Arial" w:hAnsi="Arial" w:cs="Arial"/>
          <w:b/>
          <w:b/>
          <w:bCs/>
          <w:sz w:val="18"/>
          <w:szCs w:val="18"/>
          <w:lang w:eastAsia="fr-FR"/>
        </w:rPr>
      </w:pPr>
      <w:r>
        <w:rPr>
          <w:rFonts w:cs="Arial" w:ascii="Arial" w:hAnsi="Arial"/>
          <w:b/>
          <w:bCs/>
          <w:sz w:val="18"/>
          <w:szCs w:val="18"/>
          <w:lang w:eastAsia="fr-FR"/>
        </w:rPr>
      </w:r>
    </w:p>
    <w:p>
      <w:pPr>
        <w:pStyle w:val="Normal"/>
        <w:rPr>
          <w:rFonts w:ascii="Arial" w:hAnsi="Arial" w:cs="Arial"/>
          <w:b/>
          <w:b/>
          <w:bCs/>
          <w:sz w:val="18"/>
          <w:szCs w:val="18"/>
          <w:lang w:eastAsia="fr-FR"/>
        </w:rPr>
      </w:pPr>
      <w:r>
        <w:rPr>
          <w:rFonts w:cs="Arial" w:ascii="Arial" w:hAnsi="Arial"/>
          <w:b/>
          <w:bCs/>
          <w:sz w:val="18"/>
          <w:szCs w:val="18"/>
          <w:lang w:eastAsia="fr-FR"/>
        </w:rPr>
      </w:r>
    </w:p>
    <w:p>
      <w:pPr>
        <w:pStyle w:val="Normal"/>
        <w:rPr>
          <w:rFonts w:ascii="Arial" w:hAnsi="Arial" w:cs="Arial"/>
          <w:b/>
          <w:b/>
          <w:bCs/>
          <w:sz w:val="18"/>
          <w:szCs w:val="18"/>
          <w:lang w:eastAsia="fr-FR"/>
        </w:rPr>
      </w:pPr>
      <w:r>
        <w:rPr>
          <w:rFonts w:cs="Arial" w:ascii="Arial" w:hAnsi="Arial"/>
          <w:b/>
          <w:bCs/>
          <w:sz w:val="18"/>
          <w:szCs w:val="18"/>
          <w:lang w:eastAsia="fr-FR"/>
        </w:rPr>
      </w:r>
    </w:p>
    <w:p>
      <w:pPr>
        <w:pStyle w:val="Normal"/>
        <w:rPr>
          <w:rFonts w:ascii="Arial" w:hAnsi="Arial" w:cs="Arial"/>
          <w:b/>
          <w:b/>
          <w:bCs/>
          <w:sz w:val="18"/>
          <w:szCs w:val="18"/>
          <w:lang w:eastAsia="fr-FR"/>
        </w:rPr>
      </w:pPr>
      <w:r>
        <w:rPr>
          <w:rFonts w:cs="Arial" w:ascii="Arial" w:hAnsi="Arial"/>
          <w:b/>
          <w:bCs/>
          <w:sz w:val="18"/>
          <w:szCs w:val="18"/>
          <w:lang w:eastAsia="fr-FR"/>
        </w:rPr>
      </w:r>
    </w:p>
    <w:p>
      <w:pPr>
        <w:pStyle w:val="ListParagraph"/>
        <w:numPr>
          <w:ilvl w:val="0"/>
          <w:numId w:val="7"/>
        </w:numPr>
        <w:rPr>
          <w:rFonts w:ascii="Arial" w:hAnsi="Arial" w:cs="Arial"/>
          <w:b/>
          <w:b/>
          <w:sz w:val="18"/>
          <w:szCs w:val="18"/>
          <w:lang w:eastAsia="fr-FR"/>
        </w:rPr>
      </w:pPr>
      <w:r>
        <w:rPr>
          <w:rFonts w:cs="Arial" w:ascii="Arial" w:hAnsi="Arial"/>
          <w:b/>
          <w:sz w:val="18"/>
          <w:szCs w:val="18"/>
          <w:lang w:eastAsia="fr-FR"/>
        </w:rPr>
        <w:t>EKLER</w:t>
      </w:r>
    </w:p>
    <w:p>
      <w:pPr>
        <w:pStyle w:val="ListParagraph"/>
        <w:rPr>
          <w:rFonts w:ascii="Arial" w:hAnsi="Arial" w:cs="Arial"/>
          <w:b/>
          <w:b/>
          <w:sz w:val="18"/>
          <w:szCs w:val="18"/>
          <w:lang w:eastAsia="fr-FR"/>
        </w:rPr>
      </w:pPr>
      <w:r>
        <w:rPr>
          <w:rFonts w:cs="Arial" w:ascii="Arial" w:hAnsi="Arial"/>
          <w:b/>
          <w:sz w:val="18"/>
          <w:szCs w:val="18"/>
          <w:lang w:eastAsia="fr-FR"/>
        </w:rPr>
      </w:r>
    </w:p>
    <w:p>
      <w:pPr>
        <w:pStyle w:val="ListParagraph"/>
        <w:rPr>
          <w:rFonts w:ascii="Arial" w:hAnsi="Arial" w:cs="Arial"/>
          <w:b/>
          <w:b/>
          <w:sz w:val="18"/>
          <w:szCs w:val="18"/>
          <w:lang w:eastAsia="fr-FR"/>
        </w:rPr>
      </w:pPr>
      <w:r>
        <w:rPr>
          <w:rFonts w:cs="Arial" w:ascii="Arial" w:hAnsi="Arial"/>
          <w:b/>
          <w:sz w:val="18"/>
          <w:szCs w:val="18"/>
          <w:lang w:eastAsia="fr-FR"/>
        </w:rPr>
      </w:r>
    </w:p>
    <w:p>
      <w:pPr>
        <w:pStyle w:val="Normal"/>
        <w:ind w:left="426" w:hanging="142"/>
        <w:jc w:val="both"/>
        <w:rPr>
          <w:rFonts w:ascii="Arial" w:hAnsi="Arial" w:cs="Arial"/>
          <w:b/>
          <w:b/>
          <w:sz w:val="18"/>
          <w:szCs w:val="18"/>
          <w:lang w:eastAsia="fr-FR"/>
        </w:rPr>
      </w:pPr>
      <w:r>
        <w:rPr>
          <w:rFonts w:cs="Arial" w:ascii="Arial" w:hAnsi="Arial"/>
          <w:b/>
          <w:sz w:val="18"/>
          <w:szCs w:val="18"/>
        </w:rPr>
        <w:t>EK-1:  KAYNAKLAR</w:t>
      </w:r>
    </w:p>
    <w:p>
      <w:pPr>
        <w:pStyle w:val="Normal"/>
        <w:ind w:left="426" w:hanging="142"/>
        <w:jc w:val="both"/>
        <w:rPr>
          <w:rFonts w:ascii="Arial" w:hAnsi="Arial" w:cs="Arial"/>
          <w:b/>
          <w:b/>
          <w:sz w:val="18"/>
          <w:szCs w:val="18"/>
          <w:lang w:eastAsia="fr-FR"/>
        </w:rPr>
      </w:pPr>
      <w:r>
        <w:rPr>
          <w:rFonts w:cs="Arial" w:ascii="Arial" w:hAnsi="Arial"/>
          <w:b/>
          <w:sz w:val="18"/>
          <w:szCs w:val="18"/>
          <w:lang w:eastAsia="fr-FR"/>
        </w:rPr>
      </w:r>
    </w:p>
    <w:p>
      <w:pPr>
        <w:pStyle w:val="Normal"/>
        <w:ind w:left="426" w:hanging="142"/>
        <w:jc w:val="both"/>
        <w:rPr>
          <w:rFonts w:ascii="Arial" w:hAnsi="Arial" w:cs="Arial"/>
          <w:b/>
          <w:b/>
          <w:sz w:val="18"/>
          <w:szCs w:val="18"/>
          <w:lang w:eastAsia="fr-FR"/>
        </w:rPr>
      </w:pPr>
      <w:r>
        <w:rPr>
          <w:rFonts w:cs="Arial" w:ascii="Arial" w:hAnsi="Arial"/>
          <w:b/>
          <w:sz w:val="18"/>
          <w:szCs w:val="18"/>
          <w:lang w:eastAsia="fr-FR"/>
        </w:rPr>
      </w:r>
    </w:p>
    <w:p>
      <w:pPr>
        <w:pStyle w:val="Normal"/>
        <w:ind w:left="426" w:hanging="142"/>
        <w:rPr>
          <w:rFonts w:ascii="Arial" w:hAnsi="Arial" w:cs="Arial"/>
          <w:sz w:val="18"/>
          <w:szCs w:val="18"/>
          <w:lang w:eastAsia="fr-FR"/>
        </w:rPr>
      </w:pPr>
      <w:hyperlink r:id="rId11">
        <w:r>
          <w:rPr>
            <w:rStyle w:val="NternetBalants"/>
          </w:rPr>
          <w:t>http://www.imo.org.tr/resimler/ekutuphane/pdf/11168.pdf</w:t>
        </w:r>
      </w:hyperlink>
      <w:r>
        <w:rPr/>
        <w:t xml:space="preserve"> </w:t>
      </w:r>
    </w:p>
    <w:p>
      <w:pPr>
        <w:pStyle w:val="Normal"/>
        <w:ind w:left="426" w:hanging="142"/>
        <w:rPr>
          <w:rFonts w:ascii="Arial" w:hAnsi="Arial" w:cs="Arial"/>
          <w:sz w:val="18"/>
          <w:szCs w:val="18"/>
          <w:lang w:eastAsia="fr-FR"/>
        </w:rPr>
      </w:pPr>
      <w:r>
        <w:rPr>
          <w:rFonts w:cs="Arial" w:ascii="Arial" w:hAnsi="Arial"/>
          <w:sz w:val="18"/>
          <w:szCs w:val="18"/>
          <w:lang w:eastAsia="fr-FR"/>
        </w:rPr>
      </w:r>
    </w:p>
    <w:p>
      <w:pPr>
        <w:pStyle w:val="Normal"/>
        <w:ind w:left="426" w:hanging="142"/>
        <w:rPr>
          <w:rFonts w:ascii="Arial" w:hAnsi="Arial" w:cs="Arial"/>
          <w:sz w:val="18"/>
          <w:szCs w:val="18"/>
          <w:lang w:eastAsia="fr-FR"/>
        </w:rPr>
      </w:pPr>
      <w:hyperlink r:id="rId12">
        <w:r>
          <w:rPr>
            <w:rStyle w:val="NternetBalants"/>
          </w:rPr>
          <w:t>https://www.sabah.com.tr/yasam/2020/01/30/metro-calisma-ve-sefer-saatleri-2020-istanbul-ankara-izmir-metrosu-saat-kacta-aciliyor-kacta-kapaniyor</w:t>
        </w:r>
      </w:hyperlink>
      <w:r>
        <w:rPr/>
        <w:t xml:space="preserve"> </w:t>
      </w:r>
    </w:p>
    <w:p>
      <w:pPr>
        <w:pStyle w:val="Normal"/>
        <w:ind w:left="426" w:hanging="142"/>
        <w:rPr>
          <w:rFonts w:ascii="Arial" w:hAnsi="Arial" w:cs="Arial"/>
          <w:sz w:val="18"/>
          <w:szCs w:val="18"/>
          <w:lang w:eastAsia="fr-FR"/>
        </w:rPr>
      </w:pPr>
      <w:r>
        <w:rPr>
          <w:rFonts w:cs="Arial" w:ascii="Arial" w:hAnsi="Arial"/>
          <w:sz w:val="18"/>
          <w:szCs w:val="18"/>
          <w:lang w:eastAsia="fr-FR"/>
        </w:rPr>
      </w:r>
    </w:p>
    <w:p>
      <w:pPr>
        <w:pStyle w:val="Normal"/>
        <w:ind w:left="426" w:hanging="142"/>
        <w:rPr>
          <w:rFonts w:ascii="Arial" w:hAnsi="Arial" w:cs="Arial"/>
          <w:sz w:val="18"/>
          <w:szCs w:val="18"/>
          <w:lang w:eastAsia="fr-FR"/>
        </w:rPr>
      </w:pPr>
      <w:hyperlink r:id="rId13">
        <w:r>
          <w:rPr>
            <w:rStyle w:val="NternetBalants"/>
          </w:rPr>
          <w:t>https://turkish.alibaba.com/product-detail/ip-67-waterproof-ccc-ce-tuv-industrial-pressure-rubber-electrical-safety-floor-mat-60666404160.html?spm=a2700.md_tr_TR.deiletai6.7.77181d80PAoWAE</w:t>
        </w:r>
      </w:hyperlink>
      <w:r>
        <w:rPr/>
        <w:t xml:space="preserve"> </w:t>
      </w:r>
    </w:p>
    <w:p>
      <w:pPr>
        <w:pStyle w:val="Normal"/>
        <w:ind w:left="426" w:hanging="142"/>
        <w:rPr>
          <w:rFonts w:ascii="Arial" w:hAnsi="Arial" w:cs="Arial"/>
          <w:sz w:val="18"/>
          <w:szCs w:val="18"/>
          <w:lang w:eastAsia="fr-FR"/>
        </w:rPr>
      </w:pPr>
      <w:r>
        <w:rPr>
          <w:rFonts w:cs="Arial" w:ascii="Arial" w:hAnsi="Arial"/>
          <w:sz w:val="18"/>
          <w:szCs w:val="18"/>
          <w:lang w:eastAsia="fr-FR"/>
        </w:rPr>
      </w:r>
    </w:p>
    <w:p>
      <w:pPr>
        <w:pStyle w:val="Normal"/>
        <w:ind w:left="426" w:hanging="142"/>
        <w:rPr>
          <w:rFonts w:ascii="Arial" w:hAnsi="Arial" w:cs="Arial"/>
          <w:sz w:val="18"/>
          <w:szCs w:val="18"/>
          <w:lang w:eastAsia="fr-FR"/>
        </w:rPr>
      </w:pPr>
      <w:hyperlink r:id="rId14">
        <w:r>
          <w:rPr>
            <w:rStyle w:val="NternetBalants"/>
          </w:rPr>
          <w:t>https://www.loadstarsensors.com/downloads.html</w:t>
        </w:r>
      </w:hyperlink>
      <w:r>
        <w:rPr/>
        <w:t xml:space="preserve"> </w:t>
      </w:r>
    </w:p>
    <w:p>
      <w:pPr>
        <w:pStyle w:val="Normal"/>
        <w:ind w:left="426" w:hanging="142"/>
        <w:rPr>
          <w:rFonts w:ascii="Arial" w:hAnsi="Arial" w:cs="Arial"/>
          <w:sz w:val="18"/>
          <w:szCs w:val="18"/>
          <w:lang w:eastAsia="fr-FR"/>
        </w:rPr>
      </w:pPr>
      <w:r>
        <w:rPr>
          <w:rFonts w:cs="Arial" w:ascii="Arial" w:hAnsi="Arial"/>
          <w:sz w:val="18"/>
          <w:szCs w:val="18"/>
          <w:lang w:eastAsia="fr-FR"/>
        </w:rPr>
      </w:r>
    </w:p>
    <w:p>
      <w:pPr>
        <w:pStyle w:val="Normal"/>
        <w:ind w:left="426" w:hanging="142"/>
        <w:rPr>
          <w:rFonts w:ascii="Arial" w:hAnsi="Arial" w:cs="Arial"/>
          <w:sz w:val="18"/>
          <w:szCs w:val="18"/>
          <w:lang w:eastAsia="fr-FR"/>
        </w:rPr>
      </w:pPr>
      <w:hyperlink r:id="rId15">
        <w:r>
          <w:rPr>
            <w:rStyle w:val="NternetBalants"/>
          </w:rPr>
          <w:t>http://wwphp.com/python-ile-serial-porttan-veri-okuma-read/</w:t>
        </w:r>
      </w:hyperlink>
      <w:r>
        <w:rPr/>
        <w:t xml:space="preserve"> </w:t>
      </w:r>
    </w:p>
    <w:p>
      <w:pPr>
        <w:pStyle w:val="Normal"/>
        <w:ind w:left="426" w:hanging="142"/>
        <w:rPr>
          <w:rFonts w:ascii="Arial" w:hAnsi="Arial" w:cs="Arial"/>
          <w:sz w:val="18"/>
          <w:szCs w:val="18"/>
          <w:lang w:eastAsia="fr-FR"/>
        </w:rPr>
      </w:pPr>
      <w:r>
        <w:rPr>
          <w:rFonts w:cs="Arial" w:ascii="Arial" w:hAnsi="Arial"/>
          <w:sz w:val="18"/>
          <w:szCs w:val="18"/>
          <w:lang w:eastAsia="fr-FR"/>
        </w:rPr>
      </w:r>
    </w:p>
    <w:p>
      <w:pPr>
        <w:pStyle w:val="Normal"/>
        <w:ind w:left="426" w:hanging="142"/>
        <w:rPr>
          <w:rFonts w:ascii="Arial" w:hAnsi="Arial" w:cs="Arial"/>
          <w:sz w:val="18"/>
          <w:szCs w:val="18"/>
          <w:lang w:eastAsia="fr-FR"/>
        </w:rPr>
      </w:pPr>
      <w:hyperlink r:id="rId16">
        <w:r>
          <w:rPr>
            <w:rStyle w:val="NternetBalants"/>
          </w:rPr>
          <w:t>https://robotistan.freshdesk.com/support/solutions/articles/12000009562-load-cell-nedir-ve-nas-l-kullan-l-r-</w:t>
        </w:r>
      </w:hyperlink>
      <w:r>
        <w:rPr/>
        <w:t xml:space="preserve"> </w:t>
      </w:r>
    </w:p>
    <w:p>
      <w:pPr>
        <w:pStyle w:val="Normal"/>
        <w:ind w:left="426" w:hanging="142"/>
        <w:rPr>
          <w:rFonts w:ascii="Arial" w:hAnsi="Arial" w:cs="Arial"/>
          <w:sz w:val="18"/>
          <w:szCs w:val="18"/>
          <w:lang w:eastAsia="fr-FR"/>
        </w:rPr>
      </w:pPr>
      <w:r>
        <w:rPr>
          <w:rFonts w:cs="Arial" w:ascii="Arial" w:hAnsi="Arial"/>
          <w:sz w:val="18"/>
          <w:szCs w:val="18"/>
          <w:lang w:eastAsia="fr-FR"/>
        </w:rPr>
      </w:r>
    </w:p>
    <w:p>
      <w:pPr>
        <w:pStyle w:val="Normal"/>
        <w:ind w:left="426" w:hanging="142"/>
        <w:rPr>
          <w:rFonts w:ascii="Arial" w:hAnsi="Arial" w:cs="Arial"/>
          <w:sz w:val="18"/>
          <w:szCs w:val="18"/>
          <w:lang w:eastAsia="fr-FR"/>
        </w:rPr>
      </w:pPr>
      <w:r>
        <w:rPr>
          <w:rStyle w:val="NternetBalants"/>
        </w:rPr>
        <w:t>https://www.mongodb.com/blog/post/getting-started-with-python-and-mongodb</w:t>
      </w:r>
    </w:p>
    <w:p>
      <w:pPr>
        <w:pStyle w:val="Normal"/>
        <w:ind w:left="426" w:hanging="142"/>
        <w:rPr>
          <w:rFonts w:ascii="Arial" w:hAnsi="Arial" w:cs="Arial"/>
          <w:sz w:val="18"/>
          <w:szCs w:val="18"/>
          <w:lang w:eastAsia="fr-FR"/>
        </w:rPr>
      </w:pPr>
      <w:r>
        <w:rPr>
          <w:rFonts w:cs="Arial" w:ascii="Arial" w:hAnsi="Arial"/>
          <w:sz w:val="18"/>
          <w:szCs w:val="18"/>
          <w:lang w:eastAsia="fr-FR"/>
        </w:rPr>
      </w:r>
    </w:p>
    <w:p>
      <w:pPr>
        <w:pStyle w:val="Normal"/>
        <w:ind w:left="426" w:hanging="142"/>
        <w:rPr>
          <w:rFonts w:ascii="Arial" w:hAnsi="Arial" w:cs="Arial"/>
          <w:sz w:val="18"/>
          <w:szCs w:val="18"/>
          <w:lang w:eastAsia="fr-FR"/>
        </w:rPr>
      </w:pPr>
      <w:hyperlink r:id="rId17">
        <w:r>
          <w:rPr>
            <w:rStyle w:val="NternetBalants"/>
          </w:rPr>
          <w:t>https://www.izmirmetro.com.tr/Haberler/436</w:t>
        </w:r>
      </w:hyperlink>
      <w:r>
        <w:rPr/>
        <w:t xml:space="preserve"> </w:t>
      </w:r>
    </w:p>
    <w:p>
      <w:pPr>
        <w:pStyle w:val="Normal"/>
        <w:ind w:left="426" w:hanging="142"/>
        <w:rPr>
          <w:rFonts w:ascii="Arial" w:hAnsi="Arial" w:cs="Arial"/>
          <w:sz w:val="18"/>
          <w:szCs w:val="18"/>
          <w:lang w:eastAsia="fr-FR"/>
        </w:rPr>
      </w:pPr>
      <w:r>
        <w:rPr>
          <w:rFonts w:cs="Arial" w:ascii="Arial" w:hAnsi="Arial"/>
          <w:sz w:val="18"/>
          <w:szCs w:val="18"/>
          <w:lang w:eastAsia="fr-FR"/>
        </w:rPr>
      </w:r>
    </w:p>
    <w:p>
      <w:pPr>
        <w:pStyle w:val="Normal"/>
        <w:ind w:left="426" w:hanging="142"/>
        <w:rPr>
          <w:rFonts w:ascii="Arial" w:hAnsi="Arial" w:cs="Arial"/>
          <w:sz w:val="18"/>
          <w:szCs w:val="18"/>
          <w:lang w:eastAsia="fr-FR"/>
        </w:rPr>
      </w:pPr>
      <w:hyperlink r:id="rId18">
        <w:r>
          <w:rPr>
            <w:rStyle w:val="NternetBalants"/>
          </w:rPr>
          <w:t>http://www.argu.com.tr/ekipman/vagonlar.html</w:t>
        </w:r>
      </w:hyperlink>
      <w:r>
        <w:rPr/>
        <w:t xml:space="preserve"> </w:t>
      </w:r>
    </w:p>
    <w:p>
      <w:pPr>
        <w:pStyle w:val="Normal"/>
        <w:ind w:left="426" w:hanging="142"/>
        <w:rPr>
          <w:rFonts w:ascii="Arial" w:hAnsi="Arial" w:cs="Arial"/>
          <w:sz w:val="18"/>
          <w:szCs w:val="18"/>
          <w:lang w:eastAsia="fr-FR"/>
        </w:rPr>
      </w:pPr>
      <w:r>
        <w:rPr>
          <w:rFonts w:cs="Arial" w:ascii="Arial" w:hAnsi="Arial"/>
          <w:sz w:val="18"/>
          <w:szCs w:val="18"/>
          <w:lang w:eastAsia="fr-FR"/>
        </w:rPr>
      </w:r>
    </w:p>
    <w:p>
      <w:pPr>
        <w:pStyle w:val="Normal"/>
        <w:ind w:hanging="0"/>
        <w:rPr>
          <w:rFonts w:ascii="Arial" w:hAnsi="Arial" w:cs="Arial"/>
          <w:sz w:val="18"/>
          <w:szCs w:val="18"/>
          <w:lang w:eastAsia="fr-FR"/>
        </w:rPr>
      </w:pPr>
      <w:r>
        <w:rPr/>
        <w:t xml:space="preserve">      </w:t>
      </w:r>
      <w:hyperlink r:id="rId19">
        <w:r>
          <w:rPr>
            <w:rStyle w:val="NternetBalants"/>
          </w:rPr>
          <w:t>https://www.direnc.net/lcd-ve-display</w:t>
        </w:r>
      </w:hyperlink>
      <w:r>
        <w:rPr/>
        <w:t xml:space="preserve"> </w:t>
      </w:r>
    </w:p>
    <w:p>
      <w:pPr>
        <w:pStyle w:val="Normal"/>
        <w:ind w:hanging="0"/>
        <w:rPr>
          <w:rFonts w:ascii="Arial" w:hAnsi="Arial" w:cs="Arial"/>
          <w:sz w:val="18"/>
          <w:szCs w:val="18"/>
          <w:lang w:eastAsia="fr-FR"/>
        </w:rPr>
      </w:pPr>
      <w:r>
        <w:rPr>
          <w:rFonts w:cs="Arial" w:ascii="Arial" w:hAnsi="Arial"/>
          <w:sz w:val="18"/>
          <w:szCs w:val="18"/>
          <w:lang w:eastAsia="fr-FR"/>
        </w:rPr>
      </w:r>
    </w:p>
    <w:p>
      <w:pPr>
        <w:pStyle w:val="Normal"/>
        <w:ind w:hanging="0"/>
        <w:rPr>
          <w:rFonts w:ascii="Arial" w:hAnsi="Arial" w:cs="Arial"/>
          <w:sz w:val="18"/>
          <w:szCs w:val="18"/>
          <w:lang w:eastAsia="fr-FR"/>
        </w:rPr>
      </w:pPr>
      <w:r>
        <w:rPr/>
        <w:t xml:space="preserve">      </w:t>
      </w:r>
      <w:hyperlink r:id="rId20">
        <w:r>
          <w:rPr>
            <w:rStyle w:val="NternetBalants"/>
          </w:rPr>
          <w:t>https://social.msdn.microsoft.com/Forums/tr-TR/1d1cac60-17c5-4150-ad81-6fa041dca288/c-terazi-program-</w:t>
        </w:r>
      </w:hyperlink>
      <w:hyperlink r:id="rId21">
        <w:r>
          <w:rPr>
            <w:rStyle w:val="NternetBalants"/>
          </w:rPr>
          <w:t xml:space="preserve">   algoritmas-iin-yardm?forum=csharptr</w:t>
        </w:r>
      </w:hyperlink>
      <w:r>
        <w:rPr/>
        <w:t xml:space="preserve"> </w:t>
      </w:r>
    </w:p>
    <w:p>
      <w:pPr>
        <w:pStyle w:val="Normal"/>
        <w:ind w:hanging="0"/>
        <w:rPr>
          <w:rFonts w:ascii="Arial" w:hAnsi="Arial" w:cs="Arial"/>
          <w:sz w:val="18"/>
          <w:szCs w:val="18"/>
          <w:lang w:eastAsia="fr-FR"/>
        </w:rPr>
      </w:pPr>
      <w:r>
        <w:rPr>
          <w:rFonts w:cs="Arial" w:ascii="Arial" w:hAnsi="Arial"/>
          <w:sz w:val="18"/>
          <w:szCs w:val="18"/>
          <w:lang w:eastAsia="fr-FR"/>
        </w:rPr>
      </w:r>
    </w:p>
    <w:p>
      <w:pPr>
        <w:pStyle w:val="Normal"/>
        <w:ind w:hanging="0"/>
        <w:rPr>
          <w:rFonts w:ascii="Arial" w:hAnsi="Arial" w:cs="Arial"/>
          <w:sz w:val="18"/>
          <w:szCs w:val="18"/>
          <w:lang w:eastAsia="fr-FR"/>
        </w:rPr>
      </w:pPr>
      <w:r>
        <w:rPr/>
        <w:t xml:space="preserve">     </w:t>
      </w:r>
      <w:hyperlink r:id="rId22">
        <w:r>
          <w:rPr>
            <w:rStyle w:val="NternetBalants"/>
          </w:rPr>
          <w:t>https://www.milliyet.com.tr/gundem/boyumuz-1-67-kilomuz-71-5-1460052</w:t>
        </w:r>
      </w:hyperlink>
      <w:r>
        <w:rPr/>
        <w:t xml:space="preserve"> </w:t>
      </w:r>
    </w:p>
    <w:p>
      <w:pPr>
        <w:pStyle w:val="Normal"/>
        <w:ind w:hanging="0"/>
        <w:rPr>
          <w:rFonts w:ascii="Arial" w:hAnsi="Arial" w:cs="Arial"/>
          <w:sz w:val="18"/>
          <w:szCs w:val="18"/>
          <w:lang w:eastAsia="fr-FR"/>
        </w:rPr>
      </w:pPr>
      <w:r>
        <w:rPr>
          <w:rFonts w:cs="Arial" w:ascii="Arial" w:hAnsi="Arial"/>
          <w:sz w:val="18"/>
          <w:szCs w:val="18"/>
          <w:lang w:eastAsia="fr-FR"/>
        </w:rPr>
      </w:r>
    </w:p>
    <w:p>
      <w:pPr>
        <w:pStyle w:val="Normal"/>
        <w:ind w:hanging="0"/>
        <w:rPr>
          <w:rFonts w:ascii="Arial" w:hAnsi="Arial" w:cs="Arial"/>
          <w:sz w:val="18"/>
          <w:szCs w:val="18"/>
          <w:lang w:eastAsia="fr-FR"/>
        </w:rPr>
      </w:pPr>
      <w:hyperlink r:id="rId23">
        <w:r>
          <w:rPr>
            <w:rStyle w:val="NternetBalants"/>
          </w:rPr>
          <w:t>http://www.bursadabugun.com/haber/bursa-da-vagonlardaki-yogunluga-renkli-ve-guvenli-cozum-843601.html</w:t>
        </w:r>
      </w:hyperlink>
      <w:r>
        <w:rPr/>
        <w:t xml:space="preserve"> </w:t>
      </w:r>
    </w:p>
    <w:sectPr>
      <w:type w:val="nextPage"/>
      <w:pgSz w:w="11906" w:h="16838"/>
      <w:pgMar w:left="1418" w:right="1418" w:header="0" w:top="1418" w:footer="0" w:bottom="1418"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a2"/>
    <w:family w:val="roman"/>
    <w:pitch w:val="variable"/>
  </w:font>
  <w:font w:name="Calibri">
    <w:charset w:val="a2"/>
    <w:family w:val="roman"/>
    <w:pitch w:val="variable"/>
  </w:font>
  <w:font w:name="Times New Roman">
    <w:charset w:val="a2"/>
    <w:family w:val="roman"/>
    <w:pitch w:val="variable"/>
  </w:font>
  <w:font w:name="Arial">
    <w:charset w:val="a2"/>
    <w:family w:val="roman"/>
    <w:pitch w:val="variable"/>
  </w:font>
  <w:font w:name="Tahoma">
    <w:charset w:val="a2"/>
    <w:family w:val="roman"/>
    <w:pitch w:val="variable"/>
  </w:font>
  <w:font w:name="OpenSymbol">
    <w:altName w:val="Arial Unicode MS"/>
    <w:charset w:val="a2"/>
    <w:family w:val="roman"/>
    <w:pitch w:val="variable"/>
  </w:font>
  <w:font w:name="Liberation Sans">
    <w:altName w:val="Arial"/>
    <w:charset w:val="a2"/>
    <w:family w:val="roman"/>
    <w:pitch w:val="variable"/>
  </w:font>
  <w:font w:name="Lucida Sans">
    <w:charset w:val="a2"/>
    <w:family w:val="roman"/>
    <w:pitch w:val="variable"/>
  </w:font>
  <w:font w:name="Noto Sans">
    <w:charset w:val="a2"/>
    <w:family w:val="roman"/>
    <w:pitch w:val="variable"/>
  </w:font>
  <w:font w:name="Cambria">
    <w:charset w:val="a2"/>
    <w:family w:val="roman"/>
    <w:pitch w:val="variable"/>
  </w:font>
  <w:font w:name="arial">
    <w:altName w:val="sans-serif"/>
    <w:charset w:val="a2"/>
    <w:family w:val="roman"/>
    <w:pitch w:val="variable"/>
  </w:font>
  <w:font w:name="Arial">
    <w:altName w:val="Times New Roman"/>
    <w:charset w:val="a2"/>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Balk1"/>
      <w:numFmt w:val="decimal"/>
      <w:lvlText w:val="%1."/>
      <w:lvlJc w:val="left"/>
      <w:pPr>
        <w:tabs>
          <w:tab w:val="num" w:pos="360"/>
        </w:tabs>
        <w:ind w:left="360" w:hanging="360"/>
      </w:pPr>
      <w:rPr>
        <w:i w:val="false"/>
      </w:rPr>
    </w:lvl>
    <w:lvl w:ilvl="1">
      <w:start w:val="1"/>
      <w:pStyle w:val="Balk2"/>
      <w:numFmt w:val="decimal"/>
      <w:lvlText w:val="%1.%2."/>
      <w:lvlJc w:val="left"/>
      <w:pPr>
        <w:tabs>
          <w:tab w:val="num" w:pos="792"/>
        </w:tabs>
        <w:ind w:left="792" w:hanging="432"/>
      </w:pPr>
      <w:rPr>
        <w:color w:val="000000"/>
      </w:rPr>
    </w:lvl>
    <w:lvl w:ilvl="2">
      <w:start w:val="1"/>
      <w:pStyle w:val="Balk3"/>
      <w:numFmt w:val="decimal"/>
      <w:lvlText w:val="%1.%2.%3."/>
      <w:lvlJc w:val="left"/>
      <w:pPr>
        <w:tabs>
          <w:tab w:val="num" w:pos="1440"/>
        </w:tabs>
        <w:ind w:left="1224" w:hanging="504"/>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2"/>
      <w:numFmt w:val="decimal"/>
      <w:lvlText w:val="%1."/>
      <w:lvlJc w:val="left"/>
      <w:pPr>
        <w:ind w:left="360" w:hanging="360"/>
      </w:pPr>
      <w:rPr>
        <w:b/>
      </w:rPr>
    </w:lvl>
    <w:lvl w:ilvl="1">
      <w:start w:val="1"/>
      <w:numFmt w:val="decimal"/>
      <w:lvlText w:val="%1.%2."/>
      <w:lvlJc w:val="left"/>
      <w:pPr>
        <w:ind w:left="716"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decimal"/>
      <w:lvlText w:val="%1."/>
      <w:lvlJc w:val="left"/>
      <w:pPr>
        <w:ind w:left="720" w:hanging="360"/>
      </w:pPr>
      <w:rPr>
        <w:b/>
      </w:r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440" w:hanging="108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4">
    <w:lvl w:ilvl="0">
      <w:start w:val="3"/>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080" w:hanging="720"/>
      </w:pPr>
    </w:lvl>
    <w:lvl w:ilvl="5">
      <w:start w:val="1"/>
      <w:numFmt w:val="decimal"/>
      <w:lvlText w:val="%1.%2.%3.%4.%5.%6"/>
      <w:lvlJc w:val="left"/>
      <w:pPr>
        <w:ind w:left="1440" w:hanging="1080"/>
      </w:pPr>
    </w:lvl>
    <w:lvl w:ilvl="6">
      <w:start w:val="1"/>
      <w:numFmt w:val="decimal"/>
      <w:lvlText w:val="%1.%2.%3.%4.%5.%6.%7"/>
      <w:lvlJc w:val="left"/>
      <w:pPr>
        <w:ind w:left="1440" w:hanging="108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5">
    <w:lvl w:ilvl="0">
      <w:start w:val="4"/>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lvl w:ilvl="0">
      <w:start w:val="6"/>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70"/>
        </w:tabs>
        <w:ind w:left="770" w:hanging="360"/>
      </w:pPr>
      <w:rPr>
        <w:rFonts w:ascii="Symbol" w:hAnsi="Symbol" w:cs="Symbol" w:hint="default"/>
        <w:rFonts w:cs="OpenSymbol"/>
      </w:rPr>
    </w:lvl>
    <w:lvl w:ilvl="1">
      <w:start w:val="1"/>
      <w:numFmt w:val="bullet"/>
      <w:lvlText w:val="◦"/>
      <w:lvlJc w:val="left"/>
      <w:pPr>
        <w:tabs>
          <w:tab w:val="num" w:pos="1130"/>
        </w:tabs>
        <w:ind w:left="1130" w:hanging="360"/>
      </w:pPr>
      <w:rPr>
        <w:rFonts w:ascii="OpenSymbol" w:hAnsi="OpenSymbol" w:cs="OpenSymbol" w:hint="default"/>
        <w:rFonts w:cs="OpenSymbol"/>
      </w:rPr>
    </w:lvl>
    <w:lvl w:ilvl="2">
      <w:start w:val="1"/>
      <w:numFmt w:val="bullet"/>
      <w:lvlText w:val="▪"/>
      <w:lvlJc w:val="left"/>
      <w:pPr>
        <w:tabs>
          <w:tab w:val="num" w:pos="1490"/>
        </w:tabs>
        <w:ind w:left="1490" w:hanging="360"/>
      </w:pPr>
      <w:rPr>
        <w:rFonts w:ascii="OpenSymbol" w:hAnsi="OpenSymbol" w:cs="OpenSymbol" w:hint="default"/>
        <w:rFonts w:cs="OpenSymbol"/>
      </w:rPr>
    </w:lvl>
    <w:lvl w:ilvl="3">
      <w:start w:val="1"/>
      <w:numFmt w:val="bullet"/>
      <w:lvlText w:val=""/>
      <w:lvlJc w:val="left"/>
      <w:pPr>
        <w:tabs>
          <w:tab w:val="num" w:pos="1850"/>
        </w:tabs>
        <w:ind w:left="1850" w:hanging="360"/>
      </w:pPr>
      <w:rPr>
        <w:rFonts w:ascii="Symbol" w:hAnsi="Symbol" w:cs="Symbol" w:hint="default"/>
        <w:rFonts w:cs="OpenSymbol"/>
      </w:rPr>
    </w:lvl>
    <w:lvl w:ilvl="4">
      <w:start w:val="1"/>
      <w:numFmt w:val="bullet"/>
      <w:lvlText w:val="◦"/>
      <w:lvlJc w:val="left"/>
      <w:pPr>
        <w:tabs>
          <w:tab w:val="num" w:pos="2210"/>
        </w:tabs>
        <w:ind w:left="2210" w:hanging="360"/>
      </w:pPr>
      <w:rPr>
        <w:rFonts w:ascii="OpenSymbol" w:hAnsi="OpenSymbol" w:cs="OpenSymbol" w:hint="default"/>
        <w:rFonts w:cs="OpenSymbol"/>
      </w:rPr>
    </w:lvl>
    <w:lvl w:ilvl="5">
      <w:start w:val="1"/>
      <w:numFmt w:val="bullet"/>
      <w:lvlText w:val="▪"/>
      <w:lvlJc w:val="left"/>
      <w:pPr>
        <w:tabs>
          <w:tab w:val="num" w:pos="2570"/>
        </w:tabs>
        <w:ind w:left="2570" w:hanging="360"/>
      </w:pPr>
      <w:rPr>
        <w:rFonts w:ascii="OpenSymbol" w:hAnsi="OpenSymbol" w:cs="OpenSymbol" w:hint="default"/>
        <w:rFonts w:cs="OpenSymbol"/>
      </w:rPr>
    </w:lvl>
    <w:lvl w:ilvl="6">
      <w:start w:val="1"/>
      <w:numFmt w:val="bullet"/>
      <w:lvlText w:val=""/>
      <w:lvlJc w:val="left"/>
      <w:pPr>
        <w:tabs>
          <w:tab w:val="num" w:pos="2930"/>
        </w:tabs>
        <w:ind w:left="2930" w:hanging="360"/>
      </w:pPr>
      <w:rPr>
        <w:rFonts w:ascii="Symbol" w:hAnsi="Symbol" w:cs="Symbol" w:hint="default"/>
        <w:rFonts w:cs="OpenSymbol"/>
      </w:rPr>
    </w:lvl>
    <w:lvl w:ilvl="7">
      <w:start w:val="1"/>
      <w:numFmt w:val="bullet"/>
      <w:lvlText w:val="◦"/>
      <w:lvlJc w:val="left"/>
      <w:pPr>
        <w:tabs>
          <w:tab w:val="num" w:pos="3290"/>
        </w:tabs>
        <w:ind w:left="3290" w:hanging="360"/>
      </w:pPr>
      <w:rPr>
        <w:rFonts w:ascii="OpenSymbol" w:hAnsi="OpenSymbol" w:cs="OpenSymbol" w:hint="default"/>
        <w:rFonts w:cs="OpenSymbol"/>
      </w:rPr>
    </w:lvl>
    <w:lvl w:ilvl="8">
      <w:start w:val="1"/>
      <w:numFmt w:val="bullet"/>
      <w:lvlText w:val="▪"/>
      <w:lvlJc w:val="left"/>
      <w:pPr>
        <w:tabs>
          <w:tab w:val="num" w:pos="3650"/>
        </w:tabs>
        <w:ind w:left="365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tr-TR" w:eastAsia="tr-TR"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0" w:semiHidden="0" w:unhideWhenUsed="0" w:qFormat="1"/>
    <w:lsdException w:name="heading 2" w:uiPriority="0" w:semiHidden="0" w:unhideWhenUsed="0" w:qFormat="1"/>
    <w:lsdException w:name="heading 3" w:uiPriority="0"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Body Text" w:uiPriority="0"/>
    <w:lsdException w:name="Subtitle" w:uiPriority="11" w:semiHidden="0" w:unhideWhenUsed="0" w:qFormat="1"/>
    <w:lsdException w:name="Hyperlink" w:uiPriority="0"/>
    <w:lsdException w:name="Strong" w:uiPriority="0"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34" w:semiHidden="0" w:unhideWhenUsed="0" w:qFormat="1"/>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a6051e"/>
    <w:pPr>
      <w:widowControl w:val="false"/>
      <w:bidi w:val="0"/>
      <w:spacing w:before="0" w:after="0"/>
      <w:jc w:val="left"/>
    </w:pPr>
    <w:rPr>
      <w:rFonts w:ascii="Times New Roman" w:hAnsi="Times New Roman" w:eastAsia="Times New Roman" w:cs="Times New Roman"/>
      <w:color w:val="auto"/>
      <w:kern w:val="0"/>
      <w:sz w:val="20"/>
      <w:szCs w:val="20"/>
      <w:lang w:val="tr-TR" w:eastAsia="tr-TR" w:bidi="ar-SA"/>
    </w:rPr>
  </w:style>
  <w:style w:type="paragraph" w:styleId="Balk1">
    <w:name w:val="Heading 1"/>
    <w:basedOn w:val="Normal"/>
    <w:next w:val="Normal"/>
    <w:link w:val="Balk1Char"/>
    <w:qFormat/>
    <w:rsid w:val="00875882"/>
    <w:pPr>
      <w:keepNext w:val="true"/>
      <w:widowControl/>
      <w:numPr>
        <w:ilvl w:val="0"/>
        <w:numId w:val="1"/>
      </w:numPr>
      <w:spacing w:before="240" w:after="60"/>
      <w:outlineLvl w:val="0"/>
    </w:pPr>
    <w:rPr>
      <w:rFonts w:ascii="Arial" w:hAnsi="Arial"/>
      <w:b/>
      <w:bCs/>
      <w:color w:val="000080"/>
      <w:kern w:val="2"/>
      <w:sz w:val="32"/>
      <w:szCs w:val="32"/>
      <w:lang w:val="fr-FR" w:eastAsia="fr-FR"/>
    </w:rPr>
  </w:style>
  <w:style w:type="paragraph" w:styleId="Balk2">
    <w:name w:val="Heading 2"/>
    <w:basedOn w:val="Normal"/>
    <w:next w:val="Normal"/>
    <w:link w:val="Balk2Char"/>
    <w:qFormat/>
    <w:rsid w:val="00875882"/>
    <w:pPr>
      <w:keepNext w:val="true"/>
      <w:widowControl/>
      <w:numPr>
        <w:ilvl w:val="1"/>
        <w:numId w:val="1"/>
      </w:numPr>
      <w:spacing w:before="240" w:after="60"/>
      <w:outlineLvl w:val="1"/>
    </w:pPr>
    <w:rPr>
      <w:rFonts w:ascii="Arial" w:hAnsi="Arial"/>
      <w:b/>
      <w:bCs/>
      <w:iCs/>
      <w:color w:val="FF6600"/>
      <w:sz w:val="28"/>
      <w:szCs w:val="28"/>
      <w:lang w:val="fr-FR" w:eastAsia="fr-FR"/>
    </w:rPr>
  </w:style>
  <w:style w:type="paragraph" w:styleId="Balk3">
    <w:name w:val="Heading 3"/>
    <w:basedOn w:val="Normal"/>
    <w:next w:val="Normal"/>
    <w:link w:val="Balk3Char"/>
    <w:qFormat/>
    <w:rsid w:val="00875882"/>
    <w:pPr>
      <w:keepNext w:val="true"/>
      <w:widowControl/>
      <w:numPr>
        <w:ilvl w:val="2"/>
        <w:numId w:val="1"/>
      </w:numPr>
      <w:spacing w:before="240" w:after="60"/>
      <w:outlineLvl w:val="2"/>
    </w:pPr>
    <w:rPr>
      <w:rFonts w:ascii="Arial" w:hAnsi="Arial"/>
      <w:b/>
      <w:bCs/>
      <w:color w:val="333399"/>
      <w:sz w:val="24"/>
      <w:szCs w:val="26"/>
      <w:lang w:val="fr-FR" w:eastAsia="fr-FR"/>
    </w:rPr>
  </w:style>
  <w:style w:type="paragraph" w:styleId="Balk5">
    <w:name w:val="Heading 5"/>
    <w:basedOn w:val="Normal"/>
    <w:next w:val="Normal"/>
    <w:link w:val="Balk5Char"/>
    <w:uiPriority w:val="9"/>
    <w:semiHidden/>
    <w:unhideWhenUsed/>
    <w:qFormat/>
    <w:rsid w:val="00db7c75"/>
    <w:pPr>
      <w:spacing w:before="240" w:after="60"/>
      <w:outlineLvl w:val="4"/>
    </w:pPr>
    <w:rPr>
      <w:rFonts w:ascii="Calibri" w:hAnsi="Calibri"/>
      <w:b/>
      <w:bCs/>
      <w:i/>
      <w:iCs/>
      <w:sz w:val="26"/>
      <w:szCs w:val="26"/>
    </w:rPr>
  </w:style>
  <w:style w:type="character" w:styleId="DefaultParagraphFont" w:default="1">
    <w:name w:val="Default Paragraph Font"/>
    <w:uiPriority w:val="1"/>
    <w:semiHidden/>
    <w:unhideWhenUsed/>
    <w:qFormat/>
    <w:rPr/>
  </w:style>
  <w:style w:type="character" w:styleId="StbilgiChar" w:customStyle="1">
    <w:name w:val="Üstbilgi Char"/>
    <w:link w:val="stbilgi"/>
    <w:uiPriority w:val="99"/>
    <w:qFormat/>
    <w:rsid w:val="00a6051e"/>
    <w:rPr>
      <w:rFonts w:ascii="Times New Roman" w:hAnsi="Times New Roman" w:eastAsia="Times New Roman" w:cs="Times New Roman"/>
      <w:sz w:val="20"/>
      <w:szCs w:val="20"/>
      <w:lang w:eastAsia="tr-TR"/>
    </w:rPr>
  </w:style>
  <w:style w:type="character" w:styleId="AltbilgiChar" w:customStyle="1">
    <w:name w:val="Altbilgi Char"/>
    <w:link w:val="Altbilgi"/>
    <w:uiPriority w:val="99"/>
    <w:qFormat/>
    <w:rsid w:val="00a6051e"/>
    <w:rPr>
      <w:rFonts w:ascii="Times New Roman" w:hAnsi="Times New Roman" w:eastAsia="Times New Roman" w:cs="Times New Roman"/>
      <w:sz w:val="20"/>
      <w:szCs w:val="20"/>
      <w:lang w:eastAsia="tr-TR"/>
    </w:rPr>
  </w:style>
  <w:style w:type="character" w:styleId="BalonMetniChar" w:customStyle="1">
    <w:name w:val="Balon Metni Char"/>
    <w:link w:val="BalonMetni"/>
    <w:uiPriority w:val="99"/>
    <w:semiHidden/>
    <w:qFormat/>
    <w:rsid w:val="00a6051e"/>
    <w:rPr>
      <w:rFonts w:ascii="Tahoma" w:hAnsi="Tahoma" w:eastAsia="Times New Roman" w:cs="Tahoma"/>
      <w:sz w:val="16"/>
      <w:szCs w:val="16"/>
      <w:lang w:eastAsia="tr-TR"/>
    </w:rPr>
  </w:style>
  <w:style w:type="character" w:styleId="Balk1Char" w:customStyle="1">
    <w:name w:val="Başlık 1 Char"/>
    <w:link w:val="Balk1"/>
    <w:qFormat/>
    <w:rsid w:val="00875882"/>
    <w:rPr>
      <w:rFonts w:ascii="Arial" w:hAnsi="Arial" w:eastAsia="Times New Roman" w:cs="Arial"/>
      <w:b/>
      <w:bCs/>
      <w:color w:val="000080"/>
      <w:kern w:val="2"/>
      <w:sz w:val="32"/>
      <w:szCs w:val="32"/>
      <w:lang w:val="fr-FR" w:eastAsia="fr-FR"/>
    </w:rPr>
  </w:style>
  <w:style w:type="character" w:styleId="Balk2Char" w:customStyle="1">
    <w:name w:val="Başlık 2 Char"/>
    <w:link w:val="Balk2"/>
    <w:qFormat/>
    <w:rsid w:val="00875882"/>
    <w:rPr>
      <w:rFonts w:ascii="Arial" w:hAnsi="Arial" w:eastAsia="Times New Roman" w:cs="Arial"/>
      <w:b/>
      <w:bCs/>
      <w:iCs/>
      <w:color w:val="FF6600"/>
      <w:sz w:val="28"/>
      <w:szCs w:val="28"/>
      <w:lang w:val="fr-FR" w:eastAsia="fr-FR"/>
    </w:rPr>
  </w:style>
  <w:style w:type="character" w:styleId="Balk3Char" w:customStyle="1">
    <w:name w:val="Başlık 3 Char"/>
    <w:link w:val="Balk3"/>
    <w:qFormat/>
    <w:rsid w:val="00875882"/>
    <w:rPr>
      <w:rFonts w:ascii="Arial" w:hAnsi="Arial" w:eastAsia="Times New Roman" w:cs="Arial"/>
      <w:b/>
      <w:bCs/>
      <w:color w:val="333399"/>
      <w:sz w:val="24"/>
      <w:szCs w:val="26"/>
      <w:lang w:val="fr-FR" w:eastAsia="fr-FR"/>
    </w:rPr>
  </w:style>
  <w:style w:type="character" w:styleId="TextZchn" w:customStyle="1">
    <w:name w:val="Text Zchn"/>
    <w:link w:val="Text"/>
    <w:qFormat/>
    <w:rsid w:val="00de03be"/>
    <w:rPr>
      <w:rFonts w:ascii="Arial" w:hAnsi="Arial" w:eastAsia="SimSun" w:cs="Arial"/>
      <w:sz w:val="22"/>
      <w:szCs w:val="22"/>
      <w:lang w:val="de-DE" w:eastAsia="zh-CN"/>
    </w:rPr>
  </w:style>
  <w:style w:type="character" w:styleId="TabloKlavuzuAk1" w:customStyle="1">
    <w:name w:val="Tablo Kılavuzu Açık1"/>
    <w:uiPriority w:val="32"/>
    <w:qFormat/>
    <w:rsid w:val="009a1f00"/>
    <w:rPr>
      <w:b/>
      <w:bCs/>
      <w:smallCaps/>
      <w:color w:val="C0504D"/>
      <w:spacing w:val="5"/>
      <w:u w:val="single"/>
    </w:rPr>
  </w:style>
  <w:style w:type="character" w:styleId="DzTablo51" w:customStyle="1">
    <w:name w:val="Düz Tablo 51"/>
    <w:uiPriority w:val="31"/>
    <w:qFormat/>
    <w:rsid w:val="009a1f00"/>
    <w:rPr>
      <w:smallCaps/>
      <w:color w:val="C0504D"/>
      <w:u w:val="single"/>
    </w:rPr>
  </w:style>
  <w:style w:type="character" w:styleId="GvdeMetniChar" w:customStyle="1">
    <w:name w:val="Gövde Metni Char"/>
    <w:link w:val="GvdeMetni"/>
    <w:qFormat/>
    <w:rsid w:val="00a17c52"/>
    <w:rPr>
      <w:rFonts w:ascii="Arial" w:hAnsi="Arial" w:eastAsia="Times New Roman"/>
      <w:b/>
      <w:sz w:val="24"/>
      <w:lang w:eastAsia="ar-SA"/>
    </w:rPr>
  </w:style>
  <w:style w:type="character" w:styleId="Strong">
    <w:name w:val="Strong"/>
    <w:qFormat/>
    <w:rsid w:val="00a17c52"/>
    <w:rPr>
      <w:b/>
      <w:bCs/>
    </w:rPr>
  </w:style>
  <w:style w:type="character" w:styleId="Annotationreference">
    <w:name w:val="annotation reference"/>
    <w:uiPriority w:val="99"/>
    <w:semiHidden/>
    <w:unhideWhenUsed/>
    <w:qFormat/>
    <w:rsid w:val="00762571"/>
    <w:rPr>
      <w:sz w:val="16"/>
      <w:szCs w:val="16"/>
    </w:rPr>
  </w:style>
  <w:style w:type="character" w:styleId="AklamaMetniChar" w:customStyle="1">
    <w:name w:val="Açıklama Metni Char"/>
    <w:link w:val="AklamaMetni"/>
    <w:uiPriority w:val="99"/>
    <w:semiHidden/>
    <w:qFormat/>
    <w:rsid w:val="00762571"/>
    <w:rPr>
      <w:rFonts w:ascii="Times New Roman" w:hAnsi="Times New Roman" w:eastAsia="Times New Roman"/>
    </w:rPr>
  </w:style>
  <w:style w:type="character" w:styleId="AklamaKonusuChar" w:customStyle="1">
    <w:name w:val="Açıklama Konusu Char"/>
    <w:link w:val="AklamaKonusu"/>
    <w:uiPriority w:val="99"/>
    <w:semiHidden/>
    <w:qFormat/>
    <w:rsid w:val="00762571"/>
    <w:rPr>
      <w:rFonts w:ascii="Times New Roman" w:hAnsi="Times New Roman" w:eastAsia="Times New Roman"/>
      <w:b/>
      <w:bCs/>
    </w:rPr>
  </w:style>
  <w:style w:type="character" w:styleId="NternetBalants">
    <w:name w:val="İnternet Bağlantısı"/>
    <w:rsid w:val="00b52340"/>
    <w:rPr>
      <w:color w:val="0000FF"/>
      <w:u w:val="single"/>
    </w:rPr>
  </w:style>
  <w:style w:type="character" w:styleId="Balk5Char" w:customStyle="1">
    <w:name w:val="Başlık 5 Char"/>
    <w:link w:val="Balk5"/>
    <w:uiPriority w:val="9"/>
    <w:semiHidden/>
    <w:qFormat/>
    <w:rsid w:val="00db7c75"/>
    <w:rPr>
      <w:rFonts w:ascii="Calibri" w:hAnsi="Calibri" w:eastAsia="Times New Roman" w:cs="Times New Roman"/>
      <w:b/>
      <w:bCs/>
      <w:i/>
      <w:iCs/>
      <w:sz w:val="26"/>
      <w:szCs w:val="26"/>
    </w:rPr>
  </w:style>
  <w:style w:type="character" w:styleId="Maddemleri">
    <w:name w:val="Madde İmleri"/>
    <w:qFormat/>
    <w:rPr>
      <w:rFonts w:ascii="OpenSymbol" w:hAnsi="OpenSymbol" w:eastAsia="OpenSymbol" w:cs="OpenSymbol"/>
    </w:rPr>
  </w:style>
  <w:style w:type="character" w:styleId="KuvvetliVurgu">
    <w:name w:val="Kuvvetli Vurgu"/>
    <w:qFormat/>
    <w:rPr>
      <w:b/>
      <w:bCs/>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paragraph" w:styleId="Balk">
    <w:name w:val="Başlık"/>
    <w:basedOn w:val="Normal"/>
    <w:next w:val="MetinGvdesi"/>
    <w:qFormat/>
    <w:pPr>
      <w:keepNext w:val="true"/>
      <w:spacing w:before="240" w:after="120"/>
    </w:pPr>
    <w:rPr>
      <w:rFonts w:ascii="Liberation Sans" w:hAnsi="Liberation Sans" w:eastAsia="Microsoft YaHei" w:cs="Lucida Sans"/>
      <w:sz w:val="28"/>
      <w:szCs w:val="28"/>
    </w:rPr>
  </w:style>
  <w:style w:type="paragraph" w:styleId="MetinGvdesi">
    <w:name w:val="Body Text"/>
    <w:basedOn w:val="Normal"/>
    <w:link w:val="GvdeMetniChar"/>
    <w:rsid w:val="00a17c52"/>
    <w:pPr>
      <w:suppressAutoHyphens w:val="true"/>
      <w:jc w:val="both"/>
    </w:pPr>
    <w:rPr>
      <w:rFonts w:ascii="Arial" w:hAnsi="Arial"/>
      <w:b/>
      <w:sz w:val="24"/>
      <w:lang w:val="x-none" w:eastAsia="ar-SA"/>
    </w:rPr>
  </w:style>
  <w:style w:type="paragraph" w:styleId="Liste">
    <w:name w:val="List"/>
    <w:basedOn w:val="MetinGvdesi"/>
    <w:pPr/>
    <w:rPr>
      <w:rFonts w:cs="Lucida Sans"/>
    </w:rPr>
  </w:style>
  <w:style w:type="paragraph" w:styleId="ResimYazs">
    <w:name w:val="Caption"/>
    <w:basedOn w:val="Normal"/>
    <w:qFormat/>
    <w:pPr>
      <w:suppressLineNumbers/>
      <w:spacing w:before="120" w:after="120"/>
    </w:pPr>
    <w:rPr>
      <w:rFonts w:cs="Lucida Sans"/>
      <w:i/>
      <w:iCs/>
      <w:sz w:val="24"/>
      <w:szCs w:val="24"/>
    </w:rPr>
  </w:style>
  <w:style w:type="paragraph" w:styleId="Dizin">
    <w:name w:val="Dizin"/>
    <w:basedOn w:val="Normal"/>
    <w:qFormat/>
    <w:pPr>
      <w:suppressLineNumbers/>
    </w:pPr>
    <w:rPr>
      <w:rFonts w:cs="Lucida Sans"/>
    </w:rPr>
  </w:style>
  <w:style w:type="paragraph" w:styleId="Stvealtbilgi">
    <w:name w:val="Üst ve alt bilgi"/>
    <w:basedOn w:val="Normal"/>
    <w:qFormat/>
    <w:pPr/>
    <w:rPr/>
  </w:style>
  <w:style w:type="paragraph" w:styleId="Stbilgi">
    <w:name w:val="Header"/>
    <w:basedOn w:val="Normal"/>
    <w:link w:val="HeaderChar"/>
    <w:uiPriority w:val="99"/>
    <w:unhideWhenUsed/>
    <w:pPr>
      <w:tabs>
        <w:tab w:val="clear" w:pos="709"/>
        <w:tab w:val="center" w:pos="4680" w:leader="none"/>
        <w:tab w:val="right" w:pos="9360" w:leader="none"/>
      </w:tabs>
      <w:spacing w:lineRule="auto" w:line="240" w:before="0" w:after="0"/>
    </w:pPr>
    <w:rPr/>
  </w:style>
  <w:style w:type="paragraph" w:styleId="Altbilgi">
    <w:name w:val="Footer"/>
    <w:basedOn w:val="Normal"/>
    <w:link w:val="FooterChar"/>
    <w:uiPriority w:val="99"/>
    <w:unhideWhenUsed/>
    <w:pPr>
      <w:tabs>
        <w:tab w:val="clear" w:pos="709"/>
        <w:tab w:val="center" w:pos="4680" w:leader="none"/>
        <w:tab w:val="right" w:pos="9360" w:leader="none"/>
      </w:tabs>
      <w:spacing w:lineRule="auto" w:line="240" w:before="0" w:after="0"/>
    </w:pPr>
    <w:rPr/>
  </w:style>
  <w:style w:type="paragraph" w:styleId="BalloonText">
    <w:name w:val="Balloon Text"/>
    <w:basedOn w:val="Normal"/>
    <w:link w:val="BalonMetniChar"/>
    <w:uiPriority w:val="99"/>
    <w:semiHidden/>
    <w:unhideWhenUsed/>
    <w:qFormat/>
    <w:rsid w:val="00a6051e"/>
    <w:pPr/>
    <w:rPr>
      <w:rFonts w:ascii="Tahoma" w:hAnsi="Tahoma"/>
      <w:sz w:val="16"/>
      <w:szCs w:val="16"/>
      <w:lang w:val="x-none"/>
    </w:rPr>
  </w:style>
  <w:style w:type="paragraph" w:styleId="Metin" w:customStyle="1">
    <w:name w:val="Metin"/>
    <w:basedOn w:val="Normal"/>
    <w:link w:val="TextZchn"/>
    <w:qFormat/>
    <w:rsid w:val="00de03be"/>
    <w:pPr>
      <w:widowControl/>
      <w:spacing w:before="0" w:after="120"/>
      <w:jc w:val="both"/>
    </w:pPr>
    <w:rPr>
      <w:rFonts w:ascii="Arial" w:hAnsi="Arial" w:eastAsia="SimSun"/>
      <w:sz w:val="22"/>
      <w:szCs w:val="22"/>
      <w:lang w:val="de-DE" w:eastAsia="zh-CN"/>
    </w:rPr>
  </w:style>
  <w:style w:type="paragraph" w:styleId="AkKlavuzVurgu31" w:customStyle="1">
    <w:name w:val="Açık Kılavuz - Vurgu 31"/>
    <w:basedOn w:val="Normal"/>
    <w:uiPriority w:val="34"/>
    <w:qFormat/>
    <w:rsid w:val="00d378be"/>
    <w:pPr>
      <w:ind w:left="708" w:hanging="0"/>
    </w:pPr>
    <w:rPr/>
  </w:style>
  <w:style w:type="paragraph" w:styleId="Default" w:customStyle="1">
    <w:name w:val="Default"/>
    <w:qFormat/>
    <w:rsid w:val="00c022d4"/>
    <w:pPr>
      <w:widowControl/>
      <w:bidi w:val="0"/>
      <w:spacing w:before="0" w:after="0"/>
      <w:jc w:val="left"/>
    </w:pPr>
    <w:rPr>
      <w:rFonts w:ascii="Times New Roman" w:hAnsi="Times New Roman" w:eastAsia="Calibri" w:cs="Times New Roman"/>
      <w:color w:val="000000"/>
      <w:kern w:val="0"/>
      <w:sz w:val="24"/>
      <w:szCs w:val="24"/>
      <w:lang w:val="en-US" w:eastAsia="en-US" w:bidi="ar-SA"/>
    </w:rPr>
  </w:style>
  <w:style w:type="paragraph" w:styleId="WWNormalWeb1" w:customStyle="1">
    <w:name w:val="WW-Normal (Web)1"/>
    <w:basedOn w:val="Normal"/>
    <w:qFormat/>
    <w:rsid w:val="005c2b8f"/>
    <w:pPr>
      <w:widowControl/>
      <w:spacing w:before="280" w:after="119"/>
    </w:pPr>
    <w:rPr>
      <w:sz w:val="24"/>
      <w:szCs w:val="24"/>
      <w:lang w:eastAsia="ar-SA"/>
    </w:rPr>
  </w:style>
  <w:style w:type="paragraph" w:styleId="Annotationtext">
    <w:name w:val="annotation text"/>
    <w:basedOn w:val="Normal"/>
    <w:link w:val="AklamaMetniChar"/>
    <w:uiPriority w:val="99"/>
    <w:semiHidden/>
    <w:unhideWhenUsed/>
    <w:qFormat/>
    <w:rsid w:val="00762571"/>
    <w:pPr/>
    <w:rPr>
      <w:lang w:val="x-none" w:eastAsia="x-none"/>
    </w:rPr>
  </w:style>
  <w:style w:type="paragraph" w:styleId="Annotationsubject">
    <w:name w:val="annotation subject"/>
    <w:basedOn w:val="Annotationtext"/>
    <w:next w:val="Annotationtext"/>
    <w:link w:val="AklamaKonusuChar"/>
    <w:uiPriority w:val="99"/>
    <w:semiHidden/>
    <w:unhideWhenUsed/>
    <w:qFormat/>
    <w:rsid w:val="00762571"/>
    <w:pPr/>
    <w:rPr>
      <w:b/>
      <w:bCs/>
    </w:rPr>
  </w:style>
  <w:style w:type="paragraph" w:styleId="RenkliListeVurgu11" w:customStyle="1">
    <w:name w:val="Renkli Liste - Vurgu 11"/>
    <w:basedOn w:val="Normal"/>
    <w:uiPriority w:val="34"/>
    <w:qFormat/>
    <w:rsid w:val="00b52340"/>
    <w:pPr>
      <w:widowControl/>
      <w:spacing w:lineRule="auto" w:line="276" w:before="0" w:after="200"/>
      <w:ind w:left="720" w:hanging="0"/>
      <w:contextualSpacing/>
    </w:pPr>
    <w:rPr>
      <w:rFonts w:ascii="Calibri" w:hAnsi="Calibri" w:eastAsia="Calibri"/>
      <w:lang w:val="en-US" w:eastAsia="en-US"/>
    </w:rPr>
  </w:style>
  <w:style w:type="paragraph" w:styleId="ListParagraph">
    <w:name w:val="List Paragraph"/>
    <w:basedOn w:val="Normal"/>
    <w:uiPriority w:val="34"/>
    <w:qFormat/>
    <w:rsid w:val="00472ca9"/>
    <w:pPr>
      <w:spacing w:before="0" w:after="0"/>
      <w:ind w:left="720" w:hanging="0"/>
      <w:contextualSpacing/>
    </w:pPr>
    <w:rPr/>
  </w:style>
  <w:style w:type="paragraph" w:styleId="Varsaylan">
    <w:name w:val="Varsayılan"/>
    <w:qFormat/>
    <w:pPr>
      <w:widowControl/>
      <w:bidi w:val="0"/>
      <w:spacing w:lineRule="atLeast" w:line="200" w:before="0" w:after="0"/>
      <w:jc w:val="left"/>
    </w:pPr>
    <w:rPr>
      <w:rFonts w:ascii="Lucida Sans" w:hAnsi="Lucida Sans" w:eastAsia="Tahoma" w:cs="Liberation Sans"/>
      <w:b w:val="false"/>
      <w:i w:val="false"/>
      <w:strike w:val="false"/>
      <w:dstrike w:val="false"/>
      <w:outline w:val="false"/>
      <w:shadow w:val="false"/>
      <w:color w:val="auto"/>
      <w:kern w:val="2"/>
      <w:sz w:val="36"/>
      <w:szCs w:val="24"/>
      <w:u w:val="none"/>
      <w:em w:val="none"/>
      <w:lang w:val="tr-TR" w:eastAsia="tr-TR" w:bidi="ar-SA"/>
    </w:rPr>
  </w:style>
  <w:style w:type="paragraph" w:styleId="Dolgusuznesne">
    <w:name w:val="Dolgusuz nesne"/>
    <w:basedOn w:val="Varsaylan"/>
    <w:qFormat/>
    <w:pPr>
      <w:spacing w:lineRule="atLeast" w:line="200" w:before="0" w:after="0"/>
    </w:pPr>
    <w:rPr>
      <w:rFonts w:ascii="Lucida Sans" w:hAnsi="Lucida Sans"/>
      <w:b w:val="false"/>
      <w:i w:val="false"/>
      <w:strike w:val="false"/>
      <w:dstrike w:val="false"/>
      <w:outline w:val="false"/>
      <w:shadow w:val="false"/>
      <w:color w:val="auto"/>
      <w:kern w:val="2"/>
      <w:sz w:val="36"/>
      <w:u w:val="none"/>
      <w:em w:val="none"/>
    </w:rPr>
  </w:style>
  <w:style w:type="paragraph" w:styleId="Dolgusuveizgisiolmayannesne">
    <w:name w:val="Dolgusu ve çizgisi olmayan nesne"/>
    <w:basedOn w:val="Varsaylan"/>
    <w:qFormat/>
    <w:pPr>
      <w:spacing w:lineRule="atLeast" w:line="200" w:before="0" w:after="0"/>
    </w:pPr>
    <w:rPr>
      <w:rFonts w:ascii="Lucida Sans" w:hAnsi="Lucida Sans"/>
      <w:b w:val="false"/>
      <w:i w:val="false"/>
      <w:strike w:val="false"/>
      <w:dstrike w:val="false"/>
      <w:outline w:val="false"/>
      <w:shadow w:val="false"/>
      <w:color w:val="auto"/>
      <w:kern w:val="2"/>
      <w:sz w:val="36"/>
      <w:u w:val="none"/>
      <w:em w:val="none"/>
    </w:rPr>
  </w:style>
  <w:style w:type="paragraph" w:styleId="A4">
    <w:name w:val="A4"/>
    <w:basedOn w:val="Metin"/>
    <w:qFormat/>
    <w:pPr/>
    <w:rPr>
      <w:rFonts w:ascii="Noto Sans" w:hAnsi="Noto Sans"/>
      <w:sz w:val="36"/>
    </w:rPr>
  </w:style>
  <w:style w:type="paragraph" w:styleId="BalkA4">
    <w:name w:val="Başlık A4"/>
    <w:basedOn w:val="A4"/>
    <w:qFormat/>
    <w:pPr/>
    <w:rPr>
      <w:rFonts w:ascii="Noto Sans" w:hAnsi="Noto Sans"/>
      <w:sz w:val="87"/>
    </w:rPr>
  </w:style>
  <w:style w:type="paragraph" w:styleId="BalangA4">
    <w:name w:val="Başlangıç A4"/>
    <w:basedOn w:val="A4"/>
    <w:qFormat/>
    <w:pPr/>
    <w:rPr>
      <w:rFonts w:ascii="Noto Sans" w:hAnsi="Noto Sans"/>
      <w:sz w:val="48"/>
    </w:rPr>
  </w:style>
  <w:style w:type="paragraph" w:styleId="MetinA4">
    <w:name w:val="Metin A4"/>
    <w:basedOn w:val="A4"/>
    <w:qFormat/>
    <w:pPr/>
    <w:rPr>
      <w:rFonts w:ascii="Noto Sans" w:hAnsi="Noto Sans"/>
      <w:sz w:val="36"/>
    </w:rPr>
  </w:style>
  <w:style w:type="paragraph" w:styleId="A0">
    <w:name w:val="A0"/>
    <w:basedOn w:val="Metin"/>
    <w:qFormat/>
    <w:pPr/>
    <w:rPr>
      <w:rFonts w:ascii="Noto Sans" w:hAnsi="Noto Sans"/>
      <w:sz w:val="95"/>
    </w:rPr>
  </w:style>
  <w:style w:type="paragraph" w:styleId="BalkA0">
    <w:name w:val="Başlık A0"/>
    <w:basedOn w:val="A0"/>
    <w:qFormat/>
    <w:pPr/>
    <w:rPr>
      <w:rFonts w:ascii="Noto Sans" w:hAnsi="Noto Sans"/>
      <w:sz w:val="191"/>
    </w:rPr>
  </w:style>
  <w:style w:type="paragraph" w:styleId="BalangA0">
    <w:name w:val="Başlangıç A0"/>
    <w:basedOn w:val="A0"/>
    <w:qFormat/>
    <w:pPr/>
    <w:rPr>
      <w:rFonts w:ascii="Noto Sans" w:hAnsi="Noto Sans"/>
      <w:sz w:val="143"/>
    </w:rPr>
  </w:style>
  <w:style w:type="paragraph" w:styleId="MetinA0">
    <w:name w:val="Metin A0"/>
    <w:basedOn w:val="A0"/>
    <w:qFormat/>
    <w:pPr/>
    <w:rPr>
      <w:rFonts w:ascii="Noto Sans" w:hAnsi="Noto Sans"/>
      <w:sz w:val="95"/>
    </w:rPr>
  </w:style>
  <w:style w:type="paragraph" w:styleId="Grafik">
    <w:name w:val="Grafik"/>
    <w:qFormat/>
    <w:pPr>
      <w:widowControl/>
      <w:bidi w:val="0"/>
      <w:spacing w:before="0" w:after="0"/>
      <w:jc w:val="left"/>
    </w:pPr>
    <w:rPr>
      <w:rFonts w:ascii="Liberation Sans" w:hAnsi="Liberation Sans" w:eastAsia="Tahoma" w:cs="Liberation Sans"/>
      <w:color w:val="auto"/>
      <w:kern w:val="0"/>
      <w:sz w:val="36"/>
      <w:szCs w:val="24"/>
      <w:lang w:val="tr-TR" w:eastAsia="tr-TR" w:bidi="ar-SA"/>
    </w:rPr>
  </w:style>
  <w:style w:type="paragraph" w:styleId="Ekiller">
    <w:name w:val="Şekiller"/>
    <w:basedOn w:val="Grafik"/>
    <w:qFormat/>
    <w:pPr/>
    <w:rPr>
      <w:rFonts w:ascii="Liberation Sans" w:hAnsi="Liberation Sans"/>
      <w:b/>
      <w:sz w:val="28"/>
    </w:rPr>
  </w:style>
  <w:style w:type="paragraph" w:styleId="Doldurulmu">
    <w:name w:val="Doldurulmuş"/>
    <w:basedOn w:val="Ekiller"/>
    <w:qFormat/>
    <w:pPr/>
    <w:rPr>
      <w:rFonts w:ascii="Liberation Sans" w:hAnsi="Liberation Sans"/>
      <w:b/>
      <w:sz w:val="28"/>
    </w:rPr>
  </w:style>
  <w:style w:type="paragraph" w:styleId="DolgunMavi">
    <w:name w:val="Dolgun Mavi"/>
    <w:basedOn w:val="Doldurulmu"/>
    <w:qFormat/>
    <w:pPr/>
    <w:rPr>
      <w:rFonts w:ascii="Liberation Sans" w:hAnsi="Liberation Sans"/>
      <w:b/>
      <w:color w:val="FFFFFF"/>
      <w:sz w:val="28"/>
    </w:rPr>
  </w:style>
  <w:style w:type="paragraph" w:styleId="DolgunYeil">
    <w:name w:val="Dolgun Yeşil"/>
    <w:basedOn w:val="Doldurulmu"/>
    <w:qFormat/>
    <w:pPr/>
    <w:rPr>
      <w:rFonts w:ascii="Liberation Sans" w:hAnsi="Liberation Sans"/>
      <w:b/>
      <w:color w:val="FFFFFF"/>
      <w:sz w:val="28"/>
    </w:rPr>
  </w:style>
  <w:style w:type="paragraph" w:styleId="DolgunKrmz">
    <w:name w:val="Dolgun Kırmızı"/>
    <w:basedOn w:val="Doldurulmu"/>
    <w:qFormat/>
    <w:pPr/>
    <w:rPr>
      <w:rFonts w:ascii="Liberation Sans" w:hAnsi="Liberation Sans"/>
      <w:b/>
      <w:color w:val="FFFFFF"/>
      <w:sz w:val="28"/>
    </w:rPr>
  </w:style>
  <w:style w:type="paragraph" w:styleId="DolgunSar">
    <w:name w:val="Dolgun Sarı"/>
    <w:basedOn w:val="Doldurulmu"/>
    <w:qFormat/>
    <w:pPr/>
    <w:rPr>
      <w:rFonts w:ascii="Liberation Sans" w:hAnsi="Liberation Sans"/>
      <w:b/>
      <w:color w:val="FFFFFF"/>
      <w:sz w:val="28"/>
    </w:rPr>
  </w:style>
  <w:style w:type="paragraph" w:styleId="Anahat">
    <w:name w:val="Anahat"/>
    <w:basedOn w:val="Ekiller"/>
    <w:qFormat/>
    <w:pPr/>
    <w:rPr>
      <w:rFonts w:ascii="Liberation Sans" w:hAnsi="Liberation Sans"/>
      <w:b/>
      <w:sz w:val="28"/>
    </w:rPr>
  </w:style>
  <w:style w:type="paragraph" w:styleId="MaviAnahat">
    <w:name w:val="Mavi Anahat"/>
    <w:basedOn w:val="Anahat"/>
    <w:qFormat/>
    <w:pPr/>
    <w:rPr>
      <w:rFonts w:ascii="Liberation Sans" w:hAnsi="Liberation Sans"/>
      <w:b/>
      <w:color w:val="355269"/>
      <w:sz w:val="28"/>
    </w:rPr>
  </w:style>
  <w:style w:type="paragraph" w:styleId="YeilAnahat">
    <w:name w:val="Yeşil Anahat"/>
    <w:basedOn w:val="Anahat"/>
    <w:qFormat/>
    <w:pPr/>
    <w:rPr>
      <w:rFonts w:ascii="Liberation Sans" w:hAnsi="Liberation Sans"/>
      <w:b/>
      <w:color w:val="127622"/>
      <w:sz w:val="28"/>
    </w:rPr>
  </w:style>
  <w:style w:type="paragraph" w:styleId="KrmzAnahat">
    <w:name w:val="Kırmızı Anahat"/>
    <w:basedOn w:val="Anahat"/>
    <w:qFormat/>
    <w:pPr/>
    <w:rPr>
      <w:rFonts w:ascii="Liberation Sans" w:hAnsi="Liberation Sans"/>
      <w:b/>
      <w:color w:val="C9211E"/>
      <w:sz w:val="28"/>
    </w:rPr>
  </w:style>
  <w:style w:type="paragraph" w:styleId="SarAnahat">
    <w:name w:val="Sarı Anahat"/>
    <w:basedOn w:val="Anahat"/>
    <w:qFormat/>
    <w:pPr/>
    <w:rPr>
      <w:rFonts w:ascii="Liberation Sans" w:hAnsi="Liberation Sans"/>
      <w:b/>
      <w:color w:val="B47804"/>
      <w:sz w:val="28"/>
    </w:rPr>
  </w:style>
  <w:style w:type="paragraph" w:styleId="Izgiler">
    <w:name w:val="Çizgiler"/>
    <w:basedOn w:val="Grafik"/>
    <w:qFormat/>
    <w:pPr/>
    <w:rPr>
      <w:rFonts w:ascii="Liberation Sans" w:hAnsi="Liberation Sans"/>
      <w:sz w:val="36"/>
    </w:rPr>
  </w:style>
  <w:style w:type="paragraph" w:styleId="Okizgi">
    <w:name w:val="Ok Çizgi"/>
    <w:basedOn w:val="Izgiler"/>
    <w:qFormat/>
    <w:pPr/>
    <w:rPr>
      <w:rFonts w:ascii="Liberation Sans" w:hAnsi="Liberation Sans"/>
      <w:sz w:val="36"/>
    </w:rPr>
  </w:style>
  <w:style w:type="paragraph" w:styleId="Kesikizgi">
    <w:name w:val="Kesik Çizgi"/>
    <w:basedOn w:val="Izgiler"/>
    <w:qFormat/>
    <w:pPr/>
    <w:rPr>
      <w:rFonts w:ascii="Liberation Sans" w:hAnsi="Liberation Sans"/>
      <w:sz w:val="36"/>
    </w:rPr>
  </w:style>
  <w:style w:type="paragraph" w:styleId="BlankSlideLTGliederung1">
    <w:name w:val="Blank Slide~LT~Gliederung 1"/>
    <w:qFormat/>
    <w:pPr>
      <w:widowControl/>
      <w:bidi w:val="0"/>
      <w:spacing w:before="283" w:after="0"/>
      <w:jc w:val="left"/>
    </w:pPr>
    <w:rPr>
      <w:rFonts w:ascii="Lucida Sans" w:hAnsi="Lucida Sans" w:eastAsia="Tahoma" w:cs="Liberation Sans"/>
      <w:b w:val="false"/>
      <w:i w:val="false"/>
      <w:strike w:val="false"/>
      <w:dstrike w:val="false"/>
      <w:outline w:val="false"/>
      <w:shadow w:val="false"/>
      <w:color w:val="auto"/>
      <w:spacing w:val="0"/>
      <w:kern w:val="2"/>
      <w:sz w:val="63"/>
      <w:szCs w:val="24"/>
      <w:u w:val="none"/>
      <w:em w:val="none"/>
      <w:lang w:val="tr-TR" w:eastAsia="tr-TR" w:bidi="ar-SA"/>
    </w:rPr>
  </w:style>
  <w:style w:type="paragraph" w:styleId="BlankSlideLTGliederung2">
    <w:name w:val="Blank Slide~LT~Gliederung 2"/>
    <w:basedOn w:val="BlankSlideLTGliederung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BlankSlideLTGliederung3">
    <w:name w:val="Blank Slide~LT~Gliederung 3"/>
    <w:basedOn w:val="BlankSlideLTGliederung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BlankSlideLTGliederung4">
    <w:name w:val="Blank Slide~LT~Gliederung 4"/>
    <w:basedOn w:val="BlankSlideLTGliederung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5">
    <w:name w:val="Blank Slide~LT~Gliederung 5"/>
    <w:basedOn w:val="BlankSlideLTGliederung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6">
    <w:name w:val="Blank Slide~LT~Gliederung 6"/>
    <w:basedOn w:val="BlankSlideLTGliederung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7">
    <w:name w:val="Blank Slide~LT~Gliederung 7"/>
    <w:basedOn w:val="BlankSlideLTGliederung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8">
    <w:name w:val="Blank Slide~LT~Gliederung 8"/>
    <w:basedOn w:val="BlankSlideLTGliederung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9">
    <w:name w:val="Blank Slide~LT~Gliederung 9"/>
    <w:basedOn w:val="BlankSlideLTGliederung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Titel">
    <w:name w:val="Blank Slide~LT~Titel"/>
    <w:qFormat/>
    <w:pPr>
      <w:widowControl/>
      <w:bidi w:val="0"/>
      <w:spacing w:before="0" w:after="0"/>
      <w:jc w:val="center"/>
    </w:pPr>
    <w:rPr>
      <w:rFonts w:ascii="Lucida Sans" w:hAnsi="Lucida Sans" w:eastAsia="Tahoma" w:cs="Liberation Sans"/>
      <w:b w:val="false"/>
      <w:i w:val="false"/>
      <w:strike w:val="false"/>
      <w:dstrike w:val="false"/>
      <w:outline w:val="false"/>
      <w:shadow w:val="false"/>
      <w:color w:val="auto"/>
      <w:spacing w:val="0"/>
      <w:kern w:val="2"/>
      <w:sz w:val="88"/>
      <w:szCs w:val="24"/>
      <w:u w:val="none"/>
      <w:em w:val="none"/>
      <w:lang w:val="tr-TR" w:eastAsia="tr-TR" w:bidi="ar-SA"/>
    </w:rPr>
  </w:style>
  <w:style w:type="paragraph" w:styleId="BlankSlideLTUntertitel">
    <w:name w:val="Blank Slide~LT~Untertitel"/>
    <w:qFormat/>
    <w:pPr>
      <w:widowControl/>
      <w:bidi w:val="0"/>
      <w:spacing w:before="0" w:after="0"/>
      <w:jc w:val="center"/>
    </w:pPr>
    <w:rPr>
      <w:rFonts w:ascii="Lucida Sans" w:hAnsi="Lucida Sans" w:eastAsia="Tahoma" w:cs="Liberation Sans"/>
      <w:b w:val="false"/>
      <w:i w:val="false"/>
      <w:strike w:val="false"/>
      <w:dstrike w:val="false"/>
      <w:outline w:val="false"/>
      <w:shadow w:val="false"/>
      <w:color w:val="auto"/>
      <w:kern w:val="2"/>
      <w:sz w:val="64"/>
      <w:szCs w:val="24"/>
      <w:u w:val="none"/>
      <w:em w:val="none"/>
      <w:lang w:val="tr-TR" w:eastAsia="tr-TR" w:bidi="ar-SA"/>
    </w:rPr>
  </w:style>
  <w:style w:type="paragraph" w:styleId="BlankSlideLTNotizen">
    <w:name w:val="Blank Slide~LT~Notizen"/>
    <w:qFormat/>
    <w:pPr>
      <w:widowControl/>
      <w:bidi w:val="0"/>
      <w:spacing w:before="0" w:after="0"/>
      <w:ind w:left="340" w:hanging="340"/>
      <w:jc w:val="left"/>
    </w:pPr>
    <w:rPr>
      <w:rFonts w:ascii="Lucida Sans" w:hAnsi="Lucida Sans" w:eastAsia="Tahoma" w:cs="Liberation Sans"/>
      <w:b w:val="false"/>
      <w:i w:val="false"/>
      <w:strike w:val="false"/>
      <w:dstrike w:val="false"/>
      <w:outline w:val="false"/>
      <w:shadow w:val="false"/>
      <w:color w:val="auto"/>
      <w:kern w:val="2"/>
      <w:sz w:val="40"/>
      <w:szCs w:val="24"/>
      <w:u w:val="none"/>
      <w:em w:val="none"/>
      <w:lang w:val="tr-TR" w:eastAsia="tr-TR" w:bidi="ar-SA"/>
    </w:rPr>
  </w:style>
  <w:style w:type="paragraph" w:styleId="BlankSlideLTHintergrundobjekte">
    <w:name w:val="Blank Slide~LT~Hintergrundobjekte"/>
    <w:qFormat/>
    <w:pPr>
      <w:widowControl/>
      <w:bidi w:val="0"/>
      <w:spacing w:before="0" w:after="0"/>
      <w:jc w:val="left"/>
    </w:pPr>
    <w:rPr>
      <w:rFonts w:ascii="Liberation Serif" w:hAnsi="Liberation Serif" w:eastAsia="Tahoma" w:cs="Liberation Sans"/>
      <w:color w:val="auto"/>
      <w:kern w:val="2"/>
      <w:sz w:val="24"/>
      <w:szCs w:val="24"/>
      <w:lang w:val="tr-TR" w:eastAsia="tr-TR" w:bidi="ar-SA"/>
    </w:rPr>
  </w:style>
  <w:style w:type="paragraph" w:styleId="BlankSlideLTHintergrund">
    <w:name w:val="Blank Slide~LT~Hintergrund"/>
    <w:qFormat/>
    <w:pPr>
      <w:widowControl/>
      <w:bidi w:val="0"/>
      <w:spacing w:before="0" w:after="0"/>
      <w:jc w:val="left"/>
    </w:pPr>
    <w:rPr>
      <w:rFonts w:ascii="Liberation Serif" w:hAnsi="Liberation Serif" w:eastAsia="Tahoma" w:cs="Liberation Sans"/>
      <w:color w:val="auto"/>
      <w:kern w:val="2"/>
      <w:sz w:val="24"/>
      <w:szCs w:val="24"/>
      <w:lang w:val="tr-TR" w:eastAsia="tr-TR" w:bidi="ar-SA"/>
    </w:rPr>
  </w:style>
  <w:style w:type="paragraph" w:styleId="Default1">
    <w:name w:val="default"/>
    <w:qFormat/>
    <w:pPr>
      <w:widowControl/>
      <w:bidi w:val="0"/>
      <w:spacing w:lineRule="atLeast" w:line="200" w:before="0" w:after="0"/>
      <w:jc w:val="left"/>
    </w:pPr>
    <w:rPr>
      <w:rFonts w:ascii="Lucida Sans" w:hAnsi="Lucida Sans" w:eastAsia="Tahoma" w:cs="Liberation Sans"/>
      <w:color w:val="auto"/>
      <w:kern w:val="2"/>
      <w:sz w:val="36"/>
      <w:szCs w:val="24"/>
      <w:lang w:val="tr-TR" w:eastAsia="tr-TR" w:bidi="ar-SA"/>
    </w:rPr>
  </w:style>
  <w:style w:type="paragraph" w:styleId="Gray1">
    <w:name w:val="gray1"/>
    <w:basedOn w:val="Default1"/>
    <w:qFormat/>
    <w:pPr>
      <w:spacing w:lineRule="atLeast" w:line="200" w:before="0" w:after="0"/>
    </w:pPr>
    <w:rPr>
      <w:rFonts w:ascii="Lucida Sans" w:hAnsi="Lucida Sans"/>
      <w:color w:val="auto"/>
      <w:kern w:val="2"/>
      <w:sz w:val="36"/>
    </w:rPr>
  </w:style>
  <w:style w:type="paragraph" w:styleId="Gray2">
    <w:name w:val="gray2"/>
    <w:basedOn w:val="Default1"/>
    <w:qFormat/>
    <w:pPr>
      <w:spacing w:lineRule="atLeast" w:line="200" w:before="0" w:after="0"/>
    </w:pPr>
    <w:rPr>
      <w:rFonts w:ascii="Lucida Sans" w:hAnsi="Lucida Sans"/>
      <w:color w:val="auto"/>
      <w:kern w:val="2"/>
      <w:sz w:val="36"/>
    </w:rPr>
  </w:style>
  <w:style w:type="paragraph" w:styleId="Gray3">
    <w:name w:val="gray3"/>
    <w:basedOn w:val="Default1"/>
    <w:qFormat/>
    <w:pPr>
      <w:spacing w:lineRule="atLeast" w:line="200" w:before="0" w:after="0"/>
    </w:pPr>
    <w:rPr>
      <w:rFonts w:ascii="Lucida Sans" w:hAnsi="Lucida Sans"/>
      <w:color w:val="auto"/>
      <w:kern w:val="2"/>
      <w:sz w:val="36"/>
    </w:rPr>
  </w:style>
  <w:style w:type="paragraph" w:styleId="Bw1">
    <w:name w:val="bw1"/>
    <w:basedOn w:val="Default1"/>
    <w:qFormat/>
    <w:pPr>
      <w:spacing w:lineRule="atLeast" w:line="200" w:before="0" w:after="0"/>
    </w:pPr>
    <w:rPr>
      <w:rFonts w:ascii="Lucida Sans" w:hAnsi="Lucida Sans"/>
      <w:color w:val="auto"/>
      <w:kern w:val="2"/>
      <w:sz w:val="36"/>
    </w:rPr>
  </w:style>
  <w:style w:type="paragraph" w:styleId="Bw2">
    <w:name w:val="bw2"/>
    <w:basedOn w:val="Default1"/>
    <w:qFormat/>
    <w:pPr>
      <w:spacing w:lineRule="atLeast" w:line="200" w:before="0" w:after="0"/>
    </w:pPr>
    <w:rPr>
      <w:rFonts w:ascii="Lucida Sans" w:hAnsi="Lucida Sans"/>
      <w:color w:val="auto"/>
      <w:kern w:val="2"/>
      <w:sz w:val="36"/>
    </w:rPr>
  </w:style>
  <w:style w:type="paragraph" w:styleId="Bw3">
    <w:name w:val="bw3"/>
    <w:basedOn w:val="Default1"/>
    <w:qFormat/>
    <w:pPr>
      <w:spacing w:lineRule="atLeast" w:line="200" w:before="0" w:after="0"/>
    </w:pPr>
    <w:rPr>
      <w:rFonts w:ascii="Lucida Sans" w:hAnsi="Lucida Sans"/>
      <w:color w:val="auto"/>
      <w:kern w:val="2"/>
      <w:sz w:val="36"/>
    </w:rPr>
  </w:style>
  <w:style w:type="paragraph" w:styleId="Orange1">
    <w:name w:val="orange1"/>
    <w:basedOn w:val="Default1"/>
    <w:qFormat/>
    <w:pPr>
      <w:spacing w:lineRule="atLeast" w:line="200" w:before="0" w:after="0"/>
    </w:pPr>
    <w:rPr>
      <w:rFonts w:ascii="Lucida Sans" w:hAnsi="Lucida Sans"/>
      <w:color w:val="auto"/>
      <w:kern w:val="2"/>
      <w:sz w:val="36"/>
    </w:rPr>
  </w:style>
  <w:style w:type="paragraph" w:styleId="Orange2">
    <w:name w:val="orange2"/>
    <w:basedOn w:val="Default1"/>
    <w:qFormat/>
    <w:pPr>
      <w:spacing w:lineRule="atLeast" w:line="200" w:before="0" w:after="0"/>
    </w:pPr>
    <w:rPr>
      <w:rFonts w:ascii="Lucida Sans" w:hAnsi="Lucida Sans"/>
      <w:color w:val="auto"/>
      <w:kern w:val="2"/>
      <w:sz w:val="36"/>
    </w:rPr>
  </w:style>
  <w:style w:type="paragraph" w:styleId="Orange3">
    <w:name w:val="orange3"/>
    <w:basedOn w:val="Default1"/>
    <w:qFormat/>
    <w:pPr>
      <w:spacing w:lineRule="atLeast" w:line="200" w:before="0" w:after="0"/>
    </w:pPr>
    <w:rPr>
      <w:rFonts w:ascii="Lucida Sans" w:hAnsi="Lucida Sans"/>
      <w:color w:val="auto"/>
      <w:kern w:val="2"/>
      <w:sz w:val="36"/>
    </w:rPr>
  </w:style>
  <w:style w:type="paragraph" w:styleId="Turquoise1">
    <w:name w:val="turquoise1"/>
    <w:basedOn w:val="Default1"/>
    <w:qFormat/>
    <w:pPr>
      <w:spacing w:lineRule="atLeast" w:line="200" w:before="0" w:after="0"/>
    </w:pPr>
    <w:rPr>
      <w:rFonts w:ascii="Lucida Sans" w:hAnsi="Lucida Sans"/>
      <w:color w:val="auto"/>
      <w:kern w:val="2"/>
      <w:sz w:val="36"/>
    </w:rPr>
  </w:style>
  <w:style w:type="paragraph" w:styleId="Turquoise2">
    <w:name w:val="turquoise2"/>
    <w:basedOn w:val="Default1"/>
    <w:qFormat/>
    <w:pPr>
      <w:spacing w:lineRule="atLeast" w:line="200" w:before="0" w:after="0"/>
    </w:pPr>
    <w:rPr>
      <w:rFonts w:ascii="Lucida Sans" w:hAnsi="Lucida Sans"/>
      <w:color w:val="auto"/>
      <w:kern w:val="2"/>
      <w:sz w:val="36"/>
    </w:rPr>
  </w:style>
  <w:style w:type="paragraph" w:styleId="Turquoise3">
    <w:name w:val="turquoise3"/>
    <w:basedOn w:val="Default1"/>
    <w:qFormat/>
    <w:pPr>
      <w:spacing w:lineRule="atLeast" w:line="200" w:before="0" w:after="0"/>
    </w:pPr>
    <w:rPr>
      <w:rFonts w:ascii="Lucida Sans" w:hAnsi="Lucida Sans"/>
      <w:color w:val="auto"/>
      <w:kern w:val="2"/>
      <w:sz w:val="36"/>
    </w:rPr>
  </w:style>
  <w:style w:type="paragraph" w:styleId="Blue1">
    <w:name w:val="blue1"/>
    <w:basedOn w:val="Default1"/>
    <w:qFormat/>
    <w:pPr>
      <w:spacing w:lineRule="atLeast" w:line="200" w:before="0" w:after="0"/>
    </w:pPr>
    <w:rPr>
      <w:rFonts w:ascii="Lucida Sans" w:hAnsi="Lucida Sans"/>
      <w:color w:val="auto"/>
      <w:kern w:val="2"/>
      <w:sz w:val="36"/>
    </w:rPr>
  </w:style>
  <w:style w:type="paragraph" w:styleId="Blue2">
    <w:name w:val="blue2"/>
    <w:basedOn w:val="Default1"/>
    <w:qFormat/>
    <w:pPr>
      <w:spacing w:lineRule="atLeast" w:line="200" w:before="0" w:after="0"/>
    </w:pPr>
    <w:rPr>
      <w:rFonts w:ascii="Lucida Sans" w:hAnsi="Lucida Sans"/>
      <w:color w:val="auto"/>
      <w:kern w:val="2"/>
      <w:sz w:val="36"/>
    </w:rPr>
  </w:style>
  <w:style w:type="paragraph" w:styleId="Blue3">
    <w:name w:val="blue3"/>
    <w:basedOn w:val="Default1"/>
    <w:qFormat/>
    <w:pPr>
      <w:spacing w:lineRule="atLeast" w:line="200" w:before="0" w:after="0"/>
    </w:pPr>
    <w:rPr>
      <w:rFonts w:ascii="Lucida Sans" w:hAnsi="Lucida Sans"/>
      <w:color w:val="auto"/>
      <w:kern w:val="2"/>
      <w:sz w:val="36"/>
    </w:rPr>
  </w:style>
  <w:style w:type="paragraph" w:styleId="Sun1">
    <w:name w:val="sun1"/>
    <w:basedOn w:val="Default1"/>
    <w:qFormat/>
    <w:pPr>
      <w:spacing w:lineRule="atLeast" w:line="200" w:before="0" w:after="0"/>
    </w:pPr>
    <w:rPr>
      <w:rFonts w:ascii="Lucida Sans" w:hAnsi="Lucida Sans"/>
      <w:color w:val="auto"/>
      <w:kern w:val="2"/>
      <w:sz w:val="36"/>
    </w:rPr>
  </w:style>
  <w:style w:type="paragraph" w:styleId="Sun2">
    <w:name w:val="sun2"/>
    <w:basedOn w:val="Default1"/>
    <w:qFormat/>
    <w:pPr>
      <w:spacing w:lineRule="atLeast" w:line="200" w:before="0" w:after="0"/>
    </w:pPr>
    <w:rPr>
      <w:rFonts w:ascii="Lucida Sans" w:hAnsi="Lucida Sans"/>
      <w:color w:val="auto"/>
      <w:kern w:val="2"/>
      <w:sz w:val="36"/>
    </w:rPr>
  </w:style>
  <w:style w:type="paragraph" w:styleId="Sun3">
    <w:name w:val="sun3"/>
    <w:basedOn w:val="Default1"/>
    <w:qFormat/>
    <w:pPr>
      <w:spacing w:lineRule="atLeast" w:line="200" w:before="0" w:after="0"/>
    </w:pPr>
    <w:rPr>
      <w:rFonts w:ascii="Lucida Sans" w:hAnsi="Lucida Sans"/>
      <w:color w:val="auto"/>
      <w:kern w:val="2"/>
      <w:sz w:val="36"/>
    </w:rPr>
  </w:style>
  <w:style w:type="paragraph" w:styleId="Earth1">
    <w:name w:val="earth1"/>
    <w:basedOn w:val="Default1"/>
    <w:qFormat/>
    <w:pPr>
      <w:spacing w:lineRule="atLeast" w:line="200" w:before="0" w:after="0"/>
    </w:pPr>
    <w:rPr>
      <w:rFonts w:ascii="Lucida Sans" w:hAnsi="Lucida Sans"/>
      <w:color w:val="auto"/>
      <w:kern w:val="2"/>
      <w:sz w:val="36"/>
    </w:rPr>
  </w:style>
  <w:style w:type="paragraph" w:styleId="Earth2">
    <w:name w:val="earth2"/>
    <w:basedOn w:val="Default1"/>
    <w:qFormat/>
    <w:pPr>
      <w:spacing w:lineRule="atLeast" w:line="200" w:before="0" w:after="0"/>
    </w:pPr>
    <w:rPr>
      <w:rFonts w:ascii="Lucida Sans" w:hAnsi="Lucida Sans"/>
      <w:color w:val="auto"/>
      <w:kern w:val="2"/>
      <w:sz w:val="36"/>
    </w:rPr>
  </w:style>
  <w:style w:type="paragraph" w:styleId="Earth3">
    <w:name w:val="earth3"/>
    <w:basedOn w:val="Default1"/>
    <w:qFormat/>
    <w:pPr>
      <w:spacing w:lineRule="atLeast" w:line="200" w:before="0" w:after="0"/>
    </w:pPr>
    <w:rPr>
      <w:rFonts w:ascii="Lucida Sans" w:hAnsi="Lucida Sans"/>
      <w:color w:val="auto"/>
      <w:kern w:val="2"/>
      <w:sz w:val="36"/>
    </w:rPr>
  </w:style>
  <w:style w:type="paragraph" w:styleId="Green1">
    <w:name w:val="green1"/>
    <w:basedOn w:val="Default1"/>
    <w:qFormat/>
    <w:pPr>
      <w:spacing w:lineRule="atLeast" w:line="200" w:before="0" w:after="0"/>
    </w:pPr>
    <w:rPr>
      <w:rFonts w:ascii="Lucida Sans" w:hAnsi="Lucida Sans"/>
      <w:color w:val="auto"/>
      <w:kern w:val="2"/>
      <w:sz w:val="36"/>
    </w:rPr>
  </w:style>
  <w:style w:type="paragraph" w:styleId="Green2">
    <w:name w:val="green2"/>
    <w:basedOn w:val="Default1"/>
    <w:qFormat/>
    <w:pPr>
      <w:spacing w:lineRule="atLeast" w:line="200" w:before="0" w:after="0"/>
    </w:pPr>
    <w:rPr>
      <w:rFonts w:ascii="Lucida Sans" w:hAnsi="Lucida Sans"/>
      <w:color w:val="auto"/>
      <w:kern w:val="2"/>
      <w:sz w:val="36"/>
    </w:rPr>
  </w:style>
  <w:style w:type="paragraph" w:styleId="Green3">
    <w:name w:val="green3"/>
    <w:basedOn w:val="Default1"/>
    <w:qFormat/>
    <w:pPr>
      <w:spacing w:lineRule="atLeast" w:line="200" w:before="0" w:after="0"/>
    </w:pPr>
    <w:rPr>
      <w:rFonts w:ascii="Lucida Sans" w:hAnsi="Lucida Sans"/>
      <w:color w:val="auto"/>
      <w:kern w:val="2"/>
      <w:sz w:val="36"/>
    </w:rPr>
  </w:style>
  <w:style w:type="paragraph" w:styleId="Seetang1">
    <w:name w:val="seetang1"/>
    <w:basedOn w:val="Default1"/>
    <w:qFormat/>
    <w:pPr>
      <w:spacing w:lineRule="atLeast" w:line="200" w:before="0" w:after="0"/>
    </w:pPr>
    <w:rPr>
      <w:rFonts w:ascii="Lucida Sans" w:hAnsi="Lucida Sans"/>
      <w:color w:val="auto"/>
      <w:kern w:val="2"/>
      <w:sz w:val="36"/>
    </w:rPr>
  </w:style>
  <w:style w:type="paragraph" w:styleId="Seetang2">
    <w:name w:val="seetang2"/>
    <w:basedOn w:val="Default1"/>
    <w:qFormat/>
    <w:pPr>
      <w:spacing w:lineRule="atLeast" w:line="200" w:before="0" w:after="0"/>
    </w:pPr>
    <w:rPr>
      <w:rFonts w:ascii="Lucida Sans" w:hAnsi="Lucida Sans"/>
      <w:color w:val="auto"/>
      <w:kern w:val="2"/>
      <w:sz w:val="36"/>
    </w:rPr>
  </w:style>
  <w:style w:type="paragraph" w:styleId="Seetang3">
    <w:name w:val="seetang3"/>
    <w:basedOn w:val="Default1"/>
    <w:qFormat/>
    <w:pPr>
      <w:spacing w:lineRule="atLeast" w:line="200" w:before="0" w:after="0"/>
    </w:pPr>
    <w:rPr>
      <w:rFonts w:ascii="Lucida Sans" w:hAnsi="Lucida Sans"/>
      <w:color w:val="auto"/>
      <w:kern w:val="2"/>
      <w:sz w:val="36"/>
    </w:rPr>
  </w:style>
  <w:style w:type="paragraph" w:styleId="Lightblue1">
    <w:name w:val="lightblue1"/>
    <w:basedOn w:val="Default1"/>
    <w:qFormat/>
    <w:pPr>
      <w:spacing w:lineRule="atLeast" w:line="200" w:before="0" w:after="0"/>
    </w:pPr>
    <w:rPr>
      <w:rFonts w:ascii="Lucida Sans" w:hAnsi="Lucida Sans"/>
      <w:color w:val="auto"/>
      <w:kern w:val="2"/>
      <w:sz w:val="36"/>
    </w:rPr>
  </w:style>
  <w:style w:type="paragraph" w:styleId="Lightblue2">
    <w:name w:val="lightblue2"/>
    <w:basedOn w:val="Default1"/>
    <w:qFormat/>
    <w:pPr>
      <w:spacing w:lineRule="atLeast" w:line="200" w:before="0" w:after="0"/>
    </w:pPr>
    <w:rPr>
      <w:rFonts w:ascii="Lucida Sans" w:hAnsi="Lucida Sans"/>
      <w:color w:val="auto"/>
      <w:kern w:val="2"/>
      <w:sz w:val="36"/>
    </w:rPr>
  </w:style>
  <w:style w:type="paragraph" w:styleId="Lightblue3">
    <w:name w:val="lightblue3"/>
    <w:basedOn w:val="Default1"/>
    <w:qFormat/>
    <w:pPr>
      <w:spacing w:lineRule="atLeast" w:line="200" w:before="0" w:after="0"/>
    </w:pPr>
    <w:rPr>
      <w:rFonts w:ascii="Lucida Sans" w:hAnsi="Lucida Sans"/>
      <w:color w:val="auto"/>
      <w:kern w:val="2"/>
      <w:sz w:val="36"/>
    </w:rPr>
  </w:style>
  <w:style w:type="paragraph" w:styleId="Yellow1">
    <w:name w:val="yellow1"/>
    <w:basedOn w:val="Default1"/>
    <w:qFormat/>
    <w:pPr>
      <w:spacing w:lineRule="atLeast" w:line="200" w:before="0" w:after="0"/>
    </w:pPr>
    <w:rPr>
      <w:rFonts w:ascii="Lucida Sans" w:hAnsi="Lucida Sans"/>
      <w:color w:val="auto"/>
      <w:kern w:val="2"/>
      <w:sz w:val="36"/>
    </w:rPr>
  </w:style>
  <w:style w:type="paragraph" w:styleId="Yellow2">
    <w:name w:val="yellow2"/>
    <w:basedOn w:val="Default1"/>
    <w:qFormat/>
    <w:pPr>
      <w:spacing w:lineRule="atLeast" w:line="200" w:before="0" w:after="0"/>
    </w:pPr>
    <w:rPr>
      <w:rFonts w:ascii="Lucida Sans" w:hAnsi="Lucida Sans"/>
      <w:color w:val="auto"/>
      <w:kern w:val="2"/>
      <w:sz w:val="36"/>
    </w:rPr>
  </w:style>
  <w:style w:type="paragraph" w:styleId="Yellow3">
    <w:name w:val="yellow3"/>
    <w:basedOn w:val="Default1"/>
    <w:qFormat/>
    <w:pPr>
      <w:spacing w:lineRule="atLeast" w:line="200" w:before="0" w:after="0"/>
    </w:pPr>
    <w:rPr>
      <w:rFonts w:ascii="Lucida Sans" w:hAnsi="Lucida Sans"/>
      <w:color w:val="auto"/>
      <w:kern w:val="2"/>
      <w:sz w:val="36"/>
    </w:rPr>
  </w:style>
  <w:style w:type="paragraph" w:styleId="ArkaplanNesneleri">
    <w:name w:val="Arkaplan Nesneleri"/>
    <w:qFormat/>
    <w:pPr>
      <w:widowControl/>
      <w:bidi w:val="0"/>
      <w:spacing w:before="0" w:after="0"/>
      <w:jc w:val="left"/>
    </w:pPr>
    <w:rPr>
      <w:rFonts w:ascii="Liberation Serif" w:hAnsi="Liberation Serif" w:eastAsia="Tahoma" w:cs="Liberation Sans"/>
      <w:color w:val="auto"/>
      <w:kern w:val="2"/>
      <w:sz w:val="24"/>
      <w:szCs w:val="24"/>
      <w:lang w:val="tr-TR" w:eastAsia="tr-TR" w:bidi="ar-SA"/>
    </w:rPr>
  </w:style>
  <w:style w:type="paragraph" w:styleId="Arkaplan">
    <w:name w:val="Arkaplan"/>
    <w:qFormat/>
    <w:pPr>
      <w:widowControl/>
      <w:bidi w:val="0"/>
      <w:spacing w:before="0" w:after="0"/>
      <w:jc w:val="left"/>
    </w:pPr>
    <w:rPr>
      <w:rFonts w:ascii="Liberation Serif" w:hAnsi="Liberation Serif" w:eastAsia="Tahoma" w:cs="Liberation Sans"/>
      <w:color w:val="auto"/>
      <w:kern w:val="2"/>
      <w:sz w:val="24"/>
      <w:szCs w:val="24"/>
      <w:lang w:val="tr-TR" w:eastAsia="tr-TR" w:bidi="ar-SA"/>
    </w:rPr>
  </w:style>
  <w:style w:type="paragraph" w:styleId="Notlar">
    <w:name w:val="Notlar"/>
    <w:qFormat/>
    <w:pPr>
      <w:widowControl/>
      <w:bidi w:val="0"/>
      <w:spacing w:before="0" w:after="0"/>
      <w:ind w:left="340" w:hanging="340"/>
      <w:jc w:val="left"/>
    </w:pPr>
    <w:rPr>
      <w:rFonts w:ascii="Lucida Sans" w:hAnsi="Lucida Sans" w:eastAsia="Tahoma" w:cs="Liberation Sans"/>
      <w:b w:val="false"/>
      <w:i w:val="false"/>
      <w:strike w:val="false"/>
      <w:dstrike w:val="false"/>
      <w:outline w:val="false"/>
      <w:shadow w:val="false"/>
      <w:color w:val="auto"/>
      <w:kern w:val="2"/>
      <w:sz w:val="40"/>
      <w:szCs w:val="24"/>
      <w:u w:val="none"/>
      <w:em w:val="none"/>
      <w:lang w:val="tr-TR" w:eastAsia="tr-TR" w:bidi="ar-SA"/>
    </w:rPr>
  </w:style>
  <w:style w:type="paragraph" w:styleId="Anahat1">
    <w:name w:val="Anahat 1"/>
    <w:qFormat/>
    <w:pPr>
      <w:widowControl/>
      <w:bidi w:val="0"/>
      <w:spacing w:before="283" w:after="0"/>
      <w:jc w:val="left"/>
    </w:pPr>
    <w:rPr>
      <w:rFonts w:ascii="Lucida Sans" w:hAnsi="Lucida Sans" w:eastAsia="Tahoma" w:cs="Liberation Sans"/>
      <w:b w:val="false"/>
      <w:i w:val="false"/>
      <w:strike w:val="false"/>
      <w:dstrike w:val="false"/>
      <w:outline w:val="false"/>
      <w:shadow w:val="false"/>
      <w:color w:val="auto"/>
      <w:spacing w:val="0"/>
      <w:kern w:val="2"/>
      <w:sz w:val="63"/>
      <w:szCs w:val="24"/>
      <w:u w:val="none"/>
      <w:em w:val="none"/>
      <w:lang w:val="tr-TR" w:eastAsia="tr-TR" w:bidi="ar-SA"/>
    </w:rPr>
  </w:style>
  <w:style w:type="paragraph" w:styleId="Anahat2">
    <w:name w:val="Anahat 2"/>
    <w:basedOn w:val="Anahat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Anahat3">
    <w:name w:val="Anahat 3"/>
    <w:basedOn w:val="Anahat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Anahat4">
    <w:name w:val="Anahat 4"/>
    <w:basedOn w:val="Anahat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Anahat5">
    <w:name w:val="Anahat 5"/>
    <w:basedOn w:val="Anahat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Anahat6">
    <w:name w:val="Anahat 6"/>
    <w:basedOn w:val="Anahat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Anahat7">
    <w:name w:val="Anahat 7"/>
    <w:basedOn w:val="Anahat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Anahat8">
    <w:name w:val="Anahat 8"/>
    <w:basedOn w:val="Anahat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Anahat9">
    <w:name w:val="Anahat 9"/>
    <w:basedOn w:val="Anahat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SlideLTGliederung1">
    <w:name w:val="Title Slide~LT~Gliederung 1"/>
    <w:qFormat/>
    <w:pPr>
      <w:widowControl/>
      <w:bidi w:val="0"/>
      <w:spacing w:before="283" w:after="0"/>
      <w:jc w:val="left"/>
    </w:pPr>
    <w:rPr>
      <w:rFonts w:ascii="Lucida Sans" w:hAnsi="Lucida Sans" w:eastAsia="Tahoma" w:cs="Liberation Sans"/>
      <w:b w:val="false"/>
      <w:i w:val="false"/>
      <w:strike w:val="false"/>
      <w:dstrike w:val="false"/>
      <w:outline w:val="false"/>
      <w:shadow w:val="false"/>
      <w:color w:val="auto"/>
      <w:spacing w:val="0"/>
      <w:kern w:val="2"/>
      <w:sz w:val="63"/>
      <w:szCs w:val="24"/>
      <w:u w:val="none"/>
      <w:em w:val="none"/>
      <w:lang w:val="tr-TR" w:eastAsia="tr-TR" w:bidi="ar-SA"/>
    </w:rPr>
  </w:style>
  <w:style w:type="paragraph" w:styleId="TitleSlideLTGliederung2">
    <w:name w:val="Title Slide~LT~Gliederung 2"/>
    <w:basedOn w:val="TitleSlideLTGliederung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TitleSlideLTGliederung3">
    <w:name w:val="Title Slide~LT~Gliederung 3"/>
    <w:basedOn w:val="TitleSlideLTGliederung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TitleSlideLTGliederung4">
    <w:name w:val="Title Slide~LT~Gliederung 4"/>
    <w:basedOn w:val="TitleSlideLTGliederung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SlideLTGliederung5">
    <w:name w:val="Title Slide~LT~Gliederung 5"/>
    <w:basedOn w:val="TitleSlideLTGliederung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SlideLTGliederung6">
    <w:name w:val="Title Slide~LT~Gliederung 6"/>
    <w:basedOn w:val="TitleSlideLTGliederung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SlideLTGliederung7">
    <w:name w:val="Title Slide~LT~Gliederung 7"/>
    <w:basedOn w:val="TitleSlideLTGliederung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SlideLTGliederung8">
    <w:name w:val="Title Slide~LT~Gliederung 8"/>
    <w:basedOn w:val="TitleSlideLTGliederung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SlideLTGliederung9">
    <w:name w:val="Title Slide~LT~Gliederung 9"/>
    <w:basedOn w:val="TitleSlideLTGliederung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SlideLTTitel">
    <w:name w:val="Title Slide~LT~Titel"/>
    <w:qFormat/>
    <w:pPr>
      <w:widowControl/>
      <w:bidi w:val="0"/>
      <w:spacing w:before="0" w:after="0"/>
      <w:jc w:val="center"/>
    </w:pPr>
    <w:rPr>
      <w:rFonts w:ascii="Lucida Sans" w:hAnsi="Lucida Sans" w:eastAsia="Tahoma" w:cs="Liberation Sans"/>
      <w:b w:val="false"/>
      <w:i w:val="false"/>
      <w:strike w:val="false"/>
      <w:dstrike w:val="false"/>
      <w:outline w:val="false"/>
      <w:shadow w:val="false"/>
      <w:color w:val="auto"/>
      <w:spacing w:val="0"/>
      <w:kern w:val="2"/>
      <w:sz w:val="88"/>
      <w:szCs w:val="24"/>
      <w:u w:val="none"/>
      <w:em w:val="none"/>
      <w:lang w:val="tr-TR" w:eastAsia="tr-TR" w:bidi="ar-SA"/>
    </w:rPr>
  </w:style>
  <w:style w:type="paragraph" w:styleId="TitleSlideLTUntertitel">
    <w:name w:val="Title Slide~LT~Untertitel"/>
    <w:qFormat/>
    <w:pPr>
      <w:widowControl/>
      <w:bidi w:val="0"/>
      <w:spacing w:before="0" w:after="0"/>
      <w:jc w:val="center"/>
    </w:pPr>
    <w:rPr>
      <w:rFonts w:ascii="Lucida Sans" w:hAnsi="Lucida Sans" w:eastAsia="Tahoma" w:cs="Liberation Sans"/>
      <w:b w:val="false"/>
      <w:i w:val="false"/>
      <w:strike w:val="false"/>
      <w:dstrike w:val="false"/>
      <w:outline w:val="false"/>
      <w:shadow w:val="false"/>
      <w:color w:val="auto"/>
      <w:kern w:val="2"/>
      <w:sz w:val="64"/>
      <w:szCs w:val="24"/>
      <w:u w:val="none"/>
      <w:em w:val="none"/>
      <w:lang w:val="tr-TR" w:eastAsia="tr-TR" w:bidi="ar-SA"/>
    </w:rPr>
  </w:style>
  <w:style w:type="paragraph" w:styleId="TitleSlideLTNotizen">
    <w:name w:val="Title Slide~LT~Notizen"/>
    <w:qFormat/>
    <w:pPr>
      <w:widowControl/>
      <w:bidi w:val="0"/>
      <w:spacing w:before="0" w:after="0"/>
      <w:ind w:left="340" w:hanging="340"/>
      <w:jc w:val="left"/>
    </w:pPr>
    <w:rPr>
      <w:rFonts w:ascii="Lucida Sans" w:hAnsi="Lucida Sans" w:eastAsia="Tahoma" w:cs="Liberation Sans"/>
      <w:b w:val="false"/>
      <w:i w:val="false"/>
      <w:strike w:val="false"/>
      <w:dstrike w:val="false"/>
      <w:outline w:val="false"/>
      <w:shadow w:val="false"/>
      <w:color w:val="auto"/>
      <w:kern w:val="2"/>
      <w:sz w:val="40"/>
      <w:szCs w:val="24"/>
      <w:u w:val="none"/>
      <w:em w:val="none"/>
      <w:lang w:val="tr-TR" w:eastAsia="tr-TR" w:bidi="ar-SA"/>
    </w:rPr>
  </w:style>
  <w:style w:type="paragraph" w:styleId="TitleSlideLTHintergrundobjekte">
    <w:name w:val="Title Slide~LT~Hintergrundobjekte"/>
    <w:qFormat/>
    <w:pPr>
      <w:widowControl/>
      <w:bidi w:val="0"/>
      <w:spacing w:before="0" w:after="0"/>
      <w:jc w:val="left"/>
    </w:pPr>
    <w:rPr>
      <w:rFonts w:ascii="Liberation Serif" w:hAnsi="Liberation Serif" w:eastAsia="Tahoma" w:cs="Liberation Sans"/>
      <w:color w:val="auto"/>
      <w:kern w:val="2"/>
      <w:sz w:val="24"/>
      <w:szCs w:val="24"/>
      <w:lang w:val="tr-TR" w:eastAsia="tr-TR" w:bidi="ar-SA"/>
    </w:rPr>
  </w:style>
  <w:style w:type="paragraph" w:styleId="TitleSlideLTHintergrund">
    <w:name w:val="Title Slide~LT~Hintergrund"/>
    <w:qFormat/>
    <w:pPr>
      <w:widowControl/>
      <w:bidi w:val="0"/>
      <w:spacing w:before="0" w:after="0"/>
      <w:jc w:val="left"/>
    </w:pPr>
    <w:rPr>
      <w:rFonts w:ascii="Liberation Serif" w:hAnsi="Liberation Serif" w:eastAsia="Tahoma" w:cs="Liberation Sans"/>
      <w:color w:val="auto"/>
      <w:kern w:val="2"/>
      <w:sz w:val="24"/>
      <w:szCs w:val="24"/>
      <w:lang w:val="tr-TR" w:eastAsia="tr-TR" w:bidi="ar-SA"/>
    </w:rPr>
  </w:style>
  <w:style w:type="paragraph" w:styleId="Tabloerii">
    <w:name w:val="Tablo İçeriği"/>
    <w:basedOn w:val="Normal"/>
    <w:qFormat/>
    <w:pPr>
      <w:suppressLineNumbers/>
    </w:pPr>
    <w:rPr/>
  </w:style>
  <w:style w:type="numbering" w:styleId="NoList" w:default="1">
    <w:name w:val="No List"/>
    <w:uiPriority w:val="99"/>
    <w:semiHidden/>
    <w:unhideWhenUsed/>
    <w:qFormat/>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table" w:styleId="TabloKlavuzu">
    <w:name w:val="Table Grid"/>
    <w:basedOn w:val="NormalTablo"/>
    <w:uiPriority w:val="59"/>
    <w:rsid w:val="0017260a"/>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yperlink" Target="http://www.imo.org.tr/resimler/ekutuphane/pdf/11168.pdf" TargetMode="External"/><Relationship Id="rId12" Type="http://schemas.openxmlformats.org/officeDocument/2006/relationships/hyperlink" Target="https://www.sabah.com.tr/yasam/2020/01/30/metro-calisma-ve-sefer-saatleri-2020-istanbul-ankara-izmir-metrosu-saat-kacta-aciliyor-kacta-kapaniyor" TargetMode="External"/><Relationship Id="rId13" Type="http://schemas.openxmlformats.org/officeDocument/2006/relationships/hyperlink" Target="https://turkish.alibaba.com/product-detail/ip-67-waterproof-ccc-ce-tuv-industrial-pressure-rubber-electrical-safety-floor-mat-60666404160.html?spm=a2700.md_tr_TR.deiletai6.7.77181d80PAoWAE" TargetMode="External"/><Relationship Id="rId14" Type="http://schemas.openxmlformats.org/officeDocument/2006/relationships/hyperlink" Target="https://www.loadstarsensors.com/downloads.html" TargetMode="External"/><Relationship Id="rId15" Type="http://schemas.openxmlformats.org/officeDocument/2006/relationships/hyperlink" Target="http://wwphp.com/python-ile-serial-porttan-veri-okuma-read/" TargetMode="External"/><Relationship Id="rId16" Type="http://schemas.openxmlformats.org/officeDocument/2006/relationships/hyperlink" Target="https://robotistan.freshdesk.com/support/solutions/articles/12000009562-load-cell-nedir-ve-nas-l-kullan-l-r-" TargetMode="External"/><Relationship Id="rId17" Type="http://schemas.openxmlformats.org/officeDocument/2006/relationships/hyperlink" Target="https://www.izmirmetro.com.tr/Haberler/436" TargetMode="External"/><Relationship Id="rId18" Type="http://schemas.openxmlformats.org/officeDocument/2006/relationships/hyperlink" Target="http://www.argu.com.tr/ekipman/vagonlar.html" TargetMode="External"/><Relationship Id="rId19" Type="http://schemas.openxmlformats.org/officeDocument/2006/relationships/hyperlink" Target="https://www.direnc.net/lcd-ve-display" TargetMode="External"/><Relationship Id="rId20" Type="http://schemas.openxmlformats.org/officeDocument/2006/relationships/hyperlink" Target="https://social.msdn.microsoft.com/Forums/tr-TR/1d1cac60-17c5-4150-ad81-6fa041dca288/c-terazi-program-" TargetMode="External"/><Relationship Id="rId21" Type="http://schemas.openxmlformats.org/officeDocument/2006/relationships/hyperlink" Target="https://social.msdn.microsoft.com/Forums/tr-TR/1d1cac60-17c5-4150-ad81-6fa041dca288/c-terazi-program-algoritmas-iin-yardm?forum=csharptr" TargetMode="External"/><Relationship Id="rId22" Type="http://schemas.openxmlformats.org/officeDocument/2006/relationships/hyperlink" Target="https://www.milliyet.com.tr/gundem/boyumuz-1-67-kilomuz-71-5-1460052" TargetMode="External"/><Relationship Id="rId23" Type="http://schemas.openxmlformats.org/officeDocument/2006/relationships/hyperlink" Target="http://www.bursadabugun.com/haber/bursa-da-vagonlardaki-yogunluga-renkli-ve-guvenli-cozum-843601.html" TargetMode="Externa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4C2BE0-A97C-4DDE-B093-DA039B69F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Application>LibreOffice/6.4.0.3$Windows_X86_64 LibreOffice_project/b0a288ab3d2d4774cb44b62f04d5d28733ac6df8</Application>
  <Pages>13</Pages>
  <Words>2033</Words>
  <Characters>14448</Characters>
  <CharactersWithSpaces>16456</CharactersWithSpaces>
  <Paragraphs>218</Paragraphs>
  <Company>TÜBİTAK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2019-10-01T07:19:00Z</dcterms:created>
  <dc:creator>zeynep.durmusoglu</dc:creator>
  <dc:description/>
  <dc:language>tr-TR</dc:language>
  <cp:lastModifiedBy/>
  <cp:lastPrinted>2018-11-13T06:36:00Z</cp:lastPrinted>
  <dcterms:modified xsi:type="dcterms:W3CDTF">2020-05-13T23:36:44Z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Company">
    <vt:lpwstr>TÜBİTAK</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