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r>
              <w:rPr>
                <w:rFonts w:ascii="Arial" w:hAnsi="Arial" w:cs="Arial"/>
                <w:b w:val="0"/>
                <w:sz w:val="20"/>
                <w:szCs w:val="20"/>
              </w:rPr>
              <w:t>æfirmaadiæ</w:t>
            </w:r>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r>
              <w:rPr>
                <w:rFonts w:ascii="Arial" w:hAnsi="Arial" w:cs="Arial"/>
                <w:b w:val="0"/>
                <w:sz w:val="20"/>
                <w:szCs w:val="20"/>
              </w:rPr>
              <w:t>æfirmaadresiæ</w:t>
            </w:r>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r>
              <w:rPr>
                <w:rFonts w:ascii="Arial" w:hAnsi="Arial" w:cs="Arial"/>
                <w:b w:val="0"/>
                <w:sz w:val="20"/>
                <w:szCs w:val="20"/>
              </w:rPr>
              <w:t>æbelgelendirmekapsamiæ</w:t>
            </w:r>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0260F9E" w14:textId="28514ED6" w:rsidR="00B23556" w:rsidRPr="0065286B" w:rsidRDefault="00D1181A"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B23556" w:rsidRPr="0065286B">
              <w:rPr>
                <w:rFonts w:ascii="Arial" w:hAnsi="Arial" w:cs="Arial"/>
                <w:b w:val="0"/>
                <w:sz w:val="18"/>
                <w:szCs w:val="18"/>
              </w:rPr>
              <w:t xml:space="preserve"> İlk Belgelendirme</w:t>
            </w:r>
          </w:p>
          <w:p w14:paraId="6A2A4223" w14:textId="5C254046" w:rsidR="00B23556" w:rsidRPr="0065286B" w:rsidRDefault="00D1181A"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2"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00B23556" w:rsidRPr="0065286B">
              <w:rPr>
                <w:rFonts w:ascii="Arial" w:hAnsi="Arial" w:cs="Arial"/>
                <w:b w:val="0"/>
                <w:sz w:val="18"/>
                <w:szCs w:val="18"/>
              </w:rPr>
              <w:t xml:space="preserve"> Gözetim 1 </w:t>
            </w:r>
          </w:p>
          <w:p w14:paraId="72381B65" w14:textId="5BF4C377"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CE4C171" w14:textId="0BC7DDAC"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Yeniden Belgelendirme</w:t>
            </w:r>
          </w:p>
          <w:p w14:paraId="6757F6AA" w14:textId="02D2D291"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r>
              <w:rPr>
                <w:rFonts w:ascii="Arial" w:hAnsi="Arial" w:cs="Arial"/>
                <w:b w:val="0"/>
                <w:sz w:val="20"/>
                <w:szCs w:val="20"/>
              </w:rPr>
              <w:t>æbasdenetciadiæ</w:t>
            </w:r>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r>
              <w:rPr>
                <w:rFonts w:ascii="Arial" w:hAnsi="Arial" w:cs="Arial"/>
                <w:b w:val="0"/>
                <w:sz w:val="20"/>
                <w:szCs w:val="20"/>
              </w:rPr>
              <w:t>ædenetciadi1æ</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r>
              <w:rPr>
                <w:rFonts w:ascii="Arial" w:hAnsi="Arial" w:cs="Arial"/>
                <w:b w:val="0"/>
                <w:sz w:val="20"/>
                <w:szCs w:val="20"/>
              </w:rPr>
              <w:t>ædenetciadi2æ</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r>
              <w:rPr>
                <w:rFonts w:ascii="Arial" w:hAnsi="Arial" w:cs="Arial"/>
                <w:b w:val="0"/>
                <w:sz w:val="20"/>
                <w:szCs w:val="20"/>
              </w:rPr>
              <w:t>æislamiuzmanadiæ</w:t>
            </w:r>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r>
              <w:rPr>
                <w:rFonts w:ascii="Arial" w:hAnsi="Arial" w:cs="Arial"/>
                <w:b w:val="0"/>
                <w:sz w:val="20"/>
                <w:szCs w:val="20"/>
              </w:rPr>
              <w:t>æteknikuzmanadi1æ</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r>
              <w:rPr>
                <w:rFonts w:ascii="Arial" w:hAnsi="Arial" w:cs="Arial"/>
                <w:b w:val="0"/>
                <w:sz w:val="20"/>
                <w:szCs w:val="20"/>
              </w:rPr>
              <w:t>æyonetimtemsilcisiadiæ</w:t>
            </w:r>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r>
              <w:rPr>
                <w:rFonts w:ascii="Arial" w:hAnsi="Arial" w:cs="Arial"/>
                <w:b w:val="0"/>
                <w:sz w:val="20"/>
                <w:szCs w:val="22"/>
              </w:rPr>
              <w:t>ædenetimzamaniæ</w:t>
            </w:r>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r>
              <w:rPr>
                <w:rFonts w:ascii="Arial" w:hAnsi="Arial" w:cs="Arial"/>
                <w:b w:val="0"/>
                <w:sz w:val="20"/>
                <w:szCs w:val="20"/>
              </w:rPr>
              <w:t>ætoplamcalisansayisiæ</w:t>
            </w:r>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r>
              <w:rPr>
                <w:rFonts w:ascii="Arial" w:hAnsi="Arial" w:cs="Arial"/>
                <w:b w:val="0"/>
                <w:sz w:val="20"/>
                <w:szCs w:val="20"/>
              </w:rPr>
              <w:t>æbasdenetciadiæ</w:t>
            </w:r>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Kendiliğinden ölmüş hayvanlar (Al Maita),</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Belgelendirme talep edilen hayvan(lar) helal midir ve </w:t>
            </w:r>
            <w:r w:rsidR="00FC1DF2" w:rsidRPr="0065286B">
              <w:rPr>
                <w:rFonts w:ascii="Arial" w:hAnsi="Arial" w:cs="Arial"/>
                <w:b w:val="0"/>
                <w:sz w:val="16"/>
                <w:szCs w:val="16"/>
              </w:rPr>
              <w:t>hangisi(</w:t>
            </w:r>
            <w:r w:rsidRPr="0065286B">
              <w:rPr>
                <w:rFonts w:ascii="Arial" w:hAnsi="Arial" w:cs="Arial"/>
                <w:b w:val="0"/>
                <w:sz w:val="16"/>
                <w:szCs w:val="16"/>
              </w:rPr>
              <w:t>leri)dir?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hayvan(lar)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bıçak vb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vb malzemenin yıkanması için uygun yer var mıdır ?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min 82 C sıcak ve soğuk su imkanı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kağıt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Yürütülmekte olan işlemlere (deri, bağırsaklar, vb)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Kesilecek hayvanların standard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Devenin kesimi Nahr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vs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vs)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Madde 5’de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pest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icin dokümante edilmiş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r w:rsidRPr="0065286B">
              <w:rPr>
                <w:rFonts w:ascii="Arial" w:hAnsi="Arial" w:cs="Arial"/>
                <w:b w:val="0"/>
                <w:sz w:val="16"/>
                <w:szCs w:val="16"/>
              </w:rPr>
              <w:t>Dokümante</w:t>
            </w:r>
            <w:r w:rsidR="002C760F" w:rsidRPr="0065286B">
              <w:rPr>
                <w:rFonts w:ascii="Arial" w:hAnsi="Arial" w:cs="Arial"/>
                <w:b w:val="0"/>
                <w:sz w:val="16"/>
                <w:szCs w:val="16"/>
              </w:rPr>
              <w:t xml:space="preserve"> edilen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alerjen, mikrobiyal, helal olmayan vb)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imkanı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kağıt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pest kontrol ile ilgili hizmet almış mıdır? Hizmet alınan kuruluşa dair yasal izinlerini, kullanılan kimyasalların SDS’lerini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r w:rsidRPr="0065286B">
              <w:rPr>
                <w:rFonts w:ascii="Arial" w:hAnsi="Arial" w:cs="Arial"/>
                <w:b w:val="0"/>
                <w:sz w:val="16"/>
                <w:szCs w:val="16"/>
              </w:rPr>
              <w:t xml:space="preserve">düğme, çıt çıt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r w:rsidR="0065286B" w:rsidRPr="0065286B">
              <w:rPr>
                <w:rFonts w:ascii="Arial" w:hAnsi="Arial" w:cs="Arial"/>
                <w:b w:val="0"/>
                <w:sz w:val="16"/>
                <w:szCs w:val="16"/>
              </w:rPr>
              <w:t>dokümante</w:t>
            </w:r>
            <w:r w:rsidRPr="0065286B">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dokumante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Hedef Dışı Yemlere Taşınması Önlenemeyen Koksidiyostatların ve Histomonostatların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fonksiyon ve seviyelerde HGYS’ye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Dokümante edilmiş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HGYS’nin güncellenmesi</w:t>
            </w:r>
          </w:p>
          <w:p w14:paraId="61A4B8C5" w14:textId="77777777" w:rsidR="00654CD6" w:rsidRPr="0065286B" w:rsidRDefault="00654CD6" w:rsidP="00654CD6">
            <w:pPr>
              <w:widowControl/>
              <w:rPr>
                <w:rFonts w:ascii="Arial" w:hAnsi="Arial" w:cs="Arial"/>
                <w:sz w:val="16"/>
                <w:szCs w:val="16"/>
              </w:rPr>
            </w:pPr>
            <w:r w:rsidRPr="0065286B">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196BBE">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C81D6" w14:textId="77777777" w:rsidR="00196BBE" w:rsidRDefault="00196BBE">
      <w:r>
        <w:separator/>
      </w:r>
    </w:p>
  </w:endnote>
  <w:endnote w:type="continuationSeparator" w:id="0">
    <w:p w14:paraId="153E154E" w14:textId="77777777" w:rsidR="00196BBE" w:rsidRDefault="0019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8CCC" w14:textId="77777777" w:rsidR="00196BBE" w:rsidRDefault="00196BBE">
      <w:r>
        <w:separator/>
      </w:r>
    </w:p>
  </w:footnote>
  <w:footnote w:type="continuationSeparator" w:id="0">
    <w:p w14:paraId="6BECABAD" w14:textId="77777777" w:rsidR="00196BBE" w:rsidRDefault="00196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r>
            <w:rPr>
              <w:rFonts w:ascii="Arial" w:hAnsi="Arial" w:cs="Arial"/>
              <w:b w:val="0"/>
              <w:sz w:val="20"/>
              <w:szCs w:val="20"/>
            </w:rPr>
            <w:t>æteklifnoæ</w:t>
          </w:r>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BBE"/>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181A"/>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7225</Words>
  <Characters>41186</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212</cp:revision>
  <cp:lastPrinted>2008-01-11T14:40:00Z</cp:lastPrinted>
  <dcterms:created xsi:type="dcterms:W3CDTF">2023-09-17T08:49:00Z</dcterms:created>
  <dcterms:modified xsi:type="dcterms:W3CDTF">2024-04-24T12:03:00Z</dcterms:modified>
</cp:coreProperties>
</file>