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04686A" w:rsidP="00FB0F14">
      <w:pPr>
        <w:jc w:val="center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199.5pt">
            <v:imagedata r:id="rId7" o:title="aliment-01"/>
          </v:shape>
        </w:pict>
      </w:r>
    </w:p>
    <w:p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 xml:space="preserve">Aliment Mühendislik Uluslar Arası Belgelendirme </w:t>
      </w:r>
    </w:p>
    <w:p w:rsidR="00FC16DB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>Gözetim ve Eğitim Hiz. Tic. Ltd. Şti.</w:t>
      </w:r>
    </w:p>
    <w:p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</w:p>
    <w:p w:rsidR="00FB0F14" w:rsidRPr="008977F9" w:rsidRDefault="00887AB9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Adres: Kurttepe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M</w:t>
      </w: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ahallesi 83048 Sokak No: 3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Çukurova/ADANA</w:t>
      </w:r>
    </w:p>
    <w:p w:rsidR="00FB0F14" w:rsidRPr="008977F9" w:rsidRDefault="00FB0F14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Tel: 0322 239 41 41 Fax: 0322 239 40 50</w:t>
      </w: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tbl>
      <w:tblPr>
        <w:tblW w:w="8640" w:type="dxa"/>
        <w:tblInd w:w="46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FC16DB" w:rsidRPr="008977F9" w:rsidTr="00FC16DB">
        <w:trPr>
          <w:trHeight w:val="2386"/>
        </w:trPr>
        <w:tc>
          <w:tcPr>
            <w:tcW w:w="8640" w:type="dxa"/>
            <w:vAlign w:val="center"/>
          </w:tcPr>
          <w:p w:rsidR="000A79FF" w:rsidRDefault="000B697A" w:rsidP="00FC16DB">
            <w:pPr>
              <w:pStyle w:val="stbilgi"/>
              <w:jc w:val="center"/>
              <w:rPr>
                <w:rFonts w:ascii="Arial" w:hAnsi="Arial" w:cs="Arial"/>
                <w:bCs w:val="0"/>
                <w:sz w:val="34"/>
                <w:szCs w:val="34"/>
                <w:lang w:val="tr-TR"/>
              </w:rPr>
            </w:pPr>
            <w:r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HELAL </w:t>
            </w:r>
            <w:r w:rsidR="00FC16DB"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BELGELENDİRME </w:t>
            </w:r>
          </w:p>
          <w:p w:rsidR="00FC16DB" w:rsidRPr="008977F9" w:rsidRDefault="00FC16DB" w:rsidP="000B697A">
            <w:pPr>
              <w:pStyle w:val="stbilgi"/>
              <w:jc w:val="center"/>
              <w:rPr>
                <w:rFonts w:ascii="Arial" w:hAnsi="Arial" w:cs="Arial"/>
                <w:b w:val="0"/>
                <w:bCs w:val="0"/>
                <w:sz w:val="34"/>
                <w:szCs w:val="34"/>
                <w:lang w:val="tr-TR"/>
              </w:rPr>
            </w:pPr>
            <w:r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>TEKLİFİ</w:t>
            </w:r>
          </w:p>
        </w:tc>
      </w:tr>
    </w:tbl>
    <w:p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lang w:val="tr-TR"/>
        </w:rPr>
        <w:t xml:space="preserve">                                            </w:t>
      </w:r>
    </w:p>
    <w:p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:rsidR="00FB0F14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  <w:r w:rsidRPr="008977F9">
        <w:rPr>
          <w:rFonts w:ascii="Arial" w:hAnsi="Arial" w:cs="Arial"/>
          <w:b w:val="0"/>
          <w:sz w:val="28"/>
          <w:szCs w:val="28"/>
          <w:lang w:val="tr-TR"/>
        </w:rPr>
        <w:t xml:space="preserve">                                  </w:t>
      </w:r>
    </w:p>
    <w:tbl>
      <w:tblPr>
        <w:tblW w:w="8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2198"/>
        <w:gridCol w:w="1253"/>
        <w:gridCol w:w="2120"/>
        <w:gridCol w:w="1008"/>
        <w:gridCol w:w="834"/>
      </w:tblGrid>
      <w:tr w:rsidR="00FB0F14" w:rsidRPr="008977F9" w:rsidTr="002338B9">
        <w:trPr>
          <w:trHeight w:val="496"/>
        </w:trPr>
        <w:tc>
          <w:tcPr>
            <w:tcW w:w="1368" w:type="dxa"/>
            <w:shd w:val="clear" w:color="auto" w:fill="F2F2F2"/>
            <w:vAlign w:val="center"/>
          </w:tcPr>
          <w:p w:rsidR="00FB0F14" w:rsidRPr="008977F9" w:rsidRDefault="002338B9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Teklif Tarihi</w:t>
            </w:r>
          </w:p>
        </w:tc>
        <w:tc>
          <w:tcPr>
            <w:tcW w:w="2198" w:type="dxa"/>
            <w:shd w:val="clear" w:color="auto" w:fill="auto"/>
            <w:vAlign w:val="center"/>
          </w:tcPr>
          <w:p w:rsidR="00FB0F14" w:rsidRPr="008977F9" w:rsidRDefault="009954B7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18.04.2024</w:t>
            </w:r>
          </w:p>
        </w:tc>
        <w:tc>
          <w:tcPr>
            <w:tcW w:w="1253" w:type="dxa"/>
            <w:shd w:val="clear" w:color="auto" w:fill="F2F2F2"/>
            <w:vAlign w:val="center"/>
          </w:tcPr>
          <w:p w:rsidR="00FB0F14" w:rsidRPr="008977F9" w:rsidRDefault="00FB0F14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Teklif No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FB0F14" w:rsidRPr="008977F9" w:rsidRDefault="009954B7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3321</w:t>
            </w:r>
          </w:p>
        </w:tc>
        <w:tc>
          <w:tcPr>
            <w:tcW w:w="1008" w:type="dxa"/>
            <w:shd w:val="clear" w:color="auto" w:fill="F2F2F2"/>
            <w:vAlign w:val="center"/>
          </w:tcPr>
          <w:p w:rsidR="00FB0F14" w:rsidRPr="008977F9" w:rsidRDefault="00FB0F14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Rev. No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FB0F14" w:rsidRPr="008977F9" w:rsidRDefault="00FB0F14" w:rsidP="0060333D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</w:p>
        </w:tc>
      </w:tr>
    </w:tbl>
    <w:p w:rsidR="00FC16DB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:rsidR="00FC16DB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tbl>
      <w:tblPr>
        <w:tblW w:w="1042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034897" w:rsidRPr="008977F9" w:rsidTr="00217939">
        <w:trPr>
          <w:trHeight w:val="474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Taraflar</w:t>
            </w:r>
          </w:p>
        </w:tc>
      </w:tr>
      <w:tr w:rsidR="0083701C" w:rsidRPr="008977F9" w:rsidTr="0057609E">
        <w:trPr>
          <w:trHeight w:val="4858"/>
        </w:trPr>
        <w:tc>
          <w:tcPr>
            <w:tcW w:w="10422" w:type="dxa"/>
            <w:shd w:val="clear" w:color="auto" w:fill="auto"/>
            <w:vAlign w:val="center"/>
          </w:tcPr>
          <w:p w:rsidR="0083701C" w:rsidRPr="008977F9" w:rsidRDefault="0083701C" w:rsidP="0057609E">
            <w:pPr>
              <w:spacing w:before="120" w:after="120"/>
              <w:ind w:left="318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Belgelendirme </w:t>
            </w:r>
            <w:r w:rsidR="005B41E2" w:rsidRPr="008977F9">
              <w:rPr>
                <w:rFonts w:ascii="Arial" w:hAnsi="Arial" w:cs="Arial"/>
                <w:sz w:val="20"/>
                <w:szCs w:val="22"/>
                <w:lang w:val="tr-TR"/>
              </w:rPr>
              <w:t>Kuruluş</w:t>
            </w: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u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“Aliment” olarak anılacaktır.)</w:t>
            </w:r>
          </w:p>
          <w:tbl>
            <w:tblPr>
              <w:tblW w:w="9735" w:type="dxa"/>
              <w:tblInd w:w="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3550"/>
              <w:gridCol w:w="1696"/>
              <w:gridCol w:w="2362"/>
            </w:tblGrid>
            <w:tr w:rsidR="0083701C" w:rsidRPr="000B697A" w:rsidTr="00FC08FF">
              <w:trPr>
                <w:trHeight w:val="454"/>
              </w:trPr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FC08FF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 xml:space="preserve">Belgelendirme </w:t>
                  </w:r>
                  <w:r w:rsidR="005B41E2"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Kuruluş</w:t>
                  </w: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u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Aliment Mühendislik Uluslar Arası Belgelendirme Gözetim ve Eğitim Hiz. Tic. Ltd. Şti.</w:t>
                  </w:r>
                </w:p>
              </w:tc>
            </w:tr>
            <w:tr w:rsidR="0083701C" w:rsidRPr="000B697A" w:rsidTr="00FC08FF">
              <w:trPr>
                <w:trHeight w:val="381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Kurttepe Mahallesi 83048 Sokak No: 3 Çukurova/ADANA</w:t>
                  </w:r>
                </w:p>
              </w:tc>
            </w:tr>
            <w:tr w:rsidR="0083701C" w:rsidRPr="000B697A" w:rsidTr="00FC08FF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www.alimentcert.com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info@alimentcert.com</w:t>
                  </w:r>
                </w:p>
              </w:tc>
            </w:tr>
            <w:tr w:rsidR="0083701C" w:rsidRPr="000B697A" w:rsidTr="00FC08FF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0322 239 41 41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0322 239 40 50</w:t>
                  </w:r>
                </w:p>
              </w:tc>
            </w:tr>
          </w:tbl>
          <w:p w:rsidR="0083701C" w:rsidRPr="008977F9" w:rsidRDefault="0083701C" w:rsidP="0057609E">
            <w:pPr>
              <w:spacing w:before="120" w:after="120"/>
              <w:ind w:left="318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İş Veren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” olarak anılacaktır.)</w:t>
            </w:r>
          </w:p>
          <w:tbl>
            <w:tblPr>
              <w:tblW w:w="9735" w:type="dxa"/>
              <w:tblInd w:w="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3550"/>
              <w:gridCol w:w="1696"/>
              <w:gridCol w:w="2362"/>
            </w:tblGrid>
            <w:tr w:rsidR="009954B7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Müşteri Kuruluş Adı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GREEN CANYON TURİZM TİC. VE SAN. LTD. ŞTİ.</w:t>
                  </w:r>
                </w:p>
              </w:tc>
            </w:tr>
            <w:tr w:rsidR="009954B7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YUKARI HiSAR MAH. HASTANE CAD. NO:11/3 MANAVGAT/ANTALYA</w:t>
                  </w:r>
                </w:p>
              </w:tc>
            </w:tr>
            <w:tr w:rsidR="009954B7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-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greencanyonmuhasebe@gmail.com</w:t>
                  </w:r>
                </w:p>
              </w:tc>
            </w:tr>
            <w:tr w:rsidR="009954B7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0533 350 6406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-</w:t>
                  </w:r>
                </w:p>
              </w:tc>
            </w:tr>
          </w:tbl>
          <w:p w:rsidR="0083701C" w:rsidRPr="008977F9" w:rsidRDefault="0083701C" w:rsidP="0057609E">
            <w:pPr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83701C" w:rsidRPr="008977F9" w:rsidTr="00217939">
        <w:trPr>
          <w:trHeight w:val="564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E759D8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t>Teklif</w:t>
            </w:r>
            <w:r w:rsidR="0083701C"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 Kapsamı</w:t>
            </w:r>
          </w:p>
        </w:tc>
      </w:tr>
      <w:tr w:rsidR="0083701C" w:rsidRPr="008977F9" w:rsidTr="00E759D8">
        <w:trPr>
          <w:trHeight w:val="435"/>
        </w:trPr>
        <w:tc>
          <w:tcPr>
            <w:tcW w:w="10422" w:type="dxa"/>
            <w:shd w:val="clear" w:color="auto" w:fill="auto"/>
            <w:vAlign w:val="center"/>
          </w:tcPr>
          <w:p w:rsidR="0083701C" w:rsidRPr="008977F9" w:rsidRDefault="005B41E2" w:rsidP="00E759D8">
            <w:pPr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="0004686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="0004686A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E759D8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</w:t>
            </w:r>
            <w:r w:rsidR="00E759D8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na göre belgelendirilmesi faaliyetlerini kapsamaktadır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</w:tc>
      </w:tr>
      <w:tr w:rsidR="0083701C" w:rsidRPr="008977F9" w:rsidTr="00217939">
        <w:trPr>
          <w:trHeight w:val="524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83701C" w:rsidP="008977F9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Denetim</w:t>
            </w:r>
            <w:r w:rsidR="008977F9">
              <w:rPr>
                <w:rFonts w:ascii="Arial" w:hAnsi="Arial" w:cs="Arial"/>
                <w:sz w:val="20"/>
                <w:szCs w:val="22"/>
                <w:lang w:val="tr-TR"/>
              </w:rPr>
              <w:t>ler</w:t>
            </w:r>
          </w:p>
        </w:tc>
      </w:tr>
      <w:tr w:rsidR="0083701C" w:rsidRPr="000B697A" w:rsidTr="00217939">
        <w:tc>
          <w:tcPr>
            <w:tcW w:w="10422" w:type="dxa"/>
            <w:shd w:val="clear" w:color="auto" w:fill="auto"/>
            <w:vAlign w:val="center"/>
          </w:tcPr>
          <w:p w:rsidR="00184452" w:rsidRDefault="00184452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Denetimler,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denetimlerden en geç 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2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gün önce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Kuruluşa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bildiril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ir. </w:t>
            </w:r>
          </w:p>
          <w:p w:rsidR="00184452" w:rsidRPr="008977F9" w:rsidRDefault="00184452" w:rsidP="0018445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(Aşama 1 ve Aşama 2)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Kuruluşun, </w:t>
            </w:r>
            <w:r w:rsidR="0004686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="0004686A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</w:t>
            </w:r>
            <w:r w:rsidR="00172CCE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denetim k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riterler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uygunluğu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tespit etmek amacı ile gerçekleştirilir.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sonucunda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uygunluğun tespit edilmesi durumunda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r w:rsidR="00EC7467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ertifika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almaya hak kazanır.</w:t>
            </w:r>
          </w:p>
          <w:p w:rsidR="00184452" w:rsidRPr="008977F9" w:rsidRDefault="00184452" w:rsidP="0018445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="0004686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="0004686A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72CCE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</w:t>
            </w:r>
            <w:r w:rsidR="00172CCE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uygunluğun devamının kontrolü amacı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ilk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tarihinden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itibaren,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12 ay geçmemek kaydı ile yılda en az 1 defa gerçekleştirilir.</w:t>
            </w:r>
          </w:p>
          <w:p w:rsidR="008F0688" w:rsidRPr="0028554B" w:rsidRDefault="0083701C" w:rsidP="00172CCE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3 yıllık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çevriminin tamamlanmasının ardından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yeniden belgelendirme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 bir teklif ile başlatılır. </w:t>
            </w:r>
          </w:p>
        </w:tc>
      </w:tr>
      <w:tr w:rsidR="0083701C" w:rsidRPr="008977F9" w:rsidTr="00217939">
        <w:trPr>
          <w:trHeight w:val="547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E759D8" w:rsidP="00E759D8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t>Ücretle</w:t>
            </w:r>
            <w:r w:rsidR="0083701C" w:rsidRPr="008977F9">
              <w:rPr>
                <w:rFonts w:ascii="Arial" w:hAnsi="Arial" w:cs="Arial"/>
                <w:sz w:val="20"/>
                <w:szCs w:val="22"/>
                <w:lang w:val="tr-TR"/>
              </w:rPr>
              <w:t>r ve Ödemeler</w:t>
            </w:r>
          </w:p>
        </w:tc>
      </w:tr>
      <w:tr w:rsidR="0083701C" w:rsidRPr="000B697A" w:rsidTr="00217939">
        <w:tc>
          <w:tcPr>
            <w:tcW w:w="10422" w:type="dxa"/>
            <w:shd w:val="clear" w:color="auto" w:fill="auto"/>
            <w:vAlign w:val="center"/>
          </w:tcPr>
          <w:p w:rsidR="007B061F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</w:t>
            </w:r>
            <w:r w:rsidR="00172CCE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teklif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tarafından bildirilmiş olan bilgiler doğrultusunda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Ücretlendirme Talimatına göre 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hizmet</w:t>
            </w:r>
            <w:r w:rsidR="007B525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ini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ücretlerini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karşılayacak şekilde hazırlanmıştır. </w:t>
            </w:r>
          </w:p>
          <w:p w:rsidR="0083701C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 sırasında, belgelendirilen 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Kuruluşta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çalışan sayısı ve iş kapsamında değişiklik ol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duğunun belirlenmesi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Aliment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ilgili talimatlar doğrultusunda deneti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/gün sayısında ve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ücretlendirmede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değişiklik yapma hakkını saklı tutar.</w:t>
            </w:r>
          </w:p>
          <w:tbl>
            <w:tblPr>
              <w:tblW w:w="9911" w:type="dxa"/>
              <w:tblInd w:w="2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459"/>
              <w:gridCol w:w="3452"/>
            </w:tblGrid>
            <w:tr w:rsidR="00E759D8" w:rsidRPr="000B697A" w:rsidTr="001A55A4">
              <w:trPr>
                <w:trHeight w:val="397"/>
              </w:trPr>
              <w:tc>
                <w:tcPr>
                  <w:tcW w:w="8108" w:type="dxa"/>
                  <w:shd w:val="clear" w:color="auto" w:fill="F2F2F2"/>
                  <w:vAlign w:val="center"/>
                </w:tcPr>
                <w:p w:rsidR="00E759D8" w:rsidRPr="008977F9" w:rsidRDefault="00E759D8" w:rsidP="0057609E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T</w:t>
                  </w:r>
                  <w:r>
                    <w:rPr>
                      <w:rFonts w:ascii="Arial" w:hAnsi="Arial" w:cs="Arial"/>
                      <w:sz w:val="18"/>
                      <w:szCs w:val="22"/>
                    </w:rPr>
                    <w:t>ipi</w:t>
                  </w:r>
                </w:p>
              </w:tc>
              <w:tc>
                <w:tcPr>
                  <w:tcW w:w="1803" w:type="dxa"/>
                  <w:shd w:val="clear" w:color="auto" w:fill="F2F2F2"/>
                  <w:vAlign w:val="center"/>
                </w:tcPr>
                <w:p w:rsidR="00E759D8" w:rsidRPr="008977F9" w:rsidRDefault="00E759D8" w:rsidP="0057609E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Ücretler</w:t>
                  </w:r>
                </w:p>
              </w:tc>
            </w:tr>
            <w:tr w:rsidR="009954B7" w:rsidRPr="000B697A" w:rsidTr="001A55A4">
              <w:trPr>
                <w:trHeight w:val="397"/>
              </w:trPr>
              <w:tc>
                <w:tcPr>
                  <w:tcW w:w="8108" w:type="dxa"/>
                  <w:shd w:val="clear" w:color="auto" w:fill="auto"/>
                  <w:vAlign w:val="center"/>
                </w:tcPr>
                <w:p w:rsidR="009954B7" w:rsidRPr="0057609E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57609E"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>İlk Belgelendirme</w:t>
                  </w:r>
                </w:p>
              </w:tc>
              <w:tc>
                <w:tcPr>
                  <w:tcW w:w="1803" w:type="dxa"/>
                  <w:shd w:val="clear" w:color="auto" w:fill="auto"/>
                  <w:vAlign w:val="center"/>
                </w:tcPr>
                <w:p w:rsidR="009954B7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14,400.00 ₺</w:t>
                  </w:r>
                </w:p>
              </w:tc>
            </w:tr>
            <w:tr w:rsidR="009954B7" w:rsidRPr="000B697A" w:rsidTr="001A55A4">
              <w:trPr>
                <w:trHeight w:val="397"/>
              </w:trPr>
              <w:tc>
                <w:tcPr>
                  <w:tcW w:w="8108" w:type="dxa"/>
                  <w:shd w:val="clear" w:color="auto" w:fill="auto"/>
                  <w:vAlign w:val="center"/>
                </w:tcPr>
                <w:p w:rsidR="009954B7" w:rsidRPr="0057609E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57609E"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>1</w:t>
                  </w:r>
                  <w:r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 xml:space="preserve">. </w:t>
                  </w:r>
                  <w:r w:rsidRPr="0057609E"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>Gözetim (1. yılın sonunda)</w:t>
                  </w:r>
                </w:p>
              </w:tc>
              <w:tc>
                <w:tcPr>
                  <w:tcW w:w="1803" w:type="dxa"/>
                  <w:shd w:val="clear" w:color="auto" w:fill="auto"/>
                  <w:vAlign w:val="center"/>
                </w:tcPr>
                <w:p w:rsidR="009954B7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13,500.00 ₺</w:t>
                  </w:r>
                </w:p>
              </w:tc>
            </w:tr>
            <w:tr w:rsidR="009954B7" w:rsidRPr="000B697A" w:rsidTr="001A55A4">
              <w:trPr>
                <w:trHeight w:val="397"/>
              </w:trPr>
              <w:tc>
                <w:tcPr>
                  <w:tcW w:w="8108" w:type="dxa"/>
                  <w:shd w:val="clear" w:color="auto" w:fill="auto"/>
                  <w:vAlign w:val="center"/>
                </w:tcPr>
                <w:p w:rsidR="009954B7" w:rsidRPr="0057609E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 xml:space="preserve">2. </w:t>
                  </w:r>
                  <w:r w:rsidRPr="0057609E"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>Gözetim (2. yılın sonunda)</w:t>
                  </w:r>
                </w:p>
              </w:tc>
              <w:tc>
                <w:tcPr>
                  <w:tcW w:w="1803" w:type="dxa"/>
                  <w:shd w:val="clear" w:color="auto" w:fill="auto"/>
                  <w:vAlign w:val="center"/>
                </w:tcPr>
                <w:p w:rsidR="009954B7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13,500.00 ₺</w:t>
                  </w:r>
                </w:p>
              </w:tc>
            </w:tr>
          </w:tbl>
          <w:p w:rsidR="0057609E" w:rsidRDefault="0057609E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:rsidR="00E759D8" w:rsidRDefault="00E759D8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Ücretlere KDV dahil değildir.</w:t>
            </w: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ve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 ücretinin % 50’si başvuru aşamasında, geri kalan % 50’si ise sertifika</w:t>
            </w:r>
            <w:r w:rsidR="00E759D8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nı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tesliminde Müşteri Kuruluş tarafından</w:t>
            </w:r>
            <w:r w:rsidR="00E552D6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ödenecektir.</w:t>
            </w: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denetimi ücretleri, denetimden en geç 1 hafta önce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ödenecektir.</w:t>
            </w: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Denetimlerde, takip denetimi gerektiren uygunsuzluk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 tespit edilmesi durumunda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gerçekleştirilecek takip denetimi ücreti, denetim 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zamanına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bağlı olarak ayrıca fatura edilecektir.</w:t>
            </w:r>
            <w:bookmarkStart w:id="0" w:name="_GoBack"/>
            <w:bookmarkEnd w:id="0"/>
          </w:p>
          <w:p w:rsidR="0083701C" w:rsidRPr="008977F9" w:rsidRDefault="0083701C" w:rsidP="00800808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 denetim ekibinin yol ve konaklama giderleri, </w:t>
            </w:r>
            <w:r w:rsidR="00800808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 karşılanacaktır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</w:tc>
      </w:tr>
      <w:tr w:rsidR="0083701C" w:rsidRPr="008977F9" w:rsidTr="00217939">
        <w:trPr>
          <w:trHeight w:val="583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E759D8" w:rsidP="00E759D8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Te</w:t>
            </w:r>
            <w:r w:rsidR="001A55A4">
              <w:rPr>
                <w:rFonts w:ascii="Arial" w:hAnsi="Arial" w:cs="Arial"/>
                <w:sz w:val="20"/>
                <w:szCs w:val="22"/>
                <w:lang w:val="tr-TR"/>
              </w:rPr>
              <w:t>k</w:t>
            </w:r>
            <w:r>
              <w:rPr>
                <w:rFonts w:ascii="Arial" w:hAnsi="Arial" w:cs="Arial"/>
                <w:sz w:val="20"/>
                <w:szCs w:val="22"/>
                <w:lang w:val="tr-TR"/>
              </w:rPr>
              <w:t>lif</w:t>
            </w:r>
            <w:r w:rsidR="00800808">
              <w:rPr>
                <w:rFonts w:ascii="Arial" w:hAnsi="Arial" w:cs="Arial"/>
                <w:sz w:val="20"/>
                <w:szCs w:val="22"/>
                <w:lang w:val="tr-TR"/>
              </w:rPr>
              <w:t xml:space="preserve"> Süresi</w:t>
            </w:r>
          </w:p>
        </w:tc>
      </w:tr>
      <w:tr w:rsidR="0083701C" w:rsidRPr="000B697A" w:rsidTr="00217939">
        <w:tc>
          <w:tcPr>
            <w:tcW w:w="10422" w:type="dxa"/>
            <w:shd w:val="clear" w:color="auto" w:fill="auto"/>
            <w:vAlign w:val="center"/>
          </w:tcPr>
          <w:p w:rsidR="00C82505" w:rsidRPr="008977F9" w:rsidRDefault="00E759D8" w:rsidP="00C825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Teklif, 1 ay süre ile geçerlidir.</w:t>
            </w:r>
          </w:p>
        </w:tc>
      </w:tr>
    </w:tbl>
    <w:p w:rsidR="001A091B" w:rsidRPr="008977F9" w:rsidRDefault="001A091B" w:rsidP="008A0705">
      <w:pPr>
        <w:spacing w:after="120"/>
        <w:ind w:left="1134"/>
        <w:jc w:val="both"/>
        <w:rPr>
          <w:rFonts w:ascii="Arial" w:hAnsi="Arial" w:cs="Arial"/>
          <w:b w:val="0"/>
          <w:sz w:val="20"/>
          <w:szCs w:val="22"/>
          <w:lang w:val="tr-TR"/>
        </w:rPr>
      </w:pPr>
    </w:p>
    <w:p w:rsidR="008E077A" w:rsidRPr="008977F9" w:rsidRDefault="00990053" w:rsidP="008A0705">
      <w:pPr>
        <w:widowControl/>
        <w:spacing w:before="120" w:after="120"/>
        <w:ind w:right="103"/>
        <w:jc w:val="both"/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i/>
          <w:sz w:val="22"/>
          <w:szCs w:val="22"/>
          <w:lang w:val="tr-TR"/>
        </w:rPr>
        <w:t xml:space="preserve">             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2552"/>
        <w:gridCol w:w="4502"/>
      </w:tblGrid>
      <w:tr w:rsidR="009954B7" w:rsidTr="0004686A">
        <w:tc>
          <w:tcPr>
            <w:tcW w:w="2943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 xml:space="preserve">Aliment </w:t>
            </w:r>
          </w:p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</w:tc>
        <w:tc>
          <w:tcPr>
            <w:tcW w:w="2552" w:type="dxa"/>
          </w:tcPr>
          <w:p w:rsidR="009954B7" w:rsidRDefault="009954B7">
            <w:pPr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4502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 xml:space="preserve">GREEN CANYON TURİZM TİC. VE SAN. LTD. ŞTİ. </w:t>
            </w:r>
          </w:p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</w:tc>
      </w:tr>
      <w:tr w:rsidR="009954B7" w:rsidTr="0004686A">
        <w:tc>
          <w:tcPr>
            <w:tcW w:w="2943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Atilla YILDIRIM</w:t>
            </w:r>
          </w:p>
        </w:tc>
        <w:tc>
          <w:tcPr>
            <w:tcW w:w="2552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4502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æfirmayetkilisiæ</w:t>
            </w:r>
          </w:p>
        </w:tc>
      </w:tr>
      <w:tr w:rsidR="009954B7" w:rsidTr="0004686A">
        <w:tc>
          <w:tcPr>
            <w:tcW w:w="2943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2552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4502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</w:tr>
      <w:tr w:rsidR="009954B7" w:rsidTr="0004686A">
        <w:tc>
          <w:tcPr>
            <w:tcW w:w="2943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2552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4502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(imza,kaşe)</w:t>
            </w:r>
          </w:p>
        </w:tc>
      </w:tr>
    </w:tbl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8E077A">
      <w:pPr>
        <w:jc w:val="right"/>
        <w:rPr>
          <w:rFonts w:ascii="Arial" w:hAnsi="Arial" w:cs="Arial"/>
          <w:b w:val="0"/>
          <w:bCs w:val="0"/>
          <w:sz w:val="32"/>
          <w:szCs w:val="32"/>
          <w:lang w:val="tr-TR"/>
        </w:rPr>
      </w:pPr>
    </w:p>
    <w:sectPr w:rsidR="008E077A" w:rsidRPr="008977F9" w:rsidSect="008065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418" w:left="1276" w:header="708" w:footer="3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9D9" w:rsidRDefault="006279D9">
      <w:r>
        <w:separator/>
      </w:r>
    </w:p>
  </w:endnote>
  <w:endnote w:type="continuationSeparator" w:id="0">
    <w:p w:rsidR="006279D9" w:rsidRDefault="0062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A2"/>
    <w:family w:val="swiss"/>
    <w:pitch w:val="variable"/>
    <w:sig w:usb0="00000007" w:usb1="00000000" w:usb2="00000000" w:usb3="00000000" w:csb0="00000093" w:csb1="00000000"/>
  </w:font>
  <w:font w:name="MS Sans Serif">
    <w:panose1 w:val="02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B73" w:rsidRDefault="00E86B73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01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80"/>
      <w:gridCol w:w="2080"/>
      <w:gridCol w:w="2080"/>
      <w:gridCol w:w="2080"/>
      <w:gridCol w:w="2081"/>
    </w:tblGrid>
    <w:tr w:rsidR="00FB1031" w:rsidRPr="005B483A" w:rsidTr="00EA5FC3">
      <w:trPr>
        <w:cantSplit/>
        <w:trHeight w:val="207"/>
      </w:trPr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2081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FB1031" w:rsidRPr="00654DF0" w:rsidTr="00EA5FC3">
      <w:trPr>
        <w:cantSplit/>
        <w:trHeight w:val="322"/>
      </w:trPr>
      <w:tc>
        <w:tcPr>
          <w:tcW w:w="2080" w:type="dxa"/>
          <w:shd w:val="clear" w:color="auto" w:fill="auto"/>
          <w:vAlign w:val="center"/>
        </w:tcPr>
        <w:p w:rsidR="00FB1031" w:rsidRPr="005B483A" w:rsidRDefault="001C4A4B" w:rsidP="000B697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</w:t>
          </w:r>
          <w:r w:rsidR="000B69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49</w:t>
          </w:r>
        </w:p>
      </w:tc>
      <w:tc>
        <w:tcPr>
          <w:tcW w:w="2080" w:type="dxa"/>
          <w:shd w:val="clear" w:color="auto" w:fill="auto"/>
          <w:vAlign w:val="center"/>
        </w:tcPr>
        <w:p w:rsidR="00FB1031" w:rsidRPr="005B483A" w:rsidRDefault="00413D7E" w:rsidP="000B697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05.01.2021</w:t>
          </w:r>
        </w:p>
      </w:tc>
      <w:tc>
        <w:tcPr>
          <w:tcW w:w="2080" w:type="dxa"/>
          <w:shd w:val="clear" w:color="auto" w:fill="auto"/>
          <w:vAlign w:val="center"/>
        </w:tcPr>
        <w:p w:rsidR="00FB1031" w:rsidRPr="005B483A" w:rsidRDefault="000B697A" w:rsidP="002338B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-</w:t>
          </w:r>
        </w:p>
      </w:tc>
      <w:tc>
        <w:tcPr>
          <w:tcW w:w="2080" w:type="dxa"/>
          <w:shd w:val="clear" w:color="auto" w:fill="auto"/>
          <w:vAlign w:val="center"/>
        </w:tcPr>
        <w:p w:rsidR="00FB1031" w:rsidRPr="005B483A" w:rsidRDefault="002338B9" w:rsidP="000B697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0B69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</w:p>
      </w:tc>
      <w:tc>
        <w:tcPr>
          <w:tcW w:w="2081" w:type="dxa"/>
          <w:shd w:val="clear" w:color="auto" w:fill="auto"/>
          <w:vAlign w:val="center"/>
        </w:tcPr>
        <w:p w:rsidR="00FB1031" w:rsidRPr="00654DF0" w:rsidRDefault="00FB1031" w:rsidP="00BC368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4686A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4686A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 w:rsidP="00FB1031">
    <w:pPr>
      <w:pStyle w:val="Altbilgi"/>
      <w:rPr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B73" w:rsidRDefault="00E86B7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9D9" w:rsidRDefault="006279D9">
      <w:r>
        <w:separator/>
      </w:r>
    </w:p>
  </w:footnote>
  <w:footnote w:type="continuationSeparator" w:id="0">
    <w:p w:rsidR="006279D9" w:rsidRDefault="006279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7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829"/>
      <w:gridCol w:w="2568"/>
    </w:tblGrid>
    <w:tr w:rsidR="000C6B05" w:rsidRPr="00EA5FC3" w:rsidTr="00EA5FC3">
      <w:trPr>
        <w:cantSplit/>
        <w:trHeight w:val="1550"/>
      </w:trPr>
      <w:tc>
        <w:tcPr>
          <w:tcW w:w="78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90053" w:rsidRPr="00E86B73" w:rsidRDefault="000B697A" w:rsidP="0099005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86B7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HELAL </w:t>
          </w:r>
          <w:r w:rsidR="00EA5FC3" w:rsidRPr="00E86B7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BELGELENDİRME </w:t>
          </w:r>
        </w:p>
        <w:p w:rsidR="000C6B05" w:rsidRPr="00EA5FC3" w:rsidRDefault="00EA5FC3" w:rsidP="000B697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86B73">
            <w:rPr>
              <w:rFonts w:ascii="Arial" w:hAnsi="Arial" w:cs="Arial"/>
              <w:bCs w:val="0"/>
              <w:sz w:val="32"/>
              <w:szCs w:val="32"/>
              <w:lang w:val="de-DE"/>
            </w:rPr>
            <w:t>TEKLİF</w:t>
          </w:r>
          <w:r w:rsidR="000A79FF" w:rsidRPr="00E86B73"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C6B05" w:rsidRPr="00EA5FC3" w:rsidRDefault="000468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5pt;height:72.75pt">
                <v:imagedata r:id="rId1" o:title="aliment-01"/>
              </v:shape>
            </w:pict>
          </w:r>
        </w:p>
      </w:tc>
    </w:tr>
  </w:tbl>
  <w:p w:rsidR="000C6B05" w:rsidRPr="00EA5FC3" w:rsidRDefault="000C6B05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B73" w:rsidRDefault="00E86B73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14DBC"/>
    <w:multiLevelType w:val="hybridMultilevel"/>
    <w:tmpl w:val="AFC0D9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71A27"/>
    <w:multiLevelType w:val="hybridMultilevel"/>
    <w:tmpl w:val="FE6402D6"/>
    <w:lvl w:ilvl="0" w:tplc="041F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AAD0C0C"/>
    <w:multiLevelType w:val="multilevel"/>
    <w:tmpl w:val="BC78C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72A3D"/>
    <w:multiLevelType w:val="hybridMultilevel"/>
    <w:tmpl w:val="38DCBD72"/>
    <w:lvl w:ilvl="0" w:tplc="041F0001">
      <w:start w:val="1"/>
      <w:numFmt w:val="bullet"/>
      <w:lvlText w:val=""/>
      <w:lvlJc w:val="left"/>
      <w:pPr>
        <w:tabs>
          <w:tab w:val="num" w:pos="762"/>
        </w:tabs>
        <w:ind w:left="762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FA497D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4E7536"/>
    <w:multiLevelType w:val="hybridMultilevel"/>
    <w:tmpl w:val="BB38DFF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DC49B0"/>
    <w:multiLevelType w:val="hybridMultilevel"/>
    <w:tmpl w:val="58EE1CCE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53D4933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6686688A"/>
    <w:multiLevelType w:val="multilevel"/>
    <w:tmpl w:val="CC5C8A2A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</w:lvl>
  </w:abstractNum>
  <w:abstractNum w:abstractNumId="22" w15:restartNumberingAfterBreak="0">
    <w:nsid w:val="67CC5AE3"/>
    <w:multiLevelType w:val="hybridMultilevel"/>
    <w:tmpl w:val="836409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822F2"/>
    <w:multiLevelType w:val="hybridMultilevel"/>
    <w:tmpl w:val="1BAAA7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0"/>
  </w:num>
  <w:num w:numId="11">
    <w:abstractNumId w:val="1"/>
  </w:num>
  <w:num w:numId="12">
    <w:abstractNumId w:val="0"/>
  </w:num>
  <w:num w:numId="13">
    <w:abstractNumId w:val="13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6"/>
  </w:num>
  <w:num w:numId="24">
    <w:abstractNumId w:val="19"/>
  </w:num>
  <w:num w:numId="25">
    <w:abstractNumId w:val="18"/>
  </w:num>
  <w:num w:numId="26">
    <w:abstractNumId w:val="17"/>
  </w:num>
  <w:num w:numId="27">
    <w:abstractNumId w:val="4"/>
  </w:num>
  <w:num w:numId="28">
    <w:abstractNumId w:val="5"/>
  </w:num>
  <w:num w:numId="29">
    <w:abstractNumId w:val="22"/>
  </w:num>
  <w:num w:numId="30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0DC1"/>
    <w:rsid w:val="000054E9"/>
    <w:rsid w:val="00010536"/>
    <w:rsid w:val="00021EAA"/>
    <w:rsid w:val="0002282D"/>
    <w:rsid w:val="00026808"/>
    <w:rsid w:val="000307FE"/>
    <w:rsid w:val="00034897"/>
    <w:rsid w:val="0004686A"/>
    <w:rsid w:val="00046CA1"/>
    <w:rsid w:val="00051A15"/>
    <w:rsid w:val="00076D1E"/>
    <w:rsid w:val="000770C2"/>
    <w:rsid w:val="00084FF3"/>
    <w:rsid w:val="000A4EBC"/>
    <w:rsid w:val="000A79FF"/>
    <w:rsid w:val="000B06EA"/>
    <w:rsid w:val="000B697A"/>
    <w:rsid w:val="000C168B"/>
    <w:rsid w:val="000C3707"/>
    <w:rsid w:val="000C6B05"/>
    <w:rsid w:val="00106871"/>
    <w:rsid w:val="00110A3A"/>
    <w:rsid w:val="0011149A"/>
    <w:rsid w:val="00111713"/>
    <w:rsid w:val="00111EC0"/>
    <w:rsid w:val="0011441C"/>
    <w:rsid w:val="00126E49"/>
    <w:rsid w:val="00160364"/>
    <w:rsid w:val="0016090A"/>
    <w:rsid w:val="00162661"/>
    <w:rsid w:val="00164E2A"/>
    <w:rsid w:val="00170D07"/>
    <w:rsid w:val="00172CCE"/>
    <w:rsid w:val="00184452"/>
    <w:rsid w:val="00191045"/>
    <w:rsid w:val="00197AB8"/>
    <w:rsid w:val="001A091B"/>
    <w:rsid w:val="001A55A4"/>
    <w:rsid w:val="001B5258"/>
    <w:rsid w:val="001C1C4E"/>
    <w:rsid w:val="001C4A4B"/>
    <w:rsid w:val="001D2B1D"/>
    <w:rsid w:val="001D7236"/>
    <w:rsid w:val="001E56F9"/>
    <w:rsid w:val="0020757B"/>
    <w:rsid w:val="00217488"/>
    <w:rsid w:val="00217939"/>
    <w:rsid w:val="0022343C"/>
    <w:rsid w:val="002274C1"/>
    <w:rsid w:val="002338B9"/>
    <w:rsid w:val="00240AB4"/>
    <w:rsid w:val="0024740B"/>
    <w:rsid w:val="00251E79"/>
    <w:rsid w:val="002612C5"/>
    <w:rsid w:val="002669AC"/>
    <w:rsid w:val="0027113D"/>
    <w:rsid w:val="00275C20"/>
    <w:rsid w:val="0028554B"/>
    <w:rsid w:val="00294E4E"/>
    <w:rsid w:val="002A2D89"/>
    <w:rsid w:val="002B7BCA"/>
    <w:rsid w:val="002C20CF"/>
    <w:rsid w:val="002C28D3"/>
    <w:rsid w:val="002C5C25"/>
    <w:rsid w:val="002F0B6D"/>
    <w:rsid w:val="00311FAA"/>
    <w:rsid w:val="003124C6"/>
    <w:rsid w:val="00322D44"/>
    <w:rsid w:val="003366DA"/>
    <w:rsid w:val="003540C5"/>
    <w:rsid w:val="00372C7A"/>
    <w:rsid w:val="003857A1"/>
    <w:rsid w:val="003C5CCD"/>
    <w:rsid w:val="003D7CEB"/>
    <w:rsid w:val="003E0337"/>
    <w:rsid w:val="003E5117"/>
    <w:rsid w:val="003E53CD"/>
    <w:rsid w:val="003F6CA7"/>
    <w:rsid w:val="00403E2E"/>
    <w:rsid w:val="004119AC"/>
    <w:rsid w:val="00413D7E"/>
    <w:rsid w:val="00415249"/>
    <w:rsid w:val="0042319D"/>
    <w:rsid w:val="0042375A"/>
    <w:rsid w:val="00425154"/>
    <w:rsid w:val="00453A6F"/>
    <w:rsid w:val="004806D7"/>
    <w:rsid w:val="0048634C"/>
    <w:rsid w:val="00493346"/>
    <w:rsid w:val="00495B78"/>
    <w:rsid w:val="00496B4B"/>
    <w:rsid w:val="004A4DFE"/>
    <w:rsid w:val="004A7960"/>
    <w:rsid w:val="004B3DC9"/>
    <w:rsid w:val="004B57BA"/>
    <w:rsid w:val="004C0F6F"/>
    <w:rsid w:val="004C51D6"/>
    <w:rsid w:val="004C7425"/>
    <w:rsid w:val="004D7687"/>
    <w:rsid w:val="004E0886"/>
    <w:rsid w:val="004F1498"/>
    <w:rsid w:val="0050175E"/>
    <w:rsid w:val="00503AB6"/>
    <w:rsid w:val="0051776E"/>
    <w:rsid w:val="00517FBF"/>
    <w:rsid w:val="00525B5B"/>
    <w:rsid w:val="0052650F"/>
    <w:rsid w:val="00535C9F"/>
    <w:rsid w:val="00537873"/>
    <w:rsid w:val="005522CD"/>
    <w:rsid w:val="00555949"/>
    <w:rsid w:val="0057609E"/>
    <w:rsid w:val="0058229E"/>
    <w:rsid w:val="00594CA6"/>
    <w:rsid w:val="005A2144"/>
    <w:rsid w:val="005A4BFD"/>
    <w:rsid w:val="005B41E2"/>
    <w:rsid w:val="005B483A"/>
    <w:rsid w:val="005C3AA2"/>
    <w:rsid w:val="005E40DF"/>
    <w:rsid w:val="005F0136"/>
    <w:rsid w:val="005F23D9"/>
    <w:rsid w:val="005F5AE2"/>
    <w:rsid w:val="0060333D"/>
    <w:rsid w:val="00607AC4"/>
    <w:rsid w:val="0061165B"/>
    <w:rsid w:val="006279D9"/>
    <w:rsid w:val="00632197"/>
    <w:rsid w:val="00660415"/>
    <w:rsid w:val="0067191E"/>
    <w:rsid w:val="00676ABD"/>
    <w:rsid w:val="00683ED5"/>
    <w:rsid w:val="006A488F"/>
    <w:rsid w:val="006B3EDA"/>
    <w:rsid w:val="006C07FA"/>
    <w:rsid w:val="006C76A9"/>
    <w:rsid w:val="006D303D"/>
    <w:rsid w:val="006E2FF6"/>
    <w:rsid w:val="006E3A10"/>
    <w:rsid w:val="006E3C48"/>
    <w:rsid w:val="006F0F9D"/>
    <w:rsid w:val="006F67AC"/>
    <w:rsid w:val="00700341"/>
    <w:rsid w:val="00701998"/>
    <w:rsid w:val="00722AEA"/>
    <w:rsid w:val="00736752"/>
    <w:rsid w:val="00741B93"/>
    <w:rsid w:val="007445DE"/>
    <w:rsid w:val="007500A5"/>
    <w:rsid w:val="00753028"/>
    <w:rsid w:val="007535D1"/>
    <w:rsid w:val="0075454C"/>
    <w:rsid w:val="00757DDC"/>
    <w:rsid w:val="007604A0"/>
    <w:rsid w:val="00760ABD"/>
    <w:rsid w:val="00763CD4"/>
    <w:rsid w:val="007744BB"/>
    <w:rsid w:val="00785369"/>
    <w:rsid w:val="007A2608"/>
    <w:rsid w:val="007A308D"/>
    <w:rsid w:val="007B061F"/>
    <w:rsid w:val="007B38C9"/>
    <w:rsid w:val="007B3A2A"/>
    <w:rsid w:val="007B5255"/>
    <w:rsid w:val="007B5985"/>
    <w:rsid w:val="007C76DC"/>
    <w:rsid w:val="007E1EB6"/>
    <w:rsid w:val="007E523A"/>
    <w:rsid w:val="007F357D"/>
    <w:rsid w:val="00800808"/>
    <w:rsid w:val="00801AFC"/>
    <w:rsid w:val="0080650C"/>
    <w:rsid w:val="00825E64"/>
    <w:rsid w:val="008303E7"/>
    <w:rsid w:val="00830F48"/>
    <w:rsid w:val="0083701C"/>
    <w:rsid w:val="0084253B"/>
    <w:rsid w:val="008441DE"/>
    <w:rsid w:val="00860632"/>
    <w:rsid w:val="00872B07"/>
    <w:rsid w:val="00877A98"/>
    <w:rsid w:val="00881100"/>
    <w:rsid w:val="00887AB9"/>
    <w:rsid w:val="00893E4B"/>
    <w:rsid w:val="008977F9"/>
    <w:rsid w:val="00897F45"/>
    <w:rsid w:val="008A0705"/>
    <w:rsid w:val="008C2B89"/>
    <w:rsid w:val="008E077A"/>
    <w:rsid w:val="008F0688"/>
    <w:rsid w:val="008F4508"/>
    <w:rsid w:val="0091163B"/>
    <w:rsid w:val="00911643"/>
    <w:rsid w:val="009146E1"/>
    <w:rsid w:val="009360A7"/>
    <w:rsid w:val="00945907"/>
    <w:rsid w:val="00951E71"/>
    <w:rsid w:val="00954B67"/>
    <w:rsid w:val="00962BCF"/>
    <w:rsid w:val="00965175"/>
    <w:rsid w:val="00965490"/>
    <w:rsid w:val="009738F0"/>
    <w:rsid w:val="0097772F"/>
    <w:rsid w:val="009807AD"/>
    <w:rsid w:val="0098093C"/>
    <w:rsid w:val="009867FC"/>
    <w:rsid w:val="00990053"/>
    <w:rsid w:val="009954B7"/>
    <w:rsid w:val="009B4C09"/>
    <w:rsid w:val="009D0722"/>
    <w:rsid w:val="009D16A6"/>
    <w:rsid w:val="009D2CBB"/>
    <w:rsid w:val="00A01B86"/>
    <w:rsid w:val="00A13EC5"/>
    <w:rsid w:val="00A24DB9"/>
    <w:rsid w:val="00A26B0E"/>
    <w:rsid w:val="00A321EB"/>
    <w:rsid w:val="00A43136"/>
    <w:rsid w:val="00A44918"/>
    <w:rsid w:val="00A47685"/>
    <w:rsid w:val="00A672FC"/>
    <w:rsid w:val="00A75818"/>
    <w:rsid w:val="00A76A37"/>
    <w:rsid w:val="00A8150D"/>
    <w:rsid w:val="00A859BF"/>
    <w:rsid w:val="00AC6FE7"/>
    <w:rsid w:val="00AC71EE"/>
    <w:rsid w:val="00AD17FA"/>
    <w:rsid w:val="00AD3689"/>
    <w:rsid w:val="00AD699D"/>
    <w:rsid w:val="00AE333D"/>
    <w:rsid w:val="00AF679A"/>
    <w:rsid w:val="00AF7FF5"/>
    <w:rsid w:val="00B025A6"/>
    <w:rsid w:val="00B04B20"/>
    <w:rsid w:val="00B07663"/>
    <w:rsid w:val="00B21464"/>
    <w:rsid w:val="00B22E94"/>
    <w:rsid w:val="00B26A98"/>
    <w:rsid w:val="00B3381F"/>
    <w:rsid w:val="00B44090"/>
    <w:rsid w:val="00B5129D"/>
    <w:rsid w:val="00B747F3"/>
    <w:rsid w:val="00B75108"/>
    <w:rsid w:val="00B85C79"/>
    <w:rsid w:val="00BA0341"/>
    <w:rsid w:val="00BC182B"/>
    <w:rsid w:val="00BC368A"/>
    <w:rsid w:val="00BC5AC5"/>
    <w:rsid w:val="00BD224B"/>
    <w:rsid w:val="00BE4F3A"/>
    <w:rsid w:val="00C05758"/>
    <w:rsid w:val="00C2257E"/>
    <w:rsid w:val="00C249FC"/>
    <w:rsid w:val="00C26161"/>
    <w:rsid w:val="00C31932"/>
    <w:rsid w:val="00C3413F"/>
    <w:rsid w:val="00C34E06"/>
    <w:rsid w:val="00C46EE8"/>
    <w:rsid w:val="00C56119"/>
    <w:rsid w:val="00C60987"/>
    <w:rsid w:val="00C7203C"/>
    <w:rsid w:val="00C756C1"/>
    <w:rsid w:val="00C76511"/>
    <w:rsid w:val="00C82505"/>
    <w:rsid w:val="00C900C4"/>
    <w:rsid w:val="00C95A8D"/>
    <w:rsid w:val="00CA2603"/>
    <w:rsid w:val="00CA75E8"/>
    <w:rsid w:val="00CB0246"/>
    <w:rsid w:val="00CB7E44"/>
    <w:rsid w:val="00CD41A4"/>
    <w:rsid w:val="00CF32F2"/>
    <w:rsid w:val="00D01AC2"/>
    <w:rsid w:val="00D21C71"/>
    <w:rsid w:val="00D24113"/>
    <w:rsid w:val="00D3212D"/>
    <w:rsid w:val="00D33E2B"/>
    <w:rsid w:val="00D547E6"/>
    <w:rsid w:val="00D802F4"/>
    <w:rsid w:val="00D864A8"/>
    <w:rsid w:val="00D94950"/>
    <w:rsid w:val="00D96B38"/>
    <w:rsid w:val="00DA3D56"/>
    <w:rsid w:val="00DB6B4E"/>
    <w:rsid w:val="00DE5156"/>
    <w:rsid w:val="00E22CDD"/>
    <w:rsid w:val="00E27B86"/>
    <w:rsid w:val="00E409E6"/>
    <w:rsid w:val="00E552D6"/>
    <w:rsid w:val="00E64BB9"/>
    <w:rsid w:val="00E70567"/>
    <w:rsid w:val="00E71E5C"/>
    <w:rsid w:val="00E759D8"/>
    <w:rsid w:val="00E774E1"/>
    <w:rsid w:val="00E81353"/>
    <w:rsid w:val="00E86B73"/>
    <w:rsid w:val="00E95A6A"/>
    <w:rsid w:val="00E97929"/>
    <w:rsid w:val="00EA2E16"/>
    <w:rsid w:val="00EA533F"/>
    <w:rsid w:val="00EA5FC3"/>
    <w:rsid w:val="00EC0DC1"/>
    <w:rsid w:val="00EC24DE"/>
    <w:rsid w:val="00EC7467"/>
    <w:rsid w:val="00ED0E2B"/>
    <w:rsid w:val="00EE2E6D"/>
    <w:rsid w:val="00EE6614"/>
    <w:rsid w:val="00EE7739"/>
    <w:rsid w:val="00EE7C9F"/>
    <w:rsid w:val="00EF130D"/>
    <w:rsid w:val="00EF1D82"/>
    <w:rsid w:val="00EF4EA7"/>
    <w:rsid w:val="00F2799A"/>
    <w:rsid w:val="00F31B99"/>
    <w:rsid w:val="00F331B9"/>
    <w:rsid w:val="00F35058"/>
    <w:rsid w:val="00F4105C"/>
    <w:rsid w:val="00F43D83"/>
    <w:rsid w:val="00F45F6C"/>
    <w:rsid w:val="00F46361"/>
    <w:rsid w:val="00F519AD"/>
    <w:rsid w:val="00F557D4"/>
    <w:rsid w:val="00F5792D"/>
    <w:rsid w:val="00F62F68"/>
    <w:rsid w:val="00F661EB"/>
    <w:rsid w:val="00F7536E"/>
    <w:rsid w:val="00FB0F14"/>
    <w:rsid w:val="00FB1031"/>
    <w:rsid w:val="00FC08FF"/>
    <w:rsid w:val="00FC16DB"/>
    <w:rsid w:val="00FD43CC"/>
    <w:rsid w:val="00FD7E3B"/>
    <w:rsid w:val="00FE18B5"/>
    <w:rsid w:val="00FF1018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  <w15:chartTrackingRefBased/>
  <w15:docId w15:val="{E34C260D-DD8C-4E19-B02C-5A3DA230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stbilgiChar">
    <w:name w:val="Üstbilgi Char"/>
    <w:link w:val="stbilgi"/>
    <w:locked/>
    <w:rsid w:val="006D303D"/>
    <w:rPr>
      <w:rFonts w:ascii="Courier" w:hAnsi="Courier"/>
      <w:b/>
      <w:bCs/>
      <w:sz w:val="24"/>
      <w:szCs w:val="24"/>
      <w:lang w:val="en-US" w:eastAsia="en-US" w:bidi="ar-SA"/>
    </w:rPr>
  </w:style>
  <w:style w:type="character" w:customStyle="1" w:styleId="AltbilgiChar">
    <w:name w:val="Altbilgi Char"/>
    <w:link w:val="Altbilgi"/>
    <w:rsid w:val="000C6B05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90053"/>
    <w:rPr>
      <w:rFonts w:ascii="Courier" w:hAnsi="Courier"/>
      <w:b/>
      <w:bCs/>
      <w:sz w:val="5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3195</CharactersWithSpaces>
  <SharedDoc>false</SharedDoc>
  <HLinks>
    <vt:vector size="18" baseType="variant">
      <vt:variant>
        <vt:i4>2949231</vt:i4>
      </vt:variant>
      <vt:variant>
        <vt:i4>6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3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0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USER</cp:lastModifiedBy>
  <cp:revision>15</cp:revision>
  <cp:lastPrinted>2008-01-11T13:40:00Z</cp:lastPrinted>
  <dcterms:created xsi:type="dcterms:W3CDTF">2021-06-11T10:29:00Z</dcterms:created>
  <dcterms:modified xsi:type="dcterms:W3CDTF">2022-12-29T10:11:00Z</dcterms:modified>
</cp:coreProperties>
</file>