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MERSİN LALE TURİZM TAŞIMACILIK İNŞAAT OTOMOTİV GIDA MADDELERİ SAN.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14.01.2025, 15.01.2025, 16.01.2025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