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3F65646C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72CB" w:rsidRPr="00A872CB">
        <w:t xml:space="preserve"> </w:t>
      </w:r>
      <w:r w:rsidR="00F37342" w:rsidRPr="00F37342">
        <w:rPr>
          <w:rFonts w:ascii="CMCSC10" w:hAnsi="CMCSC10"/>
          <w:noProof/>
          <w:sz w:val="28"/>
          <w:szCs w:val="28"/>
        </w:rPr>
        <w:t>Associate Prof. Dr. Mehmet Akta</w:t>
      </w:r>
      <w:r w:rsidR="00F37342">
        <w:rPr>
          <w:rFonts w:ascii="CMCSC10" w:hAnsi="CMCSC10"/>
          <w:noProof/>
          <w:sz w:val="28"/>
          <w:szCs w:val="28"/>
        </w:rPr>
        <w:t>ş</w:t>
      </w:r>
      <w:r w:rsidR="00BE533C">
        <w:rPr>
          <w:rFonts w:ascii="CMCSC10" w:hAnsi="CMCSC10"/>
          <w:sz w:val="28"/>
          <w:szCs w:val="28"/>
        </w:rPr>
        <w:t xml:space="preserve">    </w:t>
      </w:r>
      <w:r w:rsidR="00BE533C" w:rsidRPr="00BE533C">
        <w:rPr>
          <w:rFonts w:ascii="CMCSC10" w:hAnsi="CMCSC10"/>
          <w:sz w:val="28"/>
          <w:szCs w:val="28"/>
        </w:rPr>
        <w:t>BLM</w:t>
      </w:r>
      <w:r w:rsidR="00A872CB">
        <w:rPr>
          <w:rFonts w:ascii="CMCSC10" w:hAnsi="CMCSC10"/>
          <w:sz w:val="28"/>
          <w:szCs w:val="28"/>
        </w:rPr>
        <w:t>4</w:t>
      </w:r>
      <w:r w:rsidR="00F37342">
        <w:rPr>
          <w:rFonts w:ascii="CMCSC10" w:hAnsi="CMCSC10"/>
          <w:sz w:val="28"/>
          <w:szCs w:val="28"/>
        </w:rPr>
        <w:t>120 Big Data Processing and Analytics</w:t>
      </w:r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7A64E004" w:rsidR="00F857C0" w:rsidRPr="00030756" w:rsidRDefault="00E15865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Deadline</w:t>
      </w:r>
      <w:r w:rsidR="00C23056">
        <w:rPr>
          <w:rFonts w:ascii="Times New Roman" w:hAnsi="Times New Roman" w:cs="Times New Roman"/>
          <w:b/>
          <w:sz w:val="24"/>
        </w:rPr>
        <w:t>:</w:t>
      </w:r>
      <w:r w:rsidR="00BE533C" w:rsidRPr="00BE533C">
        <w:t xml:space="preserve"> </w:t>
      </w:r>
      <w:r w:rsidR="00F37342">
        <w:rPr>
          <w:rFonts w:ascii="Times New Roman" w:hAnsi="Times New Roman" w:cs="Times New Roman"/>
          <w:b/>
          <w:sz w:val="24"/>
        </w:rPr>
        <w:t>31.05.2023 9.00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2CCFDDD4" w14:textId="4FA113AF" w:rsidR="00B67754" w:rsidRPr="00030756" w:rsidRDefault="00F37342" w:rsidP="00A872CB">
      <w:pPr>
        <w:spacing w:after="3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CMBX12" w:hAnsi="CMBX12" w:cs="CMBX12"/>
          <w:sz w:val="56"/>
          <w:szCs w:val="74"/>
        </w:rPr>
        <w:t>Project Report</w:t>
      </w: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75D2E452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r w:rsidR="00D15525">
        <w:rPr>
          <w:rFonts w:ascii="Times New Roman" w:hAnsi="Times New Roman" w:cs="Times New Roman"/>
          <w:sz w:val="30"/>
          <w:szCs w:val="30"/>
        </w:rPr>
        <w:t>Gr</w:t>
      </w:r>
      <w:r w:rsidR="00E15865">
        <w:rPr>
          <w:rFonts w:ascii="Times New Roman" w:hAnsi="Times New Roman" w:cs="Times New Roman"/>
          <w:sz w:val="30"/>
          <w:szCs w:val="30"/>
        </w:rPr>
        <w:t>oup</w:t>
      </w:r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A872CB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28F0967D" w14:textId="15B3D729" w:rsidR="00E15865" w:rsidRDefault="00E15865" w:rsidP="00E15865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>Computer Engineering,</w:t>
      </w:r>
    </w:p>
    <w:p w14:paraId="30CA0670" w14:textId="250EA208" w:rsidR="00E15865" w:rsidRDefault="00E15865" w:rsidP="00E15865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>Faculty of Electrical-Electronics,</w:t>
      </w:r>
    </w:p>
    <w:p w14:paraId="5165D18A" w14:textId="77777777" w:rsidR="00E15865" w:rsidRDefault="00E15865" w:rsidP="00E15865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Technical University</w:t>
      </w:r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8BD4B9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BD40B4">
        <w:rPr>
          <w:rFonts w:ascii="Times New Roman" w:hAnsi="Times New Roman" w:cs="Times New Roman"/>
          <w:sz w:val="24"/>
        </w:rPr>
        <w:t>3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p w14:paraId="40AC9854" w14:textId="63911BB4" w:rsidR="00627B53" w:rsidRDefault="00291AAB" w:rsidP="00627B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27B53" w:rsidRPr="00627B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B478A9">
        <w:rPr>
          <w:rFonts w:ascii="Times New Roman" w:hAnsi="Times New Roman" w:cs="Times New Roman"/>
          <w:b/>
          <w:bCs/>
          <w:sz w:val="28"/>
          <w:szCs w:val="28"/>
        </w:rPr>
        <w:t>General Information</w:t>
      </w:r>
    </w:p>
    <w:p w14:paraId="1C06E2B3" w14:textId="09035AB2" w:rsidR="00263CBD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created 2 Gradle projects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>-project” and “jar-project”. The GUI project only contains the commands and GUI code and the JAR project only contains the 5 Java classes that implements the map reduce programming model to calculate the min, max, average, std-dev of Python question scores. As well as determining all the Python questions that contains a specific string as a substring in their “Body” column.</w:t>
      </w:r>
    </w:p>
    <w:p w14:paraId="02636FE3" w14:textId="5851A287" w:rsidR="00B478A9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am not using a CSV reader, the functions I implemented calculates wrong results. This is because the database 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project was very complex and hard to parse using basic string methods or regexes. I tried adding Apache Commons CSV library to the project but Hadoop kept giving me weird bugs so I decided to keep it as it is.</w:t>
      </w:r>
    </w:p>
    <w:p w14:paraId="5BFC6D54" w14:textId="4226BDCD" w:rsidR="00B478A9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counting function works even with the wrongly parsed dataset but the min/max/avg/</w:t>
      </w:r>
      <w:proofErr w:type="spellStart"/>
      <w:r>
        <w:rPr>
          <w:rFonts w:ascii="Times New Roman" w:hAnsi="Times New Roman" w:cs="Times New Roman"/>
          <w:sz w:val="24"/>
          <w:szCs w:val="24"/>
        </w:rPr>
        <w:t>stddev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finds wrong values. I created a Dummy.csv file and filled it with 4 rows of random data. It has the same sequence and number of columns as the Questions.csv file. I used this Dummy.csv file to prove that my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indeed work properly. If while testing and grading my project, anyone uses this Dummy.csv file they will see that all the map-reduce programming files do indeed work properly.</w:t>
      </w:r>
    </w:p>
    <w:p w14:paraId="7CCEB1C7" w14:textId="30937282" w:rsidR="00B478A9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exported both of my projects as JARS and put them in a folder called “executables” along with many batch scripts I have written. These scripts contain the command-line commands that I use to execute Hadoop commands. These commands are also called from the GUI but since I am working on 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couldn’t get the GUI to work properly too. If it has access permissions, it will work (since the batch files and their contents are indeed executable from the GUI, just 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”Open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Hadoop” button and see it opening Hadoop).</w:t>
      </w:r>
    </w:p>
    <w:p w14:paraId="4B599100" w14:textId="77777777" w:rsidR="0074271F" w:rsidRDefault="0074271F" w:rsidP="00263CBD">
      <w:pPr>
        <w:rPr>
          <w:rFonts w:ascii="Times New Roman" w:hAnsi="Times New Roman" w:cs="Times New Roman"/>
          <w:sz w:val="24"/>
          <w:szCs w:val="24"/>
        </w:rPr>
      </w:pPr>
    </w:p>
    <w:p w14:paraId="4FCDBBAD" w14:textId="5BD4BD98" w:rsidR="00B478A9" w:rsidRDefault="00B478A9" w:rsidP="00263C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Challanges</w:t>
      </w:r>
      <w:proofErr w:type="spellEnd"/>
    </w:p>
    <w:p w14:paraId="418F6DF5" w14:textId="09ED5E1F" w:rsidR="00B478A9" w:rsidRPr="00B478A9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Hadoop on Windows was a true nightmare. I followed this tutorial to finally set it up correctly:  </w:t>
      </w:r>
      <w:hyperlink r:id="rId9" w:history="1">
        <w:r w:rsidRPr="00210351">
          <w:rPr>
            <w:rStyle w:val="Hyperlink"/>
            <w:rFonts w:ascii="Times New Roman" w:hAnsi="Times New Roman" w:cs="Times New Roman"/>
            <w:sz w:val="20"/>
            <w:szCs w:val="20"/>
          </w:rPr>
          <w:t>https://medium.com/@pedro.a.hdez.a/hadoop-3-2-2-installation-guide-for-windows-10-454f5b5c22d3</w:t>
        </w:r>
      </w:hyperlink>
    </w:p>
    <w:p w14:paraId="758D8B33" w14:textId="55642899" w:rsidR="00B478A9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issues with virtualization associated things in the past, since the version of Windows I am using does not allow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virtualize any environment. I had issues with Docker in the past similar to this.</w:t>
      </w:r>
    </w:p>
    <w:p w14:paraId="2004C38A" w14:textId="6EDD23F5" w:rsidR="00B478A9" w:rsidRDefault="00B478A9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set Hadoop up, I ran the following command</w:t>
      </w:r>
      <w:r w:rsidR="00742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271F">
        <w:rPr>
          <w:rFonts w:ascii="Times New Roman" w:hAnsi="Times New Roman" w:cs="Times New Roman"/>
          <w:sz w:val="24"/>
          <w:szCs w:val="24"/>
        </w:rPr>
        <w:t xml:space="preserve">upload my dataset(s): </w:t>
      </w:r>
      <w:proofErr w:type="spellStart"/>
      <w:r w:rsidR="0074271F" w:rsidRPr="0074271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74271F" w:rsidRPr="0074271F">
        <w:rPr>
          <w:rFonts w:ascii="Times New Roman" w:hAnsi="Times New Roman" w:cs="Times New Roman"/>
          <w:sz w:val="24"/>
          <w:szCs w:val="24"/>
        </w:rPr>
        <w:t xml:space="preserve"> fs -put </w:t>
      </w:r>
      <w:r w:rsidR="007427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4271F">
        <w:rPr>
          <w:rFonts w:ascii="Times New Roman" w:hAnsi="Times New Roman" w:cs="Times New Roman"/>
          <w:sz w:val="24"/>
          <w:szCs w:val="24"/>
        </w:rPr>
        <w:t>full_path</w:t>
      </w:r>
      <w:proofErr w:type="spellEnd"/>
      <w:r w:rsidR="0074271F">
        <w:rPr>
          <w:rFonts w:ascii="Times New Roman" w:hAnsi="Times New Roman" w:cs="Times New Roman"/>
          <w:sz w:val="24"/>
          <w:szCs w:val="24"/>
        </w:rPr>
        <w:t>&gt;</w:t>
      </w:r>
      <w:r w:rsidR="0074271F" w:rsidRPr="0074271F">
        <w:rPr>
          <w:rFonts w:ascii="Times New Roman" w:hAnsi="Times New Roman" w:cs="Times New Roman"/>
          <w:sz w:val="24"/>
          <w:szCs w:val="24"/>
        </w:rPr>
        <w:t>\Questions.csv /input</w:t>
      </w:r>
      <w:r w:rsidR="0074271F">
        <w:rPr>
          <w:rFonts w:ascii="Times New Roman" w:hAnsi="Times New Roman" w:cs="Times New Roman"/>
          <w:sz w:val="24"/>
          <w:szCs w:val="24"/>
        </w:rPr>
        <w:t>.</w:t>
      </w:r>
    </w:p>
    <w:p w14:paraId="656C27D9" w14:textId="77777777" w:rsidR="0074271F" w:rsidRDefault="0074271F" w:rsidP="00263CBD">
      <w:pPr>
        <w:rPr>
          <w:rFonts w:ascii="Times New Roman" w:hAnsi="Times New Roman" w:cs="Times New Roman"/>
          <w:sz w:val="24"/>
          <w:szCs w:val="24"/>
        </w:rPr>
      </w:pPr>
    </w:p>
    <w:p w14:paraId="237FE090" w14:textId="00420C11" w:rsidR="0074271F" w:rsidRDefault="0074271F" w:rsidP="00742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Explanation of functions</w:t>
      </w:r>
    </w:p>
    <w:p w14:paraId="1D2E8DF0" w14:textId="5BE87C98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Contains.java file, contains a Java class that has a custom Mapper class 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map(...) method. This file basically searches for substrings and maps them with “1” (found).</w:t>
      </w:r>
    </w:p>
    <w:p w14:paraId="12F31F01" w14:textId="26A463B2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Max.java, Min.java, Avg.java and Std.java looks up all the Python questions and finds the respected statistical values.</w:t>
      </w:r>
    </w:p>
    <w:p w14:paraId="4ECCCA7C" w14:textId="77777777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</w:p>
    <w:p w14:paraId="64AC93B7" w14:textId="0C242A32" w:rsidR="0074271F" w:rsidRPr="0074271F" w:rsidRDefault="0074271F" w:rsidP="00742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GUI</w:t>
      </w:r>
    </w:p>
    <w:p w14:paraId="111136DD" w14:textId="3037621A" w:rsidR="0074271F" w:rsidRDefault="0074271F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GUI can be seen in the figure below:</w:t>
      </w:r>
    </w:p>
    <w:p w14:paraId="4C92C47D" w14:textId="77777777" w:rsidR="0074271F" w:rsidRDefault="0074271F" w:rsidP="00263CBD">
      <w:pPr>
        <w:rPr>
          <w:rFonts w:ascii="Times New Roman" w:hAnsi="Times New Roman" w:cs="Times New Roman"/>
          <w:sz w:val="24"/>
          <w:szCs w:val="24"/>
        </w:rPr>
      </w:pPr>
    </w:p>
    <w:p w14:paraId="22A2510A" w14:textId="1C983C69" w:rsidR="0074271F" w:rsidRDefault="0074271F" w:rsidP="007427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7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0A589" wp14:editId="78D06884">
            <wp:extent cx="4781550" cy="2985404"/>
            <wp:effectExtent l="0" t="0" r="0" b="5715"/>
            <wp:docPr id="146823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0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499" cy="2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473E" w14:textId="6F02DB4F" w:rsidR="0074271F" w:rsidRDefault="0074271F" w:rsidP="007427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The GUI of my application</w:t>
      </w:r>
    </w:p>
    <w:p w14:paraId="33120A50" w14:textId="77777777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</w:p>
    <w:p w14:paraId="01C1BBE6" w14:textId="5308B180" w:rsidR="0074271F" w:rsidRDefault="0074271F" w:rsidP="00742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Performance Testing</w:t>
      </w:r>
    </w:p>
    <w:p w14:paraId="6480845A" w14:textId="1901CAC8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the following line in each jar-project file, we can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add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>
        <w:rPr>
          <w:rFonts w:ascii="Times New Roman" w:hAnsi="Times New Roman" w:cs="Times New Roman"/>
          <w:sz w:val="24"/>
          <w:szCs w:val="24"/>
        </w:rPr>
        <w:t>() to measure the elapsed execution time.</w:t>
      </w:r>
    </w:p>
    <w:p w14:paraId="29F8958D" w14:textId="77777777" w:rsidR="0074271F" w:rsidRPr="0074271F" w:rsidRDefault="0074271F" w:rsidP="0074271F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1"/>
          <w:szCs w:val="21"/>
          <w:lang w:val="tr-TR" w:eastAsia="tr-TR"/>
        </w:rPr>
      </w:pPr>
      <w:proofErr w:type="spellStart"/>
      <w:r w:rsidRPr="0074271F">
        <w:rPr>
          <w:rFonts w:ascii="Courier New" w:eastAsia="Times New Roman" w:hAnsi="Courier New" w:cs="Courier New"/>
          <w:color w:val="DBB979"/>
          <w:sz w:val="21"/>
          <w:szCs w:val="21"/>
          <w:lang w:val="tr-TR" w:eastAsia="tr-TR"/>
        </w:rPr>
        <w:t>System</w:t>
      </w:r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>.</w:t>
      </w:r>
      <w:r w:rsidRPr="0074271F">
        <w:rPr>
          <w:rFonts w:ascii="Courier New" w:eastAsia="Times New Roman" w:hAnsi="Courier New" w:cs="Courier New"/>
          <w:i/>
          <w:iCs/>
          <w:color w:val="FFC66D"/>
          <w:sz w:val="21"/>
          <w:szCs w:val="21"/>
          <w:lang w:val="tr-TR" w:eastAsia="tr-TR"/>
        </w:rPr>
        <w:t>exit</w:t>
      </w:r>
      <w:proofErr w:type="spellEnd"/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>(</w:t>
      </w:r>
      <w:proofErr w:type="spellStart"/>
      <w:proofErr w:type="gramStart"/>
      <w:r w:rsidRPr="0074271F">
        <w:rPr>
          <w:rFonts w:ascii="Courier New" w:eastAsia="Times New Roman" w:hAnsi="Courier New" w:cs="Courier New"/>
          <w:color w:val="EBB07A"/>
          <w:sz w:val="21"/>
          <w:szCs w:val="21"/>
          <w:lang w:val="tr-TR" w:eastAsia="tr-TR"/>
        </w:rPr>
        <w:t>job</w:t>
      </w:r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>.</w:t>
      </w:r>
      <w:r w:rsidRPr="0074271F">
        <w:rPr>
          <w:rFonts w:ascii="Courier New" w:eastAsia="Times New Roman" w:hAnsi="Courier New" w:cs="Courier New"/>
          <w:color w:val="62BFFC"/>
          <w:sz w:val="21"/>
          <w:szCs w:val="21"/>
          <w:lang w:val="tr-TR" w:eastAsia="tr-TR"/>
        </w:rPr>
        <w:t>waitForCompletion</w:t>
      </w:r>
      <w:proofErr w:type="spellEnd"/>
      <w:proofErr w:type="gramEnd"/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>(</w:t>
      </w:r>
      <w:proofErr w:type="spellStart"/>
      <w:r w:rsidRPr="0074271F">
        <w:rPr>
          <w:rFonts w:ascii="Courier New" w:eastAsia="Times New Roman" w:hAnsi="Courier New" w:cs="Courier New"/>
          <w:color w:val="C792EA"/>
          <w:sz w:val="21"/>
          <w:szCs w:val="21"/>
          <w:lang w:val="tr-TR" w:eastAsia="tr-TR"/>
        </w:rPr>
        <w:t>true</w:t>
      </w:r>
      <w:proofErr w:type="spellEnd"/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 xml:space="preserve">) ? </w:t>
      </w:r>
      <w:proofErr w:type="gramStart"/>
      <w:r w:rsidRPr="0074271F">
        <w:rPr>
          <w:rFonts w:ascii="Courier New" w:eastAsia="Times New Roman" w:hAnsi="Courier New" w:cs="Courier New"/>
          <w:color w:val="D19A66"/>
          <w:sz w:val="21"/>
          <w:szCs w:val="21"/>
          <w:lang w:val="tr-TR" w:eastAsia="tr-TR"/>
        </w:rPr>
        <w:t xml:space="preserve">0 </w:t>
      </w:r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>:</w:t>
      </w:r>
      <w:proofErr w:type="gramEnd"/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 xml:space="preserve"> </w:t>
      </w:r>
      <w:r w:rsidRPr="0074271F">
        <w:rPr>
          <w:rFonts w:ascii="Courier New" w:eastAsia="Times New Roman" w:hAnsi="Courier New" w:cs="Courier New"/>
          <w:color w:val="D19A66"/>
          <w:sz w:val="21"/>
          <w:szCs w:val="21"/>
          <w:lang w:val="tr-TR" w:eastAsia="tr-TR"/>
        </w:rPr>
        <w:t>1</w:t>
      </w:r>
      <w:r w:rsidRPr="0074271F">
        <w:rPr>
          <w:rFonts w:ascii="Courier New" w:eastAsia="Times New Roman" w:hAnsi="Courier New" w:cs="Courier New"/>
          <w:color w:val="A6B2C0"/>
          <w:sz w:val="21"/>
          <w:szCs w:val="21"/>
          <w:lang w:val="tr-TR" w:eastAsia="tr-TR"/>
        </w:rPr>
        <w:t>);</w:t>
      </w:r>
    </w:p>
    <w:p w14:paraId="7C0E0437" w14:textId="77777777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</w:p>
    <w:p w14:paraId="2BB19DBC" w14:textId="1FDEDE8C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do anything like this since the GUI doesn’t have access permissions and the console is very messy to find a console print command. :)</w:t>
      </w:r>
    </w:p>
    <w:p w14:paraId="2B3114B4" w14:textId="2856F42C" w:rsid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something like this can be done to measure it:</w:t>
      </w:r>
    </w:p>
    <w:p w14:paraId="45D507D3" w14:textId="77777777" w:rsidR="0074271F" w:rsidRPr="0074271F" w:rsidRDefault="0074271F" w:rsidP="0074271F">
      <w:pPr>
        <w:pStyle w:val="HTMLPreformatted"/>
        <w:shd w:val="clear" w:color="auto" w:fill="303845"/>
        <w:rPr>
          <w:color w:val="ABB2BF"/>
          <w:sz w:val="18"/>
          <w:szCs w:val="18"/>
        </w:rPr>
      </w:pPr>
      <w:proofErr w:type="spellStart"/>
      <w:proofErr w:type="gramStart"/>
      <w:r w:rsidRPr="0074271F">
        <w:rPr>
          <w:color w:val="C792EA"/>
          <w:sz w:val="18"/>
          <w:szCs w:val="18"/>
        </w:rPr>
        <w:t>long</w:t>
      </w:r>
      <w:proofErr w:type="spellEnd"/>
      <w:proofErr w:type="gramEnd"/>
      <w:r w:rsidRPr="0074271F">
        <w:rPr>
          <w:color w:val="C792EA"/>
          <w:sz w:val="18"/>
          <w:szCs w:val="18"/>
        </w:rPr>
        <w:t xml:space="preserve"> </w:t>
      </w:r>
      <w:proofErr w:type="spellStart"/>
      <w:r w:rsidRPr="0074271F">
        <w:rPr>
          <w:color w:val="EBB07A"/>
          <w:sz w:val="18"/>
          <w:szCs w:val="18"/>
        </w:rPr>
        <w:t>starting</w:t>
      </w:r>
      <w:proofErr w:type="spellEnd"/>
      <w:r w:rsidRPr="0074271F">
        <w:rPr>
          <w:color w:val="A6B2C0"/>
          <w:sz w:val="18"/>
          <w:szCs w:val="18"/>
        </w:rPr>
        <w:t xml:space="preserve">, </w:t>
      </w:r>
      <w:proofErr w:type="spellStart"/>
      <w:r w:rsidRPr="0074271F">
        <w:rPr>
          <w:color w:val="EBB07A"/>
          <w:sz w:val="18"/>
          <w:szCs w:val="18"/>
        </w:rPr>
        <w:t>ending</w:t>
      </w:r>
      <w:proofErr w:type="spellEnd"/>
      <w:r w:rsidRPr="0074271F">
        <w:rPr>
          <w:color w:val="A6B2C0"/>
          <w:sz w:val="18"/>
          <w:szCs w:val="18"/>
        </w:rPr>
        <w:t>;</w:t>
      </w:r>
      <w:r w:rsidRPr="0074271F">
        <w:rPr>
          <w:color w:val="A6B2C0"/>
          <w:sz w:val="18"/>
          <w:szCs w:val="18"/>
        </w:rPr>
        <w:br/>
      </w:r>
      <w:proofErr w:type="spellStart"/>
      <w:r w:rsidRPr="0074271F">
        <w:rPr>
          <w:color w:val="EBB07A"/>
          <w:sz w:val="18"/>
          <w:szCs w:val="18"/>
        </w:rPr>
        <w:t>starting</w:t>
      </w:r>
      <w:proofErr w:type="spellEnd"/>
      <w:r w:rsidRPr="0074271F">
        <w:rPr>
          <w:color w:val="EBB07A"/>
          <w:sz w:val="18"/>
          <w:szCs w:val="18"/>
        </w:rPr>
        <w:t xml:space="preserve"> </w:t>
      </w:r>
      <w:r w:rsidRPr="0074271F">
        <w:rPr>
          <w:color w:val="A6B2C0"/>
          <w:sz w:val="18"/>
          <w:szCs w:val="18"/>
        </w:rPr>
        <w:t xml:space="preserve">= </w:t>
      </w:r>
      <w:proofErr w:type="spellStart"/>
      <w:r w:rsidRPr="0074271F">
        <w:rPr>
          <w:color w:val="DBB979"/>
          <w:sz w:val="18"/>
          <w:szCs w:val="18"/>
        </w:rPr>
        <w:t>System</w:t>
      </w:r>
      <w:r w:rsidRPr="0074271F">
        <w:rPr>
          <w:color w:val="A6B2C0"/>
          <w:sz w:val="18"/>
          <w:szCs w:val="18"/>
        </w:rPr>
        <w:t>.</w:t>
      </w:r>
      <w:r w:rsidRPr="0074271F">
        <w:rPr>
          <w:i/>
          <w:iCs/>
          <w:color w:val="FFC66D"/>
          <w:sz w:val="18"/>
          <w:szCs w:val="18"/>
        </w:rPr>
        <w:t>currentTimeMillis</w:t>
      </w:r>
      <w:proofErr w:type="spellEnd"/>
      <w:r w:rsidRPr="0074271F">
        <w:rPr>
          <w:color w:val="A6B2C0"/>
          <w:sz w:val="18"/>
          <w:szCs w:val="18"/>
        </w:rPr>
        <w:t>();</w:t>
      </w:r>
      <w:r w:rsidRPr="0074271F">
        <w:rPr>
          <w:color w:val="A6B2C0"/>
          <w:sz w:val="18"/>
          <w:szCs w:val="18"/>
        </w:rPr>
        <w:br/>
      </w:r>
      <w:proofErr w:type="spellStart"/>
      <w:r w:rsidRPr="0074271F">
        <w:rPr>
          <w:color w:val="EBB07A"/>
          <w:sz w:val="18"/>
          <w:szCs w:val="18"/>
        </w:rPr>
        <w:t>job</w:t>
      </w:r>
      <w:r w:rsidRPr="0074271F">
        <w:rPr>
          <w:color w:val="A6B2C0"/>
          <w:sz w:val="18"/>
          <w:szCs w:val="18"/>
        </w:rPr>
        <w:t>.</w:t>
      </w:r>
      <w:r w:rsidRPr="0074271F">
        <w:rPr>
          <w:color w:val="62BFFC"/>
          <w:sz w:val="18"/>
          <w:szCs w:val="18"/>
        </w:rPr>
        <w:t>waitForCompletion</w:t>
      </w:r>
      <w:proofErr w:type="spellEnd"/>
      <w:r w:rsidRPr="0074271F">
        <w:rPr>
          <w:color w:val="A6B2C0"/>
          <w:sz w:val="18"/>
          <w:szCs w:val="18"/>
        </w:rPr>
        <w:t>(</w:t>
      </w:r>
      <w:proofErr w:type="spellStart"/>
      <w:r w:rsidRPr="0074271F">
        <w:rPr>
          <w:color w:val="C792EA"/>
          <w:sz w:val="18"/>
          <w:szCs w:val="18"/>
        </w:rPr>
        <w:t>true</w:t>
      </w:r>
      <w:proofErr w:type="spellEnd"/>
      <w:r w:rsidRPr="0074271F">
        <w:rPr>
          <w:color w:val="A6B2C0"/>
          <w:sz w:val="18"/>
          <w:szCs w:val="18"/>
        </w:rPr>
        <w:t>);</w:t>
      </w:r>
      <w:r w:rsidRPr="0074271F">
        <w:rPr>
          <w:color w:val="A6B2C0"/>
          <w:sz w:val="18"/>
          <w:szCs w:val="18"/>
        </w:rPr>
        <w:br/>
      </w:r>
      <w:proofErr w:type="spellStart"/>
      <w:r w:rsidRPr="0074271F">
        <w:rPr>
          <w:color w:val="EBB07A"/>
          <w:sz w:val="18"/>
          <w:szCs w:val="18"/>
        </w:rPr>
        <w:t>ending</w:t>
      </w:r>
      <w:proofErr w:type="spellEnd"/>
      <w:r w:rsidRPr="0074271F">
        <w:rPr>
          <w:color w:val="EBB07A"/>
          <w:sz w:val="18"/>
          <w:szCs w:val="18"/>
        </w:rPr>
        <w:t xml:space="preserve"> </w:t>
      </w:r>
      <w:r w:rsidRPr="0074271F">
        <w:rPr>
          <w:color w:val="A6B2C0"/>
          <w:sz w:val="18"/>
          <w:szCs w:val="18"/>
        </w:rPr>
        <w:t xml:space="preserve">= </w:t>
      </w:r>
      <w:proofErr w:type="spellStart"/>
      <w:r w:rsidRPr="0074271F">
        <w:rPr>
          <w:color w:val="DBB979"/>
          <w:sz w:val="18"/>
          <w:szCs w:val="18"/>
        </w:rPr>
        <w:t>System</w:t>
      </w:r>
      <w:r w:rsidRPr="0074271F">
        <w:rPr>
          <w:color w:val="A6B2C0"/>
          <w:sz w:val="18"/>
          <w:szCs w:val="18"/>
        </w:rPr>
        <w:t>.</w:t>
      </w:r>
      <w:r w:rsidRPr="0074271F">
        <w:rPr>
          <w:i/>
          <w:iCs/>
          <w:color w:val="FFC66D"/>
          <w:sz w:val="18"/>
          <w:szCs w:val="18"/>
        </w:rPr>
        <w:t>currentTimeMillis</w:t>
      </w:r>
      <w:proofErr w:type="spellEnd"/>
      <w:r w:rsidRPr="0074271F">
        <w:rPr>
          <w:color w:val="A6B2C0"/>
          <w:sz w:val="18"/>
          <w:szCs w:val="18"/>
        </w:rPr>
        <w:t>();</w:t>
      </w:r>
      <w:r w:rsidRPr="0074271F">
        <w:rPr>
          <w:color w:val="A6B2C0"/>
          <w:sz w:val="18"/>
          <w:szCs w:val="18"/>
        </w:rPr>
        <w:br/>
      </w:r>
      <w:proofErr w:type="spellStart"/>
      <w:r w:rsidRPr="0074271F">
        <w:rPr>
          <w:color w:val="DBB979"/>
          <w:sz w:val="18"/>
          <w:szCs w:val="18"/>
        </w:rPr>
        <w:t>System</w:t>
      </w:r>
      <w:r w:rsidRPr="0074271F">
        <w:rPr>
          <w:color w:val="A6B2C0"/>
          <w:sz w:val="18"/>
          <w:szCs w:val="18"/>
        </w:rPr>
        <w:t>.</w:t>
      </w:r>
      <w:r w:rsidRPr="0074271F">
        <w:rPr>
          <w:color w:val="D19A66"/>
          <w:sz w:val="18"/>
          <w:szCs w:val="18"/>
        </w:rPr>
        <w:t>out</w:t>
      </w:r>
      <w:r w:rsidRPr="0074271F">
        <w:rPr>
          <w:color w:val="A6B2C0"/>
          <w:sz w:val="18"/>
          <w:szCs w:val="18"/>
        </w:rPr>
        <w:t>.</w:t>
      </w:r>
      <w:r w:rsidRPr="0074271F">
        <w:rPr>
          <w:color w:val="62BFFC"/>
          <w:sz w:val="18"/>
          <w:szCs w:val="18"/>
        </w:rPr>
        <w:t>println</w:t>
      </w:r>
      <w:proofErr w:type="spellEnd"/>
      <w:r w:rsidRPr="0074271F">
        <w:rPr>
          <w:color w:val="A6B2C0"/>
          <w:sz w:val="18"/>
          <w:szCs w:val="18"/>
        </w:rPr>
        <w:t>(</w:t>
      </w:r>
      <w:r w:rsidRPr="0074271F">
        <w:rPr>
          <w:color w:val="92D69E"/>
          <w:sz w:val="18"/>
          <w:szCs w:val="18"/>
        </w:rPr>
        <w:t>"</w:t>
      </w:r>
      <w:proofErr w:type="spellStart"/>
      <w:r w:rsidRPr="0074271F">
        <w:rPr>
          <w:color w:val="92D69E"/>
          <w:sz w:val="18"/>
          <w:szCs w:val="18"/>
        </w:rPr>
        <w:t>Elapsed</w:t>
      </w:r>
      <w:proofErr w:type="spellEnd"/>
      <w:r w:rsidRPr="0074271F">
        <w:rPr>
          <w:color w:val="92D69E"/>
          <w:sz w:val="18"/>
          <w:szCs w:val="18"/>
        </w:rPr>
        <w:t xml:space="preserve"> time: " </w:t>
      </w:r>
      <w:r w:rsidRPr="0074271F">
        <w:rPr>
          <w:color w:val="A6B2C0"/>
          <w:sz w:val="18"/>
          <w:szCs w:val="18"/>
        </w:rPr>
        <w:t>+ (</w:t>
      </w:r>
      <w:proofErr w:type="spellStart"/>
      <w:r w:rsidRPr="0074271F">
        <w:rPr>
          <w:color w:val="EBB07A"/>
          <w:sz w:val="18"/>
          <w:szCs w:val="18"/>
        </w:rPr>
        <w:t>ending</w:t>
      </w:r>
      <w:r w:rsidRPr="0074271F">
        <w:rPr>
          <w:color w:val="A6B2C0"/>
          <w:sz w:val="18"/>
          <w:szCs w:val="18"/>
        </w:rPr>
        <w:t>-</w:t>
      </w:r>
      <w:r w:rsidRPr="0074271F">
        <w:rPr>
          <w:color w:val="EBB07A"/>
          <w:sz w:val="18"/>
          <w:szCs w:val="18"/>
        </w:rPr>
        <w:t>starting</w:t>
      </w:r>
      <w:proofErr w:type="spellEnd"/>
      <w:r w:rsidRPr="0074271F">
        <w:rPr>
          <w:color w:val="A6B2C0"/>
          <w:sz w:val="18"/>
          <w:szCs w:val="18"/>
        </w:rPr>
        <w:t xml:space="preserve">)); </w:t>
      </w:r>
      <w:r w:rsidRPr="0074271F">
        <w:rPr>
          <w:i/>
          <w:iCs/>
          <w:color w:val="59626F"/>
          <w:sz w:val="18"/>
          <w:szCs w:val="18"/>
        </w:rPr>
        <w:t xml:space="preserve">// </w:t>
      </w:r>
      <w:proofErr w:type="spellStart"/>
      <w:r w:rsidRPr="0074271F">
        <w:rPr>
          <w:i/>
          <w:iCs/>
          <w:color w:val="59626F"/>
          <w:sz w:val="18"/>
          <w:szCs w:val="18"/>
        </w:rPr>
        <w:t>or</w:t>
      </w:r>
      <w:proofErr w:type="spellEnd"/>
      <w:r w:rsidRPr="0074271F">
        <w:rPr>
          <w:i/>
          <w:iCs/>
          <w:color w:val="59626F"/>
          <w:sz w:val="18"/>
          <w:szCs w:val="18"/>
        </w:rPr>
        <w:t xml:space="preserve"> </w:t>
      </w:r>
      <w:proofErr w:type="spellStart"/>
      <w:r w:rsidRPr="0074271F">
        <w:rPr>
          <w:i/>
          <w:iCs/>
          <w:color w:val="59626F"/>
          <w:sz w:val="18"/>
          <w:szCs w:val="18"/>
        </w:rPr>
        <w:t>show</w:t>
      </w:r>
      <w:proofErr w:type="spellEnd"/>
      <w:r w:rsidRPr="0074271F">
        <w:rPr>
          <w:i/>
          <w:iCs/>
          <w:color w:val="59626F"/>
          <w:sz w:val="18"/>
          <w:szCs w:val="18"/>
        </w:rPr>
        <w:t xml:space="preserve"> it in GUI.</w:t>
      </w:r>
    </w:p>
    <w:p w14:paraId="02D03970" w14:textId="77777777" w:rsidR="0074271F" w:rsidRPr="0074271F" w:rsidRDefault="0074271F" w:rsidP="0074271F">
      <w:pPr>
        <w:rPr>
          <w:rFonts w:ascii="Times New Roman" w:hAnsi="Times New Roman" w:cs="Times New Roman"/>
          <w:sz w:val="24"/>
          <w:szCs w:val="24"/>
        </w:rPr>
      </w:pPr>
    </w:p>
    <w:sectPr w:rsidR="0074271F" w:rsidRPr="0074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8404" w14:textId="77777777" w:rsidR="005B3B4F" w:rsidRDefault="005B3B4F" w:rsidP="00E932F0">
      <w:pPr>
        <w:spacing w:after="0" w:line="240" w:lineRule="auto"/>
      </w:pPr>
      <w:r>
        <w:separator/>
      </w:r>
    </w:p>
  </w:endnote>
  <w:endnote w:type="continuationSeparator" w:id="0">
    <w:p w14:paraId="661EBC30" w14:textId="77777777" w:rsidR="005B3B4F" w:rsidRDefault="005B3B4F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AC08" w14:textId="77777777" w:rsidR="005B3B4F" w:rsidRDefault="005B3B4F" w:rsidP="00E932F0">
      <w:pPr>
        <w:spacing w:after="0" w:line="240" w:lineRule="auto"/>
      </w:pPr>
      <w:r>
        <w:separator/>
      </w:r>
    </w:p>
  </w:footnote>
  <w:footnote w:type="continuationSeparator" w:id="0">
    <w:p w14:paraId="57AE3736" w14:textId="77777777" w:rsidR="005B3B4F" w:rsidRDefault="005B3B4F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FCB"/>
    <w:multiLevelType w:val="hybridMultilevel"/>
    <w:tmpl w:val="06AE8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EA9"/>
    <w:multiLevelType w:val="hybridMultilevel"/>
    <w:tmpl w:val="86700778"/>
    <w:lvl w:ilvl="0" w:tplc="33F6A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6C1FF4"/>
    <w:multiLevelType w:val="hybridMultilevel"/>
    <w:tmpl w:val="BE58B16E"/>
    <w:lvl w:ilvl="0" w:tplc="BEEE5B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EF4C7C"/>
    <w:multiLevelType w:val="hybridMultilevel"/>
    <w:tmpl w:val="DC24E626"/>
    <w:lvl w:ilvl="0" w:tplc="33F6A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81A29"/>
    <w:multiLevelType w:val="hybridMultilevel"/>
    <w:tmpl w:val="DAC0A006"/>
    <w:lvl w:ilvl="0" w:tplc="3484F69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8"/>
  </w:num>
  <w:num w:numId="2" w16cid:durableId="1679651841">
    <w:abstractNumId w:val="5"/>
  </w:num>
  <w:num w:numId="3" w16cid:durableId="1654602431">
    <w:abstractNumId w:val="2"/>
  </w:num>
  <w:num w:numId="4" w16cid:durableId="958342057">
    <w:abstractNumId w:val="7"/>
  </w:num>
  <w:num w:numId="5" w16cid:durableId="1364211088">
    <w:abstractNumId w:val="4"/>
  </w:num>
  <w:num w:numId="6" w16cid:durableId="9993043">
    <w:abstractNumId w:val="3"/>
  </w:num>
  <w:num w:numId="7" w16cid:durableId="1040977650">
    <w:abstractNumId w:val="1"/>
  </w:num>
  <w:num w:numId="8" w16cid:durableId="1097947817">
    <w:abstractNumId w:val="6"/>
  </w:num>
  <w:num w:numId="9" w16cid:durableId="955982379">
    <w:abstractNumId w:val="0"/>
  </w:num>
  <w:num w:numId="10" w16cid:durableId="1833525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932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3CBD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B94"/>
    <w:rsid w:val="00397000"/>
    <w:rsid w:val="003A07AA"/>
    <w:rsid w:val="003A221C"/>
    <w:rsid w:val="003A33DE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65B"/>
    <w:rsid w:val="00553FA8"/>
    <w:rsid w:val="00556A7F"/>
    <w:rsid w:val="00560256"/>
    <w:rsid w:val="00561257"/>
    <w:rsid w:val="00562446"/>
    <w:rsid w:val="00564143"/>
    <w:rsid w:val="00564401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62DA"/>
    <w:rsid w:val="005A6D24"/>
    <w:rsid w:val="005A7CE6"/>
    <w:rsid w:val="005B001D"/>
    <w:rsid w:val="005B271B"/>
    <w:rsid w:val="005B2C2D"/>
    <w:rsid w:val="005B35C2"/>
    <w:rsid w:val="005B3B4F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400F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075"/>
    <w:rsid w:val="006D0969"/>
    <w:rsid w:val="006D2853"/>
    <w:rsid w:val="006D5D99"/>
    <w:rsid w:val="006E020F"/>
    <w:rsid w:val="006E3623"/>
    <w:rsid w:val="006E4D7F"/>
    <w:rsid w:val="006E518D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71F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37DE7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0E40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4293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2CB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6A7B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478A9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1B67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379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2F99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4DC1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658B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28C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865"/>
    <w:rsid w:val="00E15F94"/>
    <w:rsid w:val="00E16423"/>
    <w:rsid w:val="00E166A5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342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table" w:styleId="TableGrid">
    <w:name w:val="Table Grid"/>
    <w:basedOn w:val="TableNormal"/>
    <w:uiPriority w:val="39"/>
    <w:rsid w:val="00C7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1F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edium.com/@pedro.a.hdez.a/hadoop-3-2-2-installation-guide-for-windows-10-454f5b5c22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1079</cp:revision>
  <cp:lastPrinted>2019-10-19T14:34:00Z</cp:lastPrinted>
  <dcterms:created xsi:type="dcterms:W3CDTF">2018-03-29T20:51:00Z</dcterms:created>
  <dcterms:modified xsi:type="dcterms:W3CDTF">2023-05-31T02:29:00Z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