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CA" w:rsidRPr="00AB3BCA" w:rsidRDefault="00AB3BCA" w:rsidP="00AB3BCA">
      <w:pPr>
        <w:rPr>
          <w:b/>
        </w:rPr>
      </w:pPr>
      <w:r>
        <w:rPr>
          <w:b/>
        </w:rPr>
        <w:t>EK</w:t>
      </w:r>
      <w:r w:rsidR="002F02A1">
        <w:rPr>
          <w:b/>
        </w:rPr>
        <w:t>-</w:t>
      </w:r>
      <w:r w:rsidRPr="00AB3BCA">
        <w:rPr>
          <w:b/>
        </w:rPr>
        <w:t xml:space="preserve"> </w:t>
      </w:r>
      <w:r w:rsidRPr="0060476E">
        <w:rPr>
          <w:b/>
        </w:rPr>
        <w:t>PARAMETRELER TABLOSU</w:t>
      </w:r>
      <w:r w:rsidR="0060476E" w:rsidRPr="0060476E">
        <w:rPr>
          <w:b/>
        </w:rPr>
        <w:t xml:space="preserve"> (İGDAŞ İSTANBUL GAZ DAĞITIM SANAYİ VE TİCARET ANONİM ŞİRKETİ)</w:t>
      </w:r>
    </w:p>
    <w:p w:rsidR="00AB3BCA" w:rsidRPr="00AB3BCA" w:rsidRDefault="00AB3BCA" w:rsidP="00AB3BCA"/>
    <w:p w:rsidR="00AB3BCA" w:rsidRPr="00AB3BCA" w:rsidRDefault="00DC5607" w:rsidP="00AB3BCA">
      <w:r w:rsidRPr="00DC5607">
        <w:rPr>
          <w:noProof/>
        </w:rPr>
        <w:drawing>
          <wp:inline distT="0" distB="0" distL="0" distR="0">
            <wp:extent cx="9830304" cy="16859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316" cy="16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5DC" w:rsidRDefault="00AB3BCA" w:rsidP="00AB3BCA">
      <w:r w:rsidRPr="00AB3BCA">
        <w:br w:type="page"/>
      </w:r>
    </w:p>
    <w:tbl>
      <w:tblPr>
        <w:tblW w:w="14453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3"/>
        <w:gridCol w:w="1474"/>
        <w:gridCol w:w="1474"/>
        <w:gridCol w:w="1474"/>
        <w:gridCol w:w="1474"/>
        <w:gridCol w:w="1474"/>
      </w:tblGrid>
      <w:tr w:rsidR="006E05DC" w:rsidRPr="006E05DC" w:rsidTr="00364947">
        <w:trPr>
          <w:trHeight w:val="227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6E05DC" w:rsidRPr="006E05DC" w:rsidRDefault="006E05DC" w:rsidP="006E05DC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6E05DC">
              <w:rPr>
                <w:b/>
                <w:bCs/>
                <w:color w:val="000000"/>
                <w:sz w:val="20"/>
                <w:szCs w:val="20"/>
              </w:rPr>
              <w:lastRenderedPageBreak/>
              <w:t xml:space="preserve">Tarife Uygulama Dönemi Hesaplamalarına İlişkin </w:t>
            </w:r>
            <w:proofErr w:type="gramStart"/>
            <w:r w:rsidRPr="006E05DC">
              <w:rPr>
                <w:b/>
                <w:bCs/>
                <w:color w:val="000000"/>
                <w:sz w:val="20"/>
                <w:szCs w:val="20"/>
              </w:rPr>
              <w:t>Detaylar</w:t>
            </w:r>
            <w:r w:rsidR="005D56F0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5D56F0" w:rsidRPr="005D56F0">
              <w:rPr>
                <w:b/>
                <w:bCs/>
                <w:color w:val="000000"/>
                <w:sz w:val="20"/>
                <w:szCs w:val="20"/>
              </w:rPr>
              <w:t xml:space="preserve"> (</w:t>
            </w:r>
            <w:proofErr w:type="gramEnd"/>
            <w:r w:rsidR="005D56F0" w:rsidRPr="005D56F0">
              <w:rPr>
                <w:b/>
                <w:bCs/>
                <w:color w:val="000000"/>
                <w:sz w:val="20"/>
                <w:szCs w:val="20"/>
              </w:rPr>
              <w:t>2022 başı - TL)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6E05DC" w:rsidRPr="006E05DC" w:rsidRDefault="006E05DC" w:rsidP="006E05D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E05DC">
              <w:rPr>
                <w:b/>
                <w:bCs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6E05DC" w:rsidRPr="006E05DC" w:rsidRDefault="006E05DC" w:rsidP="006E05D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E05DC">
              <w:rPr>
                <w:b/>
                <w:bCs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6E05DC" w:rsidRPr="006E05DC" w:rsidRDefault="006E05DC" w:rsidP="006E05D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E05DC">
              <w:rPr>
                <w:b/>
                <w:bCs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6E05DC" w:rsidRPr="006E05DC" w:rsidRDefault="006E05DC" w:rsidP="006E05D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E05DC">
              <w:rPr>
                <w:b/>
                <w:bCs/>
                <w:color w:val="000000"/>
                <w:sz w:val="20"/>
                <w:szCs w:val="20"/>
              </w:rPr>
              <w:t>2025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6E05DC" w:rsidRPr="006E05DC" w:rsidRDefault="006E05DC" w:rsidP="006E05D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E05DC">
              <w:rPr>
                <w:b/>
                <w:bCs/>
                <w:color w:val="000000"/>
                <w:sz w:val="20"/>
                <w:szCs w:val="20"/>
              </w:rPr>
              <w:t>2026</w:t>
            </w:r>
          </w:p>
        </w:tc>
      </w:tr>
      <w:tr w:rsidR="00C03963" w:rsidRPr="006E05DC" w:rsidTr="0040126A">
        <w:trPr>
          <w:trHeight w:val="227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963" w:rsidRPr="006E05DC" w:rsidRDefault="00C03963" w:rsidP="00C0396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6E05DC">
              <w:rPr>
                <w:b/>
                <w:bCs/>
                <w:color w:val="000000"/>
                <w:sz w:val="20"/>
                <w:szCs w:val="20"/>
              </w:rPr>
              <w:t>Dönem Başı Varlık Tabanı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1.724.301.340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1.844.339.672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1.996.341.062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2.187.692.279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2.321.274.907</w:t>
            </w:r>
          </w:p>
        </w:tc>
      </w:tr>
      <w:tr w:rsidR="00C03963" w:rsidRPr="006E05DC" w:rsidTr="0040126A">
        <w:trPr>
          <w:trHeight w:val="227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963" w:rsidRPr="006E05DC" w:rsidRDefault="00C03963" w:rsidP="00C03963">
            <w:pPr>
              <w:rPr>
                <w:bCs/>
                <w:color w:val="000000"/>
                <w:sz w:val="20"/>
                <w:szCs w:val="20"/>
              </w:rPr>
            </w:pPr>
            <w:r w:rsidRPr="006E05DC">
              <w:rPr>
                <w:bCs/>
                <w:color w:val="000000"/>
                <w:sz w:val="20"/>
                <w:szCs w:val="20"/>
              </w:rPr>
              <w:t>Tarifeye Esas Öngörülen Net Yatırım Tutarı (TNY</w:t>
            </w:r>
            <w:r w:rsidRPr="006E05DC">
              <w:rPr>
                <w:bCs/>
                <w:color w:val="000000"/>
                <w:sz w:val="20"/>
                <w:szCs w:val="20"/>
                <w:vertAlign w:val="subscript"/>
              </w:rPr>
              <w:t>Ö</w:t>
            </w:r>
            <w:r w:rsidRPr="006E05DC">
              <w:rPr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310.701.723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358.982.152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417.300.168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376.652.130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313.276.329</w:t>
            </w:r>
          </w:p>
        </w:tc>
      </w:tr>
      <w:tr w:rsidR="00C03963" w:rsidRPr="006E05DC" w:rsidTr="0040126A">
        <w:trPr>
          <w:trHeight w:val="227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963" w:rsidRPr="006E05DC" w:rsidRDefault="00C03963" w:rsidP="00C03963"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İtfa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190.663.391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206.980.762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225.948.951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243.069.502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257.309.336</w:t>
            </w:r>
          </w:p>
        </w:tc>
      </w:tr>
      <w:tr w:rsidR="00C03963" w:rsidRPr="006E05DC" w:rsidTr="0040126A">
        <w:trPr>
          <w:trHeight w:val="227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963" w:rsidRPr="006E05DC" w:rsidRDefault="00C03963" w:rsidP="00C03963">
            <w:pPr>
              <w:rPr>
                <w:bCs/>
                <w:color w:val="000000"/>
                <w:sz w:val="20"/>
                <w:szCs w:val="20"/>
              </w:rPr>
            </w:pPr>
            <w:r w:rsidRPr="006E05DC">
              <w:rPr>
                <w:bCs/>
                <w:color w:val="000000"/>
                <w:sz w:val="20"/>
                <w:szCs w:val="20"/>
              </w:rPr>
              <w:t>Dönem Sonu Varlık Tabanı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1.844.339.672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1.996.341.062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2.187.692.279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2.321.274.907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2.377.241.900</w:t>
            </w:r>
          </w:p>
        </w:tc>
      </w:tr>
      <w:tr w:rsidR="00C03963" w:rsidRPr="006E05DC" w:rsidTr="0040126A">
        <w:trPr>
          <w:trHeight w:val="227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963" w:rsidRPr="006E05DC" w:rsidRDefault="00C03963" w:rsidP="00C03963">
            <w:pPr>
              <w:rPr>
                <w:bCs/>
                <w:color w:val="000000"/>
                <w:sz w:val="20"/>
                <w:szCs w:val="20"/>
              </w:rPr>
            </w:pPr>
            <w:r w:rsidRPr="006E05DC">
              <w:rPr>
                <w:bCs/>
                <w:color w:val="000000"/>
                <w:sz w:val="20"/>
                <w:szCs w:val="20"/>
              </w:rPr>
              <w:t>Ortalama Düzenlenmiş Varlık Tabanı (ODVT)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1.784.320.506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1.920.340.367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2.092.016.670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2.254.483.593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2.349.258.403</w:t>
            </w:r>
          </w:p>
        </w:tc>
      </w:tr>
      <w:tr w:rsidR="00C03963" w:rsidRPr="006E05DC" w:rsidTr="0040126A">
        <w:trPr>
          <w:trHeight w:val="227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963" w:rsidRPr="006E05DC" w:rsidRDefault="00C03963" w:rsidP="00C03963">
            <w:pPr>
              <w:rPr>
                <w:bCs/>
                <w:color w:val="000000"/>
                <w:sz w:val="20"/>
                <w:szCs w:val="20"/>
              </w:rPr>
            </w:pPr>
            <w:r w:rsidRPr="006E05DC">
              <w:rPr>
                <w:bCs/>
                <w:color w:val="000000"/>
                <w:sz w:val="20"/>
                <w:szCs w:val="20"/>
              </w:rPr>
              <w:t>Makul Getiri Tutarı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221.737.509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238.640.697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259.974.912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280.164.676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291.942.342</w:t>
            </w:r>
          </w:p>
        </w:tc>
      </w:tr>
      <w:tr w:rsidR="00C03963" w:rsidRPr="006E05DC" w:rsidTr="0040126A">
        <w:trPr>
          <w:trHeight w:val="227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963" w:rsidRPr="006E05DC" w:rsidRDefault="00C03963" w:rsidP="00C03963">
            <w:pPr>
              <w:rPr>
                <w:bCs/>
                <w:color w:val="000000"/>
                <w:sz w:val="20"/>
                <w:szCs w:val="20"/>
              </w:rPr>
            </w:pPr>
            <w:r w:rsidRPr="006E05DC">
              <w:rPr>
                <w:bCs/>
                <w:color w:val="000000"/>
                <w:sz w:val="20"/>
                <w:szCs w:val="20"/>
              </w:rPr>
              <w:t>Yatırım Bileşeni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412.400.900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445.621.459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485.923.863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523.234.178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549.251.677</w:t>
            </w:r>
          </w:p>
        </w:tc>
      </w:tr>
      <w:tr w:rsidR="00C03963" w:rsidRPr="006E05DC" w:rsidTr="0040126A">
        <w:trPr>
          <w:trHeight w:val="227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Pr="006E05DC" w:rsidRDefault="00C03963" w:rsidP="00C03963">
            <w:pPr>
              <w:rPr>
                <w:bCs/>
                <w:color w:val="000000"/>
                <w:sz w:val="20"/>
                <w:szCs w:val="20"/>
              </w:rPr>
            </w:pPr>
            <w:r w:rsidRPr="006E05DC">
              <w:rPr>
                <w:bCs/>
                <w:color w:val="000000"/>
                <w:sz w:val="20"/>
                <w:szCs w:val="20"/>
              </w:rPr>
              <w:t>Uyu</w:t>
            </w:r>
            <w:r>
              <w:rPr>
                <w:bCs/>
                <w:color w:val="000000"/>
                <w:sz w:val="20"/>
                <w:szCs w:val="20"/>
              </w:rPr>
              <w:t>mlaştırılmış Teknoloji Gideri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98.238.148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97.676.919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97.185.089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96.538.455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95.750.914</w:t>
            </w:r>
          </w:p>
        </w:tc>
      </w:tr>
      <w:tr w:rsidR="00C03963" w:rsidRPr="006E05DC" w:rsidTr="0040126A">
        <w:trPr>
          <w:trHeight w:val="227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963" w:rsidRPr="006E05DC" w:rsidRDefault="00C03963" w:rsidP="00C03963">
            <w:pPr>
              <w:rPr>
                <w:bCs/>
                <w:color w:val="000000"/>
                <w:sz w:val="20"/>
                <w:szCs w:val="20"/>
              </w:rPr>
            </w:pPr>
            <w:r w:rsidRPr="006E05DC">
              <w:rPr>
                <w:bCs/>
                <w:color w:val="000000"/>
                <w:sz w:val="20"/>
                <w:szCs w:val="20"/>
              </w:rPr>
              <w:t>Uyu</w:t>
            </w:r>
            <w:r>
              <w:rPr>
                <w:bCs/>
                <w:color w:val="000000"/>
                <w:sz w:val="20"/>
                <w:szCs w:val="20"/>
              </w:rPr>
              <w:t>mlaştırılmış Kira Gideri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59.891.672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59.549.515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59.249.667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58.855.441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58.375.310</w:t>
            </w:r>
          </w:p>
        </w:tc>
      </w:tr>
      <w:tr w:rsidR="00C03963" w:rsidRPr="006E05DC" w:rsidTr="0040126A">
        <w:trPr>
          <w:trHeight w:val="227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963" w:rsidRPr="006E05DC" w:rsidRDefault="00C03963" w:rsidP="00C03963">
            <w:pPr>
              <w:rPr>
                <w:bCs/>
                <w:color w:val="000000"/>
                <w:sz w:val="20"/>
                <w:szCs w:val="20"/>
              </w:rPr>
            </w:pPr>
            <w:r w:rsidRPr="006E05DC">
              <w:rPr>
                <w:bCs/>
                <w:color w:val="000000"/>
                <w:sz w:val="20"/>
                <w:szCs w:val="20"/>
              </w:rPr>
              <w:t>Verimlilik Parametresi Uygulanmış İşletme Giderleri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993.228.398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987.554.143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982.581.539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976.043.795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968.081.428</w:t>
            </w:r>
          </w:p>
        </w:tc>
      </w:tr>
      <w:tr w:rsidR="00C03963" w:rsidRPr="006E05DC" w:rsidTr="0040126A">
        <w:trPr>
          <w:trHeight w:val="227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963" w:rsidRPr="006E05DC" w:rsidRDefault="00C03963" w:rsidP="00C03963">
            <w:pPr>
              <w:rPr>
                <w:bCs/>
                <w:color w:val="000000"/>
                <w:sz w:val="20"/>
                <w:szCs w:val="20"/>
              </w:rPr>
            </w:pPr>
            <w:r w:rsidRPr="006E05DC">
              <w:rPr>
                <w:bCs/>
                <w:color w:val="000000"/>
                <w:sz w:val="20"/>
                <w:szCs w:val="20"/>
              </w:rPr>
              <w:t>ARGE</w:t>
            </w:r>
            <w:r>
              <w:rPr>
                <w:bCs/>
                <w:color w:val="000000"/>
                <w:sz w:val="20"/>
                <w:szCs w:val="20"/>
              </w:rPr>
              <w:t xml:space="preserve"> Bütçesi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9.932.284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9.875.541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9.825.815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9.760.438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9.680.814</w:t>
            </w:r>
          </w:p>
        </w:tc>
      </w:tr>
      <w:tr w:rsidR="00C03963" w:rsidRPr="006E05DC" w:rsidTr="0040126A">
        <w:trPr>
          <w:trHeight w:val="227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963" w:rsidRPr="006E05DC" w:rsidRDefault="00C03963" w:rsidP="00C03963">
            <w:pPr>
              <w:rPr>
                <w:bCs/>
                <w:color w:val="000000"/>
                <w:sz w:val="20"/>
                <w:szCs w:val="20"/>
              </w:rPr>
            </w:pPr>
            <w:r w:rsidRPr="006E05DC">
              <w:rPr>
                <w:bCs/>
                <w:color w:val="000000"/>
                <w:sz w:val="20"/>
                <w:szCs w:val="20"/>
              </w:rPr>
              <w:t>Düzenlenmiş İşletme Giderleri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1.338.453.898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1.346.234.751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1.309.211.104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1.357.592.198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1.333.654.459</w:t>
            </w:r>
          </w:p>
        </w:tc>
      </w:tr>
      <w:tr w:rsidR="00C03963" w:rsidRPr="006E05DC" w:rsidTr="0040126A">
        <w:trPr>
          <w:trHeight w:val="227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963" w:rsidRPr="006E05DC" w:rsidRDefault="00C03963" w:rsidP="00C03963">
            <w:pPr>
              <w:rPr>
                <w:bCs/>
                <w:color w:val="000000"/>
                <w:sz w:val="20"/>
                <w:szCs w:val="20"/>
              </w:rPr>
            </w:pPr>
            <w:r w:rsidRPr="006E05DC">
              <w:rPr>
                <w:bCs/>
                <w:color w:val="000000"/>
                <w:sz w:val="20"/>
                <w:szCs w:val="20"/>
              </w:rPr>
              <w:t>Diğer Gelirler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52.831.536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53.503.476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54.220.892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54.858.551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55.419.664</w:t>
            </w:r>
          </w:p>
        </w:tc>
      </w:tr>
      <w:tr w:rsidR="00C03963" w:rsidRPr="006E05DC" w:rsidTr="0040126A">
        <w:trPr>
          <w:trHeight w:val="227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963" w:rsidRPr="006E05DC" w:rsidRDefault="00C03963" w:rsidP="00C03963">
            <w:pPr>
              <w:rPr>
                <w:bCs/>
                <w:color w:val="000000"/>
                <w:sz w:val="20"/>
                <w:szCs w:val="20"/>
              </w:rPr>
            </w:pPr>
            <w:r w:rsidRPr="006E05DC">
              <w:rPr>
                <w:bCs/>
                <w:color w:val="000000"/>
                <w:sz w:val="20"/>
                <w:szCs w:val="20"/>
              </w:rPr>
              <w:t>Tarifeye Esas İşletme Giderleri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1.285.622.362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1.292.731.275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1.254.990.213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1.302.733.647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1.278.234.795</w:t>
            </w:r>
          </w:p>
        </w:tc>
      </w:tr>
      <w:tr w:rsidR="00C03963" w:rsidRPr="006E05DC" w:rsidTr="0040126A">
        <w:trPr>
          <w:trHeight w:val="227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963" w:rsidRPr="006E05DC" w:rsidRDefault="00C03963" w:rsidP="00C03963">
            <w:pPr>
              <w:rPr>
                <w:bCs/>
                <w:color w:val="000000"/>
                <w:sz w:val="20"/>
                <w:szCs w:val="20"/>
              </w:rPr>
            </w:pPr>
            <w:r w:rsidRPr="006E05DC">
              <w:rPr>
                <w:bCs/>
                <w:color w:val="000000"/>
                <w:sz w:val="20"/>
                <w:szCs w:val="20"/>
              </w:rPr>
              <w:t>İşletme Sermayesi Gideri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14.195.414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14.273.908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13.857.184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14.384.351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14.113.843</w:t>
            </w:r>
          </w:p>
        </w:tc>
      </w:tr>
      <w:tr w:rsidR="00C03963" w:rsidRPr="006E05DC" w:rsidTr="0040126A">
        <w:trPr>
          <w:trHeight w:val="227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963" w:rsidRPr="006E05DC" w:rsidRDefault="00C03963" w:rsidP="00C03963">
            <w:pPr>
              <w:rPr>
                <w:bCs/>
                <w:color w:val="000000"/>
                <w:sz w:val="20"/>
                <w:szCs w:val="20"/>
              </w:rPr>
            </w:pPr>
            <w:r w:rsidRPr="006E05DC">
              <w:rPr>
                <w:bCs/>
                <w:color w:val="000000"/>
                <w:sz w:val="20"/>
                <w:szCs w:val="20"/>
              </w:rPr>
              <w:t>İşletme Gideri Bileşeni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1.299.817.775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1.307.005.183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1.268.847.396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1.317.117.997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1.292.348.637</w:t>
            </w:r>
          </w:p>
        </w:tc>
      </w:tr>
      <w:tr w:rsidR="00C03963" w:rsidRPr="006E05DC" w:rsidTr="0040126A">
        <w:trPr>
          <w:trHeight w:val="227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963" w:rsidRPr="006E05DC" w:rsidRDefault="00C03963" w:rsidP="00C03963">
            <w:pPr>
              <w:rPr>
                <w:bCs/>
                <w:color w:val="000000"/>
                <w:sz w:val="20"/>
                <w:szCs w:val="20"/>
              </w:rPr>
            </w:pPr>
            <w:r w:rsidRPr="006E05DC">
              <w:rPr>
                <w:bCs/>
                <w:color w:val="000000"/>
                <w:sz w:val="20"/>
                <w:szCs w:val="20"/>
              </w:rPr>
              <w:t>CNG/LNG Farkı Öngörüsü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C03963" w:rsidRPr="006E05DC" w:rsidTr="00636BFD">
        <w:trPr>
          <w:trHeight w:val="227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963" w:rsidRPr="006E05DC" w:rsidRDefault="00C03963" w:rsidP="00C03963">
            <w:pPr>
              <w:rPr>
                <w:bCs/>
                <w:color w:val="000000"/>
                <w:sz w:val="20"/>
                <w:szCs w:val="20"/>
              </w:rPr>
            </w:pPr>
            <w:r w:rsidRPr="006E05DC">
              <w:rPr>
                <w:bCs/>
                <w:color w:val="000000"/>
                <w:sz w:val="20"/>
                <w:szCs w:val="20"/>
              </w:rPr>
              <w:t>Yatırım Düzeltme Bileşeni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C03963" w:rsidRPr="006E05DC" w:rsidTr="00636BFD">
        <w:trPr>
          <w:trHeight w:val="227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963" w:rsidRPr="006E05DC" w:rsidRDefault="00C03963" w:rsidP="00C03963">
            <w:pPr>
              <w:rPr>
                <w:bCs/>
                <w:color w:val="000000"/>
                <w:sz w:val="20"/>
                <w:szCs w:val="20"/>
              </w:rPr>
            </w:pPr>
            <w:r w:rsidRPr="006E05DC">
              <w:rPr>
                <w:bCs/>
                <w:color w:val="000000"/>
                <w:sz w:val="20"/>
                <w:szCs w:val="20"/>
              </w:rPr>
              <w:t>İşletme Giderine Yönelik Düzeltmeler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C03963" w:rsidRPr="006E05DC" w:rsidTr="0040126A">
        <w:trPr>
          <w:trHeight w:val="227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963" w:rsidRPr="006E05DC" w:rsidRDefault="00C03963" w:rsidP="00C03963">
            <w:pPr>
              <w:rPr>
                <w:bCs/>
                <w:color w:val="000000"/>
                <w:sz w:val="20"/>
                <w:szCs w:val="20"/>
              </w:rPr>
            </w:pPr>
            <w:r w:rsidRPr="006E05DC">
              <w:rPr>
                <w:bCs/>
                <w:color w:val="000000"/>
                <w:sz w:val="20"/>
                <w:szCs w:val="20"/>
              </w:rPr>
              <w:t>CNG/LNG Farkına Yönelik Düzeltme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C03963" w:rsidRPr="006E05DC" w:rsidTr="0040126A">
        <w:trPr>
          <w:trHeight w:val="70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03963" w:rsidRPr="006E05DC" w:rsidRDefault="00C03963" w:rsidP="00C0396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6E05DC">
              <w:rPr>
                <w:b/>
                <w:bCs/>
                <w:color w:val="000000"/>
                <w:sz w:val="20"/>
                <w:szCs w:val="20"/>
              </w:rPr>
              <w:t>Yıllık Gelir Gereksinimi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C03963" w:rsidRDefault="00C03963" w:rsidP="00C0396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1.712.218.676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C03963" w:rsidRDefault="00C03963" w:rsidP="00C0396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1.752.626.642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C03963" w:rsidRDefault="00C03963" w:rsidP="00C0396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1.754.771.259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C03963" w:rsidRDefault="00C03963" w:rsidP="00C0396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1.840.352.176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C03963" w:rsidRDefault="00C03963" w:rsidP="00C0396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1.841.600.315</w:t>
            </w:r>
          </w:p>
        </w:tc>
      </w:tr>
      <w:tr w:rsidR="005D56F0" w:rsidRPr="006E05DC" w:rsidTr="00636BFD">
        <w:trPr>
          <w:trHeight w:val="227"/>
        </w:trPr>
        <w:tc>
          <w:tcPr>
            <w:tcW w:w="7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D56F0" w:rsidRPr="006E05DC" w:rsidRDefault="005D56F0" w:rsidP="005D56F0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D56F0" w:rsidRPr="006E05DC" w:rsidRDefault="005D56F0" w:rsidP="005D56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D56F0" w:rsidRPr="006E05DC" w:rsidRDefault="005D56F0" w:rsidP="005D56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D56F0" w:rsidRPr="006E05DC" w:rsidRDefault="005D56F0" w:rsidP="005D56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D56F0" w:rsidRPr="006E05DC" w:rsidRDefault="005D56F0" w:rsidP="005D56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D56F0" w:rsidRPr="006E05DC" w:rsidRDefault="005D56F0" w:rsidP="005D56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C03963" w:rsidRPr="006E05DC" w:rsidTr="0088279D">
        <w:trPr>
          <w:trHeight w:val="227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C03963" w:rsidRPr="006E05DC" w:rsidRDefault="00C03963" w:rsidP="00C0396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6E05DC">
              <w:rPr>
                <w:b/>
                <w:bCs/>
                <w:color w:val="000000"/>
                <w:sz w:val="20"/>
                <w:szCs w:val="20"/>
              </w:rPr>
              <w:t>Gelir Farkı Sonrası Gelir Gereksinimi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(01.01.2023 </w:t>
            </w:r>
            <w:proofErr w:type="gramStart"/>
            <w:r>
              <w:rPr>
                <w:b/>
                <w:bCs/>
                <w:color w:val="000000"/>
                <w:sz w:val="20"/>
                <w:szCs w:val="20"/>
              </w:rPr>
              <w:t>itibariyle -</w:t>
            </w:r>
            <w:proofErr w:type="gramEnd"/>
            <w:r>
              <w:rPr>
                <w:b/>
                <w:bCs/>
                <w:color w:val="000000"/>
                <w:sz w:val="20"/>
                <w:szCs w:val="20"/>
              </w:rPr>
              <w:t xml:space="preserve"> TL)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</w:tcPr>
          <w:p w:rsidR="00C03963" w:rsidRDefault="00C03963" w:rsidP="00C0396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</w:tcPr>
          <w:p w:rsidR="00C03963" w:rsidRDefault="00C03963" w:rsidP="00C0396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2.809.910.074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</w:tcPr>
          <w:p w:rsidR="00C03963" w:rsidRDefault="00C03963" w:rsidP="00C0396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2.847.893.870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</w:tcPr>
          <w:p w:rsidR="00C03963" w:rsidRDefault="00C03963" w:rsidP="00C0396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2.890.266.619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</w:tcPr>
          <w:p w:rsidR="00C03963" w:rsidRDefault="00C03963" w:rsidP="00C0396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2.918.025.881</w:t>
            </w:r>
          </w:p>
        </w:tc>
      </w:tr>
    </w:tbl>
    <w:p w:rsidR="006E05DC" w:rsidRDefault="006E05DC" w:rsidP="00AB3BCA"/>
    <w:tbl>
      <w:tblPr>
        <w:tblW w:w="14483" w:type="dxa"/>
        <w:tblInd w:w="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3"/>
        <w:gridCol w:w="1480"/>
        <w:gridCol w:w="1480"/>
        <w:gridCol w:w="1480"/>
        <w:gridCol w:w="1480"/>
        <w:gridCol w:w="1480"/>
      </w:tblGrid>
      <w:tr w:rsidR="00636BFD" w:rsidRPr="00111BEA" w:rsidTr="00636BFD">
        <w:trPr>
          <w:trHeight w:val="262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636BFD" w:rsidRPr="00111BEA" w:rsidRDefault="00636BFD" w:rsidP="00931E5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11BEA">
              <w:rPr>
                <w:b/>
                <w:bCs/>
                <w:color w:val="000000"/>
                <w:sz w:val="20"/>
                <w:szCs w:val="20"/>
              </w:rPr>
              <w:t>Düzeltmeye Tabi İşletme Gideri Öngörüleri</w:t>
            </w:r>
            <w:r w:rsidR="005D56F0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5D56F0" w:rsidRPr="005D56F0">
              <w:rPr>
                <w:b/>
                <w:bCs/>
                <w:color w:val="000000"/>
                <w:sz w:val="20"/>
                <w:szCs w:val="20"/>
              </w:rPr>
              <w:t xml:space="preserve"> (2022 başı - TL)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636BFD" w:rsidRPr="00111BEA" w:rsidRDefault="00636BFD" w:rsidP="00931E5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11BEA">
              <w:rPr>
                <w:b/>
                <w:bCs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636BFD" w:rsidRPr="00111BEA" w:rsidRDefault="00636BFD" w:rsidP="00931E5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11BEA">
              <w:rPr>
                <w:b/>
                <w:bCs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636BFD" w:rsidRPr="00111BEA" w:rsidRDefault="00636BFD" w:rsidP="00931E5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11BEA">
              <w:rPr>
                <w:b/>
                <w:bCs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636BFD" w:rsidRPr="00111BEA" w:rsidRDefault="00636BFD" w:rsidP="00931E5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11BEA">
              <w:rPr>
                <w:b/>
                <w:bCs/>
                <w:color w:val="000000"/>
                <w:sz w:val="20"/>
                <w:szCs w:val="20"/>
              </w:rPr>
              <w:t>2025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636BFD" w:rsidRPr="00111BEA" w:rsidRDefault="00636BFD" w:rsidP="00931E5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11BEA">
              <w:rPr>
                <w:b/>
                <w:bCs/>
                <w:color w:val="000000"/>
                <w:sz w:val="20"/>
                <w:szCs w:val="20"/>
              </w:rPr>
              <w:t>2026</w:t>
            </w:r>
          </w:p>
        </w:tc>
      </w:tr>
      <w:tr w:rsidR="00C03963" w:rsidRPr="00111BEA" w:rsidTr="00745F46">
        <w:trPr>
          <w:trHeight w:val="262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963" w:rsidRPr="00111BEA" w:rsidRDefault="00C03963" w:rsidP="00C03963">
            <w:pPr>
              <w:rPr>
                <w:color w:val="000000"/>
                <w:sz w:val="20"/>
                <w:szCs w:val="20"/>
              </w:rPr>
            </w:pPr>
            <w:r w:rsidRPr="00111BEA">
              <w:rPr>
                <w:color w:val="000000"/>
                <w:sz w:val="20"/>
                <w:szCs w:val="20"/>
              </w:rPr>
              <w:t>Isıtma Gazı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73.953.958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72.681.282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73.376.391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74.151.820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74.659.819</w:t>
            </w:r>
          </w:p>
        </w:tc>
      </w:tr>
      <w:tr w:rsidR="00C03963" w:rsidRPr="00111BEA" w:rsidTr="00745F46">
        <w:trPr>
          <w:trHeight w:val="262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963" w:rsidRPr="00111BEA" w:rsidRDefault="00C03963" w:rsidP="00C03963">
            <w:pPr>
              <w:rPr>
                <w:color w:val="000000"/>
                <w:sz w:val="20"/>
                <w:szCs w:val="20"/>
              </w:rPr>
            </w:pPr>
            <w:r w:rsidRPr="00111BEA">
              <w:rPr>
                <w:color w:val="000000"/>
                <w:sz w:val="20"/>
                <w:szCs w:val="20"/>
              </w:rPr>
              <w:t>Gaz Alım Damga Vergisi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2.407.117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2.407.117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2.407.117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2.407.117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2.407.117</w:t>
            </w:r>
          </w:p>
        </w:tc>
      </w:tr>
      <w:tr w:rsidR="00C03963" w:rsidRPr="00111BEA" w:rsidTr="00745F46">
        <w:trPr>
          <w:trHeight w:val="262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963" w:rsidRPr="00111BEA" w:rsidRDefault="00C03963" w:rsidP="00C03963">
            <w:pPr>
              <w:rPr>
                <w:color w:val="000000"/>
                <w:sz w:val="20"/>
                <w:szCs w:val="20"/>
              </w:rPr>
            </w:pPr>
            <w:r w:rsidRPr="00111BEA">
              <w:rPr>
                <w:color w:val="000000"/>
                <w:sz w:val="20"/>
                <w:szCs w:val="20"/>
              </w:rPr>
              <w:t>Kokulandırma Gideri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4.035.228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3.965.786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4.003.714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4.046.024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4.073.743</w:t>
            </w:r>
          </w:p>
        </w:tc>
      </w:tr>
    </w:tbl>
    <w:p w:rsidR="00636BFD" w:rsidRPr="00AB3BCA" w:rsidRDefault="00636BFD" w:rsidP="00AB3BCA"/>
    <w:tbl>
      <w:tblPr>
        <w:tblW w:w="1446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3"/>
        <w:gridCol w:w="1474"/>
        <w:gridCol w:w="1474"/>
        <w:gridCol w:w="1474"/>
        <w:gridCol w:w="1474"/>
        <w:gridCol w:w="1474"/>
      </w:tblGrid>
      <w:tr w:rsidR="006E05DC" w:rsidRPr="00AB3BCA" w:rsidTr="00364947">
        <w:trPr>
          <w:trHeight w:val="28"/>
        </w:trPr>
        <w:tc>
          <w:tcPr>
            <w:tcW w:w="7093" w:type="dxa"/>
            <w:shd w:val="clear" w:color="auto" w:fill="DBE5F1" w:themeFill="accent1" w:themeFillTint="33"/>
            <w:noWrap/>
            <w:vAlign w:val="center"/>
            <w:hideMark/>
          </w:tcPr>
          <w:p w:rsidR="006E05DC" w:rsidRPr="00AB3BCA" w:rsidRDefault="006E05DC" w:rsidP="006E05DC">
            <w:pPr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B3BCA">
              <w:rPr>
                <w:b/>
                <w:bCs/>
                <w:color w:val="000000"/>
                <w:sz w:val="20"/>
                <w:szCs w:val="20"/>
                <w:lang w:eastAsia="en-US"/>
              </w:rPr>
              <w:t>Tarife Uygulama Dönemine İlişkin Fiziksel Değişken Öngörüleri</w:t>
            </w:r>
          </w:p>
        </w:tc>
        <w:tc>
          <w:tcPr>
            <w:tcW w:w="1474" w:type="dxa"/>
            <w:shd w:val="clear" w:color="auto" w:fill="DBE5F1" w:themeFill="accent1" w:themeFillTint="33"/>
            <w:noWrap/>
            <w:vAlign w:val="center"/>
            <w:hideMark/>
          </w:tcPr>
          <w:p w:rsidR="006E05DC" w:rsidRDefault="006E05DC" w:rsidP="006E05D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1474" w:type="dxa"/>
            <w:shd w:val="clear" w:color="auto" w:fill="DBE5F1" w:themeFill="accent1" w:themeFillTint="33"/>
            <w:noWrap/>
            <w:vAlign w:val="center"/>
            <w:hideMark/>
          </w:tcPr>
          <w:p w:rsidR="006E05DC" w:rsidRDefault="006E05DC" w:rsidP="006E05D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1474" w:type="dxa"/>
            <w:shd w:val="clear" w:color="auto" w:fill="DBE5F1" w:themeFill="accent1" w:themeFillTint="33"/>
            <w:noWrap/>
            <w:vAlign w:val="center"/>
            <w:hideMark/>
          </w:tcPr>
          <w:p w:rsidR="006E05DC" w:rsidRDefault="006E05DC" w:rsidP="006E05D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1474" w:type="dxa"/>
            <w:shd w:val="clear" w:color="auto" w:fill="DBE5F1" w:themeFill="accent1" w:themeFillTint="33"/>
            <w:noWrap/>
            <w:vAlign w:val="center"/>
            <w:hideMark/>
          </w:tcPr>
          <w:p w:rsidR="006E05DC" w:rsidRDefault="006E05DC" w:rsidP="006E05D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2025</w:t>
            </w:r>
          </w:p>
        </w:tc>
        <w:tc>
          <w:tcPr>
            <w:tcW w:w="1474" w:type="dxa"/>
            <w:shd w:val="clear" w:color="auto" w:fill="DBE5F1" w:themeFill="accent1" w:themeFillTint="33"/>
            <w:noWrap/>
            <w:vAlign w:val="center"/>
            <w:hideMark/>
          </w:tcPr>
          <w:p w:rsidR="006E05DC" w:rsidRDefault="006E05DC" w:rsidP="006E05D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2026</w:t>
            </w:r>
          </w:p>
        </w:tc>
      </w:tr>
      <w:tr w:rsidR="00C03963" w:rsidRPr="00AB3BCA" w:rsidTr="006E5513">
        <w:trPr>
          <w:trHeight w:val="28"/>
        </w:trPr>
        <w:tc>
          <w:tcPr>
            <w:tcW w:w="7093" w:type="dxa"/>
            <w:shd w:val="clear" w:color="auto" w:fill="auto"/>
            <w:noWrap/>
            <w:vAlign w:val="center"/>
            <w:hideMark/>
          </w:tcPr>
          <w:p w:rsidR="00C03963" w:rsidRPr="00AB3BCA" w:rsidRDefault="00C03963" w:rsidP="00C03963">
            <w:pPr>
              <w:rPr>
                <w:color w:val="000000"/>
                <w:sz w:val="20"/>
                <w:szCs w:val="20"/>
                <w:lang w:eastAsia="en-US"/>
              </w:rPr>
            </w:pPr>
            <w:r w:rsidRPr="00AB3BCA">
              <w:rPr>
                <w:color w:val="000000"/>
                <w:sz w:val="20"/>
                <w:szCs w:val="20"/>
                <w:lang w:eastAsia="en-US"/>
              </w:rPr>
              <w:t>Hat Uzunluğu Değişimi (%) (Uygulama Dönemi Başına Göre)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4,0%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8,4%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13,4%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18,0%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21,8%</w:t>
            </w:r>
          </w:p>
        </w:tc>
      </w:tr>
      <w:tr w:rsidR="00C03963" w:rsidRPr="00AB3BCA" w:rsidTr="006E5513">
        <w:trPr>
          <w:trHeight w:val="28"/>
        </w:trPr>
        <w:tc>
          <w:tcPr>
            <w:tcW w:w="7093" w:type="dxa"/>
            <w:shd w:val="clear" w:color="auto" w:fill="auto"/>
            <w:noWrap/>
            <w:vAlign w:val="center"/>
            <w:hideMark/>
          </w:tcPr>
          <w:p w:rsidR="00C03963" w:rsidRPr="00AB3BCA" w:rsidRDefault="00C03963" w:rsidP="00C03963">
            <w:pPr>
              <w:rPr>
                <w:color w:val="000000"/>
                <w:sz w:val="20"/>
                <w:szCs w:val="20"/>
                <w:lang w:eastAsia="en-US"/>
              </w:rPr>
            </w:pPr>
            <w:r w:rsidRPr="00AB3BCA">
              <w:rPr>
                <w:color w:val="000000"/>
                <w:sz w:val="20"/>
                <w:szCs w:val="20"/>
                <w:lang w:eastAsia="en-US"/>
              </w:rPr>
              <w:t>Müşteri Sayısı Değişimi (%) (Uygulama Dönemi Başına Göre)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2,5%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4,3%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5,9%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7,4%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8,7%</w:t>
            </w:r>
          </w:p>
        </w:tc>
      </w:tr>
      <w:tr w:rsidR="00C03963" w:rsidRPr="00AB3BCA" w:rsidTr="006E5513">
        <w:trPr>
          <w:trHeight w:val="28"/>
        </w:trPr>
        <w:tc>
          <w:tcPr>
            <w:tcW w:w="7093" w:type="dxa"/>
            <w:shd w:val="clear" w:color="auto" w:fill="auto"/>
            <w:noWrap/>
            <w:vAlign w:val="center"/>
            <w:hideMark/>
          </w:tcPr>
          <w:p w:rsidR="00C03963" w:rsidRPr="00AB3BCA" w:rsidRDefault="00C03963" w:rsidP="00C03963">
            <w:pPr>
              <w:rPr>
                <w:color w:val="000000"/>
                <w:sz w:val="20"/>
                <w:szCs w:val="20"/>
                <w:lang w:eastAsia="en-US"/>
              </w:rPr>
            </w:pPr>
            <w:r w:rsidRPr="00AB3BCA">
              <w:rPr>
                <w:color w:val="000000"/>
                <w:sz w:val="20"/>
                <w:szCs w:val="20"/>
                <w:lang w:eastAsia="en-US"/>
              </w:rPr>
              <w:t>İlave İlçe Sayısı (Adet)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C03963" w:rsidRPr="00AB3BCA" w:rsidTr="006E5513">
        <w:trPr>
          <w:trHeight w:val="28"/>
        </w:trPr>
        <w:tc>
          <w:tcPr>
            <w:tcW w:w="7093" w:type="dxa"/>
            <w:shd w:val="clear" w:color="auto" w:fill="auto"/>
            <w:noWrap/>
            <w:vAlign w:val="center"/>
            <w:hideMark/>
          </w:tcPr>
          <w:p w:rsidR="00C03963" w:rsidRPr="00AB3BCA" w:rsidRDefault="00C03963" w:rsidP="00C03963">
            <w:pPr>
              <w:rPr>
                <w:color w:val="000000"/>
                <w:sz w:val="20"/>
                <w:szCs w:val="20"/>
                <w:lang w:eastAsia="en-US"/>
              </w:rPr>
            </w:pPr>
            <w:r w:rsidRPr="00AB3BCA">
              <w:rPr>
                <w:color w:val="000000"/>
                <w:sz w:val="20"/>
                <w:szCs w:val="20"/>
                <w:lang w:eastAsia="en-US"/>
              </w:rPr>
              <w:t>İlave İstasyon Sayısı (Adet)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C03963" w:rsidRPr="00AB3BCA" w:rsidTr="006E5513">
        <w:trPr>
          <w:trHeight w:val="28"/>
        </w:trPr>
        <w:tc>
          <w:tcPr>
            <w:tcW w:w="7093" w:type="dxa"/>
            <w:shd w:val="clear" w:color="auto" w:fill="auto"/>
            <w:noWrap/>
            <w:vAlign w:val="center"/>
            <w:hideMark/>
          </w:tcPr>
          <w:p w:rsidR="00C03963" w:rsidRPr="00AB3BCA" w:rsidRDefault="00C03963" w:rsidP="00C03963">
            <w:pPr>
              <w:rPr>
                <w:color w:val="000000"/>
                <w:sz w:val="20"/>
                <w:szCs w:val="20"/>
                <w:lang w:eastAsia="en-US"/>
              </w:rPr>
            </w:pPr>
            <w:r w:rsidRPr="00AB3BCA">
              <w:rPr>
                <w:color w:val="000000"/>
                <w:sz w:val="20"/>
                <w:szCs w:val="20"/>
                <w:lang w:eastAsia="en-US"/>
              </w:rPr>
              <w:t>Periyodik Muayene ve Sayaç Kalibrasyon Giderine Esas Sayaç Sayısı (Adet)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347.847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446.591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225.158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598.035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491.042</w:t>
            </w:r>
          </w:p>
        </w:tc>
      </w:tr>
      <w:tr w:rsidR="006E05DC" w:rsidRPr="00AB3BCA" w:rsidTr="00364947">
        <w:trPr>
          <w:trHeight w:val="28"/>
        </w:trPr>
        <w:tc>
          <w:tcPr>
            <w:tcW w:w="7093" w:type="dxa"/>
            <w:shd w:val="clear" w:color="auto" w:fill="DBE5F1" w:themeFill="accent1" w:themeFillTint="33"/>
            <w:noWrap/>
            <w:vAlign w:val="center"/>
            <w:hideMark/>
          </w:tcPr>
          <w:p w:rsidR="006E05DC" w:rsidRPr="00AB3BCA" w:rsidRDefault="00636BFD" w:rsidP="006E05DC">
            <w:pPr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lastRenderedPageBreak/>
              <w:br w:type="page"/>
            </w:r>
            <w:r w:rsidR="006E05DC" w:rsidRPr="00AB3BCA">
              <w:rPr>
                <w:b/>
                <w:bCs/>
                <w:color w:val="000000"/>
                <w:sz w:val="20"/>
                <w:szCs w:val="20"/>
                <w:lang w:eastAsia="en-US"/>
              </w:rPr>
              <w:t>Tarife Uygulama Dönemine İlişkin Kalan Tüketim Öngörüsü</w:t>
            </w:r>
          </w:p>
        </w:tc>
        <w:tc>
          <w:tcPr>
            <w:tcW w:w="1474" w:type="dxa"/>
            <w:shd w:val="clear" w:color="auto" w:fill="DBE5F1" w:themeFill="accent1" w:themeFillTint="33"/>
            <w:noWrap/>
            <w:vAlign w:val="center"/>
            <w:hideMark/>
          </w:tcPr>
          <w:p w:rsidR="006E05DC" w:rsidRDefault="006E05DC" w:rsidP="006E05D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1474" w:type="dxa"/>
            <w:shd w:val="clear" w:color="auto" w:fill="DBE5F1" w:themeFill="accent1" w:themeFillTint="33"/>
            <w:noWrap/>
            <w:vAlign w:val="center"/>
            <w:hideMark/>
          </w:tcPr>
          <w:p w:rsidR="006E05DC" w:rsidRDefault="006E05DC" w:rsidP="006E05D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1474" w:type="dxa"/>
            <w:shd w:val="clear" w:color="auto" w:fill="DBE5F1" w:themeFill="accent1" w:themeFillTint="33"/>
            <w:noWrap/>
            <w:vAlign w:val="center"/>
            <w:hideMark/>
          </w:tcPr>
          <w:p w:rsidR="006E05DC" w:rsidRDefault="006E05DC" w:rsidP="006E05D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1474" w:type="dxa"/>
            <w:shd w:val="clear" w:color="auto" w:fill="DBE5F1" w:themeFill="accent1" w:themeFillTint="33"/>
            <w:noWrap/>
            <w:vAlign w:val="center"/>
            <w:hideMark/>
          </w:tcPr>
          <w:p w:rsidR="006E05DC" w:rsidRDefault="006E05DC" w:rsidP="006E05D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2025</w:t>
            </w:r>
          </w:p>
        </w:tc>
        <w:tc>
          <w:tcPr>
            <w:tcW w:w="1474" w:type="dxa"/>
            <w:shd w:val="clear" w:color="auto" w:fill="DBE5F1" w:themeFill="accent1" w:themeFillTint="33"/>
            <w:noWrap/>
            <w:vAlign w:val="center"/>
            <w:hideMark/>
          </w:tcPr>
          <w:p w:rsidR="006E05DC" w:rsidRDefault="006E05DC" w:rsidP="006E05D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2026</w:t>
            </w:r>
          </w:p>
        </w:tc>
      </w:tr>
      <w:tr w:rsidR="00C03963" w:rsidRPr="00AB3BCA" w:rsidTr="006E5513">
        <w:trPr>
          <w:trHeight w:val="28"/>
        </w:trPr>
        <w:tc>
          <w:tcPr>
            <w:tcW w:w="7093" w:type="dxa"/>
            <w:shd w:val="clear" w:color="auto" w:fill="auto"/>
            <w:noWrap/>
            <w:vAlign w:val="center"/>
            <w:hideMark/>
          </w:tcPr>
          <w:p w:rsidR="00C03963" w:rsidRPr="00AB3BCA" w:rsidRDefault="00C03963" w:rsidP="00C03963">
            <w:pPr>
              <w:rPr>
                <w:color w:val="000000"/>
                <w:sz w:val="20"/>
                <w:szCs w:val="20"/>
                <w:lang w:eastAsia="en-US"/>
              </w:rPr>
            </w:pPr>
            <w:r w:rsidRPr="00AB3BCA">
              <w:rPr>
                <w:color w:val="000000"/>
                <w:sz w:val="20"/>
                <w:szCs w:val="20"/>
                <w:lang w:eastAsia="en-US"/>
              </w:rPr>
              <w:t>0-100.000 Sm</w:t>
            </w:r>
            <w:r w:rsidRPr="00AB3BCA">
              <w:rPr>
                <w:color w:val="000000"/>
                <w:sz w:val="20"/>
                <w:szCs w:val="20"/>
                <w:vertAlign w:val="superscript"/>
                <w:lang w:eastAsia="en-US"/>
              </w:rPr>
              <w:t>3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5.416.237.913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5.495.254.600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5.583.401.511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5.641.148.371</w:t>
            </w:r>
          </w:p>
        </w:tc>
      </w:tr>
      <w:tr w:rsidR="00C03963" w:rsidRPr="00AB3BCA" w:rsidTr="006E5513">
        <w:trPr>
          <w:trHeight w:val="28"/>
        </w:trPr>
        <w:tc>
          <w:tcPr>
            <w:tcW w:w="7093" w:type="dxa"/>
            <w:shd w:val="clear" w:color="auto" w:fill="auto"/>
            <w:noWrap/>
            <w:vAlign w:val="center"/>
            <w:hideMark/>
          </w:tcPr>
          <w:p w:rsidR="00C03963" w:rsidRPr="00AB3BCA" w:rsidRDefault="00C03963" w:rsidP="00C03963">
            <w:pPr>
              <w:rPr>
                <w:color w:val="000000"/>
                <w:sz w:val="20"/>
                <w:szCs w:val="20"/>
                <w:lang w:eastAsia="en-US"/>
              </w:rPr>
            </w:pPr>
            <w:r w:rsidRPr="00AB3BCA">
              <w:rPr>
                <w:color w:val="000000"/>
                <w:sz w:val="20"/>
                <w:szCs w:val="20"/>
                <w:lang w:eastAsia="en-US"/>
              </w:rPr>
              <w:t>100.001-1.000.000 Sm</w:t>
            </w:r>
            <w:r w:rsidRPr="00AB3BCA">
              <w:rPr>
                <w:color w:val="000000"/>
                <w:sz w:val="20"/>
                <w:szCs w:val="20"/>
                <w:vertAlign w:val="superscript"/>
                <w:lang w:eastAsia="en-US"/>
              </w:rPr>
              <w:t>3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891.863.039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891.863.039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891.863.039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891.863.039</w:t>
            </w:r>
          </w:p>
        </w:tc>
      </w:tr>
      <w:tr w:rsidR="00C03963" w:rsidRPr="00AB3BCA" w:rsidTr="006E5513">
        <w:trPr>
          <w:trHeight w:val="28"/>
        </w:trPr>
        <w:tc>
          <w:tcPr>
            <w:tcW w:w="7093" w:type="dxa"/>
            <w:shd w:val="clear" w:color="auto" w:fill="auto"/>
            <w:noWrap/>
            <w:vAlign w:val="center"/>
            <w:hideMark/>
          </w:tcPr>
          <w:p w:rsidR="00C03963" w:rsidRPr="00AB3BCA" w:rsidRDefault="00C03963" w:rsidP="00C03963">
            <w:pPr>
              <w:rPr>
                <w:color w:val="000000"/>
                <w:sz w:val="20"/>
                <w:szCs w:val="20"/>
                <w:lang w:eastAsia="en-US"/>
              </w:rPr>
            </w:pPr>
            <w:r w:rsidRPr="00AB3BCA">
              <w:rPr>
                <w:color w:val="000000"/>
                <w:sz w:val="20"/>
                <w:szCs w:val="20"/>
                <w:lang w:eastAsia="en-US"/>
              </w:rPr>
              <w:t>1.000.001-10.000.000 Sm</w:t>
            </w:r>
            <w:r w:rsidRPr="00AB3BCA">
              <w:rPr>
                <w:color w:val="000000"/>
                <w:sz w:val="20"/>
                <w:szCs w:val="20"/>
                <w:vertAlign w:val="superscript"/>
                <w:lang w:eastAsia="en-US"/>
              </w:rPr>
              <w:t>3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619.337.696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619.337.696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619.337.696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619.337.696</w:t>
            </w:r>
          </w:p>
        </w:tc>
      </w:tr>
      <w:tr w:rsidR="00C03963" w:rsidRPr="00AB3BCA" w:rsidTr="006E5513">
        <w:trPr>
          <w:trHeight w:val="28"/>
        </w:trPr>
        <w:tc>
          <w:tcPr>
            <w:tcW w:w="7093" w:type="dxa"/>
            <w:shd w:val="clear" w:color="auto" w:fill="auto"/>
            <w:noWrap/>
            <w:vAlign w:val="center"/>
            <w:hideMark/>
          </w:tcPr>
          <w:p w:rsidR="00C03963" w:rsidRPr="00AB3BCA" w:rsidRDefault="00C03963" w:rsidP="00C03963">
            <w:pPr>
              <w:rPr>
                <w:color w:val="000000"/>
                <w:sz w:val="20"/>
                <w:szCs w:val="20"/>
                <w:lang w:eastAsia="en-US"/>
              </w:rPr>
            </w:pPr>
            <w:r w:rsidRPr="00AB3BCA">
              <w:rPr>
                <w:color w:val="000000"/>
                <w:sz w:val="20"/>
                <w:szCs w:val="20"/>
                <w:lang w:eastAsia="en-US"/>
              </w:rPr>
              <w:t>10.000.001-100.000.000 Sm</w:t>
            </w:r>
            <w:r w:rsidRPr="00AB3BCA">
              <w:rPr>
                <w:color w:val="000000"/>
                <w:sz w:val="20"/>
                <w:szCs w:val="20"/>
                <w:vertAlign w:val="superscript"/>
                <w:lang w:eastAsia="en-US"/>
              </w:rPr>
              <w:t>3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210.143.412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210.143.412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210.143.412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210.143.412</w:t>
            </w:r>
          </w:p>
        </w:tc>
      </w:tr>
      <w:tr w:rsidR="00C03963" w:rsidRPr="00AB3BCA" w:rsidTr="006E05DC">
        <w:trPr>
          <w:trHeight w:val="70"/>
        </w:trPr>
        <w:tc>
          <w:tcPr>
            <w:tcW w:w="7093" w:type="dxa"/>
            <w:shd w:val="clear" w:color="auto" w:fill="auto"/>
            <w:noWrap/>
            <w:vAlign w:val="center"/>
            <w:hideMark/>
          </w:tcPr>
          <w:p w:rsidR="00C03963" w:rsidRPr="00AB3BCA" w:rsidRDefault="00C03963" w:rsidP="00C03963">
            <w:pPr>
              <w:rPr>
                <w:color w:val="000000"/>
                <w:sz w:val="20"/>
                <w:szCs w:val="20"/>
                <w:lang w:eastAsia="en-US"/>
              </w:rPr>
            </w:pPr>
            <w:r w:rsidRPr="00AB3BCA">
              <w:rPr>
                <w:color w:val="000000"/>
                <w:sz w:val="20"/>
                <w:szCs w:val="20"/>
                <w:lang w:eastAsia="en-US"/>
              </w:rPr>
              <w:t>100.000.001 Sm</w:t>
            </w:r>
            <w:r w:rsidRPr="00AB3BCA">
              <w:rPr>
                <w:color w:val="000000"/>
                <w:sz w:val="20"/>
                <w:szCs w:val="20"/>
                <w:vertAlign w:val="superscript"/>
                <w:lang w:eastAsia="en-US"/>
              </w:rPr>
              <w:t>3</w:t>
            </w:r>
            <w:r w:rsidRPr="00AB3BCA">
              <w:rPr>
                <w:color w:val="000000"/>
                <w:sz w:val="20"/>
                <w:szCs w:val="20"/>
                <w:lang w:eastAsia="en-US"/>
              </w:rPr>
              <w:t xml:space="preserve"> ve üzeri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1.124.471.097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1.124.471.097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1.124.471.097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1.124.471.097</w:t>
            </w:r>
          </w:p>
        </w:tc>
      </w:tr>
      <w:tr w:rsidR="00C03963" w:rsidRPr="00AB3BCA" w:rsidTr="006E5513">
        <w:trPr>
          <w:trHeight w:val="28"/>
        </w:trPr>
        <w:tc>
          <w:tcPr>
            <w:tcW w:w="7093" w:type="dxa"/>
            <w:shd w:val="clear" w:color="auto" w:fill="auto"/>
            <w:noWrap/>
            <w:vAlign w:val="center"/>
            <w:hideMark/>
          </w:tcPr>
          <w:p w:rsidR="00C03963" w:rsidRPr="00AB3BCA" w:rsidRDefault="00C03963" w:rsidP="00C03963">
            <w:pPr>
              <w:ind w:left="39"/>
              <w:jc w:val="both"/>
              <w:rPr>
                <w:b/>
                <w:color w:val="000000"/>
                <w:sz w:val="20"/>
                <w:szCs w:val="20"/>
                <w:lang w:eastAsia="en-US"/>
              </w:rPr>
            </w:pPr>
            <w:r w:rsidRPr="00AB3BCA">
              <w:rPr>
                <w:b/>
                <w:color w:val="000000"/>
                <w:sz w:val="20"/>
                <w:szCs w:val="20"/>
                <w:lang w:eastAsia="en-US"/>
              </w:rPr>
              <w:t>TOPLAM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8.262.053.157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8.341.069.844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8.429.216.755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963" w:rsidRDefault="00C03963" w:rsidP="00C0396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8.486.963.615</w:t>
            </w:r>
          </w:p>
        </w:tc>
      </w:tr>
    </w:tbl>
    <w:p w:rsidR="00D23E09" w:rsidRPr="00FC4195" w:rsidRDefault="00D23E09" w:rsidP="002F02A1">
      <w:pPr>
        <w:spacing w:line="240" w:lineRule="atLeast"/>
      </w:pPr>
    </w:p>
    <w:sectPr w:rsidR="00D23E09" w:rsidRPr="00FC4195" w:rsidSect="00E42C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18" w:right="1134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C67" w:rsidRDefault="009F6C67" w:rsidP="00496001">
      <w:r>
        <w:separator/>
      </w:r>
    </w:p>
  </w:endnote>
  <w:endnote w:type="continuationSeparator" w:id="0">
    <w:p w:rsidR="009F6C67" w:rsidRDefault="009F6C67" w:rsidP="00496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861" w:rsidRDefault="006F486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5864459"/>
      <w:docPartObj>
        <w:docPartGallery w:val="Page Numbers (Bottom of Page)"/>
        <w:docPartUnique/>
      </w:docPartObj>
    </w:sdtPr>
    <w:sdtEndPr/>
    <w:sdtContent>
      <w:p w:rsidR="002F02A1" w:rsidRDefault="002F02A1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F02A1" w:rsidRDefault="002F02A1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861" w:rsidRDefault="006F486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C67" w:rsidRDefault="009F6C67" w:rsidP="00496001">
      <w:r>
        <w:separator/>
      </w:r>
    </w:p>
  </w:footnote>
  <w:footnote w:type="continuationSeparator" w:id="0">
    <w:p w:rsidR="009F6C67" w:rsidRDefault="009F6C67" w:rsidP="00496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861" w:rsidRDefault="006F4861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861" w:rsidRDefault="006F4861">
    <w:pPr>
      <w:pStyle w:val="stBilgi"/>
    </w:pPr>
    <w:r w:rsidRPr="006F4861">
      <w:rPr>
        <w:rFonts w:ascii="Segoe UI" w:hAnsi="Segoe UI" w:cs="Segoe UI"/>
        <w:color w:val="000000"/>
        <w:szCs w:val="30"/>
        <w:highlight w:val="yellow"/>
        <w:shd w:val="clear" w:color="auto" w:fill="8C1826"/>
      </w:rPr>
      <w:t xml:space="preserve">30 Aralık 2022 Tarihli ve 32059 Sayılı Resmî Gazete 2. </w:t>
    </w:r>
    <w:r w:rsidRPr="006F4861">
      <w:rPr>
        <w:rFonts w:ascii="Segoe UI" w:hAnsi="Segoe UI" w:cs="Segoe UI"/>
        <w:color w:val="000000"/>
        <w:szCs w:val="30"/>
        <w:highlight w:val="yellow"/>
        <w:shd w:val="clear" w:color="auto" w:fill="8C1826"/>
      </w:rPr>
      <w:t>Mükerrer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861" w:rsidRDefault="006F4861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029FA"/>
    <w:multiLevelType w:val="hybridMultilevel"/>
    <w:tmpl w:val="2EDCFF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92F7F"/>
    <w:multiLevelType w:val="hybridMultilevel"/>
    <w:tmpl w:val="272E5804"/>
    <w:lvl w:ilvl="0" w:tplc="0504A80A">
      <w:start w:val="1"/>
      <w:numFmt w:val="decimal"/>
      <w:lvlText w:val="(%1)"/>
      <w:lvlJc w:val="left"/>
      <w:pPr>
        <w:ind w:left="74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69" w:hanging="360"/>
      </w:pPr>
    </w:lvl>
    <w:lvl w:ilvl="2" w:tplc="041F001B" w:tentative="1">
      <w:start w:val="1"/>
      <w:numFmt w:val="lowerRoman"/>
      <w:lvlText w:val="%3."/>
      <w:lvlJc w:val="right"/>
      <w:pPr>
        <w:ind w:left="2189" w:hanging="180"/>
      </w:pPr>
    </w:lvl>
    <w:lvl w:ilvl="3" w:tplc="041F000F" w:tentative="1">
      <w:start w:val="1"/>
      <w:numFmt w:val="decimal"/>
      <w:lvlText w:val="%4."/>
      <w:lvlJc w:val="left"/>
      <w:pPr>
        <w:ind w:left="2909" w:hanging="360"/>
      </w:pPr>
    </w:lvl>
    <w:lvl w:ilvl="4" w:tplc="041F0019" w:tentative="1">
      <w:start w:val="1"/>
      <w:numFmt w:val="lowerLetter"/>
      <w:lvlText w:val="%5."/>
      <w:lvlJc w:val="left"/>
      <w:pPr>
        <w:ind w:left="3629" w:hanging="360"/>
      </w:pPr>
    </w:lvl>
    <w:lvl w:ilvl="5" w:tplc="041F001B" w:tentative="1">
      <w:start w:val="1"/>
      <w:numFmt w:val="lowerRoman"/>
      <w:lvlText w:val="%6."/>
      <w:lvlJc w:val="right"/>
      <w:pPr>
        <w:ind w:left="4349" w:hanging="180"/>
      </w:pPr>
    </w:lvl>
    <w:lvl w:ilvl="6" w:tplc="041F000F" w:tentative="1">
      <w:start w:val="1"/>
      <w:numFmt w:val="decimal"/>
      <w:lvlText w:val="%7."/>
      <w:lvlJc w:val="left"/>
      <w:pPr>
        <w:ind w:left="5069" w:hanging="360"/>
      </w:pPr>
    </w:lvl>
    <w:lvl w:ilvl="7" w:tplc="041F0019" w:tentative="1">
      <w:start w:val="1"/>
      <w:numFmt w:val="lowerLetter"/>
      <w:lvlText w:val="%8."/>
      <w:lvlJc w:val="left"/>
      <w:pPr>
        <w:ind w:left="5789" w:hanging="360"/>
      </w:pPr>
    </w:lvl>
    <w:lvl w:ilvl="8" w:tplc="041F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" w15:restartNumberingAfterBreak="0">
    <w:nsid w:val="14E266C7"/>
    <w:multiLevelType w:val="hybridMultilevel"/>
    <w:tmpl w:val="73005B1A"/>
    <w:lvl w:ilvl="0" w:tplc="2DD6B5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873A9"/>
    <w:multiLevelType w:val="hybridMultilevel"/>
    <w:tmpl w:val="AAE238CA"/>
    <w:lvl w:ilvl="0" w:tplc="0AD022F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74DDD"/>
    <w:multiLevelType w:val="hybridMultilevel"/>
    <w:tmpl w:val="EB2CA970"/>
    <w:lvl w:ilvl="0" w:tplc="9C922FF2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DB34CFC"/>
    <w:multiLevelType w:val="hybridMultilevel"/>
    <w:tmpl w:val="E4F2A68C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84F3F0A"/>
    <w:multiLevelType w:val="hybridMultilevel"/>
    <w:tmpl w:val="543E2BEC"/>
    <w:lvl w:ilvl="0" w:tplc="FFE0F7F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8055F"/>
    <w:multiLevelType w:val="hybridMultilevel"/>
    <w:tmpl w:val="71A08464"/>
    <w:lvl w:ilvl="0" w:tplc="927282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85C9F"/>
    <w:multiLevelType w:val="hybridMultilevel"/>
    <w:tmpl w:val="5EBCD7DA"/>
    <w:lvl w:ilvl="0" w:tplc="C3D8A9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05CC2"/>
    <w:multiLevelType w:val="hybridMultilevel"/>
    <w:tmpl w:val="EB34E186"/>
    <w:lvl w:ilvl="0" w:tplc="1304E75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1F66BAD"/>
    <w:multiLevelType w:val="hybridMultilevel"/>
    <w:tmpl w:val="0C6A8FB0"/>
    <w:lvl w:ilvl="0" w:tplc="BCC44CA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27ECC"/>
    <w:multiLevelType w:val="hybridMultilevel"/>
    <w:tmpl w:val="272E5804"/>
    <w:lvl w:ilvl="0" w:tplc="0504A80A">
      <w:start w:val="1"/>
      <w:numFmt w:val="decimal"/>
      <w:lvlText w:val="(%1)"/>
      <w:lvlJc w:val="left"/>
      <w:pPr>
        <w:ind w:left="74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69" w:hanging="360"/>
      </w:pPr>
    </w:lvl>
    <w:lvl w:ilvl="2" w:tplc="041F001B" w:tentative="1">
      <w:start w:val="1"/>
      <w:numFmt w:val="lowerRoman"/>
      <w:lvlText w:val="%3."/>
      <w:lvlJc w:val="right"/>
      <w:pPr>
        <w:ind w:left="2189" w:hanging="180"/>
      </w:pPr>
    </w:lvl>
    <w:lvl w:ilvl="3" w:tplc="041F000F" w:tentative="1">
      <w:start w:val="1"/>
      <w:numFmt w:val="decimal"/>
      <w:lvlText w:val="%4."/>
      <w:lvlJc w:val="left"/>
      <w:pPr>
        <w:ind w:left="2909" w:hanging="360"/>
      </w:pPr>
    </w:lvl>
    <w:lvl w:ilvl="4" w:tplc="041F0019" w:tentative="1">
      <w:start w:val="1"/>
      <w:numFmt w:val="lowerLetter"/>
      <w:lvlText w:val="%5."/>
      <w:lvlJc w:val="left"/>
      <w:pPr>
        <w:ind w:left="3629" w:hanging="360"/>
      </w:pPr>
    </w:lvl>
    <w:lvl w:ilvl="5" w:tplc="041F001B" w:tentative="1">
      <w:start w:val="1"/>
      <w:numFmt w:val="lowerRoman"/>
      <w:lvlText w:val="%6."/>
      <w:lvlJc w:val="right"/>
      <w:pPr>
        <w:ind w:left="4349" w:hanging="180"/>
      </w:pPr>
    </w:lvl>
    <w:lvl w:ilvl="6" w:tplc="041F000F" w:tentative="1">
      <w:start w:val="1"/>
      <w:numFmt w:val="decimal"/>
      <w:lvlText w:val="%7."/>
      <w:lvlJc w:val="left"/>
      <w:pPr>
        <w:ind w:left="5069" w:hanging="360"/>
      </w:pPr>
    </w:lvl>
    <w:lvl w:ilvl="7" w:tplc="041F0019" w:tentative="1">
      <w:start w:val="1"/>
      <w:numFmt w:val="lowerLetter"/>
      <w:lvlText w:val="%8."/>
      <w:lvlJc w:val="left"/>
      <w:pPr>
        <w:ind w:left="5789" w:hanging="360"/>
      </w:pPr>
    </w:lvl>
    <w:lvl w:ilvl="8" w:tplc="041F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2" w15:restartNumberingAfterBreak="0">
    <w:nsid w:val="73C1762D"/>
    <w:multiLevelType w:val="hybridMultilevel"/>
    <w:tmpl w:val="B720F8B2"/>
    <w:lvl w:ilvl="0" w:tplc="503A2C86">
      <w:start w:val="1"/>
      <w:numFmt w:val="decimal"/>
      <w:lvlText w:val="(%1)"/>
      <w:lvlJc w:val="left"/>
      <w:pPr>
        <w:ind w:left="928" w:hanging="360"/>
      </w:pPr>
      <w:rPr>
        <w:rFonts w:hint="default"/>
        <w:b/>
      </w:rPr>
    </w:lvl>
    <w:lvl w:ilvl="1" w:tplc="041F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8" w:hanging="360"/>
      </w:pPr>
      <w:rPr>
        <w:rFonts w:ascii="Wingdings" w:hAnsi="Wingdings" w:hint="default"/>
      </w:rPr>
    </w:lvl>
  </w:abstractNum>
  <w:abstractNum w:abstractNumId="13" w15:restartNumberingAfterBreak="0">
    <w:nsid w:val="754C442A"/>
    <w:multiLevelType w:val="hybridMultilevel"/>
    <w:tmpl w:val="99001D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A57E5"/>
    <w:multiLevelType w:val="hybridMultilevel"/>
    <w:tmpl w:val="2EE45B5C"/>
    <w:lvl w:ilvl="0" w:tplc="377CFBB8">
      <w:start w:val="1"/>
      <w:numFmt w:val="decimal"/>
      <w:lvlText w:val="%1-"/>
      <w:lvlJc w:val="left"/>
      <w:pPr>
        <w:ind w:left="1069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72B089D"/>
    <w:multiLevelType w:val="hybridMultilevel"/>
    <w:tmpl w:val="4F7466A8"/>
    <w:lvl w:ilvl="0" w:tplc="A09AC1A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44486"/>
    <w:multiLevelType w:val="hybridMultilevel"/>
    <w:tmpl w:val="8B9A1532"/>
    <w:lvl w:ilvl="0" w:tplc="A09AC1A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6"/>
  </w:num>
  <w:num w:numId="4">
    <w:abstractNumId w:val="7"/>
  </w:num>
  <w:num w:numId="5">
    <w:abstractNumId w:val="10"/>
  </w:num>
  <w:num w:numId="6">
    <w:abstractNumId w:val="12"/>
  </w:num>
  <w:num w:numId="7">
    <w:abstractNumId w:val="2"/>
  </w:num>
  <w:num w:numId="8">
    <w:abstractNumId w:val="15"/>
  </w:num>
  <w:num w:numId="9">
    <w:abstractNumId w:val="9"/>
  </w:num>
  <w:num w:numId="10">
    <w:abstractNumId w:val="3"/>
  </w:num>
  <w:num w:numId="11">
    <w:abstractNumId w:val="8"/>
  </w:num>
  <w:num w:numId="12">
    <w:abstractNumId w:val="11"/>
  </w:num>
  <w:num w:numId="13">
    <w:abstractNumId w:val="1"/>
  </w:num>
  <w:num w:numId="14">
    <w:abstractNumId w:val="5"/>
  </w:num>
  <w:num w:numId="15">
    <w:abstractNumId w:val="5"/>
  </w:num>
  <w:num w:numId="16">
    <w:abstractNumId w:val="0"/>
  </w:num>
  <w:num w:numId="17">
    <w:abstractNumId w:val="1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AA7"/>
    <w:rsid w:val="00001DB8"/>
    <w:rsid w:val="00002BF5"/>
    <w:rsid w:val="00004E24"/>
    <w:rsid w:val="000106C7"/>
    <w:rsid w:val="00011FC1"/>
    <w:rsid w:val="00014CCB"/>
    <w:rsid w:val="000317E6"/>
    <w:rsid w:val="000324A2"/>
    <w:rsid w:val="000364EE"/>
    <w:rsid w:val="0004325C"/>
    <w:rsid w:val="000438AF"/>
    <w:rsid w:val="00044E2F"/>
    <w:rsid w:val="00053C69"/>
    <w:rsid w:val="00054307"/>
    <w:rsid w:val="00055F39"/>
    <w:rsid w:val="0006726F"/>
    <w:rsid w:val="0007478D"/>
    <w:rsid w:val="00082742"/>
    <w:rsid w:val="000845C4"/>
    <w:rsid w:val="00086139"/>
    <w:rsid w:val="0009071E"/>
    <w:rsid w:val="000968EA"/>
    <w:rsid w:val="000A6EBE"/>
    <w:rsid w:val="000B67E4"/>
    <w:rsid w:val="000B714C"/>
    <w:rsid w:val="000E4EF2"/>
    <w:rsid w:val="000E722C"/>
    <w:rsid w:val="000F7A94"/>
    <w:rsid w:val="0010693A"/>
    <w:rsid w:val="00111820"/>
    <w:rsid w:val="00123069"/>
    <w:rsid w:val="0012437E"/>
    <w:rsid w:val="00131A41"/>
    <w:rsid w:val="00131A5D"/>
    <w:rsid w:val="00135328"/>
    <w:rsid w:val="00147426"/>
    <w:rsid w:val="00147861"/>
    <w:rsid w:val="00155A81"/>
    <w:rsid w:val="0015627D"/>
    <w:rsid w:val="00165EA9"/>
    <w:rsid w:val="00166D87"/>
    <w:rsid w:val="00172B39"/>
    <w:rsid w:val="00181340"/>
    <w:rsid w:val="00183921"/>
    <w:rsid w:val="00187FFC"/>
    <w:rsid w:val="00194814"/>
    <w:rsid w:val="001A0EA7"/>
    <w:rsid w:val="001A3908"/>
    <w:rsid w:val="001A6EBF"/>
    <w:rsid w:val="001B2429"/>
    <w:rsid w:val="001B2FC1"/>
    <w:rsid w:val="001C0B46"/>
    <w:rsid w:val="001C6EDE"/>
    <w:rsid w:val="001D0316"/>
    <w:rsid w:val="001D68CD"/>
    <w:rsid w:val="001E20E3"/>
    <w:rsid w:val="001F0AAD"/>
    <w:rsid w:val="001F24D0"/>
    <w:rsid w:val="00203332"/>
    <w:rsid w:val="00205567"/>
    <w:rsid w:val="00211A3C"/>
    <w:rsid w:val="00212448"/>
    <w:rsid w:val="002164D9"/>
    <w:rsid w:val="002200DF"/>
    <w:rsid w:val="00225FC5"/>
    <w:rsid w:val="00230143"/>
    <w:rsid w:val="00232D5D"/>
    <w:rsid w:val="00240968"/>
    <w:rsid w:val="002533C2"/>
    <w:rsid w:val="00261CF2"/>
    <w:rsid w:val="00265AFC"/>
    <w:rsid w:val="0027123A"/>
    <w:rsid w:val="00277C7F"/>
    <w:rsid w:val="002840CB"/>
    <w:rsid w:val="002871AC"/>
    <w:rsid w:val="002A1202"/>
    <w:rsid w:val="002B46C6"/>
    <w:rsid w:val="002B6EDB"/>
    <w:rsid w:val="002C023E"/>
    <w:rsid w:val="002C0ED1"/>
    <w:rsid w:val="002C2FE6"/>
    <w:rsid w:val="002C4E99"/>
    <w:rsid w:val="002F02A1"/>
    <w:rsid w:val="003003C7"/>
    <w:rsid w:val="0031725C"/>
    <w:rsid w:val="00320A5E"/>
    <w:rsid w:val="00325922"/>
    <w:rsid w:val="003304C7"/>
    <w:rsid w:val="00330537"/>
    <w:rsid w:val="00331F77"/>
    <w:rsid w:val="00334EDB"/>
    <w:rsid w:val="00336DAE"/>
    <w:rsid w:val="00347219"/>
    <w:rsid w:val="0035225D"/>
    <w:rsid w:val="0035462B"/>
    <w:rsid w:val="00364947"/>
    <w:rsid w:val="0036731A"/>
    <w:rsid w:val="00367A21"/>
    <w:rsid w:val="00384FA3"/>
    <w:rsid w:val="003A4563"/>
    <w:rsid w:val="003A68A1"/>
    <w:rsid w:val="003B080A"/>
    <w:rsid w:val="003B2325"/>
    <w:rsid w:val="003B71AF"/>
    <w:rsid w:val="003C2E55"/>
    <w:rsid w:val="003D4B09"/>
    <w:rsid w:val="003F1DF8"/>
    <w:rsid w:val="003F698C"/>
    <w:rsid w:val="00403FAF"/>
    <w:rsid w:val="00411D49"/>
    <w:rsid w:val="0042392E"/>
    <w:rsid w:val="00424C43"/>
    <w:rsid w:val="00425BC5"/>
    <w:rsid w:val="004368C9"/>
    <w:rsid w:val="00441F54"/>
    <w:rsid w:val="00442E7B"/>
    <w:rsid w:val="00445139"/>
    <w:rsid w:val="004517A9"/>
    <w:rsid w:val="00452DE6"/>
    <w:rsid w:val="00455E18"/>
    <w:rsid w:val="0045638E"/>
    <w:rsid w:val="004607C7"/>
    <w:rsid w:val="00465379"/>
    <w:rsid w:val="0046743F"/>
    <w:rsid w:val="0046770E"/>
    <w:rsid w:val="004752BF"/>
    <w:rsid w:val="00477F94"/>
    <w:rsid w:val="00492953"/>
    <w:rsid w:val="00492BC4"/>
    <w:rsid w:val="004935F8"/>
    <w:rsid w:val="00496001"/>
    <w:rsid w:val="004C11D1"/>
    <w:rsid w:val="004C1C02"/>
    <w:rsid w:val="004D03EE"/>
    <w:rsid w:val="004D13D4"/>
    <w:rsid w:val="004D35F0"/>
    <w:rsid w:val="004D698F"/>
    <w:rsid w:val="004E440C"/>
    <w:rsid w:val="004E521C"/>
    <w:rsid w:val="004E5456"/>
    <w:rsid w:val="004F4DCF"/>
    <w:rsid w:val="004F5236"/>
    <w:rsid w:val="004F67CC"/>
    <w:rsid w:val="004F7BA1"/>
    <w:rsid w:val="0050353F"/>
    <w:rsid w:val="00503FD6"/>
    <w:rsid w:val="00507E16"/>
    <w:rsid w:val="005316AF"/>
    <w:rsid w:val="00536534"/>
    <w:rsid w:val="00540BCA"/>
    <w:rsid w:val="00543464"/>
    <w:rsid w:val="00564DC4"/>
    <w:rsid w:val="0057389C"/>
    <w:rsid w:val="00590037"/>
    <w:rsid w:val="005A3D54"/>
    <w:rsid w:val="005C17A7"/>
    <w:rsid w:val="005C1AC0"/>
    <w:rsid w:val="005C6F44"/>
    <w:rsid w:val="005D56F0"/>
    <w:rsid w:val="005E66C4"/>
    <w:rsid w:val="005F04D6"/>
    <w:rsid w:val="005F7D7A"/>
    <w:rsid w:val="0060476E"/>
    <w:rsid w:val="0061540C"/>
    <w:rsid w:val="00621E14"/>
    <w:rsid w:val="006223E8"/>
    <w:rsid w:val="006240B0"/>
    <w:rsid w:val="00625BC7"/>
    <w:rsid w:val="00625D66"/>
    <w:rsid w:val="00630735"/>
    <w:rsid w:val="00630BBB"/>
    <w:rsid w:val="006343F5"/>
    <w:rsid w:val="00636BFD"/>
    <w:rsid w:val="00637F9D"/>
    <w:rsid w:val="0064326D"/>
    <w:rsid w:val="006801A9"/>
    <w:rsid w:val="006924F2"/>
    <w:rsid w:val="00694A32"/>
    <w:rsid w:val="006961C5"/>
    <w:rsid w:val="006A0657"/>
    <w:rsid w:val="006A693B"/>
    <w:rsid w:val="006C15FF"/>
    <w:rsid w:val="006D1BA4"/>
    <w:rsid w:val="006E05DC"/>
    <w:rsid w:val="006E5513"/>
    <w:rsid w:val="006F4861"/>
    <w:rsid w:val="007016CF"/>
    <w:rsid w:val="00711CB2"/>
    <w:rsid w:val="0071270A"/>
    <w:rsid w:val="00721B66"/>
    <w:rsid w:val="0072408B"/>
    <w:rsid w:val="00731BF8"/>
    <w:rsid w:val="00734C04"/>
    <w:rsid w:val="00736A77"/>
    <w:rsid w:val="007370C3"/>
    <w:rsid w:val="007373DF"/>
    <w:rsid w:val="0076227E"/>
    <w:rsid w:val="007628A7"/>
    <w:rsid w:val="00767482"/>
    <w:rsid w:val="00770950"/>
    <w:rsid w:val="00793FF2"/>
    <w:rsid w:val="00794324"/>
    <w:rsid w:val="00796DB1"/>
    <w:rsid w:val="007A5391"/>
    <w:rsid w:val="007C7E5F"/>
    <w:rsid w:val="007D27AC"/>
    <w:rsid w:val="007E4C47"/>
    <w:rsid w:val="007E61DC"/>
    <w:rsid w:val="007F21F7"/>
    <w:rsid w:val="007F300B"/>
    <w:rsid w:val="00801BC6"/>
    <w:rsid w:val="00810BE4"/>
    <w:rsid w:val="008120C2"/>
    <w:rsid w:val="00817E67"/>
    <w:rsid w:val="00820BA9"/>
    <w:rsid w:val="008231AA"/>
    <w:rsid w:val="008408D7"/>
    <w:rsid w:val="00840FF8"/>
    <w:rsid w:val="00855BFA"/>
    <w:rsid w:val="0086335B"/>
    <w:rsid w:val="008746DA"/>
    <w:rsid w:val="00884B4B"/>
    <w:rsid w:val="00885608"/>
    <w:rsid w:val="00892C0B"/>
    <w:rsid w:val="008B1FD5"/>
    <w:rsid w:val="008C0F5C"/>
    <w:rsid w:val="008C5C44"/>
    <w:rsid w:val="008C7922"/>
    <w:rsid w:val="008E1B7D"/>
    <w:rsid w:val="008E6BC0"/>
    <w:rsid w:val="008E6CE8"/>
    <w:rsid w:val="008F3D35"/>
    <w:rsid w:val="008F587A"/>
    <w:rsid w:val="009044CC"/>
    <w:rsid w:val="00913C9F"/>
    <w:rsid w:val="00953965"/>
    <w:rsid w:val="00957B67"/>
    <w:rsid w:val="009625F1"/>
    <w:rsid w:val="009728B0"/>
    <w:rsid w:val="00974302"/>
    <w:rsid w:val="00975EF6"/>
    <w:rsid w:val="0098677B"/>
    <w:rsid w:val="0099000F"/>
    <w:rsid w:val="00990CEE"/>
    <w:rsid w:val="00995E08"/>
    <w:rsid w:val="009A3003"/>
    <w:rsid w:val="009A4D98"/>
    <w:rsid w:val="009B142F"/>
    <w:rsid w:val="009B5977"/>
    <w:rsid w:val="009B6C11"/>
    <w:rsid w:val="009B77F1"/>
    <w:rsid w:val="009C4F83"/>
    <w:rsid w:val="009D76E2"/>
    <w:rsid w:val="009E2EB1"/>
    <w:rsid w:val="009E3027"/>
    <w:rsid w:val="009E4A76"/>
    <w:rsid w:val="009E5A82"/>
    <w:rsid w:val="009F518F"/>
    <w:rsid w:val="009F6C67"/>
    <w:rsid w:val="009F6CDF"/>
    <w:rsid w:val="00A10587"/>
    <w:rsid w:val="00A113A1"/>
    <w:rsid w:val="00A2192B"/>
    <w:rsid w:val="00A309D7"/>
    <w:rsid w:val="00A33013"/>
    <w:rsid w:val="00A338EA"/>
    <w:rsid w:val="00A4042D"/>
    <w:rsid w:val="00A42C19"/>
    <w:rsid w:val="00A4492D"/>
    <w:rsid w:val="00A4648F"/>
    <w:rsid w:val="00A520FE"/>
    <w:rsid w:val="00A530DE"/>
    <w:rsid w:val="00A54506"/>
    <w:rsid w:val="00A71CEE"/>
    <w:rsid w:val="00A7397A"/>
    <w:rsid w:val="00A748B2"/>
    <w:rsid w:val="00A84252"/>
    <w:rsid w:val="00A91746"/>
    <w:rsid w:val="00A950C3"/>
    <w:rsid w:val="00A96044"/>
    <w:rsid w:val="00AA0B23"/>
    <w:rsid w:val="00AA64AD"/>
    <w:rsid w:val="00AB24B8"/>
    <w:rsid w:val="00AB2BFD"/>
    <w:rsid w:val="00AB3BCA"/>
    <w:rsid w:val="00AB4972"/>
    <w:rsid w:val="00AC10A2"/>
    <w:rsid w:val="00AC3934"/>
    <w:rsid w:val="00AE32CE"/>
    <w:rsid w:val="00AE5423"/>
    <w:rsid w:val="00AE6587"/>
    <w:rsid w:val="00AF44F8"/>
    <w:rsid w:val="00B043CA"/>
    <w:rsid w:val="00B04A48"/>
    <w:rsid w:val="00B05486"/>
    <w:rsid w:val="00B12EB6"/>
    <w:rsid w:val="00B244B6"/>
    <w:rsid w:val="00B27835"/>
    <w:rsid w:val="00B54162"/>
    <w:rsid w:val="00B60CDB"/>
    <w:rsid w:val="00B66948"/>
    <w:rsid w:val="00B76DFF"/>
    <w:rsid w:val="00B84E66"/>
    <w:rsid w:val="00B9565B"/>
    <w:rsid w:val="00BA0574"/>
    <w:rsid w:val="00BA7EE7"/>
    <w:rsid w:val="00BB227C"/>
    <w:rsid w:val="00BB3EB8"/>
    <w:rsid w:val="00BC1F88"/>
    <w:rsid w:val="00BC62F8"/>
    <w:rsid w:val="00BC772A"/>
    <w:rsid w:val="00BD7531"/>
    <w:rsid w:val="00BE7655"/>
    <w:rsid w:val="00BF45FD"/>
    <w:rsid w:val="00C03963"/>
    <w:rsid w:val="00C0531E"/>
    <w:rsid w:val="00C07189"/>
    <w:rsid w:val="00C2571A"/>
    <w:rsid w:val="00C275B8"/>
    <w:rsid w:val="00C3696A"/>
    <w:rsid w:val="00C4371A"/>
    <w:rsid w:val="00C556AF"/>
    <w:rsid w:val="00C61AC0"/>
    <w:rsid w:val="00C61CE8"/>
    <w:rsid w:val="00C73A69"/>
    <w:rsid w:val="00C74783"/>
    <w:rsid w:val="00C7540C"/>
    <w:rsid w:val="00C82022"/>
    <w:rsid w:val="00C91310"/>
    <w:rsid w:val="00C95F43"/>
    <w:rsid w:val="00C96355"/>
    <w:rsid w:val="00CA739B"/>
    <w:rsid w:val="00CB47E7"/>
    <w:rsid w:val="00CB5D18"/>
    <w:rsid w:val="00CE659B"/>
    <w:rsid w:val="00CE723D"/>
    <w:rsid w:val="00CF16FF"/>
    <w:rsid w:val="00D0533F"/>
    <w:rsid w:val="00D15D11"/>
    <w:rsid w:val="00D21883"/>
    <w:rsid w:val="00D23E09"/>
    <w:rsid w:val="00D26CFE"/>
    <w:rsid w:val="00D304EB"/>
    <w:rsid w:val="00D31533"/>
    <w:rsid w:val="00D33368"/>
    <w:rsid w:val="00D36F86"/>
    <w:rsid w:val="00D42A36"/>
    <w:rsid w:val="00D44DD0"/>
    <w:rsid w:val="00D4570F"/>
    <w:rsid w:val="00D61110"/>
    <w:rsid w:val="00D63A3F"/>
    <w:rsid w:val="00D63E73"/>
    <w:rsid w:val="00D64468"/>
    <w:rsid w:val="00D7778E"/>
    <w:rsid w:val="00D80423"/>
    <w:rsid w:val="00D83068"/>
    <w:rsid w:val="00D83511"/>
    <w:rsid w:val="00D83AA7"/>
    <w:rsid w:val="00D84137"/>
    <w:rsid w:val="00D84179"/>
    <w:rsid w:val="00D856C2"/>
    <w:rsid w:val="00DA040B"/>
    <w:rsid w:val="00DA6DC4"/>
    <w:rsid w:val="00DB4226"/>
    <w:rsid w:val="00DC5607"/>
    <w:rsid w:val="00DC6547"/>
    <w:rsid w:val="00DD36C4"/>
    <w:rsid w:val="00DE23AE"/>
    <w:rsid w:val="00DE48EE"/>
    <w:rsid w:val="00DE6D7F"/>
    <w:rsid w:val="00DE7607"/>
    <w:rsid w:val="00DF2CC0"/>
    <w:rsid w:val="00DF3975"/>
    <w:rsid w:val="00DF446E"/>
    <w:rsid w:val="00DF730E"/>
    <w:rsid w:val="00E01D3E"/>
    <w:rsid w:val="00E13932"/>
    <w:rsid w:val="00E14B81"/>
    <w:rsid w:val="00E15733"/>
    <w:rsid w:val="00E22C93"/>
    <w:rsid w:val="00E25683"/>
    <w:rsid w:val="00E25B88"/>
    <w:rsid w:val="00E3338E"/>
    <w:rsid w:val="00E356BE"/>
    <w:rsid w:val="00E42C9C"/>
    <w:rsid w:val="00E43814"/>
    <w:rsid w:val="00E43B9A"/>
    <w:rsid w:val="00E471A4"/>
    <w:rsid w:val="00E60A58"/>
    <w:rsid w:val="00E71CE5"/>
    <w:rsid w:val="00E73255"/>
    <w:rsid w:val="00E844B5"/>
    <w:rsid w:val="00E86FF2"/>
    <w:rsid w:val="00E91801"/>
    <w:rsid w:val="00EA2349"/>
    <w:rsid w:val="00EA53A2"/>
    <w:rsid w:val="00EA67C7"/>
    <w:rsid w:val="00EA6C69"/>
    <w:rsid w:val="00EB1D4F"/>
    <w:rsid w:val="00EC254F"/>
    <w:rsid w:val="00EC4A44"/>
    <w:rsid w:val="00EC5AA8"/>
    <w:rsid w:val="00ED03D2"/>
    <w:rsid w:val="00ED0AE5"/>
    <w:rsid w:val="00ED38A4"/>
    <w:rsid w:val="00ED3CA8"/>
    <w:rsid w:val="00EF64BA"/>
    <w:rsid w:val="00EF7186"/>
    <w:rsid w:val="00EF7BDA"/>
    <w:rsid w:val="00F00911"/>
    <w:rsid w:val="00F0183E"/>
    <w:rsid w:val="00F15E97"/>
    <w:rsid w:val="00F47C28"/>
    <w:rsid w:val="00F53150"/>
    <w:rsid w:val="00F62862"/>
    <w:rsid w:val="00F72E38"/>
    <w:rsid w:val="00F818EF"/>
    <w:rsid w:val="00FA74D2"/>
    <w:rsid w:val="00FB3300"/>
    <w:rsid w:val="00FC3636"/>
    <w:rsid w:val="00FC4195"/>
    <w:rsid w:val="00FC7C4F"/>
    <w:rsid w:val="00FE13AD"/>
    <w:rsid w:val="00FE1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C335070C-F2C2-4885-BEAE-D0562418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DC4"/>
    <w:pPr>
      <w:jc w:val="left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k1">
    <w:name w:val="heading 1"/>
    <w:basedOn w:val="Normal"/>
    <w:next w:val="Normal"/>
    <w:link w:val="Balk1Char"/>
    <w:autoRedefine/>
    <w:qFormat/>
    <w:rsid w:val="00BC1F88"/>
    <w:pPr>
      <w:keepNext/>
      <w:keepLines/>
      <w:spacing w:before="480" w:line="360" w:lineRule="auto"/>
      <w:jc w:val="both"/>
      <w:outlineLvl w:val="0"/>
    </w:pPr>
    <w:rPr>
      <w:rFonts w:eastAsiaTheme="majorEastAsia" w:cstheme="majorBidi"/>
      <w:b/>
      <w:bCs/>
      <w:caps/>
      <w:szCs w:val="28"/>
    </w:rPr>
  </w:style>
  <w:style w:type="paragraph" w:styleId="Balk2">
    <w:name w:val="heading 2"/>
    <w:basedOn w:val="Normal"/>
    <w:next w:val="Normal"/>
    <w:link w:val="Balk2Char"/>
    <w:autoRedefine/>
    <w:uiPriority w:val="9"/>
    <w:semiHidden/>
    <w:unhideWhenUsed/>
    <w:qFormat/>
    <w:rsid w:val="00BC1F88"/>
    <w:pPr>
      <w:keepNext/>
      <w:keepLines/>
      <w:spacing w:before="200" w:line="360" w:lineRule="auto"/>
      <w:jc w:val="both"/>
      <w:outlineLvl w:val="1"/>
    </w:pPr>
    <w:rPr>
      <w:rFonts w:eastAsiaTheme="majorEastAsia" w:cstheme="majorBidi"/>
      <w:b/>
      <w:bCs/>
      <w:szCs w:val="26"/>
    </w:rPr>
  </w:style>
  <w:style w:type="paragraph" w:styleId="Balk3">
    <w:name w:val="heading 3"/>
    <w:basedOn w:val="Normal"/>
    <w:next w:val="Normal"/>
    <w:link w:val="Balk3Char"/>
    <w:autoRedefine/>
    <w:uiPriority w:val="9"/>
    <w:semiHidden/>
    <w:unhideWhenUsed/>
    <w:qFormat/>
    <w:rsid w:val="00BC1F88"/>
    <w:pPr>
      <w:keepNext/>
      <w:keepLines/>
      <w:spacing w:before="200" w:line="360" w:lineRule="auto"/>
      <w:jc w:val="both"/>
      <w:outlineLvl w:val="2"/>
    </w:pPr>
    <w:rPr>
      <w:rFonts w:eastAsiaTheme="majorEastAsia" w:cstheme="majorBidi"/>
      <w:b/>
      <w:bCs/>
    </w:rPr>
  </w:style>
  <w:style w:type="paragraph" w:styleId="Balk4">
    <w:name w:val="heading 4"/>
    <w:basedOn w:val="Normal"/>
    <w:next w:val="Normal"/>
    <w:link w:val="Balk4Char"/>
    <w:autoRedefine/>
    <w:uiPriority w:val="9"/>
    <w:semiHidden/>
    <w:unhideWhenUsed/>
    <w:qFormat/>
    <w:rsid w:val="00BC1F88"/>
    <w:pPr>
      <w:keepNext/>
      <w:keepLines/>
      <w:spacing w:before="200" w:line="360" w:lineRule="auto"/>
      <w:jc w:val="both"/>
      <w:outlineLvl w:val="3"/>
    </w:pPr>
    <w:rPr>
      <w:rFonts w:eastAsiaTheme="majorEastAsia" w:cstheme="majorBidi"/>
      <w:b/>
      <w:bCs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64DC4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49600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496001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49600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496001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ayfaNumaras">
    <w:name w:val="page number"/>
    <w:basedOn w:val="VarsaylanParagrafYazTipi"/>
    <w:uiPriority w:val="99"/>
    <w:rsid w:val="00496001"/>
    <w:rPr>
      <w:rFonts w:cs="Times New Roman"/>
    </w:rPr>
  </w:style>
  <w:style w:type="paragraph" w:styleId="NormalWeb">
    <w:name w:val="Normal (Web)"/>
    <w:aliases w:val="Normal (Web) Char Char,Normal (Web) Char Char Char Char,Normal (Web) Char Char Char,Char Char Char Char Char Char"/>
    <w:basedOn w:val="Normal"/>
    <w:link w:val="NormalWebChar"/>
    <w:uiPriority w:val="99"/>
    <w:rsid w:val="00496001"/>
    <w:pPr>
      <w:spacing w:before="100" w:after="100"/>
    </w:pPr>
    <w:rPr>
      <w:szCs w:val="20"/>
    </w:rPr>
  </w:style>
  <w:style w:type="character" w:customStyle="1" w:styleId="NormalWebChar">
    <w:name w:val="Normal (Web) Char"/>
    <w:aliases w:val="Normal (Web) Char Char Char1,Normal (Web) Char Char Char Char Char,Normal (Web) Char Char Char Char1,Char Char Char Char Char Char Char"/>
    <w:basedOn w:val="VarsaylanParagrafYazTipi"/>
    <w:link w:val="NormalWeb"/>
    <w:uiPriority w:val="99"/>
    <w:locked/>
    <w:rsid w:val="00496001"/>
    <w:rPr>
      <w:rFonts w:ascii="Times New Roman" w:eastAsia="Times New Roman" w:hAnsi="Times New Roman" w:cs="Times New Roman"/>
      <w:sz w:val="24"/>
      <w:szCs w:val="20"/>
      <w:lang w:eastAsia="tr-TR"/>
    </w:rPr>
  </w:style>
  <w:style w:type="character" w:customStyle="1" w:styleId="Balk1Char">
    <w:name w:val="Başlık 1 Char"/>
    <w:basedOn w:val="VarsaylanParagrafYazTipi"/>
    <w:link w:val="Balk1"/>
    <w:rsid w:val="00BC1F88"/>
    <w:rPr>
      <w:rFonts w:ascii="Times New Roman" w:eastAsiaTheme="majorEastAsia" w:hAnsi="Times New Roman" w:cstheme="majorBidi"/>
      <w:b/>
      <w:bCs/>
      <w:caps/>
      <w:sz w:val="24"/>
      <w:szCs w:val="2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C1F88"/>
    <w:rPr>
      <w:rFonts w:ascii="Times New Roman" w:eastAsiaTheme="majorEastAsia" w:hAnsi="Times New Roman" w:cstheme="majorBidi"/>
      <w:b/>
      <w:bCs/>
      <w:sz w:val="24"/>
      <w:szCs w:val="2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C1F88"/>
    <w:rPr>
      <w:rFonts w:ascii="Times New Roman" w:eastAsiaTheme="majorEastAsia" w:hAnsi="Times New Roman" w:cstheme="majorBidi"/>
      <w:b/>
      <w:bCs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C1F88"/>
    <w:rPr>
      <w:rFonts w:ascii="Times New Roman" w:eastAsiaTheme="majorEastAsia" w:hAnsi="Times New Roman" w:cstheme="majorBidi"/>
      <w:b/>
      <w:bCs/>
      <w:iCs/>
      <w:sz w:val="24"/>
      <w:szCs w:val="24"/>
      <w:lang w:eastAsia="tr-TR"/>
    </w:rPr>
  </w:style>
  <w:style w:type="numbering" w:customStyle="1" w:styleId="ListeYok1">
    <w:name w:val="Liste Yok1"/>
    <w:next w:val="ListeYok"/>
    <w:uiPriority w:val="99"/>
    <w:semiHidden/>
    <w:unhideWhenUsed/>
    <w:rsid w:val="00BC1F88"/>
  </w:style>
  <w:style w:type="paragraph" w:styleId="ResimYazs">
    <w:name w:val="caption"/>
    <w:basedOn w:val="Normal"/>
    <w:next w:val="Normal"/>
    <w:autoRedefine/>
    <w:uiPriority w:val="35"/>
    <w:unhideWhenUsed/>
    <w:qFormat/>
    <w:rsid w:val="00BC1F88"/>
    <w:pPr>
      <w:jc w:val="center"/>
    </w:pPr>
    <w:rPr>
      <w:b/>
      <w:bCs/>
      <w:sz w:val="22"/>
      <w:szCs w:val="18"/>
    </w:rPr>
  </w:style>
  <w:style w:type="paragraph" w:styleId="BalonMetni">
    <w:name w:val="Balloon Text"/>
    <w:basedOn w:val="Normal"/>
    <w:link w:val="BalonMetniChar"/>
    <w:uiPriority w:val="99"/>
    <w:semiHidden/>
    <w:rsid w:val="00BC1F88"/>
    <w:pPr>
      <w:spacing w:line="360" w:lineRule="auto"/>
      <w:jc w:val="both"/>
    </w:pPr>
    <w:rPr>
      <w:rFonts w:ascii="Tahoma" w:hAnsi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C1F88"/>
    <w:rPr>
      <w:rFonts w:ascii="Tahoma" w:eastAsia="Times New Roman" w:hAnsi="Tahoma" w:cs="Times New Roman"/>
      <w:sz w:val="16"/>
      <w:szCs w:val="16"/>
      <w:lang w:eastAsia="tr-TR"/>
    </w:rPr>
  </w:style>
  <w:style w:type="table" w:styleId="TabloKlavuzu">
    <w:name w:val="Table Grid"/>
    <w:basedOn w:val="NormalTablo"/>
    <w:uiPriority w:val="99"/>
    <w:rsid w:val="00BC1F88"/>
    <w:pPr>
      <w:jc w:val="left"/>
    </w:pPr>
    <w:rPr>
      <w:rFonts w:ascii="Times New Roman" w:eastAsia="Times New Roman" w:hAnsi="Times New Roman" w:cs="Times New Roman"/>
      <w:sz w:val="20"/>
      <w:szCs w:val="20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99"/>
    <w:rsid w:val="00BC1F88"/>
    <w:pPr>
      <w:spacing w:after="200" w:line="276" w:lineRule="auto"/>
      <w:ind w:left="720"/>
      <w:contextualSpacing/>
      <w:jc w:val="both"/>
    </w:pPr>
    <w:rPr>
      <w:rFonts w:ascii="Calibri" w:hAnsi="Calibri"/>
      <w:sz w:val="22"/>
      <w:szCs w:val="22"/>
      <w:lang w:eastAsia="en-US"/>
    </w:rPr>
  </w:style>
  <w:style w:type="paragraph" w:styleId="DipnotMetni">
    <w:name w:val="footnote text"/>
    <w:basedOn w:val="Normal"/>
    <w:next w:val="Normal"/>
    <w:link w:val="DipnotMetniChar"/>
    <w:uiPriority w:val="99"/>
    <w:rsid w:val="00BC1F88"/>
    <w:pPr>
      <w:tabs>
        <w:tab w:val="left" w:pos="840"/>
      </w:tabs>
      <w:spacing w:line="360" w:lineRule="auto"/>
      <w:ind w:left="300" w:right="880" w:firstLine="200"/>
      <w:jc w:val="both"/>
    </w:pPr>
    <w:rPr>
      <w:rFonts w:ascii="Times" w:hAnsi="Times"/>
      <w:sz w:val="20"/>
      <w:szCs w:val="20"/>
      <w:lang w:val="en-US" w:eastAsia="en-US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BC1F88"/>
    <w:rPr>
      <w:rFonts w:ascii="Times" w:eastAsia="Times New Roman" w:hAnsi="Times" w:cs="Times New Roman"/>
      <w:sz w:val="20"/>
      <w:szCs w:val="20"/>
      <w:lang w:val="en-US"/>
    </w:rPr>
  </w:style>
  <w:style w:type="paragraph" w:customStyle="1" w:styleId="Default">
    <w:name w:val="Default"/>
    <w:rsid w:val="00BC1F88"/>
    <w:pPr>
      <w:autoSpaceDE w:val="0"/>
      <w:autoSpaceDN w:val="0"/>
      <w:adjustRightInd w:val="0"/>
      <w:jc w:val="left"/>
    </w:pPr>
    <w:rPr>
      <w:rFonts w:ascii="Times New Roman" w:eastAsia="Times New Roman" w:hAnsi="Times New Roman" w:cs="Times New Roman"/>
      <w:color w:val="000000"/>
      <w:sz w:val="24"/>
      <w:szCs w:val="24"/>
      <w:lang w:eastAsia="tr-TR"/>
    </w:rPr>
  </w:style>
  <w:style w:type="character" w:styleId="Kpr">
    <w:name w:val="Hyperlink"/>
    <w:uiPriority w:val="99"/>
    <w:unhideWhenUsed/>
    <w:rsid w:val="00BC1F88"/>
    <w:rPr>
      <w:color w:val="0000FF"/>
      <w:u w:val="single"/>
    </w:rPr>
  </w:style>
  <w:style w:type="table" w:customStyle="1" w:styleId="KlavuzTablo21">
    <w:name w:val="Kılavuz Tablo 21"/>
    <w:basedOn w:val="NormalTablo"/>
    <w:uiPriority w:val="47"/>
    <w:rsid w:val="00BC1F88"/>
    <w:pPr>
      <w:jc w:val="left"/>
    </w:pPr>
    <w:rPr>
      <w:rFonts w:ascii="Times New Roman" w:eastAsia="Times New Roman" w:hAnsi="Times New Roman" w:cs="Times New Roman"/>
      <w:sz w:val="20"/>
      <w:szCs w:val="20"/>
      <w:lang w:eastAsia="tr-TR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DipnotBavurusu">
    <w:name w:val="footnote reference"/>
    <w:uiPriority w:val="99"/>
    <w:semiHidden/>
    <w:unhideWhenUsed/>
    <w:rsid w:val="00BC1F88"/>
    <w:rPr>
      <w:vertAlign w:val="superscript"/>
    </w:rPr>
  </w:style>
  <w:style w:type="character" w:customStyle="1" w:styleId="Gvdemetni">
    <w:name w:val="Gövde metni_"/>
    <w:link w:val="Gvdemetni0"/>
    <w:rsid w:val="00BC1F88"/>
    <w:rPr>
      <w:rFonts w:ascii="Franklin Gothic Heavy" w:eastAsia="Franklin Gothic Heavy" w:hAnsi="Franklin Gothic Heavy" w:cs="Franklin Gothic Heavy"/>
      <w:spacing w:val="20"/>
      <w:sz w:val="21"/>
      <w:szCs w:val="21"/>
      <w:shd w:val="clear" w:color="auto" w:fill="FFFFFF"/>
    </w:rPr>
  </w:style>
  <w:style w:type="paragraph" w:customStyle="1" w:styleId="Gvdemetni0">
    <w:name w:val="Gövde metni"/>
    <w:basedOn w:val="Normal"/>
    <w:link w:val="Gvdemetni"/>
    <w:rsid w:val="00BC1F88"/>
    <w:pPr>
      <w:widowControl w:val="0"/>
      <w:shd w:val="clear" w:color="auto" w:fill="FFFFFF"/>
      <w:spacing w:line="479" w:lineRule="exact"/>
      <w:jc w:val="both"/>
    </w:pPr>
    <w:rPr>
      <w:rFonts w:ascii="Franklin Gothic Heavy" w:eastAsia="Franklin Gothic Heavy" w:hAnsi="Franklin Gothic Heavy" w:cs="Franklin Gothic Heavy"/>
      <w:spacing w:val="20"/>
      <w:sz w:val="21"/>
      <w:szCs w:val="21"/>
      <w:lang w:eastAsia="en-US"/>
    </w:rPr>
  </w:style>
  <w:style w:type="character" w:styleId="AklamaBavurusu">
    <w:name w:val="annotation reference"/>
    <w:uiPriority w:val="99"/>
    <w:semiHidden/>
    <w:unhideWhenUsed/>
    <w:rsid w:val="00BC1F8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BC1F88"/>
    <w:pPr>
      <w:spacing w:line="360" w:lineRule="auto"/>
      <w:jc w:val="both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BC1F88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BC1F8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BC1F88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customStyle="1" w:styleId="Style9">
    <w:name w:val="Style9"/>
    <w:basedOn w:val="Normal"/>
    <w:rsid w:val="00BC1F88"/>
    <w:pPr>
      <w:widowControl w:val="0"/>
      <w:autoSpaceDE w:val="0"/>
      <w:autoSpaceDN w:val="0"/>
      <w:adjustRightInd w:val="0"/>
      <w:spacing w:line="360" w:lineRule="auto"/>
      <w:jc w:val="both"/>
    </w:pPr>
    <w:rPr>
      <w:rFonts w:ascii="Verdana" w:hAnsi="Verdana"/>
    </w:rPr>
  </w:style>
  <w:style w:type="character" w:customStyle="1" w:styleId="FontStyle17">
    <w:name w:val="Font Style17"/>
    <w:rsid w:val="00BC1F88"/>
    <w:rPr>
      <w:rFonts w:ascii="Verdana" w:hAnsi="Verdana" w:cs="Verdana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18161-6603-45C8-9046-961F27CED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EPDK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Ahmet Özkaya</dc:creator>
  <cp:lastModifiedBy>Ümran AYAN</cp:lastModifiedBy>
  <cp:revision>7</cp:revision>
  <cp:lastPrinted>2022-12-29T10:27:00Z</cp:lastPrinted>
  <dcterms:created xsi:type="dcterms:W3CDTF">2022-12-29T07:44:00Z</dcterms:created>
  <dcterms:modified xsi:type="dcterms:W3CDTF">2023-01-02T07:59:00Z</dcterms:modified>
</cp:coreProperties>
</file>