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O'ZBEKISTON RESPUBLIKASI</w:t>
        <w:br/>
        <w:t>OLIY TA'LIM, FAN VA INNOVATSIYALAR VAZIRLIGI</w:t>
        <w:br/>
      </w:r>
    </w:p>
    <w:p>
      <w:pPr>
        <w:jc w:val="center"/>
      </w:pPr>
      <w:r>
        <w:rPr>
          <w:rFonts w:ascii="Times New Roman" w:hAnsi="Times New Roman"/>
          <w:b/>
          <w:sz w:val="24"/>
        </w:rPr>
        <w:t>AXBOROT TEXNOLOGIYALARI VA SUN'IY INTELLEKT KAFEDRASI</w:t>
        <w:br/>
        <w:t>"DATA MINING" FANI</w:t>
      </w:r>
    </w:p>
    <w:p/>
    <w:p/>
    <w:p/>
    <w:p>
      <w:pPr>
        <w:jc w:val="center"/>
      </w:pPr>
      <w:r>
        <w:rPr>
          <w:rFonts w:ascii="Times New Roman" w:hAnsi="Times New Roman"/>
          <w:b/>
          <w:color w:val="0F172A"/>
          <w:sz w:val="40"/>
        </w:rPr>
        <w:t>2-AMALIY MASHG'ULOT HISOBOTI</w:t>
        <w:br/>
      </w:r>
    </w:p>
    <w:p>
      <w:pPr>
        <w:jc w:val="center"/>
      </w:pPr>
      <w:r>
        <w:rPr>
          <w:rFonts w:ascii="Times New Roman" w:hAnsi="Times New Roman"/>
          <w:i/>
          <w:color w:val="475569"/>
          <w:sz w:val="25"/>
        </w:rPr>
        <w:t>Mavzu: Ma'lumotlar to'plami va uning atributlari. Metama'lumotlar</w:t>
        <w:br/>
        <w:t>(Tanlangan 2 ta CSV dataset bo'yicha barcha 7 ta amaliy vazifaning to'liq tahlili)</w:t>
      </w:r>
    </w:p>
    <w:p/>
    <w:p/>
    <w:p/>
    <w:p/>
    <w:tbl>
      <w:tblPr>
        <w:tblW w:type="auto" w:w="0"/>
        <w:jc w:val="center"/>
        <w:tblLayout w:type="autofit"/>
        <w:tblLook w:firstColumn="1" w:firstRow="1" w:lastColumn="0" w:lastRow="0" w:noHBand="0" w:noVBand="1" w:val="04A0"/>
      </w:tblPr>
      <w:tblGrid>
        <w:gridCol w:w="4939"/>
        <w:gridCol w:w="4939"/>
      </w:tblGrid>
      <w:tr>
        <w:tc>
          <w:tcPr>
            <w:tcW w:type="dxa" w:w="4939"/>
          </w:tcPr>
          <w:p>
            <w:r>
              <w:rPr>
                <w:b/>
                <w:sz w:val="24"/>
              </w:rPr>
              <w:t>Bajardi:</w:t>
            </w:r>
          </w:p>
        </w:tc>
        <w:tc>
          <w:tcPr>
            <w:tcW w:type="dxa" w:w="4939"/>
          </w:tcPr>
          <w:p>
            <w:r>
              <w:rPr>
                <w:sz w:val="24"/>
              </w:rPr>
              <w:t>Talaba: ____________________</w:t>
              <w:br/>
              <w:t>Guruh: ____________________</w:t>
            </w:r>
          </w:p>
        </w:tc>
      </w:tr>
      <w:tr>
        <w:tc>
          <w:tcPr>
            <w:tcW w:type="dxa" w:w="4939"/>
          </w:tcPr>
          <w:p>
            <w:r>
              <w:rPr>
                <w:b/>
                <w:sz w:val="24"/>
              </w:rPr>
              <w:t>Qabul qildi:</w:t>
            </w:r>
          </w:p>
        </w:tc>
        <w:tc>
          <w:tcPr>
            <w:tcW w:type="dxa" w:w="4939"/>
          </w:tcPr>
          <w:p>
            <w:r>
              <w:rPr>
                <w:sz w:val="24"/>
              </w:rPr>
              <w:t>O'qituvchi: ____________________</w:t>
              <w:br/>
              <w:t>Bahosi: ____________________</w:t>
            </w:r>
          </w:p>
        </w:tc>
      </w:tr>
    </w:tbl>
    <w:p/>
    <w:p/>
    <w:p/>
    <w:p/>
    <w:p>
      <w:pPr>
        <w:jc w:val="center"/>
      </w:pPr>
      <w:r>
        <w:rPr>
          <w:rFonts w:ascii="Times New Roman" w:hAnsi="Times New Roman"/>
          <w:sz w:val="24"/>
        </w:rPr>
        <w:t>Toshkent – 2026</w:t>
      </w:r>
    </w:p>
    <w:p>
      <w:r>
        <w:br w:type="page"/>
      </w:r>
    </w:p>
    <w:p>
      <w:pPr>
        <w:keepNext/>
        <w:spacing w:before="280" w:after="120"/>
      </w:pPr>
      <w:r>
        <w:rPr>
          <w:rFonts w:ascii="Times New Roman" w:hAnsi="Times New Roman"/>
          <w:b/>
          <w:color w:val="0F172A"/>
          <w:sz w:val="28"/>
        </w:rPr>
        <w:t>I. NAZARIY QISM: ASOSIY TUSHUNCHALAR VA TA'RIFLAR</w:t>
      </w:r>
    </w:p>
    <w:p>
      <w:pPr>
        <w:spacing w:before="40" w:after="80" w:line="276" w:lineRule="auto"/>
        <w:jc w:val="both"/>
      </w:pPr>
      <w:r>
        <w:rPr>
          <w:rFonts w:ascii="Times New Roman" w:hAnsi="Times New Roman"/>
          <w:i w:val="0"/>
          <w:sz w:val="22"/>
        </w:rPr>
        <w:t>Data Mining va ma'lumotlar tahlilida har qanday tadqiqot ma'lumotlar to'plamining strukturasini, undagi obyektlar va atributlarning tabiatini to'liq anglashdan boshlanadi. 2-amaliy mashg'ulot quyidagi asosiy tushunchalarni o'rganishga qaratilgan:</w:t>
      </w:r>
    </w:p>
    <w:p>
      <w:pPr>
        <w:spacing w:before="40" w:after="80" w:line="276" w:lineRule="auto"/>
        <w:jc w:val="both"/>
      </w:pPr>
      <w:r>
        <w:rPr>
          <w:rFonts w:ascii="Times New Roman" w:hAnsi="Times New Roman"/>
          <w:b/>
          <w:sz w:val="22"/>
        </w:rPr>
        <w:t xml:space="preserve">Obyekt (Record, Instance, Tuple): </w:t>
      </w:r>
      <w:r>
        <w:rPr>
          <w:rFonts w:ascii="Times New Roman" w:hAnsi="Times New Roman"/>
          <w:i w:val="0"/>
          <w:sz w:val="22"/>
        </w:rPr>
        <w:t>Ma'lumotlar bazasi yoki jadvalidagi bitta yaxlit birlik, yozuv, holat, misol yoki jadval qatoridir. Har bir obyekt ma'lum bir real olam elementi (masalan, aniq bir futbol klubi yoki aniq bir talaba) haqidagi axborotni o'zida ifodalaydi.</w:t>
      </w:r>
    </w:p>
    <w:p>
      <w:pPr>
        <w:spacing w:before="40" w:after="80" w:line="276" w:lineRule="auto"/>
        <w:jc w:val="both"/>
      </w:pPr>
      <w:r>
        <w:rPr>
          <w:rFonts w:ascii="Times New Roman" w:hAnsi="Times New Roman"/>
          <w:b/>
          <w:sz w:val="22"/>
        </w:rPr>
        <w:t xml:space="preserve">Atribut (Feature, Dimension, Column): </w:t>
      </w:r>
      <w:r>
        <w:rPr>
          <w:rFonts w:ascii="Times New Roman" w:hAnsi="Times New Roman"/>
          <w:i w:val="0"/>
          <w:sz w:val="22"/>
        </w:rPr>
        <w:t>Obyektni tavsiflovchi xususiyat, xossa yoki belgi. Jadval ko'rinishida atributlar ustunlar sifatida namoyon bo'ladi.</w:t>
      </w:r>
    </w:p>
    <w:p>
      <w:pPr>
        <w:spacing w:before="40" w:after="80" w:line="276" w:lineRule="auto"/>
        <w:jc w:val="both"/>
      </w:pPr>
      <w:r>
        <w:rPr>
          <w:rFonts w:ascii="Times New Roman" w:hAnsi="Times New Roman"/>
          <w:b/>
          <w:sz w:val="22"/>
        </w:rPr>
        <w:t xml:space="preserve">O'zgaruvchi (Variable): </w:t>
      </w:r>
      <w:r>
        <w:rPr>
          <w:rFonts w:ascii="Times New Roman" w:hAnsi="Times New Roman"/>
          <w:i w:val="0"/>
          <w:sz w:val="22"/>
        </w:rPr>
        <w:t>O'rganilayotgan barcha obyektlar uchun umumiy xususiyat yoki xossa bo'lib, uning qiymati obyektdan obyektga farq qilishi mumkin.</w:t>
      </w:r>
    </w:p>
    <w:p>
      <w:pPr>
        <w:spacing w:before="40" w:after="80" w:line="276" w:lineRule="auto"/>
        <w:jc w:val="both"/>
      </w:pPr>
      <w:r>
        <w:rPr>
          <w:rFonts w:ascii="Times New Roman" w:hAnsi="Times New Roman"/>
          <w:b/>
          <w:sz w:val="22"/>
        </w:rPr>
        <w:t xml:space="preserve">Umumiy populyatsiya (Bosh to'plam, Population): </w:t>
      </w:r>
      <w:r>
        <w:rPr>
          <w:rFonts w:ascii="Times New Roman" w:hAnsi="Times New Roman"/>
          <w:i w:val="0"/>
          <w:sz w:val="22"/>
        </w:rPr>
        <w:t>Tadqiqotchi yoki modelni qiziqtiradigan, o'rganilayotgan obyektlarning barcha nazariy va amaliy butun majmuasidir.</w:t>
      </w:r>
    </w:p>
    <w:p>
      <w:pPr>
        <w:spacing w:before="40" w:after="80" w:line="276" w:lineRule="auto"/>
        <w:jc w:val="both"/>
      </w:pPr>
      <w:r>
        <w:rPr>
          <w:rFonts w:ascii="Times New Roman" w:hAnsi="Times New Roman"/>
          <w:b/>
          <w:sz w:val="22"/>
        </w:rPr>
        <w:t xml:space="preserve">Tanlanma (Sample): </w:t>
      </w:r>
      <w:r>
        <w:rPr>
          <w:rFonts w:ascii="Times New Roman" w:hAnsi="Times New Roman"/>
          <w:i w:val="0"/>
          <w:sz w:val="22"/>
        </w:rPr>
        <w:t>Umumiy populyatsiyaning xossalari va xususiyatlari to'g'risida tadqiqot olib borish va umumiy xulosalar chiqarish uchun ma'lum bir tartibda ajratib olingan vakillik (reprezentativ) qismi.</w:t>
      </w:r>
    </w:p>
    <w:p>
      <w:pPr>
        <w:spacing w:before="40" w:after="80" w:line="276" w:lineRule="auto"/>
        <w:jc w:val="both"/>
      </w:pPr>
      <w:r>
        <w:rPr>
          <w:rFonts w:ascii="Times New Roman" w:hAnsi="Times New Roman"/>
          <w:b/>
          <w:sz w:val="22"/>
        </w:rPr>
        <w:t xml:space="preserve">Statistika (Statistics): </w:t>
      </w:r>
      <w:r>
        <w:rPr>
          <w:rFonts w:ascii="Times New Roman" w:hAnsi="Times New Roman"/>
          <w:i w:val="0"/>
          <w:sz w:val="22"/>
        </w:rPr>
        <w:t>Namunaning (tanlanmaning) raqamli xarakteristikalari, o'rtacha qiymat, dispersiya, mediana, korrelyatsiya ko'rsatkichlari.</w:t>
      </w:r>
    </w:p>
    <w:p>
      <w:pPr>
        <w:spacing w:before="40" w:after="80" w:line="276" w:lineRule="auto"/>
        <w:jc w:val="both"/>
      </w:pPr>
      <w:r>
        <w:rPr>
          <w:rFonts w:ascii="Times New Roman" w:hAnsi="Times New Roman"/>
          <w:b/>
          <w:sz w:val="22"/>
        </w:rPr>
        <w:t xml:space="preserve">Gipoteza (Hypothesis): </w:t>
      </w:r>
      <w:r>
        <w:rPr>
          <w:rFonts w:ascii="Times New Roman" w:hAnsi="Times New Roman"/>
          <w:i w:val="0"/>
          <w:sz w:val="22"/>
        </w:rPr>
        <w:t>O'rganilayotgan obyektlar to'plamining parametrlari, atributlari orasidagi bog'liqliklar haqidagi ilmiy yoki amaliy taxmin bo'lib, u haqiqiy ma'lumotlar asosida tekshiriladi.</w:t>
      </w:r>
    </w:p>
    <w:p>
      <w:pPr>
        <w:spacing w:before="40" w:after="80" w:line="276" w:lineRule="auto"/>
        <w:jc w:val="both"/>
      </w:pPr>
      <w:r>
        <w:rPr>
          <w:rFonts w:ascii="Times New Roman" w:hAnsi="Times New Roman"/>
          <w:b/>
          <w:sz w:val="22"/>
        </w:rPr>
        <w:t xml:space="preserve">Diskret ma'lumotlar: </w:t>
      </w:r>
      <w:r>
        <w:rPr>
          <w:rFonts w:ascii="Times New Roman" w:hAnsi="Times New Roman"/>
          <w:i w:val="0"/>
          <w:sz w:val="22"/>
        </w:rPr>
        <w:t>Atribut qiymatlarining umumiy soni chekli yoki sanoqli cheksiz bo'lib, ularni 1, 2, 3 kabi natural sonlar bilan sanash mumkin bo'lgan ma'lumotlar.</w:t>
      </w:r>
    </w:p>
    <w:p>
      <w:pPr>
        <w:spacing w:before="40" w:after="80" w:line="276" w:lineRule="auto"/>
        <w:jc w:val="both"/>
      </w:pPr>
      <w:r>
        <w:rPr>
          <w:rFonts w:ascii="Times New Roman" w:hAnsi="Times New Roman"/>
          <w:b/>
          <w:sz w:val="22"/>
        </w:rPr>
        <w:t xml:space="preserve">Uzluksiz ma'lumotlar: </w:t>
      </w:r>
      <w:r>
        <w:rPr>
          <w:rFonts w:ascii="Times New Roman" w:hAnsi="Times New Roman"/>
          <w:i w:val="0"/>
          <w:sz w:val="22"/>
        </w:rPr>
        <w:t>Ma'lum bir oraliqda istalgan qiymatni (jumladan kasr sonlarni) qabul qila oladigan ma'lumotlar (masalan: vaqt, harorat, foiz, vazn).</w:t>
      </w:r>
    </w:p>
    <w:p>
      <w:pPr>
        <w:keepNext/>
        <w:spacing w:before="200" w:after="80"/>
      </w:pPr>
      <w:r>
        <w:rPr>
          <w:rFonts w:ascii="Times New Roman" w:hAnsi="Times New Roman"/>
          <w:b/>
          <w:color w:val="1E3A8A"/>
          <w:sz w:val="24"/>
        </w:rPr>
        <w:t>O'lchov shkalalari (Measurement Scales)</w:t>
      </w:r>
    </w:p>
    <w:p>
      <w:pPr>
        <w:spacing w:before="40" w:after="80" w:line="276" w:lineRule="auto"/>
        <w:jc w:val="both"/>
      </w:pPr>
      <w:r>
        <w:rPr>
          <w:rFonts w:ascii="Times New Roman" w:hAnsi="Times New Roman"/>
          <w:b/>
          <w:sz w:val="22"/>
        </w:rPr>
        <w:t xml:space="preserve">1. Nominal shkala: </w:t>
      </w:r>
      <w:r>
        <w:rPr>
          <w:rFonts w:ascii="Times New Roman" w:hAnsi="Times New Roman"/>
          <w:i w:val="0"/>
          <w:sz w:val="22"/>
        </w:rPr>
        <w:t>Faqat toifalarni o'z ichiga oladi. Undagi ma'lumotlarni mantiqiy tartiblab yoki saralab bo'lmaydi, ular ustida hech qanday arifmetik amal bajarib bo'lmaydi (masalan: jinsi, fakultet nomi, ID raqamlar).</w:t>
      </w:r>
    </w:p>
    <w:p>
      <w:pPr>
        <w:spacing w:before="40" w:after="80" w:line="276" w:lineRule="auto"/>
        <w:jc w:val="both"/>
      </w:pPr>
      <w:r>
        <w:rPr>
          <w:rFonts w:ascii="Times New Roman" w:hAnsi="Times New Roman"/>
          <w:b/>
          <w:sz w:val="22"/>
        </w:rPr>
        <w:t xml:space="preserve">2. Tartib (Ordinal) shkalasi: </w:t>
      </w:r>
      <w:r>
        <w:rPr>
          <w:rFonts w:ascii="Times New Roman" w:hAnsi="Times New Roman"/>
          <w:i w:val="0"/>
          <w:sz w:val="22"/>
        </w:rPr>
        <w:t>Obyektlarning nisbiy o'rni va darajasini ko'rsatadi, ammo ular orasidagi masofa aniq miqdoriy ifodalanmaydi (masalan: o'quv kursi [1&lt;2&lt;3&lt;4], musobaqa ligalari [Birinchi &lt; Pro &lt; Superliga], xavf darajasi [Past &lt; O'rta &lt; Yuqori]).</w:t>
      </w:r>
    </w:p>
    <w:p>
      <w:pPr>
        <w:spacing w:before="40" w:after="80" w:line="276" w:lineRule="auto"/>
        <w:jc w:val="both"/>
      </w:pPr>
      <w:r>
        <w:rPr>
          <w:rFonts w:ascii="Times New Roman" w:hAnsi="Times New Roman"/>
          <w:b/>
          <w:sz w:val="22"/>
        </w:rPr>
        <w:t xml:space="preserve">3. Intervalli (Interval) shkala: </w:t>
      </w:r>
      <w:r>
        <w:rPr>
          <w:rFonts w:ascii="Times New Roman" w:hAnsi="Times New Roman"/>
          <w:i w:val="0"/>
          <w:sz w:val="22"/>
        </w:rPr>
        <w:t>Qiymatlar orasidagi farqni hisoblash mumkin bo'lgan shkala, biroq ularning nisbati mutlaq ma'noga ega emas, chunki mutlaq 'nol' (nol deganda xususiyat yo'qligi) mavjud emas. Masalan: gollar farqi (+5, 0, -3), havo harorati (°C).</w:t>
      </w:r>
    </w:p>
    <w:p>
      <w:pPr>
        <w:spacing w:before="40" w:after="80" w:line="276" w:lineRule="auto"/>
        <w:jc w:val="both"/>
      </w:pPr>
      <w:r>
        <w:rPr>
          <w:rFonts w:ascii="Times New Roman" w:hAnsi="Times New Roman"/>
          <w:b/>
          <w:sz w:val="22"/>
        </w:rPr>
        <w:t xml:space="preserve">4. Nisbiy (Ratio) shkala: </w:t>
      </w:r>
      <w:r>
        <w:rPr>
          <w:rFonts w:ascii="Times New Roman" w:hAnsi="Times New Roman"/>
          <w:i w:val="0"/>
          <w:sz w:val="22"/>
        </w:rPr>
        <w:t>Haqiqiy mutlaq nol boshlang'ich nuqtasi mavjud bo'lgan shkala. Unda qiymatlar farqi ham, ularning o'zaro karrali nisbati ham (masalan, 6 ta gol 3 tadan 2 barobar ko'p) to'liq fizik va matematik ma'noga ega.</w:t>
      </w:r>
    </w:p>
    <w:p>
      <w:r>
        <w:br w:type="page"/>
      </w:r>
    </w:p>
    <w:p>
      <w:pPr>
        <w:keepNext/>
        <w:spacing w:before="280" w:after="120"/>
      </w:pPr>
      <w:r>
        <w:rPr>
          <w:rFonts w:ascii="Times New Roman" w:hAnsi="Times New Roman"/>
          <w:b/>
          <w:color w:val="0F172A"/>
          <w:sz w:val="28"/>
        </w:rPr>
        <w:t>II. 1-TANLANGAN TOPSHIRIQ: FUTBOL KLUBLARI STATISTIKASI (7-TOPSHIRIQ)</w:t>
      </w:r>
    </w:p>
    <w:p>
      <w:pPr>
        <w:spacing w:before="40" w:after="80" w:line="276" w:lineRule="auto"/>
        <w:jc w:val="both"/>
      </w:pPr>
      <w:r>
        <w:rPr>
          <w:rFonts w:ascii="Times New Roman" w:hAnsi="Times New Roman"/>
          <w:i w:val="0"/>
          <w:sz w:val="22"/>
        </w:rPr>
        <w:t>Ushbu bo'limda 'topshiriq_07_futbol_klublar_statistikasi.csv' ma'lumotlar to'plami o'rganilib, topshiriq shartidagi barcha 7 ta amaliy band to'liq bajarildi.</w:t>
      </w:r>
    </w:p>
    <w:p>
      <w:pPr>
        <w:keepNext/>
        <w:spacing w:before="200" w:after="80"/>
      </w:pPr>
      <w:r>
        <w:rPr>
          <w:rFonts w:ascii="Times New Roman" w:hAnsi="Times New Roman"/>
          <w:b/>
          <w:color w:val="1E3A8A"/>
          <w:sz w:val="24"/>
        </w:rPr>
        <w:t>1. CSV jadvalining atributlari va ma'lumot turlari</w:t>
      </w:r>
    </w:p>
    <w:p>
      <w:pPr>
        <w:spacing w:before="40" w:after="80" w:line="276" w:lineRule="auto"/>
        <w:jc w:val="both"/>
      </w:pPr>
      <w:r>
        <w:rPr>
          <w:rFonts w:ascii="Times New Roman" w:hAnsi="Times New Roman"/>
          <w:i w:val="0"/>
          <w:sz w:val="22"/>
        </w:rPr>
        <w:t>Jadval 100 ta obyekt (qator) va 12 ta atributdan (ustun) iborat:</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293"/>
        <w:gridCol w:w="3293"/>
        <w:gridCol w:w="3293"/>
      </w:tblGrid>
      <w:tr>
        <w:tc>
          <w:tcPr>
            <w:tcW w:type="dxa" w:w="3293"/>
            <w:shd w:fill="1E293B"/>
            <w:vAlign w:val="center"/>
          </w:tcPr>
          <w:p>
            <w:pPr>
              <w:spacing w:before="60" w:after="60" w:line="252" w:lineRule="auto"/>
            </w:pPr>
            <w:r>
              <w:rPr>
                <w:rFonts w:ascii="Times New Roman" w:hAnsi="Times New Roman"/>
                <w:b/>
                <w:color w:val="FFFFFF"/>
                <w:sz w:val="20"/>
              </w:rPr>
              <w:t>№</w:t>
            </w:r>
          </w:p>
        </w:tc>
        <w:tc>
          <w:tcPr>
            <w:tcW w:type="dxa" w:w="3293"/>
            <w:shd w:fill="1E293B"/>
            <w:vAlign w:val="center"/>
          </w:tcPr>
          <w:p>
            <w:pPr>
              <w:spacing w:before="60" w:after="60" w:line="252" w:lineRule="auto"/>
            </w:pPr>
            <w:r>
              <w:rPr>
                <w:rFonts w:ascii="Times New Roman" w:hAnsi="Times New Roman"/>
                <w:b/>
                <w:color w:val="FFFFFF"/>
                <w:sz w:val="20"/>
              </w:rPr>
              <w:t>Atribut nomi (Ustun)</w:t>
            </w:r>
          </w:p>
        </w:tc>
        <w:tc>
          <w:tcPr>
            <w:tcW w:type="dxa" w:w="3293"/>
            <w:shd w:fill="1E293B"/>
            <w:vAlign w:val="center"/>
          </w:tcPr>
          <w:p>
            <w:pPr>
              <w:spacing w:before="60" w:after="60" w:line="252" w:lineRule="auto"/>
            </w:pPr>
            <w:r>
              <w:rPr>
                <w:rFonts w:ascii="Times New Roman" w:hAnsi="Times New Roman"/>
                <w:b/>
                <w:color w:val="FFFFFF"/>
                <w:sz w:val="20"/>
              </w:rPr>
              <w:t>Dtype (Dasturdagi turi)</w:t>
            </w:r>
          </w:p>
        </w:tc>
      </w:tr>
      <w:tr>
        <w:tc>
          <w:tcPr>
            <w:tcW w:type="dxa" w:w="3293"/>
            <w:shd w:fill="F8FAFC"/>
            <w:vAlign w:val="center"/>
          </w:tcPr>
          <w:p>
            <w:pPr>
              <w:spacing w:before="60" w:after="60" w:line="252" w:lineRule="auto"/>
            </w:pPr>
            <w:r>
              <w:rPr>
                <w:rFonts w:ascii="Times New Roman" w:hAnsi="Times New Roman"/>
                <w:sz w:val="19"/>
              </w:rPr>
              <w:t>1</w:t>
            </w:r>
          </w:p>
        </w:tc>
        <w:tc>
          <w:tcPr>
            <w:tcW w:type="dxa" w:w="3293"/>
            <w:shd w:fill="F8FAFC"/>
            <w:vAlign w:val="center"/>
          </w:tcPr>
          <w:p>
            <w:pPr>
              <w:spacing w:before="60" w:after="60" w:line="252" w:lineRule="auto"/>
            </w:pPr>
            <w:r>
              <w:rPr>
                <w:rFonts w:ascii="Times New Roman" w:hAnsi="Times New Roman"/>
                <w:sz w:val="19"/>
              </w:rPr>
              <w:t>Jamoa_Nomi</w:t>
            </w:r>
          </w:p>
        </w:tc>
        <w:tc>
          <w:tcPr>
            <w:tcW w:type="dxa" w:w="3293"/>
            <w:shd w:fill="F8FAFC"/>
            <w:vAlign w:val="center"/>
          </w:tcPr>
          <w:p>
            <w:pPr>
              <w:spacing w:before="60" w:after="60" w:line="252" w:lineRule="auto"/>
            </w:pPr>
            <w:r>
              <w:rPr>
                <w:rFonts w:ascii="Times New Roman" w:hAnsi="Times New Roman"/>
                <w:sz w:val="19"/>
              </w:rPr>
              <w:t>str</w:t>
            </w:r>
          </w:p>
        </w:tc>
      </w:tr>
      <w:tr>
        <w:tc>
          <w:tcPr>
            <w:tcW w:type="dxa" w:w="3293"/>
            <w:shd w:fill="FFFFFF"/>
            <w:vAlign w:val="center"/>
          </w:tcPr>
          <w:p>
            <w:pPr>
              <w:spacing w:before="60" w:after="60" w:line="252" w:lineRule="auto"/>
            </w:pPr>
            <w:r>
              <w:rPr>
                <w:rFonts w:ascii="Times New Roman" w:hAnsi="Times New Roman"/>
                <w:sz w:val="19"/>
              </w:rPr>
              <w:t>2</w:t>
            </w:r>
          </w:p>
        </w:tc>
        <w:tc>
          <w:tcPr>
            <w:tcW w:type="dxa" w:w="3293"/>
            <w:shd w:fill="FFFFFF"/>
            <w:vAlign w:val="center"/>
          </w:tcPr>
          <w:p>
            <w:pPr>
              <w:spacing w:before="60" w:after="60" w:line="252" w:lineRule="auto"/>
            </w:pPr>
            <w:r>
              <w:rPr>
                <w:rFonts w:ascii="Times New Roman" w:hAnsi="Times New Roman"/>
                <w:sz w:val="19"/>
              </w:rPr>
              <w:t>Liga</w:t>
            </w:r>
          </w:p>
        </w:tc>
        <w:tc>
          <w:tcPr>
            <w:tcW w:type="dxa" w:w="3293"/>
            <w:shd w:fill="FFFFFF"/>
            <w:vAlign w:val="center"/>
          </w:tcPr>
          <w:p>
            <w:pPr>
              <w:spacing w:before="60" w:after="60" w:line="252" w:lineRule="auto"/>
            </w:pPr>
            <w:r>
              <w:rPr>
                <w:rFonts w:ascii="Times New Roman" w:hAnsi="Times New Roman"/>
                <w:sz w:val="19"/>
              </w:rPr>
              <w:t>str</w:t>
            </w:r>
          </w:p>
        </w:tc>
      </w:tr>
      <w:tr>
        <w:tc>
          <w:tcPr>
            <w:tcW w:type="dxa" w:w="3293"/>
            <w:shd w:fill="F8FAFC"/>
            <w:vAlign w:val="center"/>
          </w:tcPr>
          <w:p>
            <w:pPr>
              <w:spacing w:before="60" w:after="60" w:line="252" w:lineRule="auto"/>
            </w:pPr>
            <w:r>
              <w:rPr>
                <w:rFonts w:ascii="Times New Roman" w:hAnsi="Times New Roman"/>
                <w:sz w:val="19"/>
              </w:rPr>
              <w:t>3</w:t>
            </w:r>
          </w:p>
        </w:tc>
        <w:tc>
          <w:tcPr>
            <w:tcW w:type="dxa" w:w="3293"/>
            <w:shd w:fill="F8FAFC"/>
            <w:vAlign w:val="center"/>
          </w:tcPr>
          <w:p>
            <w:pPr>
              <w:spacing w:before="60" w:after="60" w:line="252" w:lineRule="auto"/>
            </w:pPr>
            <w:r>
              <w:rPr>
                <w:rFonts w:ascii="Times New Roman" w:hAnsi="Times New Roman"/>
                <w:sz w:val="19"/>
              </w:rPr>
              <w:t>Oyinlar_Soni</w:t>
            </w:r>
          </w:p>
        </w:tc>
        <w:tc>
          <w:tcPr>
            <w:tcW w:type="dxa" w:w="3293"/>
            <w:shd w:fill="F8FAFC"/>
            <w:vAlign w:val="center"/>
          </w:tcPr>
          <w:p>
            <w:pPr>
              <w:spacing w:before="60" w:after="60" w:line="252" w:lineRule="auto"/>
            </w:pPr>
            <w:r>
              <w:rPr>
                <w:rFonts w:ascii="Times New Roman" w:hAnsi="Times New Roman"/>
                <w:sz w:val="19"/>
              </w:rPr>
              <w:t>int64</w:t>
            </w:r>
          </w:p>
        </w:tc>
      </w:tr>
      <w:tr>
        <w:tc>
          <w:tcPr>
            <w:tcW w:type="dxa" w:w="3293"/>
            <w:shd w:fill="FFFFFF"/>
            <w:vAlign w:val="center"/>
          </w:tcPr>
          <w:p>
            <w:pPr>
              <w:spacing w:before="60" w:after="60" w:line="252" w:lineRule="auto"/>
            </w:pPr>
            <w:r>
              <w:rPr>
                <w:rFonts w:ascii="Times New Roman" w:hAnsi="Times New Roman"/>
                <w:sz w:val="19"/>
              </w:rPr>
              <w:t>4</w:t>
            </w:r>
          </w:p>
        </w:tc>
        <w:tc>
          <w:tcPr>
            <w:tcW w:type="dxa" w:w="3293"/>
            <w:shd w:fill="FFFFFF"/>
            <w:vAlign w:val="center"/>
          </w:tcPr>
          <w:p>
            <w:pPr>
              <w:spacing w:before="60" w:after="60" w:line="252" w:lineRule="auto"/>
            </w:pPr>
            <w:r>
              <w:rPr>
                <w:rFonts w:ascii="Times New Roman" w:hAnsi="Times New Roman"/>
                <w:sz w:val="19"/>
              </w:rPr>
              <w:t>Galabalar</w:t>
            </w:r>
          </w:p>
        </w:tc>
        <w:tc>
          <w:tcPr>
            <w:tcW w:type="dxa" w:w="3293"/>
            <w:shd w:fill="FFFFFF"/>
            <w:vAlign w:val="center"/>
          </w:tcPr>
          <w:p>
            <w:pPr>
              <w:spacing w:before="60" w:after="60" w:line="252" w:lineRule="auto"/>
            </w:pPr>
            <w:r>
              <w:rPr>
                <w:rFonts w:ascii="Times New Roman" w:hAnsi="Times New Roman"/>
                <w:sz w:val="19"/>
              </w:rPr>
              <w:t>int64</w:t>
            </w:r>
          </w:p>
        </w:tc>
      </w:tr>
      <w:tr>
        <w:tc>
          <w:tcPr>
            <w:tcW w:type="dxa" w:w="3293"/>
            <w:shd w:fill="F8FAFC"/>
            <w:vAlign w:val="center"/>
          </w:tcPr>
          <w:p>
            <w:pPr>
              <w:spacing w:before="60" w:after="60" w:line="252" w:lineRule="auto"/>
            </w:pPr>
            <w:r>
              <w:rPr>
                <w:rFonts w:ascii="Times New Roman" w:hAnsi="Times New Roman"/>
                <w:sz w:val="19"/>
              </w:rPr>
              <w:t>5</w:t>
            </w:r>
          </w:p>
        </w:tc>
        <w:tc>
          <w:tcPr>
            <w:tcW w:type="dxa" w:w="3293"/>
            <w:shd w:fill="F8FAFC"/>
            <w:vAlign w:val="center"/>
          </w:tcPr>
          <w:p>
            <w:pPr>
              <w:spacing w:before="60" w:after="60" w:line="252" w:lineRule="auto"/>
            </w:pPr>
            <w:r>
              <w:rPr>
                <w:rFonts w:ascii="Times New Roman" w:hAnsi="Times New Roman"/>
                <w:sz w:val="19"/>
              </w:rPr>
              <w:t>Duranglar</w:t>
            </w:r>
          </w:p>
        </w:tc>
        <w:tc>
          <w:tcPr>
            <w:tcW w:type="dxa" w:w="3293"/>
            <w:shd w:fill="F8FAFC"/>
            <w:vAlign w:val="center"/>
          </w:tcPr>
          <w:p>
            <w:pPr>
              <w:spacing w:before="60" w:after="60" w:line="252" w:lineRule="auto"/>
            </w:pPr>
            <w:r>
              <w:rPr>
                <w:rFonts w:ascii="Times New Roman" w:hAnsi="Times New Roman"/>
                <w:sz w:val="19"/>
              </w:rPr>
              <w:t>int64</w:t>
            </w:r>
          </w:p>
        </w:tc>
      </w:tr>
      <w:tr>
        <w:tc>
          <w:tcPr>
            <w:tcW w:type="dxa" w:w="3293"/>
            <w:shd w:fill="FFFFFF"/>
            <w:vAlign w:val="center"/>
          </w:tcPr>
          <w:p>
            <w:pPr>
              <w:spacing w:before="60" w:after="60" w:line="252" w:lineRule="auto"/>
            </w:pPr>
            <w:r>
              <w:rPr>
                <w:rFonts w:ascii="Times New Roman" w:hAnsi="Times New Roman"/>
                <w:sz w:val="19"/>
              </w:rPr>
              <w:t>6</w:t>
            </w:r>
          </w:p>
        </w:tc>
        <w:tc>
          <w:tcPr>
            <w:tcW w:type="dxa" w:w="3293"/>
            <w:shd w:fill="FFFFFF"/>
            <w:vAlign w:val="center"/>
          </w:tcPr>
          <w:p>
            <w:pPr>
              <w:spacing w:before="60" w:after="60" w:line="252" w:lineRule="auto"/>
            </w:pPr>
            <w:r>
              <w:rPr>
                <w:rFonts w:ascii="Times New Roman" w:hAnsi="Times New Roman"/>
                <w:sz w:val="19"/>
              </w:rPr>
              <w:t>Maglubiyatlar</w:t>
            </w:r>
          </w:p>
        </w:tc>
        <w:tc>
          <w:tcPr>
            <w:tcW w:type="dxa" w:w="3293"/>
            <w:shd w:fill="FFFFFF"/>
            <w:vAlign w:val="center"/>
          </w:tcPr>
          <w:p>
            <w:pPr>
              <w:spacing w:before="60" w:after="60" w:line="252" w:lineRule="auto"/>
            </w:pPr>
            <w:r>
              <w:rPr>
                <w:rFonts w:ascii="Times New Roman" w:hAnsi="Times New Roman"/>
                <w:sz w:val="19"/>
              </w:rPr>
              <w:t>int64</w:t>
            </w:r>
          </w:p>
        </w:tc>
      </w:tr>
      <w:tr>
        <w:tc>
          <w:tcPr>
            <w:tcW w:type="dxa" w:w="3293"/>
            <w:shd w:fill="F8FAFC"/>
            <w:vAlign w:val="center"/>
          </w:tcPr>
          <w:p>
            <w:pPr>
              <w:spacing w:before="60" w:after="60" w:line="252" w:lineRule="auto"/>
            </w:pPr>
            <w:r>
              <w:rPr>
                <w:rFonts w:ascii="Times New Roman" w:hAnsi="Times New Roman"/>
                <w:sz w:val="19"/>
              </w:rPr>
              <w:t>7</w:t>
            </w:r>
          </w:p>
        </w:tc>
        <w:tc>
          <w:tcPr>
            <w:tcW w:type="dxa" w:w="3293"/>
            <w:shd w:fill="F8FAFC"/>
            <w:vAlign w:val="center"/>
          </w:tcPr>
          <w:p>
            <w:pPr>
              <w:spacing w:before="60" w:after="60" w:line="252" w:lineRule="auto"/>
            </w:pPr>
            <w:r>
              <w:rPr>
                <w:rFonts w:ascii="Times New Roman" w:hAnsi="Times New Roman"/>
                <w:sz w:val="19"/>
              </w:rPr>
              <w:t>Ochkolar</w:t>
            </w:r>
          </w:p>
        </w:tc>
        <w:tc>
          <w:tcPr>
            <w:tcW w:type="dxa" w:w="3293"/>
            <w:shd w:fill="F8FAFC"/>
            <w:vAlign w:val="center"/>
          </w:tcPr>
          <w:p>
            <w:pPr>
              <w:spacing w:before="60" w:after="60" w:line="252" w:lineRule="auto"/>
            </w:pPr>
            <w:r>
              <w:rPr>
                <w:rFonts w:ascii="Times New Roman" w:hAnsi="Times New Roman"/>
                <w:sz w:val="19"/>
              </w:rPr>
              <w:t>int64</w:t>
            </w:r>
          </w:p>
        </w:tc>
      </w:tr>
      <w:tr>
        <w:tc>
          <w:tcPr>
            <w:tcW w:type="dxa" w:w="3293"/>
            <w:shd w:fill="FFFFFF"/>
            <w:vAlign w:val="center"/>
          </w:tcPr>
          <w:p>
            <w:pPr>
              <w:spacing w:before="60" w:after="60" w:line="252" w:lineRule="auto"/>
            </w:pPr>
            <w:r>
              <w:rPr>
                <w:rFonts w:ascii="Times New Roman" w:hAnsi="Times New Roman"/>
                <w:sz w:val="19"/>
              </w:rPr>
              <w:t>8</w:t>
            </w:r>
          </w:p>
        </w:tc>
        <w:tc>
          <w:tcPr>
            <w:tcW w:type="dxa" w:w="3293"/>
            <w:shd w:fill="FFFFFF"/>
            <w:vAlign w:val="center"/>
          </w:tcPr>
          <w:p>
            <w:pPr>
              <w:spacing w:before="60" w:after="60" w:line="252" w:lineRule="auto"/>
            </w:pPr>
            <w:r>
              <w:rPr>
                <w:rFonts w:ascii="Times New Roman" w:hAnsi="Times New Roman"/>
                <w:sz w:val="19"/>
              </w:rPr>
              <w:t>Urilgan_Gollar</w:t>
            </w:r>
          </w:p>
        </w:tc>
        <w:tc>
          <w:tcPr>
            <w:tcW w:type="dxa" w:w="3293"/>
            <w:shd w:fill="FFFFFF"/>
            <w:vAlign w:val="center"/>
          </w:tcPr>
          <w:p>
            <w:pPr>
              <w:spacing w:before="60" w:after="60" w:line="252" w:lineRule="auto"/>
            </w:pPr>
            <w:r>
              <w:rPr>
                <w:rFonts w:ascii="Times New Roman" w:hAnsi="Times New Roman"/>
                <w:sz w:val="19"/>
              </w:rPr>
              <w:t>int64</w:t>
            </w:r>
          </w:p>
        </w:tc>
      </w:tr>
      <w:tr>
        <w:tc>
          <w:tcPr>
            <w:tcW w:type="dxa" w:w="3293"/>
            <w:shd w:fill="F8FAFC"/>
            <w:vAlign w:val="center"/>
          </w:tcPr>
          <w:p>
            <w:pPr>
              <w:spacing w:before="60" w:after="60" w:line="252" w:lineRule="auto"/>
            </w:pPr>
            <w:r>
              <w:rPr>
                <w:rFonts w:ascii="Times New Roman" w:hAnsi="Times New Roman"/>
                <w:sz w:val="19"/>
              </w:rPr>
              <w:t>9</w:t>
            </w:r>
          </w:p>
        </w:tc>
        <w:tc>
          <w:tcPr>
            <w:tcW w:type="dxa" w:w="3293"/>
            <w:shd w:fill="F8FAFC"/>
            <w:vAlign w:val="center"/>
          </w:tcPr>
          <w:p>
            <w:pPr>
              <w:spacing w:before="60" w:after="60" w:line="252" w:lineRule="auto"/>
            </w:pPr>
            <w:r>
              <w:rPr>
                <w:rFonts w:ascii="Times New Roman" w:hAnsi="Times New Roman"/>
                <w:sz w:val="19"/>
              </w:rPr>
              <w:t>Otkazilgan_Gollar</w:t>
            </w:r>
          </w:p>
        </w:tc>
        <w:tc>
          <w:tcPr>
            <w:tcW w:type="dxa" w:w="3293"/>
            <w:shd w:fill="F8FAFC"/>
            <w:vAlign w:val="center"/>
          </w:tcPr>
          <w:p>
            <w:pPr>
              <w:spacing w:before="60" w:after="60" w:line="252" w:lineRule="auto"/>
            </w:pPr>
            <w:r>
              <w:rPr>
                <w:rFonts w:ascii="Times New Roman" w:hAnsi="Times New Roman"/>
                <w:sz w:val="19"/>
              </w:rPr>
              <w:t>int64</w:t>
            </w:r>
          </w:p>
        </w:tc>
      </w:tr>
      <w:tr>
        <w:tc>
          <w:tcPr>
            <w:tcW w:type="dxa" w:w="3293"/>
            <w:shd w:fill="FFFFFF"/>
            <w:vAlign w:val="center"/>
          </w:tcPr>
          <w:p>
            <w:pPr>
              <w:spacing w:before="60" w:after="60" w:line="252" w:lineRule="auto"/>
            </w:pPr>
            <w:r>
              <w:rPr>
                <w:rFonts w:ascii="Times New Roman" w:hAnsi="Times New Roman"/>
                <w:sz w:val="19"/>
              </w:rPr>
              <w:t>10</w:t>
            </w:r>
          </w:p>
        </w:tc>
        <w:tc>
          <w:tcPr>
            <w:tcW w:type="dxa" w:w="3293"/>
            <w:shd w:fill="FFFFFF"/>
            <w:vAlign w:val="center"/>
          </w:tcPr>
          <w:p>
            <w:pPr>
              <w:spacing w:before="60" w:after="60" w:line="252" w:lineRule="auto"/>
            </w:pPr>
            <w:r>
              <w:rPr>
                <w:rFonts w:ascii="Times New Roman" w:hAnsi="Times New Roman"/>
                <w:sz w:val="19"/>
              </w:rPr>
              <w:t>Gollar_Farqi</w:t>
            </w:r>
          </w:p>
        </w:tc>
        <w:tc>
          <w:tcPr>
            <w:tcW w:type="dxa" w:w="3293"/>
            <w:shd w:fill="FFFFFF"/>
            <w:vAlign w:val="center"/>
          </w:tcPr>
          <w:p>
            <w:pPr>
              <w:spacing w:before="60" w:after="60" w:line="252" w:lineRule="auto"/>
            </w:pPr>
            <w:r>
              <w:rPr>
                <w:rFonts w:ascii="Times New Roman" w:hAnsi="Times New Roman"/>
                <w:sz w:val="19"/>
              </w:rPr>
              <w:t>int64</w:t>
            </w:r>
          </w:p>
        </w:tc>
      </w:tr>
      <w:tr>
        <w:tc>
          <w:tcPr>
            <w:tcW w:type="dxa" w:w="3293"/>
            <w:shd w:fill="F8FAFC"/>
            <w:vAlign w:val="center"/>
          </w:tcPr>
          <w:p>
            <w:pPr>
              <w:spacing w:before="60" w:after="60" w:line="252" w:lineRule="auto"/>
            </w:pPr>
            <w:r>
              <w:rPr>
                <w:rFonts w:ascii="Times New Roman" w:hAnsi="Times New Roman"/>
                <w:sz w:val="19"/>
              </w:rPr>
              <w:t>11</w:t>
            </w:r>
          </w:p>
        </w:tc>
        <w:tc>
          <w:tcPr>
            <w:tcW w:type="dxa" w:w="3293"/>
            <w:shd w:fill="F8FAFC"/>
            <w:vAlign w:val="center"/>
          </w:tcPr>
          <w:p>
            <w:pPr>
              <w:spacing w:before="60" w:after="60" w:line="252" w:lineRule="auto"/>
            </w:pPr>
            <w:r>
              <w:rPr>
                <w:rFonts w:ascii="Times New Roman" w:hAnsi="Times New Roman"/>
                <w:sz w:val="19"/>
              </w:rPr>
              <w:t>Xavfli_Vaziyatlar</w:t>
            </w:r>
          </w:p>
        </w:tc>
        <w:tc>
          <w:tcPr>
            <w:tcW w:type="dxa" w:w="3293"/>
            <w:shd w:fill="F8FAFC"/>
            <w:vAlign w:val="center"/>
          </w:tcPr>
          <w:p>
            <w:pPr>
              <w:spacing w:before="60" w:after="60" w:line="252" w:lineRule="auto"/>
            </w:pPr>
            <w:r>
              <w:rPr>
                <w:rFonts w:ascii="Times New Roman" w:hAnsi="Times New Roman"/>
                <w:sz w:val="19"/>
              </w:rPr>
              <w:t>int64</w:t>
            </w:r>
          </w:p>
        </w:tc>
      </w:tr>
      <w:tr>
        <w:tc>
          <w:tcPr>
            <w:tcW w:type="dxa" w:w="3293"/>
            <w:shd w:fill="FFFFFF"/>
            <w:vAlign w:val="center"/>
          </w:tcPr>
          <w:p>
            <w:pPr>
              <w:spacing w:before="60" w:after="60" w:line="252" w:lineRule="auto"/>
            </w:pPr>
            <w:r>
              <w:rPr>
                <w:rFonts w:ascii="Times New Roman" w:hAnsi="Times New Roman"/>
                <w:sz w:val="19"/>
              </w:rPr>
              <w:t>12</w:t>
            </w:r>
          </w:p>
        </w:tc>
        <w:tc>
          <w:tcPr>
            <w:tcW w:type="dxa" w:w="3293"/>
            <w:shd w:fill="FFFFFF"/>
            <w:vAlign w:val="center"/>
          </w:tcPr>
          <w:p>
            <w:pPr>
              <w:spacing w:before="60" w:after="60" w:line="252" w:lineRule="auto"/>
            </w:pPr>
            <w:r>
              <w:rPr>
                <w:rFonts w:ascii="Times New Roman" w:hAnsi="Times New Roman"/>
                <w:sz w:val="19"/>
              </w:rPr>
              <w:t>Sovrinlar_Oxirgi_5_Yil</w:t>
            </w:r>
          </w:p>
        </w:tc>
        <w:tc>
          <w:tcPr>
            <w:tcW w:type="dxa" w:w="3293"/>
            <w:shd w:fill="FFFFFF"/>
            <w:vAlign w:val="center"/>
          </w:tcPr>
          <w:p>
            <w:pPr>
              <w:spacing w:before="60" w:after="60" w:line="252" w:lineRule="auto"/>
            </w:pPr>
            <w:r>
              <w:rPr>
                <w:rFonts w:ascii="Times New Roman" w:hAnsi="Times New Roman"/>
                <w:sz w:val="19"/>
              </w:rPr>
              <w:t>int64</w:t>
            </w:r>
          </w:p>
        </w:tc>
      </w:tr>
    </w:tbl>
    <w:p>
      <w:pPr>
        <w:keepNext/>
        <w:spacing w:before="200" w:after="80"/>
      </w:pPr>
      <w:r>
        <w:rPr>
          <w:rFonts w:ascii="Times New Roman" w:hAnsi="Times New Roman"/>
          <w:b/>
          <w:color w:val="1E3A8A"/>
          <w:sz w:val="24"/>
        </w:rPr>
        <w:t>2. Tasodifiy 10 ta obyekt (Namuna)</w:t>
      </w:r>
    </w:p>
    <w:p>
      <w:pPr>
        <w:spacing w:before="40" w:after="80" w:line="276" w:lineRule="auto"/>
        <w:jc w:val="both"/>
      </w:pPr>
      <w:r>
        <w:rPr>
          <w:rFonts w:ascii="Times New Roman" w:hAnsi="Times New Roman"/>
          <w:i w:val="0"/>
          <w:sz w:val="22"/>
        </w:rPr>
        <w:t>Python dasturining `df.sample(10, random_state=42)` funksiyasi yordamida olingan 10 ta tasodifiy obyekt:</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235"/>
        <w:gridCol w:w="1235"/>
        <w:gridCol w:w="1235"/>
        <w:gridCol w:w="1235"/>
        <w:gridCol w:w="1235"/>
        <w:gridCol w:w="1235"/>
        <w:gridCol w:w="1235"/>
        <w:gridCol w:w="1235"/>
      </w:tblGrid>
      <w:tr>
        <w:tc>
          <w:tcPr>
            <w:tcW w:type="dxa" w:w="1235"/>
            <w:shd w:fill="1E293B"/>
            <w:vAlign w:val="center"/>
          </w:tcPr>
          <w:p>
            <w:pPr>
              <w:spacing w:before="60" w:after="60" w:line="252" w:lineRule="auto"/>
            </w:pPr>
            <w:r>
              <w:rPr>
                <w:rFonts w:ascii="Times New Roman" w:hAnsi="Times New Roman"/>
                <w:b/>
                <w:color w:val="FFFFFF"/>
                <w:sz w:val="20"/>
              </w:rPr>
              <w:t>Jamoa_Nomi</w:t>
            </w:r>
          </w:p>
        </w:tc>
        <w:tc>
          <w:tcPr>
            <w:tcW w:type="dxa" w:w="1235"/>
            <w:shd w:fill="1E293B"/>
            <w:vAlign w:val="center"/>
          </w:tcPr>
          <w:p>
            <w:pPr>
              <w:spacing w:before="60" w:after="60" w:line="252" w:lineRule="auto"/>
            </w:pPr>
            <w:r>
              <w:rPr>
                <w:rFonts w:ascii="Times New Roman" w:hAnsi="Times New Roman"/>
                <w:b/>
                <w:color w:val="FFFFFF"/>
                <w:sz w:val="20"/>
              </w:rPr>
              <w:t>Liga</w:t>
            </w:r>
          </w:p>
        </w:tc>
        <w:tc>
          <w:tcPr>
            <w:tcW w:type="dxa" w:w="1235"/>
            <w:shd w:fill="1E293B"/>
            <w:vAlign w:val="center"/>
          </w:tcPr>
          <w:p>
            <w:pPr>
              <w:spacing w:before="60" w:after="60" w:line="252" w:lineRule="auto"/>
            </w:pPr>
            <w:r>
              <w:rPr>
                <w:rFonts w:ascii="Times New Roman" w:hAnsi="Times New Roman"/>
                <w:b/>
                <w:color w:val="FFFFFF"/>
                <w:sz w:val="20"/>
              </w:rPr>
              <w:t>Oyinlar</w:t>
            </w:r>
          </w:p>
        </w:tc>
        <w:tc>
          <w:tcPr>
            <w:tcW w:type="dxa" w:w="1235"/>
            <w:shd w:fill="1E293B"/>
            <w:vAlign w:val="center"/>
          </w:tcPr>
          <w:p>
            <w:pPr>
              <w:spacing w:before="60" w:after="60" w:line="252" w:lineRule="auto"/>
            </w:pPr>
            <w:r>
              <w:rPr>
                <w:rFonts w:ascii="Times New Roman" w:hAnsi="Times New Roman"/>
                <w:b/>
                <w:color w:val="FFFFFF"/>
                <w:sz w:val="20"/>
              </w:rPr>
              <w:t>Galaba</w:t>
            </w:r>
          </w:p>
        </w:tc>
        <w:tc>
          <w:tcPr>
            <w:tcW w:type="dxa" w:w="1235"/>
            <w:shd w:fill="1E293B"/>
            <w:vAlign w:val="center"/>
          </w:tcPr>
          <w:p>
            <w:pPr>
              <w:spacing w:before="60" w:after="60" w:line="252" w:lineRule="auto"/>
            </w:pPr>
            <w:r>
              <w:rPr>
                <w:rFonts w:ascii="Times New Roman" w:hAnsi="Times New Roman"/>
                <w:b/>
                <w:color w:val="FFFFFF"/>
                <w:sz w:val="20"/>
              </w:rPr>
              <w:t>Durang</w:t>
            </w:r>
          </w:p>
        </w:tc>
        <w:tc>
          <w:tcPr>
            <w:tcW w:type="dxa" w:w="1235"/>
            <w:shd w:fill="1E293B"/>
            <w:vAlign w:val="center"/>
          </w:tcPr>
          <w:p>
            <w:pPr>
              <w:spacing w:before="60" w:after="60" w:line="252" w:lineRule="auto"/>
            </w:pPr>
            <w:r>
              <w:rPr>
                <w:rFonts w:ascii="Times New Roman" w:hAnsi="Times New Roman"/>
                <w:b/>
                <w:color w:val="FFFFFF"/>
                <w:sz w:val="20"/>
              </w:rPr>
              <w:t>Maglub</w:t>
            </w:r>
          </w:p>
        </w:tc>
        <w:tc>
          <w:tcPr>
            <w:tcW w:type="dxa" w:w="1235"/>
            <w:shd w:fill="1E293B"/>
            <w:vAlign w:val="center"/>
          </w:tcPr>
          <w:p>
            <w:pPr>
              <w:spacing w:before="60" w:after="60" w:line="252" w:lineRule="auto"/>
            </w:pPr>
            <w:r>
              <w:rPr>
                <w:rFonts w:ascii="Times New Roman" w:hAnsi="Times New Roman"/>
                <w:b/>
                <w:color w:val="FFFFFF"/>
                <w:sz w:val="20"/>
              </w:rPr>
              <w:t>Ochko</w:t>
            </w:r>
          </w:p>
        </w:tc>
        <w:tc>
          <w:tcPr>
            <w:tcW w:type="dxa" w:w="1235"/>
            <w:shd w:fill="1E293B"/>
            <w:vAlign w:val="center"/>
          </w:tcPr>
          <w:p>
            <w:pPr>
              <w:spacing w:before="60" w:after="60" w:line="252" w:lineRule="auto"/>
            </w:pPr>
            <w:r>
              <w:rPr>
                <w:rFonts w:ascii="Times New Roman" w:hAnsi="Times New Roman"/>
                <w:b/>
                <w:color w:val="FFFFFF"/>
                <w:sz w:val="20"/>
              </w:rPr>
              <w:t>Gollar_Farqi</w:t>
            </w:r>
          </w:p>
        </w:tc>
      </w:tr>
      <w:tr>
        <w:tc>
          <w:tcPr>
            <w:tcW w:type="dxa" w:w="1235"/>
            <w:shd w:fill="F8FAFC"/>
            <w:vAlign w:val="center"/>
          </w:tcPr>
          <w:p>
            <w:pPr>
              <w:spacing w:before="60" w:after="60" w:line="252" w:lineRule="auto"/>
            </w:pPr>
            <w:r>
              <w:rPr>
                <w:rFonts w:ascii="Times New Roman" w:hAnsi="Times New Roman"/>
                <w:sz w:val="19"/>
              </w:rPr>
              <w:t>Futbol_Klub_084</w:t>
            </w:r>
          </w:p>
        </w:tc>
        <w:tc>
          <w:tcPr>
            <w:tcW w:type="dxa" w:w="1235"/>
            <w:shd w:fill="F8FAFC"/>
            <w:vAlign w:val="center"/>
          </w:tcPr>
          <w:p>
            <w:pPr>
              <w:spacing w:before="60" w:after="60" w:line="252" w:lineRule="auto"/>
            </w:pPr>
            <w:r>
              <w:rPr>
                <w:rFonts w:ascii="Times New Roman" w:hAnsi="Times New Roman"/>
                <w:sz w:val="19"/>
              </w:rPr>
              <w:t>Superliga</w:t>
            </w:r>
          </w:p>
        </w:tc>
        <w:tc>
          <w:tcPr>
            <w:tcW w:type="dxa" w:w="1235"/>
            <w:shd w:fill="F8FAFC"/>
            <w:vAlign w:val="center"/>
          </w:tcPr>
          <w:p>
            <w:pPr>
              <w:spacing w:before="60" w:after="60" w:line="252" w:lineRule="auto"/>
            </w:pPr>
            <w:r>
              <w:rPr>
                <w:rFonts w:ascii="Times New Roman" w:hAnsi="Times New Roman"/>
                <w:sz w:val="19"/>
              </w:rPr>
              <w:t>30</w:t>
            </w:r>
          </w:p>
        </w:tc>
        <w:tc>
          <w:tcPr>
            <w:tcW w:type="dxa" w:w="1235"/>
            <w:shd w:fill="F8FAFC"/>
            <w:vAlign w:val="center"/>
          </w:tcPr>
          <w:p>
            <w:pPr>
              <w:spacing w:before="60" w:after="60" w:line="252" w:lineRule="auto"/>
            </w:pPr>
            <w:r>
              <w:rPr>
                <w:rFonts w:ascii="Times New Roman" w:hAnsi="Times New Roman"/>
                <w:sz w:val="19"/>
              </w:rPr>
              <w:t>17</w:t>
            </w:r>
          </w:p>
        </w:tc>
        <w:tc>
          <w:tcPr>
            <w:tcW w:type="dxa" w:w="1235"/>
            <w:shd w:fill="F8FAFC"/>
            <w:vAlign w:val="center"/>
          </w:tcPr>
          <w:p>
            <w:pPr>
              <w:spacing w:before="60" w:after="60" w:line="252" w:lineRule="auto"/>
            </w:pPr>
            <w:r>
              <w:rPr>
                <w:rFonts w:ascii="Times New Roman" w:hAnsi="Times New Roman"/>
                <w:sz w:val="19"/>
              </w:rPr>
              <w:t>4</w:t>
            </w:r>
          </w:p>
        </w:tc>
        <w:tc>
          <w:tcPr>
            <w:tcW w:type="dxa" w:w="1235"/>
            <w:shd w:fill="F8FAFC"/>
            <w:vAlign w:val="center"/>
          </w:tcPr>
          <w:p>
            <w:pPr>
              <w:spacing w:before="60" w:after="60" w:line="252" w:lineRule="auto"/>
            </w:pPr>
            <w:r>
              <w:rPr>
                <w:rFonts w:ascii="Times New Roman" w:hAnsi="Times New Roman"/>
                <w:sz w:val="19"/>
              </w:rPr>
              <w:t>9</w:t>
            </w:r>
          </w:p>
        </w:tc>
        <w:tc>
          <w:tcPr>
            <w:tcW w:type="dxa" w:w="1235"/>
            <w:shd w:fill="F8FAFC"/>
            <w:vAlign w:val="center"/>
          </w:tcPr>
          <w:p>
            <w:pPr>
              <w:spacing w:before="60" w:after="60" w:line="252" w:lineRule="auto"/>
            </w:pPr>
            <w:r>
              <w:rPr>
                <w:rFonts w:ascii="Times New Roman" w:hAnsi="Times New Roman"/>
                <w:sz w:val="19"/>
              </w:rPr>
              <w:t>55</w:t>
            </w:r>
          </w:p>
        </w:tc>
        <w:tc>
          <w:tcPr>
            <w:tcW w:type="dxa" w:w="1235"/>
            <w:shd w:fill="F8FAFC"/>
            <w:vAlign w:val="center"/>
          </w:tcPr>
          <w:p>
            <w:pPr>
              <w:spacing w:before="60" w:after="60" w:line="252" w:lineRule="auto"/>
            </w:pPr>
            <w:r>
              <w:rPr>
                <w:rFonts w:ascii="Times New Roman" w:hAnsi="Times New Roman"/>
                <w:sz w:val="19"/>
              </w:rPr>
              <w:t>21</w:t>
            </w:r>
          </w:p>
        </w:tc>
      </w:tr>
      <w:tr>
        <w:tc>
          <w:tcPr>
            <w:tcW w:type="dxa" w:w="1235"/>
            <w:shd w:fill="FFFFFF"/>
            <w:vAlign w:val="center"/>
          </w:tcPr>
          <w:p>
            <w:pPr>
              <w:spacing w:before="60" w:after="60" w:line="252" w:lineRule="auto"/>
            </w:pPr>
            <w:r>
              <w:rPr>
                <w:rFonts w:ascii="Times New Roman" w:hAnsi="Times New Roman"/>
                <w:sz w:val="19"/>
              </w:rPr>
              <w:t>Futbol_Klub_054</w:t>
            </w:r>
          </w:p>
        </w:tc>
        <w:tc>
          <w:tcPr>
            <w:tcW w:type="dxa" w:w="1235"/>
            <w:shd w:fill="FFFFFF"/>
            <w:vAlign w:val="center"/>
          </w:tcPr>
          <w:p>
            <w:pPr>
              <w:spacing w:before="60" w:after="60" w:line="252" w:lineRule="auto"/>
            </w:pPr>
            <w:r>
              <w:rPr>
                <w:rFonts w:ascii="Times New Roman" w:hAnsi="Times New Roman"/>
                <w:sz w:val="19"/>
              </w:rPr>
              <w:t>Birinchi liga</w:t>
            </w:r>
          </w:p>
        </w:tc>
        <w:tc>
          <w:tcPr>
            <w:tcW w:type="dxa" w:w="1235"/>
            <w:shd w:fill="FFFFFF"/>
            <w:vAlign w:val="center"/>
          </w:tcPr>
          <w:p>
            <w:pPr>
              <w:spacing w:before="60" w:after="60" w:line="252" w:lineRule="auto"/>
            </w:pPr>
            <w:r>
              <w:rPr>
                <w:rFonts w:ascii="Times New Roman" w:hAnsi="Times New Roman"/>
                <w:sz w:val="19"/>
              </w:rPr>
              <w:t>30</w:t>
            </w:r>
          </w:p>
        </w:tc>
        <w:tc>
          <w:tcPr>
            <w:tcW w:type="dxa" w:w="1235"/>
            <w:shd w:fill="FFFFFF"/>
            <w:vAlign w:val="center"/>
          </w:tcPr>
          <w:p>
            <w:pPr>
              <w:spacing w:before="60" w:after="60" w:line="252" w:lineRule="auto"/>
            </w:pPr>
            <w:r>
              <w:rPr>
                <w:rFonts w:ascii="Times New Roman" w:hAnsi="Times New Roman"/>
                <w:sz w:val="19"/>
              </w:rPr>
              <w:t>23</w:t>
            </w:r>
          </w:p>
        </w:tc>
        <w:tc>
          <w:tcPr>
            <w:tcW w:type="dxa" w:w="1235"/>
            <w:shd w:fill="FFFFFF"/>
            <w:vAlign w:val="center"/>
          </w:tcPr>
          <w:p>
            <w:pPr>
              <w:spacing w:before="60" w:after="60" w:line="252" w:lineRule="auto"/>
            </w:pPr>
            <w:r>
              <w:rPr>
                <w:rFonts w:ascii="Times New Roman" w:hAnsi="Times New Roman"/>
                <w:sz w:val="19"/>
              </w:rPr>
              <w:t>7</w:t>
            </w:r>
          </w:p>
        </w:tc>
        <w:tc>
          <w:tcPr>
            <w:tcW w:type="dxa" w:w="1235"/>
            <w:shd w:fill="FFFFFF"/>
            <w:vAlign w:val="center"/>
          </w:tcPr>
          <w:p>
            <w:pPr>
              <w:spacing w:before="60" w:after="60" w:line="252" w:lineRule="auto"/>
            </w:pPr>
            <w:r>
              <w:rPr>
                <w:rFonts w:ascii="Times New Roman" w:hAnsi="Times New Roman"/>
                <w:sz w:val="19"/>
              </w:rPr>
              <w:t>0</w:t>
            </w:r>
          </w:p>
        </w:tc>
        <w:tc>
          <w:tcPr>
            <w:tcW w:type="dxa" w:w="1235"/>
            <w:shd w:fill="FFFFFF"/>
            <w:vAlign w:val="center"/>
          </w:tcPr>
          <w:p>
            <w:pPr>
              <w:spacing w:before="60" w:after="60" w:line="252" w:lineRule="auto"/>
            </w:pPr>
            <w:r>
              <w:rPr>
                <w:rFonts w:ascii="Times New Roman" w:hAnsi="Times New Roman"/>
                <w:sz w:val="19"/>
              </w:rPr>
              <w:t>76</w:t>
            </w:r>
          </w:p>
        </w:tc>
        <w:tc>
          <w:tcPr>
            <w:tcW w:type="dxa" w:w="1235"/>
            <w:shd w:fill="FFFFFF"/>
            <w:vAlign w:val="center"/>
          </w:tcPr>
          <w:p>
            <w:pPr>
              <w:spacing w:before="60" w:after="60" w:line="252" w:lineRule="auto"/>
            </w:pPr>
            <w:r>
              <w:rPr>
                <w:rFonts w:ascii="Times New Roman" w:hAnsi="Times New Roman"/>
                <w:sz w:val="19"/>
              </w:rPr>
              <w:t>39</w:t>
            </w:r>
          </w:p>
        </w:tc>
      </w:tr>
      <w:tr>
        <w:tc>
          <w:tcPr>
            <w:tcW w:type="dxa" w:w="1235"/>
            <w:shd w:fill="F8FAFC"/>
            <w:vAlign w:val="center"/>
          </w:tcPr>
          <w:p>
            <w:pPr>
              <w:spacing w:before="60" w:after="60" w:line="252" w:lineRule="auto"/>
            </w:pPr>
            <w:r>
              <w:rPr>
                <w:rFonts w:ascii="Times New Roman" w:hAnsi="Times New Roman"/>
                <w:sz w:val="19"/>
              </w:rPr>
              <w:t>Futbol_Klub_071</w:t>
            </w:r>
          </w:p>
        </w:tc>
        <w:tc>
          <w:tcPr>
            <w:tcW w:type="dxa" w:w="1235"/>
            <w:shd w:fill="F8FAFC"/>
            <w:vAlign w:val="center"/>
          </w:tcPr>
          <w:p>
            <w:pPr>
              <w:spacing w:before="60" w:after="60" w:line="252" w:lineRule="auto"/>
            </w:pPr>
            <w:r>
              <w:rPr>
                <w:rFonts w:ascii="Times New Roman" w:hAnsi="Times New Roman"/>
                <w:sz w:val="19"/>
              </w:rPr>
              <w:t>Superliga</w:t>
            </w:r>
          </w:p>
        </w:tc>
        <w:tc>
          <w:tcPr>
            <w:tcW w:type="dxa" w:w="1235"/>
            <w:shd w:fill="F8FAFC"/>
            <w:vAlign w:val="center"/>
          </w:tcPr>
          <w:p>
            <w:pPr>
              <w:spacing w:before="60" w:after="60" w:line="252" w:lineRule="auto"/>
            </w:pPr>
            <w:r>
              <w:rPr>
                <w:rFonts w:ascii="Times New Roman" w:hAnsi="Times New Roman"/>
                <w:sz w:val="19"/>
              </w:rPr>
              <w:t>30</w:t>
            </w:r>
          </w:p>
        </w:tc>
        <w:tc>
          <w:tcPr>
            <w:tcW w:type="dxa" w:w="1235"/>
            <w:shd w:fill="F8FAFC"/>
            <w:vAlign w:val="center"/>
          </w:tcPr>
          <w:p>
            <w:pPr>
              <w:spacing w:before="60" w:after="60" w:line="252" w:lineRule="auto"/>
            </w:pPr>
            <w:r>
              <w:rPr>
                <w:rFonts w:ascii="Times New Roman" w:hAnsi="Times New Roman"/>
                <w:sz w:val="19"/>
              </w:rPr>
              <w:t>6</w:t>
            </w:r>
          </w:p>
        </w:tc>
        <w:tc>
          <w:tcPr>
            <w:tcW w:type="dxa" w:w="1235"/>
            <w:shd w:fill="F8FAFC"/>
            <w:vAlign w:val="center"/>
          </w:tcPr>
          <w:p>
            <w:pPr>
              <w:spacing w:before="60" w:after="60" w:line="252" w:lineRule="auto"/>
            </w:pPr>
            <w:r>
              <w:rPr>
                <w:rFonts w:ascii="Times New Roman" w:hAnsi="Times New Roman"/>
                <w:sz w:val="19"/>
              </w:rPr>
              <w:t>7</w:t>
            </w:r>
          </w:p>
        </w:tc>
        <w:tc>
          <w:tcPr>
            <w:tcW w:type="dxa" w:w="1235"/>
            <w:shd w:fill="F8FAFC"/>
            <w:vAlign w:val="center"/>
          </w:tcPr>
          <w:p>
            <w:pPr>
              <w:spacing w:before="60" w:after="60" w:line="252" w:lineRule="auto"/>
            </w:pPr>
            <w:r>
              <w:rPr>
                <w:rFonts w:ascii="Times New Roman" w:hAnsi="Times New Roman"/>
                <w:sz w:val="19"/>
              </w:rPr>
              <w:t>17</w:t>
            </w:r>
          </w:p>
        </w:tc>
        <w:tc>
          <w:tcPr>
            <w:tcW w:type="dxa" w:w="1235"/>
            <w:shd w:fill="F8FAFC"/>
            <w:vAlign w:val="center"/>
          </w:tcPr>
          <w:p>
            <w:pPr>
              <w:spacing w:before="60" w:after="60" w:line="252" w:lineRule="auto"/>
            </w:pPr>
            <w:r>
              <w:rPr>
                <w:rFonts w:ascii="Times New Roman" w:hAnsi="Times New Roman"/>
                <w:sz w:val="19"/>
              </w:rPr>
              <w:t>25</w:t>
            </w:r>
          </w:p>
        </w:tc>
        <w:tc>
          <w:tcPr>
            <w:tcW w:type="dxa" w:w="1235"/>
            <w:shd w:fill="F8FAFC"/>
            <w:vAlign w:val="center"/>
          </w:tcPr>
          <w:p>
            <w:pPr>
              <w:spacing w:before="60" w:after="60" w:line="252" w:lineRule="auto"/>
            </w:pPr>
            <w:r>
              <w:rPr>
                <w:rFonts w:ascii="Times New Roman" w:hAnsi="Times New Roman"/>
                <w:sz w:val="19"/>
              </w:rPr>
              <w:t>-17</w:t>
            </w:r>
          </w:p>
        </w:tc>
      </w:tr>
      <w:tr>
        <w:tc>
          <w:tcPr>
            <w:tcW w:type="dxa" w:w="1235"/>
            <w:shd w:fill="FFFFFF"/>
            <w:vAlign w:val="center"/>
          </w:tcPr>
          <w:p>
            <w:pPr>
              <w:spacing w:before="60" w:after="60" w:line="252" w:lineRule="auto"/>
            </w:pPr>
            <w:r>
              <w:rPr>
                <w:rFonts w:ascii="Times New Roman" w:hAnsi="Times New Roman"/>
                <w:sz w:val="19"/>
              </w:rPr>
              <w:t>Futbol_Klub_046</w:t>
            </w:r>
          </w:p>
        </w:tc>
        <w:tc>
          <w:tcPr>
            <w:tcW w:type="dxa" w:w="1235"/>
            <w:shd w:fill="FFFFFF"/>
            <w:vAlign w:val="center"/>
          </w:tcPr>
          <w:p>
            <w:pPr>
              <w:spacing w:before="60" w:after="60" w:line="252" w:lineRule="auto"/>
            </w:pPr>
            <w:r>
              <w:rPr>
                <w:rFonts w:ascii="Times New Roman" w:hAnsi="Times New Roman"/>
                <w:sz w:val="19"/>
              </w:rPr>
              <w:t>Pro liga</w:t>
            </w:r>
          </w:p>
        </w:tc>
        <w:tc>
          <w:tcPr>
            <w:tcW w:type="dxa" w:w="1235"/>
            <w:shd w:fill="FFFFFF"/>
            <w:vAlign w:val="center"/>
          </w:tcPr>
          <w:p>
            <w:pPr>
              <w:spacing w:before="60" w:after="60" w:line="252" w:lineRule="auto"/>
            </w:pPr>
            <w:r>
              <w:rPr>
                <w:rFonts w:ascii="Times New Roman" w:hAnsi="Times New Roman"/>
                <w:sz w:val="19"/>
              </w:rPr>
              <w:t>30</w:t>
            </w:r>
          </w:p>
        </w:tc>
        <w:tc>
          <w:tcPr>
            <w:tcW w:type="dxa" w:w="1235"/>
            <w:shd w:fill="FFFFFF"/>
            <w:vAlign w:val="center"/>
          </w:tcPr>
          <w:p>
            <w:pPr>
              <w:spacing w:before="60" w:after="60" w:line="252" w:lineRule="auto"/>
            </w:pPr>
            <w:r>
              <w:rPr>
                <w:rFonts w:ascii="Times New Roman" w:hAnsi="Times New Roman"/>
                <w:sz w:val="19"/>
              </w:rPr>
              <w:t>20</w:t>
            </w:r>
          </w:p>
        </w:tc>
        <w:tc>
          <w:tcPr>
            <w:tcW w:type="dxa" w:w="1235"/>
            <w:shd w:fill="FFFFFF"/>
            <w:vAlign w:val="center"/>
          </w:tcPr>
          <w:p>
            <w:pPr>
              <w:spacing w:before="60" w:after="60" w:line="252" w:lineRule="auto"/>
            </w:pPr>
            <w:r>
              <w:rPr>
                <w:rFonts w:ascii="Times New Roman" w:hAnsi="Times New Roman"/>
                <w:sz w:val="19"/>
              </w:rPr>
              <w:t>8</w:t>
            </w:r>
          </w:p>
        </w:tc>
        <w:tc>
          <w:tcPr>
            <w:tcW w:type="dxa" w:w="1235"/>
            <w:shd w:fill="FFFFFF"/>
            <w:vAlign w:val="center"/>
          </w:tcPr>
          <w:p>
            <w:pPr>
              <w:spacing w:before="60" w:after="60" w:line="252" w:lineRule="auto"/>
            </w:pPr>
            <w:r>
              <w:rPr>
                <w:rFonts w:ascii="Times New Roman" w:hAnsi="Times New Roman"/>
                <w:sz w:val="19"/>
              </w:rPr>
              <w:t>2</w:t>
            </w:r>
          </w:p>
        </w:tc>
        <w:tc>
          <w:tcPr>
            <w:tcW w:type="dxa" w:w="1235"/>
            <w:shd w:fill="FFFFFF"/>
            <w:vAlign w:val="center"/>
          </w:tcPr>
          <w:p>
            <w:pPr>
              <w:spacing w:before="60" w:after="60" w:line="252" w:lineRule="auto"/>
            </w:pPr>
            <w:r>
              <w:rPr>
                <w:rFonts w:ascii="Times New Roman" w:hAnsi="Times New Roman"/>
                <w:sz w:val="19"/>
              </w:rPr>
              <w:t>68</w:t>
            </w:r>
          </w:p>
        </w:tc>
        <w:tc>
          <w:tcPr>
            <w:tcW w:type="dxa" w:w="1235"/>
            <w:shd w:fill="FFFFFF"/>
            <w:vAlign w:val="center"/>
          </w:tcPr>
          <w:p>
            <w:pPr>
              <w:spacing w:before="60" w:after="60" w:line="252" w:lineRule="auto"/>
            </w:pPr>
            <w:r>
              <w:rPr>
                <w:rFonts w:ascii="Times New Roman" w:hAnsi="Times New Roman"/>
                <w:sz w:val="19"/>
              </w:rPr>
              <w:t>31</w:t>
            </w:r>
          </w:p>
        </w:tc>
      </w:tr>
      <w:tr>
        <w:tc>
          <w:tcPr>
            <w:tcW w:type="dxa" w:w="1235"/>
            <w:shd w:fill="F8FAFC"/>
            <w:vAlign w:val="center"/>
          </w:tcPr>
          <w:p>
            <w:pPr>
              <w:spacing w:before="60" w:after="60" w:line="252" w:lineRule="auto"/>
            </w:pPr>
            <w:r>
              <w:rPr>
                <w:rFonts w:ascii="Times New Roman" w:hAnsi="Times New Roman"/>
                <w:sz w:val="19"/>
              </w:rPr>
              <w:t>Futbol_Klub_045</w:t>
            </w:r>
          </w:p>
        </w:tc>
        <w:tc>
          <w:tcPr>
            <w:tcW w:type="dxa" w:w="1235"/>
            <w:shd w:fill="F8FAFC"/>
            <w:vAlign w:val="center"/>
          </w:tcPr>
          <w:p>
            <w:pPr>
              <w:spacing w:before="60" w:after="60" w:line="252" w:lineRule="auto"/>
            </w:pPr>
            <w:r>
              <w:rPr>
                <w:rFonts w:ascii="Times New Roman" w:hAnsi="Times New Roman"/>
                <w:sz w:val="19"/>
              </w:rPr>
              <w:t>Pro liga</w:t>
            </w:r>
          </w:p>
        </w:tc>
        <w:tc>
          <w:tcPr>
            <w:tcW w:type="dxa" w:w="1235"/>
            <w:shd w:fill="F8FAFC"/>
            <w:vAlign w:val="center"/>
          </w:tcPr>
          <w:p>
            <w:pPr>
              <w:spacing w:before="60" w:after="60" w:line="252" w:lineRule="auto"/>
            </w:pPr>
            <w:r>
              <w:rPr>
                <w:rFonts w:ascii="Times New Roman" w:hAnsi="Times New Roman"/>
                <w:sz w:val="19"/>
              </w:rPr>
              <w:t>30</w:t>
            </w:r>
          </w:p>
        </w:tc>
        <w:tc>
          <w:tcPr>
            <w:tcW w:type="dxa" w:w="1235"/>
            <w:shd w:fill="F8FAFC"/>
            <w:vAlign w:val="center"/>
          </w:tcPr>
          <w:p>
            <w:pPr>
              <w:spacing w:before="60" w:after="60" w:line="252" w:lineRule="auto"/>
            </w:pPr>
            <w:r>
              <w:rPr>
                <w:rFonts w:ascii="Times New Roman" w:hAnsi="Times New Roman"/>
                <w:sz w:val="19"/>
              </w:rPr>
              <w:t>21</w:t>
            </w:r>
          </w:p>
        </w:tc>
        <w:tc>
          <w:tcPr>
            <w:tcW w:type="dxa" w:w="1235"/>
            <w:shd w:fill="F8FAFC"/>
            <w:vAlign w:val="center"/>
          </w:tcPr>
          <w:p>
            <w:pPr>
              <w:spacing w:before="60" w:after="60" w:line="252" w:lineRule="auto"/>
            </w:pPr>
            <w:r>
              <w:rPr>
                <w:rFonts w:ascii="Times New Roman" w:hAnsi="Times New Roman"/>
                <w:sz w:val="19"/>
              </w:rPr>
              <w:t>8</w:t>
            </w:r>
          </w:p>
        </w:tc>
        <w:tc>
          <w:tcPr>
            <w:tcW w:type="dxa" w:w="1235"/>
            <w:shd w:fill="F8FAFC"/>
            <w:vAlign w:val="center"/>
          </w:tcPr>
          <w:p>
            <w:pPr>
              <w:spacing w:before="60" w:after="60" w:line="252" w:lineRule="auto"/>
            </w:pPr>
            <w:r>
              <w:rPr>
                <w:rFonts w:ascii="Times New Roman" w:hAnsi="Times New Roman"/>
                <w:sz w:val="19"/>
              </w:rPr>
              <w:t>1</w:t>
            </w:r>
          </w:p>
        </w:tc>
        <w:tc>
          <w:tcPr>
            <w:tcW w:type="dxa" w:w="1235"/>
            <w:shd w:fill="F8FAFC"/>
            <w:vAlign w:val="center"/>
          </w:tcPr>
          <w:p>
            <w:pPr>
              <w:spacing w:before="60" w:after="60" w:line="252" w:lineRule="auto"/>
            </w:pPr>
            <w:r>
              <w:rPr>
                <w:rFonts w:ascii="Times New Roman" w:hAnsi="Times New Roman"/>
                <w:sz w:val="19"/>
              </w:rPr>
              <w:t>71</w:t>
            </w:r>
          </w:p>
        </w:tc>
        <w:tc>
          <w:tcPr>
            <w:tcW w:type="dxa" w:w="1235"/>
            <w:shd w:fill="F8FAFC"/>
            <w:vAlign w:val="center"/>
          </w:tcPr>
          <w:p>
            <w:pPr>
              <w:spacing w:before="60" w:after="60" w:line="252" w:lineRule="auto"/>
            </w:pPr>
            <w:r>
              <w:rPr>
                <w:rFonts w:ascii="Times New Roman" w:hAnsi="Times New Roman"/>
                <w:sz w:val="19"/>
              </w:rPr>
              <w:t>40</w:t>
            </w:r>
          </w:p>
        </w:tc>
      </w:tr>
      <w:tr>
        <w:tc>
          <w:tcPr>
            <w:tcW w:type="dxa" w:w="1235"/>
            <w:shd w:fill="FFFFFF"/>
            <w:vAlign w:val="center"/>
          </w:tcPr>
          <w:p>
            <w:pPr>
              <w:spacing w:before="60" w:after="60" w:line="252" w:lineRule="auto"/>
            </w:pPr>
            <w:r>
              <w:rPr>
                <w:rFonts w:ascii="Times New Roman" w:hAnsi="Times New Roman"/>
                <w:sz w:val="19"/>
              </w:rPr>
              <w:t>Futbol_Klub_040</w:t>
            </w:r>
          </w:p>
        </w:tc>
        <w:tc>
          <w:tcPr>
            <w:tcW w:type="dxa" w:w="1235"/>
            <w:shd w:fill="FFFFFF"/>
            <w:vAlign w:val="center"/>
          </w:tcPr>
          <w:p>
            <w:pPr>
              <w:spacing w:before="60" w:after="60" w:line="252" w:lineRule="auto"/>
            </w:pPr>
            <w:r>
              <w:rPr>
                <w:rFonts w:ascii="Times New Roman" w:hAnsi="Times New Roman"/>
                <w:sz w:val="19"/>
              </w:rPr>
              <w:t>Birinchi liga</w:t>
            </w:r>
          </w:p>
        </w:tc>
        <w:tc>
          <w:tcPr>
            <w:tcW w:type="dxa" w:w="1235"/>
            <w:shd w:fill="FFFFFF"/>
            <w:vAlign w:val="center"/>
          </w:tcPr>
          <w:p>
            <w:pPr>
              <w:spacing w:before="60" w:after="60" w:line="252" w:lineRule="auto"/>
            </w:pPr>
            <w:r>
              <w:rPr>
                <w:rFonts w:ascii="Times New Roman" w:hAnsi="Times New Roman"/>
                <w:sz w:val="19"/>
              </w:rPr>
              <w:t>30</w:t>
            </w:r>
          </w:p>
        </w:tc>
        <w:tc>
          <w:tcPr>
            <w:tcW w:type="dxa" w:w="1235"/>
            <w:shd w:fill="FFFFFF"/>
            <w:vAlign w:val="center"/>
          </w:tcPr>
          <w:p>
            <w:pPr>
              <w:spacing w:before="60" w:after="60" w:line="252" w:lineRule="auto"/>
            </w:pPr>
            <w:r>
              <w:rPr>
                <w:rFonts w:ascii="Times New Roman" w:hAnsi="Times New Roman"/>
                <w:sz w:val="19"/>
              </w:rPr>
              <w:t>8</w:t>
            </w:r>
          </w:p>
        </w:tc>
        <w:tc>
          <w:tcPr>
            <w:tcW w:type="dxa" w:w="1235"/>
            <w:shd w:fill="FFFFFF"/>
            <w:vAlign w:val="center"/>
          </w:tcPr>
          <w:p>
            <w:pPr>
              <w:spacing w:before="60" w:after="60" w:line="252" w:lineRule="auto"/>
            </w:pPr>
            <w:r>
              <w:rPr>
                <w:rFonts w:ascii="Times New Roman" w:hAnsi="Times New Roman"/>
                <w:sz w:val="19"/>
              </w:rPr>
              <w:t>4</w:t>
            </w:r>
          </w:p>
        </w:tc>
        <w:tc>
          <w:tcPr>
            <w:tcW w:type="dxa" w:w="1235"/>
            <w:shd w:fill="FFFFFF"/>
            <w:vAlign w:val="center"/>
          </w:tcPr>
          <w:p>
            <w:pPr>
              <w:spacing w:before="60" w:after="60" w:line="252" w:lineRule="auto"/>
            </w:pPr>
            <w:r>
              <w:rPr>
                <w:rFonts w:ascii="Times New Roman" w:hAnsi="Times New Roman"/>
                <w:sz w:val="19"/>
              </w:rPr>
              <w:t>18</w:t>
            </w:r>
          </w:p>
        </w:tc>
        <w:tc>
          <w:tcPr>
            <w:tcW w:type="dxa" w:w="1235"/>
            <w:shd w:fill="FFFFFF"/>
            <w:vAlign w:val="center"/>
          </w:tcPr>
          <w:p>
            <w:pPr>
              <w:spacing w:before="60" w:after="60" w:line="252" w:lineRule="auto"/>
            </w:pPr>
            <w:r>
              <w:rPr>
                <w:rFonts w:ascii="Times New Roman" w:hAnsi="Times New Roman"/>
                <w:sz w:val="19"/>
              </w:rPr>
              <w:t>28</w:t>
            </w:r>
          </w:p>
        </w:tc>
        <w:tc>
          <w:tcPr>
            <w:tcW w:type="dxa" w:w="1235"/>
            <w:shd w:fill="FFFFFF"/>
            <w:vAlign w:val="center"/>
          </w:tcPr>
          <w:p>
            <w:pPr>
              <w:spacing w:before="60" w:after="60" w:line="252" w:lineRule="auto"/>
            </w:pPr>
            <w:r>
              <w:rPr>
                <w:rFonts w:ascii="Times New Roman" w:hAnsi="Times New Roman"/>
                <w:sz w:val="19"/>
              </w:rPr>
              <w:t>-16</w:t>
            </w:r>
          </w:p>
        </w:tc>
      </w:tr>
      <w:tr>
        <w:tc>
          <w:tcPr>
            <w:tcW w:type="dxa" w:w="1235"/>
            <w:shd w:fill="F8FAFC"/>
            <w:vAlign w:val="center"/>
          </w:tcPr>
          <w:p>
            <w:pPr>
              <w:spacing w:before="60" w:after="60" w:line="252" w:lineRule="auto"/>
            </w:pPr>
            <w:r>
              <w:rPr>
                <w:rFonts w:ascii="Times New Roman" w:hAnsi="Times New Roman"/>
                <w:sz w:val="19"/>
              </w:rPr>
              <w:t>Futbol_Klub_023</w:t>
            </w:r>
          </w:p>
        </w:tc>
        <w:tc>
          <w:tcPr>
            <w:tcW w:type="dxa" w:w="1235"/>
            <w:shd w:fill="F8FAFC"/>
            <w:vAlign w:val="center"/>
          </w:tcPr>
          <w:p>
            <w:pPr>
              <w:spacing w:before="60" w:after="60" w:line="252" w:lineRule="auto"/>
            </w:pPr>
            <w:r>
              <w:rPr>
                <w:rFonts w:ascii="Times New Roman" w:hAnsi="Times New Roman"/>
                <w:sz w:val="19"/>
              </w:rPr>
              <w:t>Superliga</w:t>
            </w:r>
          </w:p>
        </w:tc>
        <w:tc>
          <w:tcPr>
            <w:tcW w:type="dxa" w:w="1235"/>
            <w:shd w:fill="F8FAFC"/>
            <w:vAlign w:val="center"/>
          </w:tcPr>
          <w:p>
            <w:pPr>
              <w:spacing w:before="60" w:after="60" w:line="252" w:lineRule="auto"/>
            </w:pPr>
            <w:r>
              <w:rPr>
                <w:rFonts w:ascii="Times New Roman" w:hAnsi="Times New Roman"/>
                <w:sz w:val="19"/>
              </w:rPr>
              <w:t>30</w:t>
            </w:r>
          </w:p>
        </w:tc>
        <w:tc>
          <w:tcPr>
            <w:tcW w:type="dxa" w:w="1235"/>
            <w:shd w:fill="F8FAFC"/>
            <w:vAlign w:val="center"/>
          </w:tcPr>
          <w:p>
            <w:pPr>
              <w:spacing w:before="60" w:after="60" w:line="252" w:lineRule="auto"/>
            </w:pPr>
            <w:r>
              <w:rPr>
                <w:rFonts w:ascii="Times New Roman" w:hAnsi="Times New Roman"/>
                <w:sz w:val="19"/>
              </w:rPr>
              <w:t>10</w:t>
            </w:r>
          </w:p>
        </w:tc>
        <w:tc>
          <w:tcPr>
            <w:tcW w:type="dxa" w:w="1235"/>
            <w:shd w:fill="F8FAFC"/>
            <w:vAlign w:val="center"/>
          </w:tcPr>
          <w:p>
            <w:pPr>
              <w:spacing w:before="60" w:after="60" w:line="252" w:lineRule="auto"/>
            </w:pPr>
            <w:r>
              <w:rPr>
                <w:rFonts w:ascii="Times New Roman" w:hAnsi="Times New Roman"/>
                <w:sz w:val="19"/>
              </w:rPr>
              <w:t>10</w:t>
            </w:r>
          </w:p>
        </w:tc>
        <w:tc>
          <w:tcPr>
            <w:tcW w:type="dxa" w:w="1235"/>
            <w:shd w:fill="F8FAFC"/>
            <w:vAlign w:val="center"/>
          </w:tcPr>
          <w:p>
            <w:pPr>
              <w:spacing w:before="60" w:after="60" w:line="252" w:lineRule="auto"/>
            </w:pPr>
            <w:r>
              <w:rPr>
                <w:rFonts w:ascii="Times New Roman" w:hAnsi="Times New Roman"/>
                <w:sz w:val="19"/>
              </w:rPr>
              <w:t>10</w:t>
            </w:r>
          </w:p>
        </w:tc>
        <w:tc>
          <w:tcPr>
            <w:tcW w:type="dxa" w:w="1235"/>
            <w:shd w:fill="F8FAFC"/>
            <w:vAlign w:val="center"/>
          </w:tcPr>
          <w:p>
            <w:pPr>
              <w:spacing w:before="60" w:after="60" w:line="252" w:lineRule="auto"/>
            </w:pPr>
            <w:r>
              <w:rPr>
                <w:rFonts w:ascii="Times New Roman" w:hAnsi="Times New Roman"/>
                <w:sz w:val="19"/>
              </w:rPr>
              <w:t>40</w:t>
            </w:r>
          </w:p>
        </w:tc>
        <w:tc>
          <w:tcPr>
            <w:tcW w:type="dxa" w:w="1235"/>
            <w:shd w:fill="F8FAFC"/>
            <w:vAlign w:val="center"/>
          </w:tcPr>
          <w:p>
            <w:pPr>
              <w:spacing w:before="60" w:after="60" w:line="252" w:lineRule="auto"/>
            </w:pPr>
            <w:r>
              <w:rPr>
                <w:rFonts w:ascii="Times New Roman" w:hAnsi="Times New Roman"/>
                <w:sz w:val="19"/>
              </w:rPr>
              <w:t>-2</w:t>
            </w:r>
          </w:p>
        </w:tc>
      </w:tr>
      <w:tr>
        <w:tc>
          <w:tcPr>
            <w:tcW w:type="dxa" w:w="1235"/>
            <w:shd w:fill="FFFFFF"/>
            <w:vAlign w:val="center"/>
          </w:tcPr>
          <w:p>
            <w:pPr>
              <w:spacing w:before="60" w:after="60" w:line="252" w:lineRule="auto"/>
            </w:pPr>
            <w:r>
              <w:rPr>
                <w:rFonts w:ascii="Times New Roman" w:hAnsi="Times New Roman"/>
                <w:sz w:val="19"/>
              </w:rPr>
              <w:t>Futbol_Klub_081</w:t>
            </w:r>
          </w:p>
        </w:tc>
        <w:tc>
          <w:tcPr>
            <w:tcW w:type="dxa" w:w="1235"/>
            <w:shd w:fill="FFFFFF"/>
            <w:vAlign w:val="center"/>
          </w:tcPr>
          <w:p>
            <w:pPr>
              <w:spacing w:before="60" w:after="60" w:line="252" w:lineRule="auto"/>
            </w:pPr>
            <w:r>
              <w:rPr>
                <w:rFonts w:ascii="Times New Roman" w:hAnsi="Times New Roman"/>
                <w:sz w:val="19"/>
              </w:rPr>
              <w:t>Birinchi liga</w:t>
            </w:r>
          </w:p>
        </w:tc>
        <w:tc>
          <w:tcPr>
            <w:tcW w:type="dxa" w:w="1235"/>
            <w:shd w:fill="FFFFFF"/>
            <w:vAlign w:val="center"/>
          </w:tcPr>
          <w:p>
            <w:pPr>
              <w:spacing w:before="60" w:after="60" w:line="252" w:lineRule="auto"/>
            </w:pPr>
            <w:r>
              <w:rPr>
                <w:rFonts w:ascii="Times New Roman" w:hAnsi="Times New Roman"/>
                <w:sz w:val="19"/>
              </w:rPr>
              <w:t>30</w:t>
            </w:r>
          </w:p>
        </w:tc>
        <w:tc>
          <w:tcPr>
            <w:tcW w:type="dxa" w:w="1235"/>
            <w:shd w:fill="FFFFFF"/>
            <w:vAlign w:val="center"/>
          </w:tcPr>
          <w:p>
            <w:pPr>
              <w:spacing w:before="60" w:after="60" w:line="252" w:lineRule="auto"/>
            </w:pPr>
            <w:r>
              <w:rPr>
                <w:rFonts w:ascii="Times New Roman" w:hAnsi="Times New Roman"/>
                <w:sz w:val="19"/>
              </w:rPr>
              <w:t>11</w:t>
            </w:r>
          </w:p>
        </w:tc>
        <w:tc>
          <w:tcPr>
            <w:tcW w:type="dxa" w:w="1235"/>
            <w:shd w:fill="FFFFFF"/>
            <w:vAlign w:val="center"/>
          </w:tcPr>
          <w:p>
            <w:pPr>
              <w:spacing w:before="60" w:after="60" w:line="252" w:lineRule="auto"/>
            </w:pPr>
            <w:r>
              <w:rPr>
                <w:rFonts w:ascii="Times New Roman" w:hAnsi="Times New Roman"/>
                <w:sz w:val="19"/>
              </w:rPr>
              <w:t>2</w:t>
            </w:r>
          </w:p>
        </w:tc>
        <w:tc>
          <w:tcPr>
            <w:tcW w:type="dxa" w:w="1235"/>
            <w:shd w:fill="FFFFFF"/>
            <w:vAlign w:val="center"/>
          </w:tcPr>
          <w:p>
            <w:pPr>
              <w:spacing w:before="60" w:after="60" w:line="252" w:lineRule="auto"/>
            </w:pPr>
            <w:r>
              <w:rPr>
                <w:rFonts w:ascii="Times New Roman" w:hAnsi="Times New Roman"/>
                <w:sz w:val="19"/>
              </w:rPr>
              <w:t>17</w:t>
            </w:r>
          </w:p>
        </w:tc>
        <w:tc>
          <w:tcPr>
            <w:tcW w:type="dxa" w:w="1235"/>
            <w:shd w:fill="FFFFFF"/>
            <w:vAlign w:val="center"/>
          </w:tcPr>
          <w:p>
            <w:pPr>
              <w:spacing w:before="60" w:after="60" w:line="252" w:lineRule="auto"/>
            </w:pPr>
            <w:r>
              <w:rPr>
                <w:rFonts w:ascii="Times New Roman" w:hAnsi="Times New Roman"/>
                <w:sz w:val="19"/>
              </w:rPr>
              <w:t>35</w:t>
            </w:r>
          </w:p>
        </w:tc>
        <w:tc>
          <w:tcPr>
            <w:tcW w:type="dxa" w:w="1235"/>
            <w:shd w:fill="FFFFFF"/>
            <w:vAlign w:val="center"/>
          </w:tcPr>
          <w:p>
            <w:pPr>
              <w:spacing w:before="60" w:after="60" w:line="252" w:lineRule="auto"/>
            </w:pPr>
            <w:r>
              <w:rPr>
                <w:rFonts w:ascii="Times New Roman" w:hAnsi="Times New Roman"/>
                <w:sz w:val="19"/>
              </w:rPr>
              <w:t>-2</w:t>
            </w:r>
          </w:p>
        </w:tc>
      </w:tr>
      <w:tr>
        <w:tc>
          <w:tcPr>
            <w:tcW w:type="dxa" w:w="1235"/>
            <w:shd w:fill="F8FAFC"/>
            <w:vAlign w:val="center"/>
          </w:tcPr>
          <w:p>
            <w:pPr>
              <w:spacing w:before="60" w:after="60" w:line="252" w:lineRule="auto"/>
            </w:pPr>
            <w:r>
              <w:rPr>
                <w:rFonts w:ascii="Times New Roman" w:hAnsi="Times New Roman"/>
                <w:sz w:val="19"/>
              </w:rPr>
              <w:t>Futbol_Klub_011</w:t>
            </w:r>
          </w:p>
        </w:tc>
        <w:tc>
          <w:tcPr>
            <w:tcW w:type="dxa" w:w="1235"/>
            <w:shd w:fill="F8FAFC"/>
            <w:vAlign w:val="center"/>
          </w:tcPr>
          <w:p>
            <w:pPr>
              <w:spacing w:before="60" w:after="60" w:line="252" w:lineRule="auto"/>
            </w:pPr>
            <w:r>
              <w:rPr>
                <w:rFonts w:ascii="Times New Roman" w:hAnsi="Times New Roman"/>
                <w:sz w:val="19"/>
              </w:rPr>
              <w:t>Pro liga</w:t>
            </w:r>
          </w:p>
        </w:tc>
        <w:tc>
          <w:tcPr>
            <w:tcW w:type="dxa" w:w="1235"/>
            <w:shd w:fill="F8FAFC"/>
            <w:vAlign w:val="center"/>
          </w:tcPr>
          <w:p>
            <w:pPr>
              <w:spacing w:before="60" w:after="60" w:line="252" w:lineRule="auto"/>
            </w:pPr>
            <w:r>
              <w:rPr>
                <w:rFonts w:ascii="Times New Roman" w:hAnsi="Times New Roman"/>
                <w:sz w:val="19"/>
              </w:rPr>
              <w:t>30</w:t>
            </w:r>
          </w:p>
        </w:tc>
        <w:tc>
          <w:tcPr>
            <w:tcW w:type="dxa" w:w="1235"/>
            <w:shd w:fill="F8FAFC"/>
            <w:vAlign w:val="center"/>
          </w:tcPr>
          <w:p>
            <w:pPr>
              <w:spacing w:before="60" w:after="60" w:line="252" w:lineRule="auto"/>
            </w:pPr>
            <w:r>
              <w:rPr>
                <w:rFonts w:ascii="Times New Roman" w:hAnsi="Times New Roman"/>
                <w:sz w:val="19"/>
              </w:rPr>
              <w:t>14</w:t>
            </w:r>
          </w:p>
        </w:tc>
        <w:tc>
          <w:tcPr>
            <w:tcW w:type="dxa" w:w="1235"/>
            <w:shd w:fill="F8FAFC"/>
            <w:vAlign w:val="center"/>
          </w:tcPr>
          <w:p>
            <w:pPr>
              <w:spacing w:before="60" w:after="60" w:line="252" w:lineRule="auto"/>
            </w:pPr>
            <w:r>
              <w:rPr>
                <w:rFonts w:ascii="Times New Roman" w:hAnsi="Times New Roman"/>
                <w:sz w:val="19"/>
              </w:rPr>
              <w:t>5</w:t>
            </w:r>
          </w:p>
        </w:tc>
        <w:tc>
          <w:tcPr>
            <w:tcW w:type="dxa" w:w="1235"/>
            <w:shd w:fill="F8FAFC"/>
            <w:vAlign w:val="center"/>
          </w:tcPr>
          <w:p>
            <w:pPr>
              <w:spacing w:before="60" w:after="60" w:line="252" w:lineRule="auto"/>
            </w:pPr>
            <w:r>
              <w:rPr>
                <w:rFonts w:ascii="Times New Roman" w:hAnsi="Times New Roman"/>
                <w:sz w:val="19"/>
              </w:rPr>
              <w:t>11</w:t>
            </w:r>
          </w:p>
        </w:tc>
        <w:tc>
          <w:tcPr>
            <w:tcW w:type="dxa" w:w="1235"/>
            <w:shd w:fill="F8FAFC"/>
            <w:vAlign w:val="center"/>
          </w:tcPr>
          <w:p>
            <w:pPr>
              <w:spacing w:before="60" w:after="60" w:line="252" w:lineRule="auto"/>
            </w:pPr>
            <w:r>
              <w:rPr>
                <w:rFonts w:ascii="Times New Roman" w:hAnsi="Times New Roman"/>
                <w:sz w:val="19"/>
              </w:rPr>
              <w:t>47</w:t>
            </w:r>
          </w:p>
        </w:tc>
        <w:tc>
          <w:tcPr>
            <w:tcW w:type="dxa" w:w="1235"/>
            <w:shd w:fill="F8FAFC"/>
            <w:vAlign w:val="center"/>
          </w:tcPr>
          <w:p>
            <w:pPr>
              <w:spacing w:before="60" w:after="60" w:line="252" w:lineRule="auto"/>
            </w:pPr>
            <w:r>
              <w:rPr>
                <w:rFonts w:ascii="Times New Roman" w:hAnsi="Times New Roman"/>
                <w:sz w:val="19"/>
              </w:rPr>
              <w:t>11</w:t>
            </w:r>
          </w:p>
        </w:tc>
      </w:tr>
      <w:tr>
        <w:tc>
          <w:tcPr>
            <w:tcW w:type="dxa" w:w="1235"/>
            <w:shd w:fill="FFFFFF"/>
            <w:vAlign w:val="center"/>
          </w:tcPr>
          <w:p>
            <w:pPr>
              <w:spacing w:before="60" w:after="60" w:line="252" w:lineRule="auto"/>
            </w:pPr>
            <w:r>
              <w:rPr>
                <w:rFonts w:ascii="Times New Roman" w:hAnsi="Times New Roman"/>
                <w:sz w:val="19"/>
              </w:rPr>
              <w:t>Futbol_Klub_001</w:t>
            </w:r>
          </w:p>
        </w:tc>
        <w:tc>
          <w:tcPr>
            <w:tcW w:type="dxa" w:w="1235"/>
            <w:shd w:fill="FFFFFF"/>
            <w:vAlign w:val="center"/>
          </w:tcPr>
          <w:p>
            <w:pPr>
              <w:spacing w:before="60" w:after="60" w:line="252" w:lineRule="auto"/>
            </w:pPr>
            <w:r>
              <w:rPr>
                <w:rFonts w:ascii="Times New Roman" w:hAnsi="Times New Roman"/>
                <w:sz w:val="19"/>
              </w:rPr>
              <w:t>Superliga</w:t>
            </w:r>
          </w:p>
        </w:tc>
        <w:tc>
          <w:tcPr>
            <w:tcW w:type="dxa" w:w="1235"/>
            <w:shd w:fill="FFFFFF"/>
            <w:vAlign w:val="center"/>
          </w:tcPr>
          <w:p>
            <w:pPr>
              <w:spacing w:before="60" w:after="60" w:line="252" w:lineRule="auto"/>
            </w:pPr>
            <w:r>
              <w:rPr>
                <w:rFonts w:ascii="Times New Roman" w:hAnsi="Times New Roman"/>
                <w:sz w:val="19"/>
              </w:rPr>
              <w:t>30</w:t>
            </w:r>
          </w:p>
        </w:tc>
        <w:tc>
          <w:tcPr>
            <w:tcW w:type="dxa" w:w="1235"/>
            <w:shd w:fill="FFFFFF"/>
            <w:vAlign w:val="center"/>
          </w:tcPr>
          <w:p>
            <w:pPr>
              <w:spacing w:before="60" w:after="60" w:line="252" w:lineRule="auto"/>
            </w:pPr>
            <w:r>
              <w:rPr>
                <w:rFonts w:ascii="Times New Roman" w:hAnsi="Times New Roman"/>
                <w:sz w:val="19"/>
              </w:rPr>
              <w:t>3</w:t>
            </w:r>
          </w:p>
        </w:tc>
        <w:tc>
          <w:tcPr>
            <w:tcW w:type="dxa" w:w="1235"/>
            <w:shd w:fill="FFFFFF"/>
            <w:vAlign w:val="center"/>
          </w:tcPr>
          <w:p>
            <w:pPr>
              <w:spacing w:before="60" w:after="60" w:line="252" w:lineRule="auto"/>
            </w:pPr>
            <w:r>
              <w:rPr>
                <w:rFonts w:ascii="Times New Roman" w:hAnsi="Times New Roman"/>
                <w:sz w:val="19"/>
              </w:rPr>
              <w:t>5</w:t>
            </w:r>
          </w:p>
        </w:tc>
        <w:tc>
          <w:tcPr>
            <w:tcW w:type="dxa" w:w="1235"/>
            <w:shd w:fill="FFFFFF"/>
            <w:vAlign w:val="center"/>
          </w:tcPr>
          <w:p>
            <w:pPr>
              <w:spacing w:before="60" w:after="60" w:line="252" w:lineRule="auto"/>
            </w:pPr>
            <w:r>
              <w:rPr>
                <w:rFonts w:ascii="Times New Roman" w:hAnsi="Times New Roman"/>
                <w:sz w:val="19"/>
              </w:rPr>
              <w:t>22</w:t>
            </w:r>
          </w:p>
        </w:tc>
        <w:tc>
          <w:tcPr>
            <w:tcW w:type="dxa" w:w="1235"/>
            <w:shd w:fill="FFFFFF"/>
            <w:vAlign w:val="center"/>
          </w:tcPr>
          <w:p>
            <w:pPr>
              <w:spacing w:before="60" w:after="60" w:line="252" w:lineRule="auto"/>
            </w:pPr>
            <w:r>
              <w:rPr>
                <w:rFonts w:ascii="Times New Roman" w:hAnsi="Times New Roman"/>
                <w:sz w:val="19"/>
              </w:rPr>
              <w:t>14</w:t>
            </w:r>
          </w:p>
        </w:tc>
        <w:tc>
          <w:tcPr>
            <w:tcW w:type="dxa" w:w="1235"/>
            <w:shd w:fill="FFFFFF"/>
            <w:vAlign w:val="center"/>
          </w:tcPr>
          <w:p>
            <w:pPr>
              <w:spacing w:before="60" w:after="60" w:line="252" w:lineRule="auto"/>
            </w:pPr>
            <w:r>
              <w:rPr>
                <w:rFonts w:ascii="Times New Roman" w:hAnsi="Times New Roman"/>
                <w:sz w:val="19"/>
              </w:rPr>
              <w:t>-31</w:t>
            </w:r>
          </w:p>
        </w:tc>
      </w:tr>
    </w:tbl>
    <w:p>
      <w:pPr>
        <w:keepNext/>
        <w:spacing w:before="200" w:after="80"/>
      </w:pPr>
      <w:r>
        <w:rPr>
          <w:rFonts w:ascii="Times New Roman" w:hAnsi="Times New Roman"/>
          <w:b/>
          <w:color w:val="1E3A8A"/>
          <w:sz w:val="24"/>
        </w:rPr>
        <w:t>3. Har bir atribut uchun o'zgaruvchilarni aniqlash</w:t>
      </w:r>
    </w:p>
    <w:p>
      <w:pPr>
        <w:spacing w:before="40" w:after="80" w:line="276" w:lineRule="auto"/>
        <w:jc w:val="both"/>
      </w:pPr>
      <w:r>
        <w:rPr>
          <w:rFonts w:ascii="Times New Roman" w:hAnsi="Times New Roman"/>
          <w:b/>
          <w:sz w:val="22"/>
        </w:rPr>
        <w:t xml:space="preserve">Jamoa_Nomi: </w:t>
      </w:r>
      <w:r>
        <w:rPr>
          <w:rFonts w:ascii="Times New Roman" w:hAnsi="Times New Roman"/>
          <w:i w:val="0"/>
          <w:sz w:val="22"/>
        </w:rPr>
        <w:t>Futbol klubining rasmiy nomi bo'lib, jamoalarni bir-biridan ajratuvchi toifaviy o'zgaruvchi.</w:t>
      </w:r>
    </w:p>
    <w:p>
      <w:pPr>
        <w:spacing w:before="40" w:after="80" w:line="276" w:lineRule="auto"/>
        <w:jc w:val="both"/>
      </w:pPr>
      <w:r>
        <w:rPr>
          <w:rFonts w:ascii="Times New Roman" w:hAnsi="Times New Roman"/>
          <w:b/>
          <w:sz w:val="22"/>
        </w:rPr>
        <w:t xml:space="preserve">Liga: </w:t>
      </w:r>
      <w:r>
        <w:rPr>
          <w:rFonts w:ascii="Times New Roman" w:hAnsi="Times New Roman"/>
          <w:i w:val="0"/>
          <w:sz w:val="22"/>
        </w:rPr>
        <w:t>Klub musobaqa olib borayotgan chempionat darajasi (Superliga, Pro-liga, Birinchi liga).</w:t>
      </w:r>
    </w:p>
    <w:p>
      <w:pPr>
        <w:spacing w:before="40" w:after="80" w:line="276" w:lineRule="auto"/>
        <w:jc w:val="both"/>
      </w:pPr>
      <w:r>
        <w:rPr>
          <w:rFonts w:ascii="Times New Roman" w:hAnsi="Times New Roman"/>
          <w:b/>
          <w:sz w:val="22"/>
        </w:rPr>
        <w:t xml:space="preserve">Oyinlar_Soni: </w:t>
      </w:r>
      <w:r>
        <w:rPr>
          <w:rFonts w:ascii="Times New Roman" w:hAnsi="Times New Roman"/>
          <w:i w:val="0"/>
          <w:sz w:val="22"/>
        </w:rPr>
        <w:t>Chempionat davomida klub o'tkazgan rasmiy uchrashuvlarning butun sonli miqdori.</w:t>
      </w:r>
    </w:p>
    <w:p>
      <w:pPr>
        <w:spacing w:before="40" w:after="80" w:line="276" w:lineRule="auto"/>
        <w:jc w:val="both"/>
      </w:pPr>
      <w:r>
        <w:rPr>
          <w:rFonts w:ascii="Times New Roman" w:hAnsi="Times New Roman"/>
          <w:b/>
          <w:sz w:val="22"/>
        </w:rPr>
        <w:t xml:space="preserve">Galabalar: </w:t>
      </w:r>
      <w:r>
        <w:rPr>
          <w:rFonts w:ascii="Times New Roman" w:hAnsi="Times New Roman"/>
          <w:i w:val="0"/>
          <w:sz w:val="22"/>
        </w:rPr>
        <w:t>Jamoa raqib ustidan g'alaba qozongan o'yinlar miqdori.</w:t>
      </w:r>
    </w:p>
    <w:p>
      <w:pPr>
        <w:spacing w:before="40" w:after="80" w:line="276" w:lineRule="auto"/>
        <w:jc w:val="both"/>
      </w:pPr>
      <w:r>
        <w:rPr>
          <w:rFonts w:ascii="Times New Roman" w:hAnsi="Times New Roman"/>
          <w:b/>
          <w:sz w:val="22"/>
        </w:rPr>
        <w:t xml:space="preserve">Duranglar: </w:t>
      </w:r>
      <w:r>
        <w:rPr>
          <w:rFonts w:ascii="Times New Roman" w:hAnsi="Times New Roman"/>
          <w:i w:val="0"/>
          <w:sz w:val="22"/>
        </w:rPr>
        <w:t>Teng hisobda yakunlangan uchrashuvlar soni.</w:t>
      </w:r>
    </w:p>
    <w:p>
      <w:pPr>
        <w:spacing w:before="40" w:after="80" w:line="276" w:lineRule="auto"/>
        <w:jc w:val="both"/>
      </w:pPr>
      <w:r>
        <w:rPr>
          <w:rFonts w:ascii="Times New Roman" w:hAnsi="Times New Roman"/>
          <w:b/>
          <w:sz w:val="22"/>
        </w:rPr>
        <w:t xml:space="preserve">Maglubiyatlar: </w:t>
      </w:r>
      <w:r>
        <w:rPr>
          <w:rFonts w:ascii="Times New Roman" w:hAnsi="Times New Roman"/>
          <w:i w:val="0"/>
          <w:sz w:val="22"/>
        </w:rPr>
        <w:t>Klub mag'lub bo'lgan uchrashuvlar soni.</w:t>
      </w:r>
    </w:p>
    <w:p>
      <w:pPr>
        <w:spacing w:before="40" w:after="80" w:line="276" w:lineRule="auto"/>
        <w:jc w:val="both"/>
      </w:pPr>
      <w:r>
        <w:rPr>
          <w:rFonts w:ascii="Times New Roman" w:hAnsi="Times New Roman"/>
          <w:b/>
          <w:sz w:val="22"/>
        </w:rPr>
        <w:t xml:space="preserve">Ochkolar: </w:t>
      </w:r>
      <w:r>
        <w:rPr>
          <w:rFonts w:ascii="Times New Roman" w:hAnsi="Times New Roman"/>
          <w:i w:val="0"/>
          <w:sz w:val="22"/>
        </w:rPr>
        <w:t>Jamoaning turnir jadvalidagi o'rnini belgilovchi ochkolar summasi (G'alaba*3 + Durang*1).</w:t>
      </w:r>
    </w:p>
    <w:p>
      <w:pPr>
        <w:spacing w:before="40" w:after="80" w:line="276" w:lineRule="auto"/>
        <w:jc w:val="both"/>
      </w:pPr>
      <w:r>
        <w:rPr>
          <w:rFonts w:ascii="Times New Roman" w:hAnsi="Times New Roman"/>
          <w:b/>
          <w:sz w:val="22"/>
        </w:rPr>
        <w:t xml:space="preserve">Urilgan_Gollar: </w:t>
      </w:r>
      <w:r>
        <w:rPr>
          <w:rFonts w:ascii="Times New Roman" w:hAnsi="Times New Roman"/>
          <w:i w:val="0"/>
          <w:sz w:val="22"/>
        </w:rPr>
        <w:t>Raqiblar darvozasiga kiritilgan to'plarning jami soni.</w:t>
      </w:r>
    </w:p>
    <w:p>
      <w:pPr>
        <w:spacing w:before="40" w:after="80" w:line="276" w:lineRule="auto"/>
        <w:jc w:val="both"/>
      </w:pPr>
      <w:r>
        <w:rPr>
          <w:rFonts w:ascii="Times New Roman" w:hAnsi="Times New Roman"/>
          <w:b/>
          <w:sz w:val="22"/>
        </w:rPr>
        <w:t xml:space="preserve">Otkazilgan_Gollar: </w:t>
      </w:r>
      <w:r>
        <w:rPr>
          <w:rFonts w:ascii="Times New Roman" w:hAnsi="Times New Roman"/>
          <w:i w:val="0"/>
          <w:sz w:val="22"/>
        </w:rPr>
        <w:t>O'z darvozasidan olib chiqilgan to'plar soni.</w:t>
      </w:r>
    </w:p>
    <w:p>
      <w:pPr>
        <w:spacing w:before="40" w:after="80" w:line="276" w:lineRule="auto"/>
        <w:jc w:val="both"/>
      </w:pPr>
      <w:r>
        <w:rPr>
          <w:rFonts w:ascii="Times New Roman" w:hAnsi="Times New Roman"/>
          <w:b/>
          <w:sz w:val="22"/>
        </w:rPr>
        <w:t xml:space="preserve">Gollar_Farqi: </w:t>
      </w:r>
      <w:r>
        <w:rPr>
          <w:rFonts w:ascii="Times New Roman" w:hAnsi="Times New Roman"/>
          <w:i w:val="0"/>
          <w:sz w:val="22"/>
        </w:rPr>
        <w:t>Urilgan va o'tkazilgan to'plar farqi (+, 0, -).</w:t>
      </w:r>
    </w:p>
    <w:p>
      <w:pPr>
        <w:spacing w:before="40" w:after="80" w:line="276" w:lineRule="auto"/>
        <w:jc w:val="both"/>
      </w:pPr>
      <w:r>
        <w:rPr>
          <w:rFonts w:ascii="Times New Roman" w:hAnsi="Times New Roman"/>
          <w:b/>
          <w:sz w:val="22"/>
        </w:rPr>
        <w:t xml:space="preserve">Xavfli_Vaziyatlar: </w:t>
      </w:r>
      <w:r>
        <w:rPr>
          <w:rFonts w:ascii="Times New Roman" w:hAnsi="Times New Roman"/>
          <w:i w:val="0"/>
          <w:sz w:val="22"/>
        </w:rPr>
        <w:t>Jamoa hujumlarida yaratilgan darvozaga aniq xavf tug'diruvchi vaziyatlar miqdori.</w:t>
      </w:r>
    </w:p>
    <w:p>
      <w:pPr>
        <w:spacing w:before="40" w:after="80" w:line="276" w:lineRule="auto"/>
        <w:jc w:val="both"/>
      </w:pPr>
      <w:r>
        <w:rPr>
          <w:rFonts w:ascii="Times New Roman" w:hAnsi="Times New Roman"/>
          <w:b/>
          <w:sz w:val="22"/>
        </w:rPr>
        <w:t xml:space="preserve">Sovrinlar_Oxirgi_5_Yil: </w:t>
      </w:r>
      <w:r>
        <w:rPr>
          <w:rFonts w:ascii="Times New Roman" w:hAnsi="Times New Roman"/>
          <w:i w:val="0"/>
          <w:sz w:val="22"/>
        </w:rPr>
        <w:t>Klub so'nggi 5 yil davomida yutgan rasmiy chempionlik va kubok sovrinlari soni.</w:t>
      </w:r>
    </w:p>
    <w:p>
      <w:pPr>
        <w:keepNext/>
        <w:spacing w:before="200" w:after="80"/>
      </w:pPr>
      <w:r>
        <w:rPr>
          <w:rFonts w:ascii="Times New Roman" w:hAnsi="Times New Roman"/>
          <w:b/>
          <w:color w:val="1E3A8A"/>
          <w:sz w:val="24"/>
        </w:rPr>
        <w:t>4. Har bir atribut uchun umumiy populyatsiyani (bosh to'plam) aniqlash</w:t>
      </w:r>
    </w:p>
    <w:p>
      <w:pPr>
        <w:spacing w:before="40" w:after="80" w:line="276" w:lineRule="auto"/>
        <w:jc w:val="both"/>
      </w:pPr>
      <w:r>
        <w:rPr>
          <w:rFonts w:ascii="Times New Roman" w:hAnsi="Times New Roman"/>
          <w:b/>
          <w:sz w:val="22"/>
        </w:rPr>
        <w:t xml:space="preserve">Jamoa_Nomi: </w:t>
      </w:r>
      <w:r>
        <w:rPr>
          <w:rFonts w:ascii="Times New Roman" w:hAnsi="Times New Roman"/>
          <w:i w:val="0"/>
          <w:sz w:val="22"/>
        </w:rPr>
        <w:t>Mamlakatdagi barcha rasmiy ro'yxatdan o'tgan professional futbol klublari.</w:t>
      </w:r>
    </w:p>
    <w:p>
      <w:pPr>
        <w:spacing w:before="40" w:after="80" w:line="276" w:lineRule="auto"/>
        <w:jc w:val="both"/>
      </w:pPr>
      <w:r>
        <w:rPr>
          <w:rFonts w:ascii="Times New Roman" w:hAnsi="Times New Roman"/>
          <w:b/>
          <w:sz w:val="22"/>
        </w:rPr>
        <w:t xml:space="preserve">Liga: </w:t>
      </w:r>
      <w:r>
        <w:rPr>
          <w:rFonts w:ascii="Times New Roman" w:hAnsi="Times New Roman"/>
          <w:i w:val="0"/>
          <w:sz w:val="22"/>
        </w:rPr>
        <w:t>Milliy futbol federatsiyasi tarkibidagi barcha professional va yarim professional divizionlar.</w:t>
      </w:r>
    </w:p>
    <w:p>
      <w:pPr>
        <w:spacing w:before="40" w:after="80" w:line="276" w:lineRule="auto"/>
        <w:jc w:val="both"/>
      </w:pPr>
      <w:r>
        <w:rPr>
          <w:rFonts w:ascii="Times New Roman" w:hAnsi="Times New Roman"/>
          <w:b/>
          <w:sz w:val="22"/>
        </w:rPr>
        <w:t xml:space="preserve">Oyinlar_Soni: </w:t>
      </w:r>
      <w:r>
        <w:rPr>
          <w:rFonts w:ascii="Times New Roman" w:hAnsi="Times New Roman"/>
          <w:i w:val="0"/>
          <w:sz w:val="22"/>
        </w:rPr>
        <w:t>Chempionat nizomi bo'yicha taqvimdagi barcha nazariy o'yinlar miqdori.</w:t>
      </w:r>
    </w:p>
    <w:p>
      <w:pPr>
        <w:spacing w:before="40" w:after="80" w:line="276" w:lineRule="auto"/>
        <w:jc w:val="both"/>
      </w:pPr>
      <w:r>
        <w:rPr>
          <w:rFonts w:ascii="Times New Roman" w:hAnsi="Times New Roman"/>
          <w:b/>
          <w:sz w:val="22"/>
        </w:rPr>
        <w:t xml:space="preserve">Galabalar, Duranglar, Maglubiyatlar: </w:t>
      </w:r>
      <w:r>
        <w:rPr>
          <w:rFonts w:ascii="Times New Roman" w:hAnsi="Times New Roman"/>
          <w:i w:val="0"/>
          <w:sz w:val="22"/>
        </w:rPr>
        <w:t>Barcha o'tkazilgan o'yinlarning mumkin bo'lgan kombinatsiyalari [0; N].</w:t>
      </w:r>
    </w:p>
    <w:p>
      <w:pPr>
        <w:spacing w:before="40" w:after="80" w:line="276" w:lineRule="auto"/>
        <w:jc w:val="both"/>
      </w:pPr>
      <w:r>
        <w:rPr>
          <w:rFonts w:ascii="Times New Roman" w:hAnsi="Times New Roman"/>
          <w:b/>
          <w:sz w:val="22"/>
        </w:rPr>
        <w:t xml:space="preserve">Ochkolar: </w:t>
      </w:r>
      <w:r>
        <w:rPr>
          <w:rFonts w:ascii="Times New Roman" w:hAnsi="Times New Roman"/>
          <w:i w:val="0"/>
          <w:sz w:val="22"/>
        </w:rPr>
        <w:t>Musobaqada to'planishi mumkin bo'lgan maksimal ochkolar oralig'i [0; 3*N].</w:t>
      </w:r>
    </w:p>
    <w:p>
      <w:pPr>
        <w:spacing w:before="40" w:after="80" w:line="276" w:lineRule="auto"/>
        <w:jc w:val="both"/>
      </w:pPr>
      <w:r>
        <w:rPr>
          <w:rFonts w:ascii="Times New Roman" w:hAnsi="Times New Roman"/>
          <w:b/>
          <w:sz w:val="22"/>
        </w:rPr>
        <w:t xml:space="preserve">Urilgan va O'tkazilgan Gollar: </w:t>
      </w:r>
      <w:r>
        <w:rPr>
          <w:rFonts w:ascii="Times New Roman" w:hAnsi="Times New Roman"/>
          <w:i w:val="0"/>
          <w:sz w:val="22"/>
        </w:rPr>
        <w:t>Futbol uchrashuvlarida kiritilishi mumkin bo'lgan barcha gollar butun to'plami.</w:t>
      </w:r>
    </w:p>
    <w:p>
      <w:pPr>
        <w:spacing w:before="40" w:after="80" w:line="276" w:lineRule="auto"/>
        <w:jc w:val="both"/>
      </w:pPr>
      <w:r>
        <w:rPr>
          <w:rFonts w:ascii="Times New Roman" w:hAnsi="Times New Roman"/>
          <w:b/>
          <w:sz w:val="22"/>
        </w:rPr>
        <w:t xml:space="preserve">Gollar_Farqi: </w:t>
      </w:r>
      <w:r>
        <w:rPr>
          <w:rFonts w:ascii="Times New Roman" w:hAnsi="Times New Roman"/>
          <w:i w:val="0"/>
          <w:sz w:val="22"/>
        </w:rPr>
        <w:t>Musobaqada yuzaga kelishi mumkin bo'lgan nazariy gollar differensiallari [-M; +M].</w:t>
      </w:r>
    </w:p>
    <w:p>
      <w:pPr>
        <w:spacing w:before="40" w:after="80" w:line="276" w:lineRule="auto"/>
        <w:jc w:val="both"/>
      </w:pPr>
      <w:r>
        <w:rPr>
          <w:rFonts w:ascii="Times New Roman" w:hAnsi="Times New Roman"/>
          <w:b/>
          <w:sz w:val="22"/>
        </w:rPr>
        <w:t xml:space="preserve">Xavfli_Vaziyatlar: </w:t>
      </w:r>
      <w:r>
        <w:rPr>
          <w:rFonts w:ascii="Times New Roman" w:hAnsi="Times New Roman"/>
          <w:i w:val="0"/>
          <w:sz w:val="22"/>
        </w:rPr>
        <w:t>Chempionat uchrashuvlaridagi barcha xavfli hujumlar va vaziyatlar to'plami.</w:t>
      </w:r>
    </w:p>
    <w:p>
      <w:pPr>
        <w:spacing w:before="40" w:after="80" w:line="276" w:lineRule="auto"/>
        <w:jc w:val="both"/>
      </w:pPr>
      <w:r>
        <w:rPr>
          <w:rFonts w:ascii="Times New Roman" w:hAnsi="Times New Roman"/>
          <w:b/>
          <w:sz w:val="22"/>
        </w:rPr>
        <w:t xml:space="preserve">Sovrinlar_Oxirgi_5_Yil: </w:t>
      </w:r>
      <w:r>
        <w:rPr>
          <w:rFonts w:ascii="Times New Roman" w:hAnsi="Times New Roman"/>
          <w:i w:val="0"/>
          <w:sz w:val="22"/>
        </w:rPr>
        <w:t>So'nggi 5 yillikda professional futbolda o'ynalgan barcha rasmiy kuboklar.</w:t>
      </w:r>
    </w:p>
    <w:p>
      <w:pPr>
        <w:keepNext/>
        <w:spacing w:before="200" w:after="80"/>
      </w:pPr>
      <w:r>
        <w:rPr>
          <w:rFonts w:ascii="Times New Roman" w:hAnsi="Times New Roman"/>
          <w:b/>
          <w:color w:val="1E3A8A"/>
          <w:sz w:val="24"/>
        </w:rPr>
        <w:t>5. Gipotezalar va ularni ma'lumotlar asosida tekshirish</w:t>
      </w:r>
    </w:p>
    <w:p>
      <w:pPr>
        <w:spacing w:before="40" w:after="80" w:line="276" w:lineRule="auto"/>
        <w:jc w:val="both"/>
      </w:pPr>
      <w:r>
        <w:rPr>
          <w:rFonts w:ascii="Times New Roman" w:hAnsi="Times New Roman"/>
          <w:b/>
          <w:sz w:val="22"/>
        </w:rPr>
        <w:t xml:space="preserve">1-Gipoteza (G'alabalar va Ochkolar): </w:t>
      </w:r>
      <w:r>
        <w:rPr>
          <w:rFonts w:ascii="Times New Roman" w:hAnsi="Times New Roman"/>
          <w:i w:val="0"/>
          <w:sz w:val="22"/>
        </w:rPr>
        <w:t>Jamoa qancha ko'p g'alaba qozonsa, to'plagan ochkolari shuncha yuqori bo'ladi. Haqiqiy dataset bo'yicha Pearson korrelyatsiya koeffitsiyenti r = 0.9882 ga teng bo'lib, o'zaro deyarli 100% to'g'ri chiziqli qat'iy bog'liqlik borligini isbotladi.</w:t>
      </w:r>
    </w:p>
    <w:p>
      <w:pPr>
        <w:spacing w:before="40" w:after="80" w:line="276" w:lineRule="auto"/>
        <w:jc w:val="both"/>
      </w:pPr>
      <w:r>
        <w:rPr>
          <w:rFonts w:ascii="Times New Roman" w:hAnsi="Times New Roman"/>
          <w:b/>
          <w:sz w:val="22"/>
        </w:rPr>
        <w:t xml:space="preserve">2-Gipoteza (Xavfli vaziyatlar va Urilgan gollar): </w:t>
      </w:r>
      <w:r>
        <w:rPr>
          <w:rFonts w:ascii="Times New Roman" w:hAnsi="Times New Roman"/>
          <w:i w:val="0"/>
          <w:sz w:val="22"/>
        </w:rPr>
        <w:t>Xavfli hujumlar soni ko'p bo'lgan jamoalarda urilgan gollar soni ham sezilarli yuqori bo'ladi. Tekshiruv natijasida korrelyatsiya koeffitsiyenti r = 0.9628 ni tashkil qilib, gipoteza to'liq tasdiqlandi.</w:t>
      </w:r>
    </w:p>
    <w:p>
      <w:pPr>
        <w:spacing w:before="40" w:after="80" w:line="276" w:lineRule="auto"/>
        <w:jc w:val="both"/>
      </w:pPr>
      <w:r>
        <w:rPr>
          <w:rFonts w:ascii="Times New Roman" w:hAnsi="Times New Roman"/>
          <w:b/>
          <w:sz w:val="22"/>
        </w:rPr>
        <w:t xml:space="preserve">3-Gipoteza (Ligalar bo'yicha ko'rsatkichlar): </w:t>
      </w:r>
      <w:r>
        <w:rPr>
          <w:rFonts w:ascii="Times New Roman" w:hAnsi="Times New Roman"/>
          <w:i w:val="0"/>
          <w:sz w:val="22"/>
        </w:rPr>
        <w:t>Ligalar kesimida tahlil qilinganda, Pro liga jamoalari o'rtacha eng ko'p gol (35.6 ta) va ochko (49.4) to'plagan, Superligada raqobat kuchliligi sababli o'rtacha urilgan gol 31.8 tani tashkil etgan.</w:t>
      </w:r>
    </w:p>
    <w:p>
      <w:pPr>
        <w:keepNext/>
        <w:spacing w:before="200" w:after="80"/>
      </w:pPr>
      <w:r>
        <w:rPr>
          <w:rFonts w:ascii="Times New Roman" w:hAnsi="Times New Roman"/>
          <w:b/>
          <w:color w:val="1E3A8A"/>
          <w:sz w:val="24"/>
        </w:rPr>
        <w:t>6. Ustunlarni diskret va uzluksiz ma'lumotlarga ajratish</w:t>
      </w:r>
    </w:p>
    <w:p>
      <w:pPr>
        <w:spacing w:before="40" w:after="80" w:line="276" w:lineRule="auto"/>
        <w:jc w:val="both"/>
      </w:pPr>
      <w:r>
        <w:rPr>
          <w:rFonts w:ascii="Times New Roman" w:hAnsi="Times New Roman"/>
          <w:i w:val="0"/>
          <w:sz w:val="22"/>
        </w:rPr>
        <w:t>Ushbu datasetdagi barcha o'lchovlar sanoqli birliklar (butun sonlar va toifalar) bilan ifodalangani uchun quyidagicha ajratiladi:</w:t>
      </w:r>
    </w:p>
    <w:p>
      <w:pPr>
        <w:spacing w:before="40" w:after="80" w:line="276" w:lineRule="auto"/>
        <w:jc w:val="both"/>
      </w:pPr>
      <w:r>
        <w:rPr>
          <w:rFonts w:ascii="Times New Roman" w:hAnsi="Times New Roman"/>
          <w:i w:val="0"/>
          <w:sz w:val="22"/>
        </w:rPr>
        <w:t>• Diskret ma'lumotlar: Jamoa_Nomi (toifa), Liga (toifa), Oyinlar_Soni, Galabalar, Duranglar, Maglubiyatlar, Ochkolar, Urilgan_Gollar, Otkazilgan_Gollar, Gollar_Farqi, Xavfli_Vaziyatlar, Sovrinlar_Oxirgi_5_Yil (barchasi butun sonli sanoqli qiymatlar).</w:t>
      </w:r>
    </w:p>
    <w:p>
      <w:pPr>
        <w:spacing w:before="40" w:after="80" w:line="276" w:lineRule="auto"/>
        <w:jc w:val="both"/>
      </w:pPr>
      <w:r>
        <w:rPr>
          <w:rFonts w:ascii="Times New Roman" w:hAnsi="Times New Roman"/>
          <w:i w:val="0"/>
          <w:sz w:val="22"/>
        </w:rPr>
        <w:t>• Uzluksiz ma'lumotlar: Mavjud emas (Agar har bir o'yindagi o'rtacha gollar soni yoki to'p nazorati foizi kiritilsa, ular uzluksiz ustun bo'lar edi).</w:t>
      </w:r>
    </w:p>
    <w:p>
      <w:pPr>
        <w:keepNext/>
        <w:spacing w:before="200" w:after="80"/>
      </w:pPr>
      <w:r>
        <w:rPr>
          <w:rFonts w:ascii="Times New Roman" w:hAnsi="Times New Roman"/>
          <w:b/>
          <w:color w:val="1E3A8A"/>
          <w:sz w:val="24"/>
        </w:rPr>
        <w:t>7. Ustunlarni o'lchov shkalalari bo'yicha ajratish</w:t>
      </w:r>
    </w:p>
    <w:p>
      <w:pPr>
        <w:spacing w:before="40" w:after="80" w:line="276" w:lineRule="auto"/>
        <w:jc w:val="both"/>
      </w:pPr>
      <w:r>
        <w:rPr>
          <w:rFonts w:ascii="Times New Roman" w:hAnsi="Times New Roman"/>
          <w:i w:val="0"/>
          <w:sz w:val="22"/>
        </w:rPr>
        <w:t>• Nominal shkala: Jamoa_Nomi (o'zaro matematik taqqoslab bo'lmaydigan sof nomlar).</w:t>
      </w:r>
    </w:p>
    <w:p>
      <w:pPr>
        <w:spacing w:before="40" w:after="80" w:line="276" w:lineRule="auto"/>
        <w:jc w:val="both"/>
      </w:pPr>
      <w:r>
        <w:rPr>
          <w:rFonts w:ascii="Times New Roman" w:hAnsi="Times New Roman"/>
          <w:i w:val="0"/>
          <w:sz w:val="22"/>
        </w:rPr>
        <w:t>• Tartib (Ordinal) shkala: Liga (Superliga &gt; Pro-liga &gt; Birinchi liga - ierarxiya mavjud).</w:t>
      </w:r>
    </w:p>
    <w:p>
      <w:pPr>
        <w:spacing w:before="40" w:after="80" w:line="276" w:lineRule="auto"/>
        <w:jc w:val="both"/>
      </w:pPr>
      <w:r>
        <w:rPr>
          <w:rFonts w:ascii="Times New Roman" w:hAnsi="Times New Roman"/>
          <w:i w:val="0"/>
          <w:sz w:val="22"/>
        </w:rPr>
        <w:t>• Intervalli (Interval) shkala: Gollar_Farqi (farqni hisoblab bo'ladi, ammo '0' gollar yo'qligini emas, balki tenglikni anglatadi; manfiy qiymatlarga ega).</w:t>
      </w:r>
    </w:p>
    <w:p>
      <w:pPr>
        <w:spacing w:before="40" w:after="80" w:line="276" w:lineRule="auto"/>
        <w:jc w:val="both"/>
      </w:pPr>
      <w:r>
        <w:rPr>
          <w:rFonts w:ascii="Times New Roman" w:hAnsi="Times New Roman"/>
          <w:i w:val="0"/>
          <w:sz w:val="22"/>
        </w:rPr>
        <w:t>• Nisbiy (Ratio) shkala: Oyinlar_Soni, Galabalar, Duranglar, Maglubiyatlar, Ochkolar, Urilgan_Gollar, Otkazilgan_Gollar, Xavfli_Vaziyatlar, Sovrinlar_Oxirgi_5_Yil (mutlaq nol boshlang'ich nuqtasi bor va karrali nisbat ma'noga ega).</w:t>
      </w:r>
    </w:p>
    <w:p>
      <w:r>
        <w:br w:type="page"/>
      </w:r>
    </w:p>
    <w:p>
      <w:pPr>
        <w:keepNext/>
        <w:spacing w:before="280" w:after="120"/>
      </w:pPr>
      <w:r>
        <w:rPr>
          <w:rFonts w:ascii="Times New Roman" w:hAnsi="Times New Roman"/>
          <w:b/>
          <w:color w:val="0F172A"/>
          <w:sz w:val="28"/>
        </w:rPr>
        <w:t>III. 2-TANLANGAN TOPSHIRIQ: TALABALARNING TA'LIM KO'RSATKICHLARI VA XAVF GURUHLARI (3-TOPSHIRIQ)</w:t>
      </w:r>
    </w:p>
    <w:p>
      <w:pPr>
        <w:spacing w:before="40" w:after="80" w:line="276" w:lineRule="auto"/>
        <w:jc w:val="both"/>
      </w:pPr>
      <w:r>
        <w:rPr>
          <w:rFonts w:ascii="Times New Roman" w:hAnsi="Times New Roman"/>
          <w:i w:val="0"/>
          <w:sz w:val="22"/>
        </w:rPr>
        <w:t>Ushbu bo'limda 'topshiriq_03_talim_talabalar_xavfi.csv' ma'lumotlar to'plami bo'yicha 7 ta amaliy vazifa bajarildi.</w:t>
      </w:r>
    </w:p>
    <w:p>
      <w:pPr>
        <w:keepNext/>
        <w:spacing w:before="200" w:after="80"/>
      </w:pPr>
      <w:r>
        <w:rPr>
          <w:rFonts w:ascii="Times New Roman" w:hAnsi="Times New Roman"/>
          <w:b/>
          <w:color w:val="1E3A8A"/>
          <w:sz w:val="24"/>
        </w:rPr>
        <w:t>1. CSV jadvalining atributlari va turlari</w:t>
      </w:r>
    </w:p>
    <w:p>
      <w:pPr>
        <w:spacing w:before="40" w:after="80" w:line="276" w:lineRule="auto"/>
        <w:jc w:val="both"/>
      </w:pPr>
      <w:r>
        <w:rPr>
          <w:rFonts w:ascii="Times New Roman" w:hAnsi="Times New Roman"/>
          <w:i w:val="0"/>
          <w:sz w:val="22"/>
        </w:rPr>
        <w:t>Jadval 250 nafar talaba (obyekt) va 10 ta atributdan iborat:</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293"/>
        <w:gridCol w:w="3293"/>
        <w:gridCol w:w="3293"/>
      </w:tblGrid>
      <w:tr>
        <w:tc>
          <w:tcPr>
            <w:tcW w:type="dxa" w:w="3293"/>
            <w:shd w:fill="1E293B"/>
            <w:vAlign w:val="center"/>
          </w:tcPr>
          <w:p>
            <w:pPr>
              <w:spacing w:before="60" w:after="60" w:line="252" w:lineRule="auto"/>
            </w:pPr>
            <w:r>
              <w:rPr>
                <w:rFonts w:ascii="Times New Roman" w:hAnsi="Times New Roman"/>
                <w:b/>
                <w:color w:val="FFFFFF"/>
                <w:sz w:val="20"/>
              </w:rPr>
              <w:t>№</w:t>
            </w:r>
          </w:p>
        </w:tc>
        <w:tc>
          <w:tcPr>
            <w:tcW w:type="dxa" w:w="3293"/>
            <w:shd w:fill="1E293B"/>
            <w:vAlign w:val="center"/>
          </w:tcPr>
          <w:p>
            <w:pPr>
              <w:spacing w:before="60" w:after="60" w:line="252" w:lineRule="auto"/>
            </w:pPr>
            <w:r>
              <w:rPr>
                <w:rFonts w:ascii="Times New Roman" w:hAnsi="Times New Roman"/>
                <w:b/>
                <w:color w:val="FFFFFF"/>
                <w:sz w:val="20"/>
              </w:rPr>
              <w:t>Atribut nomi (Ustun)</w:t>
            </w:r>
          </w:p>
        </w:tc>
        <w:tc>
          <w:tcPr>
            <w:tcW w:type="dxa" w:w="3293"/>
            <w:shd w:fill="1E293B"/>
            <w:vAlign w:val="center"/>
          </w:tcPr>
          <w:p>
            <w:pPr>
              <w:spacing w:before="60" w:after="60" w:line="252" w:lineRule="auto"/>
            </w:pPr>
            <w:r>
              <w:rPr>
                <w:rFonts w:ascii="Times New Roman" w:hAnsi="Times New Roman"/>
                <w:b/>
                <w:color w:val="FFFFFF"/>
                <w:sz w:val="20"/>
              </w:rPr>
              <w:t>Dtype</w:t>
            </w:r>
          </w:p>
        </w:tc>
      </w:tr>
      <w:tr>
        <w:tc>
          <w:tcPr>
            <w:tcW w:type="dxa" w:w="3293"/>
            <w:shd w:fill="F8FAFC"/>
            <w:vAlign w:val="center"/>
          </w:tcPr>
          <w:p>
            <w:pPr>
              <w:spacing w:before="60" w:after="60" w:line="252" w:lineRule="auto"/>
            </w:pPr>
            <w:r>
              <w:rPr>
                <w:rFonts w:ascii="Times New Roman" w:hAnsi="Times New Roman"/>
                <w:sz w:val="19"/>
              </w:rPr>
              <w:t>1</w:t>
            </w:r>
          </w:p>
        </w:tc>
        <w:tc>
          <w:tcPr>
            <w:tcW w:type="dxa" w:w="3293"/>
            <w:shd w:fill="F8FAFC"/>
            <w:vAlign w:val="center"/>
          </w:tcPr>
          <w:p>
            <w:pPr>
              <w:spacing w:before="60" w:after="60" w:line="252" w:lineRule="auto"/>
            </w:pPr>
            <w:r>
              <w:rPr>
                <w:rFonts w:ascii="Times New Roman" w:hAnsi="Times New Roman"/>
                <w:sz w:val="19"/>
              </w:rPr>
              <w:t>Talaba_ID</w:t>
            </w:r>
          </w:p>
        </w:tc>
        <w:tc>
          <w:tcPr>
            <w:tcW w:type="dxa" w:w="3293"/>
            <w:shd w:fill="F8FAFC"/>
            <w:vAlign w:val="center"/>
          </w:tcPr>
          <w:p>
            <w:pPr>
              <w:spacing w:before="60" w:after="60" w:line="252" w:lineRule="auto"/>
            </w:pPr>
            <w:r>
              <w:rPr>
                <w:rFonts w:ascii="Times New Roman" w:hAnsi="Times New Roman"/>
                <w:sz w:val="19"/>
              </w:rPr>
              <w:t>str</w:t>
            </w:r>
          </w:p>
        </w:tc>
      </w:tr>
      <w:tr>
        <w:tc>
          <w:tcPr>
            <w:tcW w:type="dxa" w:w="3293"/>
            <w:shd w:fill="FFFFFF"/>
            <w:vAlign w:val="center"/>
          </w:tcPr>
          <w:p>
            <w:pPr>
              <w:spacing w:before="60" w:after="60" w:line="252" w:lineRule="auto"/>
            </w:pPr>
            <w:r>
              <w:rPr>
                <w:rFonts w:ascii="Times New Roman" w:hAnsi="Times New Roman"/>
                <w:sz w:val="19"/>
              </w:rPr>
              <w:t>2</w:t>
            </w:r>
          </w:p>
        </w:tc>
        <w:tc>
          <w:tcPr>
            <w:tcW w:type="dxa" w:w="3293"/>
            <w:shd w:fill="FFFFFF"/>
            <w:vAlign w:val="center"/>
          </w:tcPr>
          <w:p>
            <w:pPr>
              <w:spacing w:before="60" w:after="60" w:line="252" w:lineRule="auto"/>
            </w:pPr>
            <w:r>
              <w:rPr>
                <w:rFonts w:ascii="Times New Roman" w:hAnsi="Times New Roman"/>
                <w:sz w:val="19"/>
              </w:rPr>
              <w:t>Fakultet</w:t>
            </w:r>
          </w:p>
        </w:tc>
        <w:tc>
          <w:tcPr>
            <w:tcW w:type="dxa" w:w="3293"/>
            <w:shd w:fill="FFFFFF"/>
            <w:vAlign w:val="center"/>
          </w:tcPr>
          <w:p>
            <w:pPr>
              <w:spacing w:before="60" w:after="60" w:line="252" w:lineRule="auto"/>
            </w:pPr>
            <w:r>
              <w:rPr>
                <w:rFonts w:ascii="Times New Roman" w:hAnsi="Times New Roman"/>
                <w:sz w:val="19"/>
              </w:rPr>
              <w:t>str</w:t>
            </w:r>
          </w:p>
        </w:tc>
      </w:tr>
      <w:tr>
        <w:tc>
          <w:tcPr>
            <w:tcW w:type="dxa" w:w="3293"/>
            <w:shd w:fill="F8FAFC"/>
            <w:vAlign w:val="center"/>
          </w:tcPr>
          <w:p>
            <w:pPr>
              <w:spacing w:before="60" w:after="60" w:line="252" w:lineRule="auto"/>
            </w:pPr>
            <w:r>
              <w:rPr>
                <w:rFonts w:ascii="Times New Roman" w:hAnsi="Times New Roman"/>
                <w:sz w:val="19"/>
              </w:rPr>
              <w:t>3</w:t>
            </w:r>
          </w:p>
        </w:tc>
        <w:tc>
          <w:tcPr>
            <w:tcW w:type="dxa" w:w="3293"/>
            <w:shd w:fill="F8FAFC"/>
            <w:vAlign w:val="center"/>
          </w:tcPr>
          <w:p>
            <w:pPr>
              <w:spacing w:before="60" w:after="60" w:line="252" w:lineRule="auto"/>
            </w:pPr>
            <w:r>
              <w:rPr>
                <w:rFonts w:ascii="Times New Roman" w:hAnsi="Times New Roman"/>
                <w:sz w:val="19"/>
              </w:rPr>
              <w:t>Kurs</w:t>
            </w:r>
          </w:p>
        </w:tc>
        <w:tc>
          <w:tcPr>
            <w:tcW w:type="dxa" w:w="3293"/>
            <w:shd w:fill="F8FAFC"/>
            <w:vAlign w:val="center"/>
          </w:tcPr>
          <w:p>
            <w:pPr>
              <w:spacing w:before="60" w:after="60" w:line="252" w:lineRule="auto"/>
            </w:pPr>
            <w:r>
              <w:rPr>
                <w:rFonts w:ascii="Times New Roman" w:hAnsi="Times New Roman"/>
                <w:sz w:val="19"/>
              </w:rPr>
              <w:t>int64</w:t>
            </w:r>
          </w:p>
        </w:tc>
      </w:tr>
      <w:tr>
        <w:tc>
          <w:tcPr>
            <w:tcW w:type="dxa" w:w="3293"/>
            <w:shd w:fill="FFFFFF"/>
            <w:vAlign w:val="center"/>
          </w:tcPr>
          <w:p>
            <w:pPr>
              <w:spacing w:before="60" w:after="60" w:line="252" w:lineRule="auto"/>
            </w:pPr>
            <w:r>
              <w:rPr>
                <w:rFonts w:ascii="Times New Roman" w:hAnsi="Times New Roman"/>
                <w:sz w:val="19"/>
              </w:rPr>
              <w:t>4</w:t>
            </w:r>
          </w:p>
        </w:tc>
        <w:tc>
          <w:tcPr>
            <w:tcW w:type="dxa" w:w="3293"/>
            <w:shd w:fill="FFFFFF"/>
            <w:vAlign w:val="center"/>
          </w:tcPr>
          <w:p>
            <w:pPr>
              <w:spacing w:before="60" w:after="60" w:line="252" w:lineRule="auto"/>
            </w:pPr>
            <w:r>
              <w:rPr>
                <w:rFonts w:ascii="Times New Roman" w:hAnsi="Times New Roman"/>
                <w:sz w:val="19"/>
              </w:rPr>
              <w:t>Davomat_Foizi</w:t>
            </w:r>
          </w:p>
        </w:tc>
        <w:tc>
          <w:tcPr>
            <w:tcW w:type="dxa" w:w="3293"/>
            <w:shd w:fill="FFFFFF"/>
            <w:vAlign w:val="center"/>
          </w:tcPr>
          <w:p>
            <w:pPr>
              <w:spacing w:before="60" w:after="60" w:line="252" w:lineRule="auto"/>
            </w:pPr>
            <w:r>
              <w:rPr>
                <w:rFonts w:ascii="Times New Roman" w:hAnsi="Times New Roman"/>
                <w:sz w:val="19"/>
              </w:rPr>
              <w:t>float64</w:t>
            </w:r>
          </w:p>
        </w:tc>
      </w:tr>
      <w:tr>
        <w:tc>
          <w:tcPr>
            <w:tcW w:type="dxa" w:w="3293"/>
            <w:shd w:fill="F8FAFC"/>
            <w:vAlign w:val="center"/>
          </w:tcPr>
          <w:p>
            <w:pPr>
              <w:spacing w:before="60" w:after="60" w:line="252" w:lineRule="auto"/>
            </w:pPr>
            <w:r>
              <w:rPr>
                <w:rFonts w:ascii="Times New Roman" w:hAnsi="Times New Roman"/>
                <w:sz w:val="19"/>
              </w:rPr>
              <w:t>5</w:t>
            </w:r>
          </w:p>
        </w:tc>
        <w:tc>
          <w:tcPr>
            <w:tcW w:type="dxa" w:w="3293"/>
            <w:shd w:fill="F8FAFC"/>
            <w:vAlign w:val="center"/>
          </w:tcPr>
          <w:p>
            <w:pPr>
              <w:spacing w:before="60" w:after="60" w:line="252" w:lineRule="auto"/>
            </w:pPr>
            <w:r>
              <w:rPr>
                <w:rFonts w:ascii="Times New Roman" w:hAnsi="Times New Roman"/>
                <w:sz w:val="19"/>
              </w:rPr>
              <w:t>Oraliq_Baho_Ortacha</w:t>
            </w:r>
          </w:p>
        </w:tc>
        <w:tc>
          <w:tcPr>
            <w:tcW w:type="dxa" w:w="3293"/>
            <w:shd w:fill="F8FAFC"/>
            <w:vAlign w:val="center"/>
          </w:tcPr>
          <w:p>
            <w:pPr>
              <w:spacing w:before="60" w:after="60" w:line="252" w:lineRule="auto"/>
            </w:pPr>
            <w:r>
              <w:rPr>
                <w:rFonts w:ascii="Times New Roman" w:hAnsi="Times New Roman"/>
                <w:sz w:val="19"/>
              </w:rPr>
              <w:t>float64</w:t>
            </w:r>
          </w:p>
        </w:tc>
      </w:tr>
      <w:tr>
        <w:tc>
          <w:tcPr>
            <w:tcW w:type="dxa" w:w="3293"/>
            <w:shd w:fill="FFFFFF"/>
            <w:vAlign w:val="center"/>
          </w:tcPr>
          <w:p>
            <w:pPr>
              <w:spacing w:before="60" w:after="60" w:line="252" w:lineRule="auto"/>
            </w:pPr>
            <w:r>
              <w:rPr>
                <w:rFonts w:ascii="Times New Roman" w:hAnsi="Times New Roman"/>
                <w:sz w:val="19"/>
              </w:rPr>
              <w:t>6</w:t>
            </w:r>
          </w:p>
        </w:tc>
        <w:tc>
          <w:tcPr>
            <w:tcW w:type="dxa" w:w="3293"/>
            <w:shd w:fill="FFFFFF"/>
            <w:vAlign w:val="center"/>
          </w:tcPr>
          <w:p>
            <w:pPr>
              <w:spacing w:before="60" w:after="60" w:line="252" w:lineRule="auto"/>
            </w:pPr>
            <w:r>
              <w:rPr>
                <w:rFonts w:ascii="Times New Roman" w:hAnsi="Times New Roman"/>
                <w:sz w:val="19"/>
              </w:rPr>
              <w:t>Mustaqil_Ish_Foizi</w:t>
            </w:r>
          </w:p>
        </w:tc>
        <w:tc>
          <w:tcPr>
            <w:tcW w:type="dxa" w:w="3293"/>
            <w:shd w:fill="FFFFFF"/>
            <w:vAlign w:val="center"/>
          </w:tcPr>
          <w:p>
            <w:pPr>
              <w:spacing w:before="60" w:after="60" w:line="252" w:lineRule="auto"/>
            </w:pPr>
            <w:r>
              <w:rPr>
                <w:rFonts w:ascii="Times New Roman" w:hAnsi="Times New Roman"/>
                <w:sz w:val="19"/>
              </w:rPr>
              <w:t>float64</w:t>
            </w:r>
          </w:p>
        </w:tc>
      </w:tr>
      <w:tr>
        <w:tc>
          <w:tcPr>
            <w:tcW w:type="dxa" w:w="3293"/>
            <w:shd w:fill="F8FAFC"/>
            <w:vAlign w:val="center"/>
          </w:tcPr>
          <w:p>
            <w:pPr>
              <w:spacing w:before="60" w:after="60" w:line="252" w:lineRule="auto"/>
            </w:pPr>
            <w:r>
              <w:rPr>
                <w:rFonts w:ascii="Times New Roman" w:hAnsi="Times New Roman"/>
                <w:sz w:val="19"/>
              </w:rPr>
              <w:t>7</w:t>
            </w:r>
          </w:p>
        </w:tc>
        <w:tc>
          <w:tcPr>
            <w:tcW w:type="dxa" w:w="3293"/>
            <w:shd w:fill="F8FAFC"/>
            <w:vAlign w:val="center"/>
          </w:tcPr>
          <w:p>
            <w:pPr>
              <w:spacing w:before="60" w:after="60" w:line="252" w:lineRule="auto"/>
            </w:pPr>
            <w:r>
              <w:rPr>
                <w:rFonts w:ascii="Times New Roman" w:hAnsi="Times New Roman"/>
                <w:sz w:val="19"/>
              </w:rPr>
              <w:t>Ijtimoiy_Yordam</w:t>
            </w:r>
          </w:p>
        </w:tc>
        <w:tc>
          <w:tcPr>
            <w:tcW w:type="dxa" w:w="3293"/>
            <w:shd w:fill="F8FAFC"/>
            <w:vAlign w:val="center"/>
          </w:tcPr>
          <w:p>
            <w:pPr>
              <w:spacing w:before="60" w:after="60" w:line="252" w:lineRule="auto"/>
            </w:pPr>
            <w:r>
              <w:rPr>
                <w:rFonts w:ascii="Times New Roman" w:hAnsi="Times New Roman"/>
                <w:sz w:val="19"/>
              </w:rPr>
              <w:t>str</w:t>
            </w:r>
          </w:p>
        </w:tc>
      </w:tr>
      <w:tr>
        <w:tc>
          <w:tcPr>
            <w:tcW w:type="dxa" w:w="3293"/>
            <w:shd w:fill="FFFFFF"/>
            <w:vAlign w:val="center"/>
          </w:tcPr>
          <w:p>
            <w:pPr>
              <w:spacing w:before="60" w:after="60" w:line="252" w:lineRule="auto"/>
            </w:pPr>
            <w:r>
              <w:rPr>
                <w:rFonts w:ascii="Times New Roman" w:hAnsi="Times New Roman"/>
                <w:sz w:val="19"/>
              </w:rPr>
              <w:t>8</w:t>
            </w:r>
          </w:p>
        </w:tc>
        <w:tc>
          <w:tcPr>
            <w:tcW w:type="dxa" w:w="3293"/>
            <w:shd w:fill="FFFFFF"/>
            <w:vAlign w:val="center"/>
          </w:tcPr>
          <w:p>
            <w:pPr>
              <w:spacing w:before="60" w:after="60" w:line="252" w:lineRule="auto"/>
            </w:pPr>
            <w:r>
              <w:rPr>
                <w:rFonts w:ascii="Times New Roman" w:hAnsi="Times New Roman"/>
                <w:sz w:val="19"/>
              </w:rPr>
              <w:t>Yotoqxonada_Turadi</w:t>
            </w:r>
          </w:p>
        </w:tc>
        <w:tc>
          <w:tcPr>
            <w:tcW w:type="dxa" w:w="3293"/>
            <w:shd w:fill="FFFFFF"/>
            <w:vAlign w:val="center"/>
          </w:tcPr>
          <w:p>
            <w:pPr>
              <w:spacing w:before="60" w:after="60" w:line="252" w:lineRule="auto"/>
            </w:pPr>
            <w:r>
              <w:rPr>
                <w:rFonts w:ascii="Times New Roman" w:hAnsi="Times New Roman"/>
                <w:sz w:val="19"/>
              </w:rPr>
              <w:t>str</w:t>
            </w:r>
          </w:p>
        </w:tc>
      </w:tr>
      <w:tr>
        <w:tc>
          <w:tcPr>
            <w:tcW w:type="dxa" w:w="3293"/>
            <w:shd w:fill="F8FAFC"/>
            <w:vAlign w:val="center"/>
          </w:tcPr>
          <w:p>
            <w:pPr>
              <w:spacing w:before="60" w:after="60" w:line="252" w:lineRule="auto"/>
            </w:pPr>
            <w:r>
              <w:rPr>
                <w:rFonts w:ascii="Times New Roman" w:hAnsi="Times New Roman"/>
                <w:sz w:val="19"/>
              </w:rPr>
              <w:t>9</w:t>
            </w:r>
          </w:p>
        </w:tc>
        <w:tc>
          <w:tcPr>
            <w:tcW w:type="dxa" w:w="3293"/>
            <w:shd w:fill="F8FAFC"/>
            <w:vAlign w:val="center"/>
          </w:tcPr>
          <w:p>
            <w:pPr>
              <w:spacing w:before="60" w:after="60" w:line="252" w:lineRule="auto"/>
            </w:pPr>
            <w:r>
              <w:rPr>
                <w:rFonts w:ascii="Times New Roman" w:hAnsi="Times New Roman"/>
                <w:sz w:val="19"/>
              </w:rPr>
              <w:t>Haftalik_Ishlash_Soati</w:t>
            </w:r>
          </w:p>
        </w:tc>
        <w:tc>
          <w:tcPr>
            <w:tcW w:type="dxa" w:w="3293"/>
            <w:shd w:fill="F8FAFC"/>
            <w:vAlign w:val="center"/>
          </w:tcPr>
          <w:p>
            <w:pPr>
              <w:spacing w:before="60" w:after="60" w:line="252" w:lineRule="auto"/>
            </w:pPr>
            <w:r>
              <w:rPr>
                <w:rFonts w:ascii="Times New Roman" w:hAnsi="Times New Roman"/>
                <w:sz w:val="19"/>
              </w:rPr>
              <w:t>int64</w:t>
            </w:r>
          </w:p>
        </w:tc>
      </w:tr>
      <w:tr>
        <w:tc>
          <w:tcPr>
            <w:tcW w:type="dxa" w:w="3293"/>
            <w:shd w:fill="FFFFFF"/>
            <w:vAlign w:val="center"/>
          </w:tcPr>
          <w:p>
            <w:pPr>
              <w:spacing w:before="60" w:after="60" w:line="252" w:lineRule="auto"/>
            </w:pPr>
            <w:r>
              <w:rPr>
                <w:rFonts w:ascii="Times New Roman" w:hAnsi="Times New Roman"/>
                <w:sz w:val="19"/>
              </w:rPr>
              <w:t>10</w:t>
            </w:r>
          </w:p>
        </w:tc>
        <w:tc>
          <w:tcPr>
            <w:tcW w:type="dxa" w:w="3293"/>
            <w:shd w:fill="FFFFFF"/>
            <w:vAlign w:val="center"/>
          </w:tcPr>
          <w:p>
            <w:pPr>
              <w:spacing w:before="60" w:after="60" w:line="252" w:lineRule="auto"/>
            </w:pPr>
            <w:r>
              <w:rPr>
                <w:rFonts w:ascii="Times New Roman" w:hAnsi="Times New Roman"/>
                <w:sz w:val="19"/>
              </w:rPr>
              <w:t>Xavf_Guruhi</w:t>
            </w:r>
          </w:p>
        </w:tc>
        <w:tc>
          <w:tcPr>
            <w:tcW w:type="dxa" w:w="3293"/>
            <w:shd w:fill="FFFFFF"/>
            <w:vAlign w:val="center"/>
          </w:tcPr>
          <w:p>
            <w:pPr>
              <w:spacing w:before="60" w:after="60" w:line="252" w:lineRule="auto"/>
            </w:pPr>
            <w:r>
              <w:rPr>
                <w:rFonts w:ascii="Times New Roman" w:hAnsi="Times New Roman"/>
                <w:sz w:val="19"/>
              </w:rPr>
              <w:t>str</w:t>
            </w:r>
          </w:p>
        </w:tc>
      </w:tr>
    </w:tbl>
    <w:p>
      <w:pPr>
        <w:keepNext/>
        <w:spacing w:before="200" w:after="80"/>
      </w:pPr>
      <w:r>
        <w:rPr>
          <w:rFonts w:ascii="Times New Roman" w:hAnsi="Times New Roman"/>
          <w:b/>
          <w:color w:val="1E3A8A"/>
          <w:sz w:val="24"/>
        </w:rPr>
        <w:t>2. Tasodifiy 10 ta obyekt (Namuna)</w:t>
      </w:r>
    </w:p>
    <w:p>
      <w:pPr>
        <w:spacing w:before="40" w:after="80" w:line="276" w:lineRule="auto"/>
        <w:jc w:val="both"/>
      </w:pPr>
      <w:r>
        <w:rPr>
          <w:rFonts w:ascii="Times New Roman" w:hAnsi="Times New Roman"/>
          <w:i w:val="0"/>
          <w:sz w:val="22"/>
        </w:rPr>
        <w:t>Datasetdan tasodifiy tanlab olingan 10 nafar talaba ko'rsatkichlari:</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411"/>
        <w:gridCol w:w="1411"/>
        <w:gridCol w:w="1411"/>
        <w:gridCol w:w="1411"/>
        <w:gridCol w:w="1411"/>
        <w:gridCol w:w="1411"/>
        <w:gridCol w:w="1411"/>
      </w:tblGrid>
      <w:tr>
        <w:tc>
          <w:tcPr>
            <w:tcW w:type="dxa" w:w="1411"/>
            <w:shd w:fill="1E293B"/>
            <w:vAlign w:val="center"/>
          </w:tcPr>
          <w:p>
            <w:pPr>
              <w:spacing w:before="60" w:after="60" w:line="252" w:lineRule="auto"/>
            </w:pPr>
            <w:r>
              <w:rPr>
                <w:rFonts w:ascii="Times New Roman" w:hAnsi="Times New Roman"/>
                <w:b/>
                <w:color w:val="FFFFFF"/>
                <w:sz w:val="20"/>
              </w:rPr>
              <w:t>Talaba_ID</w:t>
            </w:r>
          </w:p>
        </w:tc>
        <w:tc>
          <w:tcPr>
            <w:tcW w:type="dxa" w:w="1411"/>
            <w:shd w:fill="1E293B"/>
            <w:vAlign w:val="center"/>
          </w:tcPr>
          <w:p>
            <w:pPr>
              <w:spacing w:before="60" w:after="60" w:line="252" w:lineRule="auto"/>
            </w:pPr>
            <w:r>
              <w:rPr>
                <w:rFonts w:ascii="Times New Roman" w:hAnsi="Times New Roman"/>
                <w:b/>
                <w:color w:val="FFFFFF"/>
                <w:sz w:val="20"/>
              </w:rPr>
              <w:t>Fakultet</w:t>
            </w:r>
          </w:p>
        </w:tc>
        <w:tc>
          <w:tcPr>
            <w:tcW w:type="dxa" w:w="1411"/>
            <w:shd w:fill="1E293B"/>
            <w:vAlign w:val="center"/>
          </w:tcPr>
          <w:p>
            <w:pPr>
              <w:spacing w:before="60" w:after="60" w:line="252" w:lineRule="auto"/>
            </w:pPr>
            <w:r>
              <w:rPr>
                <w:rFonts w:ascii="Times New Roman" w:hAnsi="Times New Roman"/>
                <w:b/>
                <w:color w:val="FFFFFF"/>
                <w:sz w:val="20"/>
              </w:rPr>
              <w:t>Kurs</w:t>
            </w:r>
          </w:p>
        </w:tc>
        <w:tc>
          <w:tcPr>
            <w:tcW w:type="dxa" w:w="1411"/>
            <w:shd w:fill="1E293B"/>
            <w:vAlign w:val="center"/>
          </w:tcPr>
          <w:p>
            <w:pPr>
              <w:spacing w:before="60" w:after="60" w:line="252" w:lineRule="auto"/>
            </w:pPr>
            <w:r>
              <w:rPr>
                <w:rFonts w:ascii="Times New Roman" w:hAnsi="Times New Roman"/>
                <w:b/>
                <w:color w:val="FFFFFF"/>
                <w:sz w:val="20"/>
              </w:rPr>
              <w:t>Davomat%</w:t>
            </w:r>
          </w:p>
        </w:tc>
        <w:tc>
          <w:tcPr>
            <w:tcW w:type="dxa" w:w="1411"/>
            <w:shd w:fill="1E293B"/>
            <w:vAlign w:val="center"/>
          </w:tcPr>
          <w:p>
            <w:pPr>
              <w:spacing w:before="60" w:after="60" w:line="252" w:lineRule="auto"/>
            </w:pPr>
            <w:r>
              <w:rPr>
                <w:rFonts w:ascii="Times New Roman" w:hAnsi="Times New Roman"/>
                <w:b/>
                <w:color w:val="FFFFFF"/>
                <w:sz w:val="20"/>
              </w:rPr>
              <w:t>Oraliq_Baho</w:t>
            </w:r>
          </w:p>
        </w:tc>
        <w:tc>
          <w:tcPr>
            <w:tcW w:type="dxa" w:w="1411"/>
            <w:shd w:fill="1E293B"/>
            <w:vAlign w:val="center"/>
          </w:tcPr>
          <w:p>
            <w:pPr>
              <w:spacing w:before="60" w:after="60" w:line="252" w:lineRule="auto"/>
            </w:pPr>
            <w:r>
              <w:rPr>
                <w:rFonts w:ascii="Times New Roman" w:hAnsi="Times New Roman"/>
                <w:b/>
                <w:color w:val="FFFFFF"/>
                <w:sz w:val="20"/>
              </w:rPr>
              <w:t>Ishlash_soat</w:t>
            </w:r>
          </w:p>
        </w:tc>
        <w:tc>
          <w:tcPr>
            <w:tcW w:type="dxa" w:w="1411"/>
            <w:shd w:fill="1E293B"/>
            <w:vAlign w:val="center"/>
          </w:tcPr>
          <w:p>
            <w:pPr>
              <w:spacing w:before="60" w:after="60" w:line="252" w:lineRule="auto"/>
            </w:pPr>
            <w:r>
              <w:rPr>
                <w:rFonts w:ascii="Times New Roman" w:hAnsi="Times New Roman"/>
                <w:b/>
                <w:color w:val="FFFFFF"/>
                <w:sz w:val="20"/>
              </w:rPr>
              <w:t>Xavf_Guruhi</w:t>
            </w:r>
          </w:p>
        </w:tc>
      </w:tr>
      <w:tr>
        <w:tc>
          <w:tcPr>
            <w:tcW w:type="dxa" w:w="1411"/>
            <w:shd w:fill="F8FAFC"/>
            <w:vAlign w:val="center"/>
          </w:tcPr>
          <w:p>
            <w:pPr>
              <w:spacing w:before="60" w:after="60" w:line="252" w:lineRule="auto"/>
            </w:pPr>
            <w:r>
              <w:rPr>
                <w:rFonts w:ascii="Times New Roman" w:hAnsi="Times New Roman"/>
                <w:sz w:val="19"/>
              </w:rPr>
              <w:t>Talaba_0143</w:t>
            </w:r>
          </w:p>
        </w:tc>
        <w:tc>
          <w:tcPr>
            <w:tcW w:type="dxa" w:w="1411"/>
            <w:shd w:fill="F8FAFC"/>
            <w:vAlign w:val="center"/>
          </w:tcPr>
          <w:p>
            <w:pPr>
              <w:spacing w:before="60" w:after="60" w:line="252" w:lineRule="auto"/>
            </w:pPr>
            <w:r>
              <w:rPr>
                <w:rFonts w:ascii="Times New Roman" w:hAnsi="Times New Roman"/>
                <w:sz w:val="19"/>
              </w:rPr>
              <w:t>AKT</w:t>
            </w:r>
          </w:p>
        </w:tc>
        <w:tc>
          <w:tcPr>
            <w:tcW w:type="dxa" w:w="1411"/>
            <w:shd w:fill="F8FAFC"/>
            <w:vAlign w:val="center"/>
          </w:tcPr>
          <w:p>
            <w:pPr>
              <w:spacing w:before="60" w:after="60" w:line="252" w:lineRule="auto"/>
            </w:pPr>
            <w:r>
              <w:rPr>
                <w:rFonts w:ascii="Times New Roman" w:hAnsi="Times New Roman"/>
                <w:sz w:val="19"/>
              </w:rPr>
              <w:t>3</w:t>
            </w:r>
          </w:p>
        </w:tc>
        <w:tc>
          <w:tcPr>
            <w:tcW w:type="dxa" w:w="1411"/>
            <w:shd w:fill="F8FAFC"/>
            <w:vAlign w:val="center"/>
          </w:tcPr>
          <w:p>
            <w:pPr>
              <w:spacing w:before="60" w:after="60" w:line="252" w:lineRule="auto"/>
            </w:pPr>
            <w:r>
              <w:rPr>
                <w:rFonts w:ascii="Times New Roman" w:hAnsi="Times New Roman"/>
                <w:sz w:val="19"/>
              </w:rPr>
              <w:t>99.6%</w:t>
            </w:r>
          </w:p>
        </w:tc>
        <w:tc>
          <w:tcPr>
            <w:tcW w:type="dxa" w:w="1411"/>
            <w:shd w:fill="F8FAFC"/>
            <w:vAlign w:val="center"/>
          </w:tcPr>
          <w:p>
            <w:pPr>
              <w:spacing w:before="60" w:after="60" w:line="252" w:lineRule="auto"/>
            </w:pPr>
            <w:r>
              <w:rPr>
                <w:rFonts w:ascii="Times New Roman" w:hAnsi="Times New Roman"/>
                <w:sz w:val="19"/>
              </w:rPr>
              <w:t>48.6</w:t>
            </w:r>
          </w:p>
        </w:tc>
        <w:tc>
          <w:tcPr>
            <w:tcW w:type="dxa" w:w="1411"/>
            <w:shd w:fill="F8FAFC"/>
            <w:vAlign w:val="center"/>
          </w:tcPr>
          <w:p>
            <w:pPr>
              <w:spacing w:before="60" w:after="60" w:line="252" w:lineRule="auto"/>
            </w:pPr>
            <w:r>
              <w:rPr>
                <w:rFonts w:ascii="Times New Roman" w:hAnsi="Times New Roman"/>
                <w:sz w:val="19"/>
              </w:rPr>
              <w:t>20</w:t>
            </w:r>
          </w:p>
        </w:tc>
        <w:tc>
          <w:tcPr>
            <w:tcW w:type="dxa" w:w="1411"/>
            <w:shd w:fill="F8FAFC"/>
            <w:vAlign w:val="center"/>
          </w:tcPr>
          <w:p>
            <w:pPr>
              <w:spacing w:before="60" w:after="60" w:line="252" w:lineRule="auto"/>
            </w:pPr>
            <w:r>
              <w:rPr>
                <w:rFonts w:ascii="Times New Roman" w:hAnsi="Times New Roman"/>
                <w:sz w:val="19"/>
              </w:rPr>
              <w:t>O'rta xavf...</w:t>
            </w:r>
          </w:p>
        </w:tc>
      </w:tr>
      <w:tr>
        <w:tc>
          <w:tcPr>
            <w:tcW w:type="dxa" w:w="1411"/>
            <w:shd w:fill="FFFFFF"/>
            <w:vAlign w:val="center"/>
          </w:tcPr>
          <w:p>
            <w:pPr>
              <w:spacing w:before="60" w:after="60" w:line="252" w:lineRule="auto"/>
            </w:pPr>
            <w:r>
              <w:rPr>
                <w:rFonts w:ascii="Times New Roman" w:hAnsi="Times New Roman"/>
                <w:sz w:val="19"/>
              </w:rPr>
              <w:t>Talaba_0007</w:t>
            </w:r>
          </w:p>
        </w:tc>
        <w:tc>
          <w:tcPr>
            <w:tcW w:type="dxa" w:w="1411"/>
            <w:shd w:fill="FFFFFF"/>
            <w:vAlign w:val="center"/>
          </w:tcPr>
          <w:p>
            <w:pPr>
              <w:spacing w:before="60" w:after="60" w:line="252" w:lineRule="auto"/>
            </w:pPr>
            <w:r>
              <w:rPr>
                <w:rFonts w:ascii="Times New Roman" w:hAnsi="Times New Roman"/>
                <w:sz w:val="19"/>
              </w:rPr>
              <w:t>KIF</w:t>
            </w:r>
          </w:p>
        </w:tc>
        <w:tc>
          <w:tcPr>
            <w:tcW w:type="dxa" w:w="1411"/>
            <w:shd w:fill="FFFFFF"/>
            <w:vAlign w:val="center"/>
          </w:tcPr>
          <w:p>
            <w:pPr>
              <w:spacing w:before="60" w:after="60" w:line="252" w:lineRule="auto"/>
            </w:pPr>
            <w:r>
              <w:rPr>
                <w:rFonts w:ascii="Times New Roman" w:hAnsi="Times New Roman"/>
                <w:sz w:val="19"/>
              </w:rPr>
              <w:t>3</w:t>
            </w:r>
          </w:p>
        </w:tc>
        <w:tc>
          <w:tcPr>
            <w:tcW w:type="dxa" w:w="1411"/>
            <w:shd w:fill="FFFFFF"/>
            <w:vAlign w:val="center"/>
          </w:tcPr>
          <w:p>
            <w:pPr>
              <w:spacing w:before="60" w:after="60" w:line="252" w:lineRule="auto"/>
            </w:pPr>
            <w:r>
              <w:rPr>
                <w:rFonts w:ascii="Times New Roman" w:hAnsi="Times New Roman"/>
                <w:sz w:val="19"/>
              </w:rPr>
              <w:t>83.3%</w:t>
            </w:r>
          </w:p>
        </w:tc>
        <w:tc>
          <w:tcPr>
            <w:tcW w:type="dxa" w:w="1411"/>
            <w:shd w:fill="FFFFFF"/>
            <w:vAlign w:val="center"/>
          </w:tcPr>
          <w:p>
            <w:pPr>
              <w:spacing w:before="60" w:after="60" w:line="252" w:lineRule="auto"/>
            </w:pPr>
            <w:r>
              <w:rPr>
                <w:rFonts w:ascii="Times New Roman" w:hAnsi="Times New Roman"/>
                <w:sz w:val="19"/>
              </w:rPr>
              <w:t>73.6</w:t>
            </w:r>
          </w:p>
        </w:tc>
        <w:tc>
          <w:tcPr>
            <w:tcW w:type="dxa" w:w="1411"/>
            <w:shd w:fill="FFFFFF"/>
            <w:vAlign w:val="center"/>
          </w:tcPr>
          <w:p>
            <w:pPr>
              <w:spacing w:before="60" w:after="60" w:line="252" w:lineRule="auto"/>
            </w:pPr>
            <w:r>
              <w:rPr>
                <w:rFonts w:ascii="Times New Roman" w:hAnsi="Times New Roman"/>
                <w:sz w:val="19"/>
              </w:rPr>
              <w:t>0</w:t>
            </w:r>
          </w:p>
        </w:tc>
        <w:tc>
          <w:tcPr>
            <w:tcW w:type="dxa" w:w="1411"/>
            <w:shd w:fill="FFFFFF"/>
            <w:vAlign w:val="center"/>
          </w:tcPr>
          <w:p>
            <w:pPr>
              <w:spacing w:before="60" w:after="60" w:line="252" w:lineRule="auto"/>
            </w:pPr>
            <w:r>
              <w:rPr>
                <w:rFonts w:ascii="Times New Roman" w:hAnsi="Times New Roman"/>
                <w:sz w:val="19"/>
              </w:rPr>
              <w:t>O'rta xavf...</w:t>
            </w:r>
          </w:p>
        </w:tc>
      </w:tr>
      <w:tr>
        <w:tc>
          <w:tcPr>
            <w:tcW w:type="dxa" w:w="1411"/>
            <w:shd w:fill="F8FAFC"/>
            <w:vAlign w:val="center"/>
          </w:tcPr>
          <w:p>
            <w:pPr>
              <w:spacing w:before="60" w:after="60" w:line="252" w:lineRule="auto"/>
            </w:pPr>
            <w:r>
              <w:rPr>
                <w:rFonts w:ascii="Times New Roman" w:hAnsi="Times New Roman"/>
                <w:sz w:val="19"/>
              </w:rPr>
              <w:t>Talaba_0098</w:t>
            </w:r>
          </w:p>
        </w:tc>
        <w:tc>
          <w:tcPr>
            <w:tcW w:type="dxa" w:w="1411"/>
            <w:shd w:fill="F8FAFC"/>
            <w:vAlign w:val="center"/>
          </w:tcPr>
          <w:p>
            <w:pPr>
              <w:spacing w:before="60" w:after="60" w:line="252" w:lineRule="auto"/>
            </w:pPr>
            <w:r>
              <w:rPr>
                <w:rFonts w:ascii="Times New Roman" w:hAnsi="Times New Roman"/>
                <w:sz w:val="19"/>
              </w:rPr>
              <w:t>AKT</w:t>
            </w:r>
          </w:p>
        </w:tc>
        <w:tc>
          <w:tcPr>
            <w:tcW w:type="dxa" w:w="1411"/>
            <w:shd w:fill="F8FAFC"/>
            <w:vAlign w:val="center"/>
          </w:tcPr>
          <w:p>
            <w:pPr>
              <w:spacing w:before="60" w:after="60" w:line="252" w:lineRule="auto"/>
            </w:pPr>
            <w:r>
              <w:rPr>
                <w:rFonts w:ascii="Times New Roman" w:hAnsi="Times New Roman"/>
                <w:sz w:val="19"/>
              </w:rPr>
              <w:t>4</w:t>
            </w:r>
          </w:p>
        </w:tc>
        <w:tc>
          <w:tcPr>
            <w:tcW w:type="dxa" w:w="1411"/>
            <w:shd w:fill="F8FAFC"/>
            <w:vAlign w:val="center"/>
          </w:tcPr>
          <w:p>
            <w:pPr>
              <w:spacing w:before="60" w:after="60" w:line="252" w:lineRule="auto"/>
            </w:pPr>
            <w:r>
              <w:rPr>
                <w:rFonts w:ascii="Times New Roman" w:hAnsi="Times New Roman"/>
                <w:sz w:val="19"/>
              </w:rPr>
              <w:t>79.6%</w:t>
            </w:r>
          </w:p>
        </w:tc>
        <w:tc>
          <w:tcPr>
            <w:tcW w:type="dxa" w:w="1411"/>
            <w:shd w:fill="F8FAFC"/>
            <w:vAlign w:val="center"/>
          </w:tcPr>
          <w:p>
            <w:pPr>
              <w:spacing w:before="60" w:after="60" w:line="252" w:lineRule="auto"/>
            </w:pPr>
            <w:r>
              <w:rPr>
                <w:rFonts w:ascii="Times New Roman" w:hAnsi="Times New Roman"/>
                <w:sz w:val="19"/>
              </w:rPr>
              <w:t>66.2</w:t>
            </w:r>
          </w:p>
        </w:tc>
        <w:tc>
          <w:tcPr>
            <w:tcW w:type="dxa" w:w="1411"/>
            <w:shd w:fill="F8FAFC"/>
            <w:vAlign w:val="center"/>
          </w:tcPr>
          <w:p>
            <w:pPr>
              <w:spacing w:before="60" w:after="60" w:line="252" w:lineRule="auto"/>
            </w:pPr>
            <w:r>
              <w:rPr>
                <w:rFonts w:ascii="Times New Roman" w:hAnsi="Times New Roman"/>
                <w:sz w:val="19"/>
              </w:rPr>
              <w:t>10</w:t>
            </w:r>
          </w:p>
        </w:tc>
        <w:tc>
          <w:tcPr>
            <w:tcW w:type="dxa" w:w="1411"/>
            <w:shd w:fill="F8FAFC"/>
            <w:vAlign w:val="center"/>
          </w:tcPr>
          <w:p>
            <w:pPr>
              <w:spacing w:before="60" w:after="60" w:line="252" w:lineRule="auto"/>
            </w:pPr>
            <w:r>
              <w:rPr>
                <w:rFonts w:ascii="Times New Roman" w:hAnsi="Times New Roman"/>
                <w:sz w:val="19"/>
              </w:rPr>
              <w:t>O'rta xavf...</w:t>
            </w:r>
          </w:p>
        </w:tc>
      </w:tr>
      <w:tr>
        <w:tc>
          <w:tcPr>
            <w:tcW w:type="dxa" w:w="1411"/>
            <w:shd w:fill="FFFFFF"/>
            <w:vAlign w:val="center"/>
          </w:tcPr>
          <w:p>
            <w:pPr>
              <w:spacing w:before="60" w:after="60" w:line="252" w:lineRule="auto"/>
            </w:pPr>
            <w:r>
              <w:rPr>
                <w:rFonts w:ascii="Times New Roman" w:hAnsi="Times New Roman"/>
                <w:sz w:val="19"/>
              </w:rPr>
              <w:t>Talaba_0061</w:t>
            </w:r>
          </w:p>
        </w:tc>
        <w:tc>
          <w:tcPr>
            <w:tcW w:type="dxa" w:w="1411"/>
            <w:shd w:fill="FFFFFF"/>
            <w:vAlign w:val="center"/>
          </w:tcPr>
          <w:p>
            <w:pPr>
              <w:spacing w:before="60" w:after="60" w:line="252" w:lineRule="auto"/>
            </w:pPr>
            <w:r>
              <w:rPr>
                <w:rFonts w:ascii="Times New Roman" w:hAnsi="Times New Roman"/>
                <w:sz w:val="19"/>
              </w:rPr>
              <w:t>DIF</w:t>
            </w:r>
          </w:p>
        </w:tc>
        <w:tc>
          <w:tcPr>
            <w:tcW w:type="dxa" w:w="1411"/>
            <w:shd w:fill="FFFFFF"/>
            <w:vAlign w:val="center"/>
          </w:tcPr>
          <w:p>
            <w:pPr>
              <w:spacing w:before="60" w:after="60" w:line="252" w:lineRule="auto"/>
            </w:pPr>
            <w:r>
              <w:rPr>
                <w:rFonts w:ascii="Times New Roman" w:hAnsi="Times New Roman"/>
                <w:sz w:val="19"/>
              </w:rPr>
              <w:t>4</w:t>
            </w:r>
          </w:p>
        </w:tc>
        <w:tc>
          <w:tcPr>
            <w:tcW w:type="dxa" w:w="1411"/>
            <w:shd w:fill="FFFFFF"/>
            <w:vAlign w:val="center"/>
          </w:tcPr>
          <w:p>
            <w:pPr>
              <w:spacing w:before="60" w:after="60" w:line="252" w:lineRule="auto"/>
            </w:pPr>
            <w:r>
              <w:rPr>
                <w:rFonts w:ascii="Times New Roman" w:hAnsi="Times New Roman"/>
                <w:sz w:val="19"/>
              </w:rPr>
              <w:t>88.4%</w:t>
            </w:r>
          </w:p>
        </w:tc>
        <w:tc>
          <w:tcPr>
            <w:tcW w:type="dxa" w:w="1411"/>
            <w:shd w:fill="FFFFFF"/>
            <w:vAlign w:val="center"/>
          </w:tcPr>
          <w:p>
            <w:pPr>
              <w:spacing w:before="60" w:after="60" w:line="252" w:lineRule="auto"/>
            </w:pPr>
            <w:r>
              <w:rPr>
                <w:rFonts w:ascii="Times New Roman" w:hAnsi="Times New Roman"/>
                <w:sz w:val="19"/>
              </w:rPr>
              <w:t>74.7</w:t>
            </w:r>
          </w:p>
        </w:tc>
        <w:tc>
          <w:tcPr>
            <w:tcW w:type="dxa" w:w="1411"/>
            <w:shd w:fill="FFFFFF"/>
            <w:vAlign w:val="center"/>
          </w:tcPr>
          <w:p>
            <w:pPr>
              <w:spacing w:before="60" w:after="60" w:line="252" w:lineRule="auto"/>
            </w:pPr>
            <w:r>
              <w:rPr>
                <w:rFonts w:ascii="Times New Roman" w:hAnsi="Times New Roman"/>
                <w:sz w:val="19"/>
              </w:rPr>
              <w:t>20</w:t>
            </w:r>
          </w:p>
        </w:tc>
        <w:tc>
          <w:tcPr>
            <w:tcW w:type="dxa" w:w="1411"/>
            <w:shd w:fill="FFFFFF"/>
            <w:vAlign w:val="center"/>
          </w:tcPr>
          <w:p>
            <w:pPr>
              <w:spacing w:before="60" w:after="60" w:line="252" w:lineRule="auto"/>
            </w:pPr>
            <w:r>
              <w:rPr>
                <w:rFonts w:ascii="Times New Roman" w:hAnsi="Times New Roman"/>
                <w:sz w:val="19"/>
              </w:rPr>
              <w:t>O'rta xavf...</w:t>
            </w:r>
          </w:p>
        </w:tc>
      </w:tr>
      <w:tr>
        <w:tc>
          <w:tcPr>
            <w:tcW w:type="dxa" w:w="1411"/>
            <w:shd w:fill="F8FAFC"/>
            <w:vAlign w:val="center"/>
          </w:tcPr>
          <w:p>
            <w:pPr>
              <w:spacing w:before="60" w:after="60" w:line="252" w:lineRule="auto"/>
            </w:pPr>
            <w:r>
              <w:rPr>
                <w:rFonts w:ascii="Times New Roman" w:hAnsi="Times New Roman"/>
                <w:sz w:val="19"/>
              </w:rPr>
              <w:t>Talaba_0113</w:t>
            </w:r>
          </w:p>
        </w:tc>
        <w:tc>
          <w:tcPr>
            <w:tcW w:type="dxa" w:w="1411"/>
            <w:shd w:fill="F8FAFC"/>
            <w:vAlign w:val="center"/>
          </w:tcPr>
          <w:p>
            <w:pPr>
              <w:spacing w:before="60" w:after="60" w:line="252" w:lineRule="auto"/>
            </w:pPr>
            <w:r>
              <w:rPr>
                <w:rFonts w:ascii="Times New Roman" w:hAnsi="Times New Roman"/>
                <w:sz w:val="19"/>
              </w:rPr>
              <w:t>DIF</w:t>
            </w:r>
          </w:p>
        </w:tc>
        <w:tc>
          <w:tcPr>
            <w:tcW w:type="dxa" w:w="1411"/>
            <w:shd w:fill="F8FAFC"/>
            <w:vAlign w:val="center"/>
          </w:tcPr>
          <w:p>
            <w:pPr>
              <w:spacing w:before="60" w:after="60" w:line="252" w:lineRule="auto"/>
            </w:pPr>
            <w:r>
              <w:rPr>
                <w:rFonts w:ascii="Times New Roman" w:hAnsi="Times New Roman"/>
                <w:sz w:val="19"/>
              </w:rPr>
              <w:t>2</w:t>
            </w:r>
          </w:p>
        </w:tc>
        <w:tc>
          <w:tcPr>
            <w:tcW w:type="dxa" w:w="1411"/>
            <w:shd w:fill="F8FAFC"/>
            <w:vAlign w:val="center"/>
          </w:tcPr>
          <w:p>
            <w:pPr>
              <w:spacing w:before="60" w:after="60" w:line="252" w:lineRule="auto"/>
            </w:pPr>
            <w:r>
              <w:rPr>
                <w:rFonts w:ascii="Times New Roman" w:hAnsi="Times New Roman"/>
                <w:sz w:val="19"/>
              </w:rPr>
              <w:t>83.8%</w:t>
            </w:r>
          </w:p>
        </w:tc>
        <w:tc>
          <w:tcPr>
            <w:tcW w:type="dxa" w:w="1411"/>
            <w:shd w:fill="F8FAFC"/>
            <w:vAlign w:val="center"/>
          </w:tcPr>
          <w:p>
            <w:pPr>
              <w:spacing w:before="60" w:after="60" w:line="252" w:lineRule="auto"/>
            </w:pPr>
            <w:r>
              <w:rPr>
                <w:rFonts w:ascii="Times New Roman" w:hAnsi="Times New Roman"/>
                <w:sz w:val="19"/>
              </w:rPr>
              <w:t>90.2</w:t>
            </w:r>
          </w:p>
        </w:tc>
        <w:tc>
          <w:tcPr>
            <w:tcW w:type="dxa" w:w="1411"/>
            <w:shd w:fill="F8FAFC"/>
            <w:vAlign w:val="center"/>
          </w:tcPr>
          <w:p>
            <w:pPr>
              <w:spacing w:before="60" w:after="60" w:line="252" w:lineRule="auto"/>
            </w:pPr>
            <w:r>
              <w:rPr>
                <w:rFonts w:ascii="Times New Roman" w:hAnsi="Times New Roman"/>
                <w:sz w:val="19"/>
              </w:rPr>
              <w:t>0</w:t>
            </w:r>
          </w:p>
        </w:tc>
        <w:tc>
          <w:tcPr>
            <w:tcW w:type="dxa" w:w="1411"/>
            <w:shd w:fill="F8FAFC"/>
            <w:vAlign w:val="center"/>
          </w:tcPr>
          <w:p>
            <w:pPr>
              <w:spacing w:before="60" w:after="60" w:line="252" w:lineRule="auto"/>
            </w:pPr>
            <w:r>
              <w:rPr>
                <w:rFonts w:ascii="Times New Roman" w:hAnsi="Times New Roman"/>
                <w:sz w:val="19"/>
              </w:rPr>
              <w:t>Past xavf (xavf...</w:t>
            </w:r>
          </w:p>
        </w:tc>
      </w:tr>
      <w:tr>
        <w:tc>
          <w:tcPr>
            <w:tcW w:type="dxa" w:w="1411"/>
            <w:shd w:fill="FFFFFF"/>
            <w:vAlign w:val="center"/>
          </w:tcPr>
          <w:p>
            <w:pPr>
              <w:spacing w:before="60" w:after="60" w:line="252" w:lineRule="auto"/>
            </w:pPr>
            <w:r>
              <w:rPr>
                <w:rFonts w:ascii="Times New Roman" w:hAnsi="Times New Roman"/>
                <w:sz w:val="19"/>
              </w:rPr>
              <w:t>Talaba_0182</w:t>
            </w:r>
          </w:p>
        </w:tc>
        <w:tc>
          <w:tcPr>
            <w:tcW w:type="dxa" w:w="1411"/>
            <w:shd w:fill="FFFFFF"/>
            <w:vAlign w:val="center"/>
          </w:tcPr>
          <w:p>
            <w:pPr>
              <w:spacing w:before="60" w:after="60" w:line="252" w:lineRule="auto"/>
            </w:pPr>
            <w:r>
              <w:rPr>
                <w:rFonts w:ascii="Times New Roman" w:hAnsi="Times New Roman"/>
                <w:sz w:val="19"/>
              </w:rPr>
              <w:t>DIF</w:t>
            </w:r>
          </w:p>
        </w:tc>
        <w:tc>
          <w:tcPr>
            <w:tcW w:type="dxa" w:w="1411"/>
            <w:shd w:fill="FFFFFF"/>
            <w:vAlign w:val="center"/>
          </w:tcPr>
          <w:p>
            <w:pPr>
              <w:spacing w:before="60" w:after="60" w:line="252" w:lineRule="auto"/>
            </w:pPr>
            <w:r>
              <w:rPr>
                <w:rFonts w:ascii="Times New Roman" w:hAnsi="Times New Roman"/>
                <w:sz w:val="19"/>
              </w:rPr>
              <w:t>1</w:t>
            </w:r>
          </w:p>
        </w:tc>
        <w:tc>
          <w:tcPr>
            <w:tcW w:type="dxa" w:w="1411"/>
            <w:shd w:fill="FFFFFF"/>
            <w:vAlign w:val="center"/>
          </w:tcPr>
          <w:p>
            <w:pPr>
              <w:spacing w:before="60" w:after="60" w:line="252" w:lineRule="auto"/>
            </w:pPr>
            <w:r>
              <w:rPr>
                <w:rFonts w:ascii="Times New Roman" w:hAnsi="Times New Roman"/>
                <w:sz w:val="19"/>
              </w:rPr>
              <w:t>78.9%</w:t>
            </w:r>
          </w:p>
        </w:tc>
        <w:tc>
          <w:tcPr>
            <w:tcW w:type="dxa" w:w="1411"/>
            <w:shd w:fill="FFFFFF"/>
            <w:vAlign w:val="center"/>
          </w:tcPr>
          <w:p>
            <w:pPr>
              <w:spacing w:before="60" w:after="60" w:line="252" w:lineRule="auto"/>
            </w:pPr>
            <w:r>
              <w:rPr>
                <w:rFonts w:ascii="Times New Roman" w:hAnsi="Times New Roman"/>
                <w:sz w:val="19"/>
              </w:rPr>
              <w:t>99.2</w:t>
            </w:r>
          </w:p>
        </w:tc>
        <w:tc>
          <w:tcPr>
            <w:tcW w:type="dxa" w:w="1411"/>
            <w:shd w:fill="FFFFFF"/>
            <w:vAlign w:val="center"/>
          </w:tcPr>
          <w:p>
            <w:pPr>
              <w:spacing w:before="60" w:after="60" w:line="252" w:lineRule="auto"/>
            </w:pPr>
            <w:r>
              <w:rPr>
                <w:rFonts w:ascii="Times New Roman" w:hAnsi="Times New Roman"/>
                <w:sz w:val="19"/>
              </w:rPr>
              <w:t>10</w:t>
            </w:r>
          </w:p>
        </w:tc>
        <w:tc>
          <w:tcPr>
            <w:tcW w:type="dxa" w:w="1411"/>
            <w:shd w:fill="FFFFFF"/>
            <w:vAlign w:val="center"/>
          </w:tcPr>
          <w:p>
            <w:pPr>
              <w:spacing w:before="60" w:after="60" w:line="252" w:lineRule="auto"/>
            </w:pPr>
            <w:r>
              <w:rPr>
                <w:rFonts w:ascii="Times New Roman" w:hAnsi="Times New Roman"/>
                <w:sz w:val="19"/>
              </w:rPr>
              <w:t>Past xavf (xavf...</w:t>
            </w:r>
          </w:p>
        </w:tc>
      </w:tr>
      <w:tr>
        <w:tc>
          <w:tcPr>
            <w:tcW w:type="dxa" w:w="1411"/>
            <w:shd w:fill="F8FAFC"/>
            <w:vAlign w:val="center"/>
          </w:tcPr>
          <w:p>
            <w:pPr>
              <w:spacing w:before="60" w:after="60" w:line="252" w:lineRule="auto"/>
            </w:pPr>
            <w:r>
              <w:rPr>
                <w:rFonts w:ascii="Times New Roman" w:hAnsi="Times New Roman"/>
                <w:sz w:val="19"/>
              </w:rPr>
              <w:t>Talaba_0198</w:t>
            </w:r>
          </w:p>
        </w:tc>
        <w:tc>
          <w:tcPr>
            <w:tcW w:type="dxa" w:w="1411"/>
            <w:shd w:fill="F8FAFC"/>
            <w:vAlign w:val="center"/>
          </w:tcPr>
          <w:p>
            <w:pPr>
              <w:spacing w:before="60" w:after="60" w:line="252" w:lineRule="auto"/>
            </w:pPr>
            <w:r>
              <w:rPr>
                <w:rFonts w:ascii="Times New Roman" w:hAnsi="Times New Roman"/>
                <w:sz w:val="19"/>
              </w:rPr>
              <w:t>AKT</w:t>
            </w:r>
          </w:p>
        </w:tc>
        <w:tc>
          <w:tcPr>
            <w:tcW w:type="dxa" w:w="1411"/>
            <w:shd w:fill="F8FAFC"/>
            <w:vAlign w:val="center"/>
          </w:tcPr>
          <w:p>
            <w:pPr>
              <w:spacing w:before="60" w:after="60" w:line="252" w:lineRule="auto"/>
            </w:pPr>
            <w:r>
              <w:rPr>
                <w:rFonts w:ascii="Times New Roman" w:hAnsi="Times New Roman"/>
                <w:sz w:val="19"/>
              </w:rPr>
              <w:t>1</w:t>
            </w:r>
          </w:p>
        </w:tc>
        <w:tc>
          <w:tcPr>
            <w:tcW w:type="dxa" w:w="1411"/>
            <w:shd w:fill="F8FAFC"/>
            <w:vAlign w:val="center"/>
          </w:tcPr>
          <w:p>
            <w:pPr>
              <w:spacing w:before="60" w:after="60" w:line="252" w:lineRule="auto"/>
            </w:pPr>
            <w:r>
              <w:rPr>
                <w:rFonts w:ascii="Times New Roman" w:hAnsi="Times New Roman"/>
                <w:sz w:val="19"/>
              </w:rPr>
              <w:t>92.7%</w:t>
            </w:r>
          </w:p>
        </w:tc>
        <w:tc>
          <w:tcPr>
            <w:tcW w:type="dxa" w:w="1411"/>
            <w:shd w:fill="F8FAFC"/>
            <w:vAlign w:val="center"/>
          </w:tcPr>
          <w:p>
            <w:pPr>
              <w:spacing w:before="60" w:after="60" w:line="252" w:lineRule="auto"/>
            </w:pPr>
            <w:r>
              <w:rPr>
                <w:rFonts w:ascii="Times New Roman" w:hAnsi="Times New Roman"/>
                <w:sz w:val="19"/>
              </w:rPr>
              <w:t>45.0</w:t>
            </w:r>
          </w:p>
        </w:tc>
        <w:tc>
          <w:tcPr>
            <w:tcW w:type="dxa" w:w="1411"/>
            <w:shd w:fill="F8FAFC"/>
            <w:vAlign w:val="center"/>
          </w:tcPr>
          <w:p>
            <w:pPr>
              <w:spacing w:before="60" w:after="60" w:line="252" w:lineRule="auto"/>
            </w:pPr>
            <w:r>
              <w:rPr>
                <w:rFonts w:ascii="Times New Roman" w:hAnsi="Times New Roman"/>
                <w:sz w:val="19"/>
              </w:rPr>
              <w:t>0</w:t>
            </w:r>
          </w:p>
        </w:tc>
        <w:tc>
          <w:tcPr>
            <w:tcW w:type="dxa" w:w="1411"/>
            <w:shd w:fill="F8FAFC"/>
            <w:vAlign w:val="center"/>
          </w:tcPr>
          <w:p>
            <w:pPr>
              <w:spacing w:before="60" w:after="60" w:line="252" w:lineRule="auto"/>
            </w:pPr>
            <w:r>
              <w:rPr>
                <w:rFonts w:ascii="Times New Roman" w:hAnsi="Times New Roman"/>
                <w:sz w:val="19"/>
              </w:rPr>
              <w:t>O'rta xavf...</w:t>
            </w:r>
          </w:p>
        </w:tc>
      </w:tr>
      <w:tr>
        <w:tc>
          <w:tcPr>
            <w:tcW w:type="dxa" w:w="1411"/>
            <w:shd w:fill="FFFFFF"/>
            <w:vAlign w:val="center"/>
          </w:tcPr>
          <w:p>
            <w:pPr>
              <w:spacing w:before="60" w:after="60" w:line="252" w:lineRule="auto"/>
            </w:pPr>
            <w:r>
              <w:rPr>
                <w:rFonts w:ascii="Times New Roman" w:hAnsi="Times New Roman"/>
                <w:sz w:val="19"/>
              </w:rPr>
              <w:t>Talaba_0185</w:t>
            </w:r>
          </w:p>
        </w:tc>
        <w:tc>
          <w:tcPr>
            <w:tcW w:type="dxa" w:w="1411"/>
            <w:shd w:fill="FFFFFF"/>
            <w:vAlign w:val="center"/>
          </w:tcPr>
          <w:p>
            <w:pPr>
              <w:spacing w:before="60" w:after="60" w:line="252" w:lineRule="auto"/>
            </w:pPr>
            <w:r>
              <w:rPr>
                <w:rFonts w:ascii="Times New Roman" w:hAnsi="Times New Roman"/>
                <w:sz w:val="19"/>
              </w:rPr>
              <w:t>AKT</w:t>
            </w:r>
          </w:p>
        </w:tc>
        <w:tc>
          <w:tcPr>
            <w:tcW w:type="dxa" w:w="1411"/>
            <w:shd w:fill="FFFFFF"/>
            <w:vAlign w:val="center"/>
          </w:tcPr>
          <w:p>
            <w:pPr>
              <w:spacing w:before="60" w:after="60" w:line="252" w:lineRule="auto"/>
            </w:pPr>
            <w:r>
              <w:rPr>
                <w:rFonts w:ascii="Times New Roman" w:hAnsi="Times New Roman"/>
                <w:sz w:val="19"/>
              </w:rPr>
              <w:t>3</w:t>
            </w:r>
          </w:p>
        </w:tc>
        <w:tc>
          <w:tcPr>
            <w:tcW w:type="dxa" w:w="1411"/>
            <w:shd w:fill="FFFFFF"/>
            <w:vAlign w:val="center"/>
          </w:tcPr>
          <w:p>
            <w:pPr>
              <w:spacing w:before="60" w:after="60" w:line="252" w:lineRule="auto"/>
            </w:pPr>
            <w:r>
              <w:rPr>
                <w:rFonts w:ascii="Times New Roman" w:hAnsi="Times New Roman"/>
                <w:sz w:val="19"/>
              </w:rPr>
              <w:t>87.3%</w:t>
            </w:r>
          </w:p>
        </w:tc>
        <w:tc>
          <w:tcPr>
            <w:tcW w:type="dxa" w:w="1411"/>
            <w:shd w:fill="FFFFFF"/>
            <w:vAlign w:val="center"/>
          </w:tcPr>
          <w:p>
            <w:pPr>
              <w:spacing w:before="60" w:after="60" w:line="252" w:lineRule="auto"/>
            </w:pPr>
            <w:r>
              <w:rPr>
                <w:rFonts w:ascii="Times New Roman" w:hAnsi="Times New Roman"/>
                <w:sz w:val="19"/>
              </w:rPr>
              <w:t>60.0</w:t>
            </w:r>
          </w:p>
        </w:tc>
        <w:tc>
          <w:tcPr>
            <w:tcW w:type="dxa" w:w="1411"/>
            <w:shd w:fill="FFFFFF"/>
            <w:vAlign w:val="center"/>
          </w:tcPr>
          <w:p>
            <w:pPr>
              <w:spacing w:before="60" w:after="60" w:line="252" w:lineRule="auto"/>
            </w:pPr>
            <w:r>
              <w:rPr>
                <w:rFonts w:ascii="Times New Roman" w:hAnsi="Times New Roman"/>
                <w:sz w:val="19"/>
              </w:rPr>
              <w:t>20</w:t>
            </w:r>
          </w:p>
        </w:tc>
        <w:tc>
          <w:tcPr>
            <w:tcW w:type="dxa" w:w="1411"/>
            <w:shd w:fill="FFFFFF"/>
            <w:vAlign w:val="center"/>
          </w:tcPr>
          <w:p>
            <w:pPr>
              <w:spacing w:before="60" w:after="60" w:line="252" w:lineRule="auto"/>
            </w:pPr>
            <w:r>
              <w:rPr>
                <w:rFonts w:ascii="Times New Roman" w:hAnsi="Times New Roman"/>
                <w:sz w:val="19"/>
              </w:rPr>
              <w:t>O'rta xavf...</w:t>
            </w:r>
          </w:p>
        </w:tc>
      </w:tr>
      <w:tr>
        <w:tc>
          <w:tcPr>
            <w:tcW w:type="dxa" w:w="1411"/>
            <w:shd w:fill="F8FAFC"/>
            <w:vAlign w:val="center"/>
          </w:tcPr>
          <w:p>
            <w:pPr>
              <w:spacing w:before="60" w:after="60" w:line="252" w:lineRule="auto"/>
            </w:pPr>
            <w:r>
              <w:rPr>
                <w:rFonts w:ascii="Times New Roman" w:hAnsi="Times New Roman"/>
                <w:sz w:val="19"/>
              </w:rPr>
              <w:t>Talaba_0010</w:t>
            </w:r>
          </w:p>
        </w:tc>
        <w:tc>
          <w:tcPr>
            <w:tcW w:type="dxa" w:w="1411"/>
            <w:shd w:fill="F8FAFC"/>
            <w:vAlign w:val="center"/>
          </w:tcPr>
          <w:p>
            <w:pPr>
              <w:spacing w:before="60" w:after="60" w:line="252" w:lineRule="auto"/>
            </w:pPr>
            <w:r>
              <w:rPr>
                <w:rFonts w:ascii="Times New Roman" w:hAnsi="Times New Roman"/>
                <w:sz w:val="19"/>
              </w:rPr>
              <w:t>Iqtisodiyot</w:t>
            </w:r>
          </w:p>
        </w:tc>
        <w:tc>
          <w:tcPr>
            <w:tcW w:type="dxa" w:w="1411"/>
            <w:shd w:fill="F8FAFC"/>
            <w:vAlign w:val="center"/>
          </w:tcPr>
          <w:p>
            <w:pPr>
              <w:spacing w:before="60" w:after="60" w:line="252" w:lineRule="auto"/>
            </w:pPr>
            <w:r>
              <w:rPr>
                <w:rFonts w:ascii="Times New Roman" w:hAnsi="Times New Roman"/>
                <w:sz w:val="19"/>
              </w:rPr>
              <w:t>2</w:t>
            </w:r>
          </w:p>
        </w:tc>
        <w:tc>
          <w:tcPr>
            <w:tcW w:type="dxa" w:w="1411"/>
            <w:shd w:fill="F8FAFC"/>
            <w:vAlign w:val="center"/>
          </w:tcPr>
          <w:p>
            <w:pPr>
              <w:spacing w:before="60" w:after="60" w:line="252" w:lineRule="auto"/>
            </w:pPr>
            <w:r>
              <w:rPr>
                <w:rFonts w:ascii="Times New Roman" w:hAnsi="Times New Roman"/>
                <w:sz w:val="19"/>
              </w:rPr>
              <w:t>75.2%</w:t>
            </w:r>
          </w:p>
        </w:tc>
        <w:tc>
          <w:tcPr>
            <w:tcW w:type="dxa" w:w="1411"/>
            <w:shd w:fill="F8FAFC"/>
            <w:vAlign w:val="center"/>
          </w:tcPr>
          <w:p>
            <w:pPr>
              <w:spacing w:before="60" w:after="60" w:line="252" w:lineRule="auto"/>
            </w:pPr>
            <w:r>
              <w:rPr>
                <w:rFonts w:ascii="Times New Roman" w:hAnsi="Times New Roman"/>
                <w:sz w:val="19"/>
              </w:rPr>
              <w:t>74.5</w:t>
            </w:r>
          </w:p>
        </w:tc>
        <w:tc>
          <w:tcPr>
            <w:tcW w:type="dxa" w:w="1411"/>
            <w:shd w:fill="F8FAFC"/>
            <w:vAlign w:val="center"/>
          </w:tcPr>
          <w:p>
            <w:pPr>
              <w:spacing w:before="60" w:after="60" w:line="252" w:lineRule="auto"/>
            </w:pPr>
            <w:r>
              <w:rPr>
                <w:rFonts w:ascii="Times New Roman" w:hAnsi="Times New Roman"/>
                <w:sz w:val="19"/>
              </w:rPr>
              <w:t>10</w:t>
            </w:r>
          </w:p>
        </w:tc>
        <w:tc>
          <w:tcPr>
            <w:tcW w:type="dxa" w:w="1411"/>
            <w:shd w:fill="F8FAFC"/>
            <w:vAlign w:val="center"/>
          </w:tcPr>
          <w:p>
            <w:pPr>
              <w:spacing w:before="60" w:after="60" w:line="252" w:lineRule="auto"/>
            </w:pPr>
            <w:r>
              <w:rPr>
                <w:rFonts w:ascii="Times New Roman" w:hAnsi="Times New Roman"/>
                <w:sz w:val="19"/>
              </w:rPr>
              <w:t>O'rta xavf...</w:t>
            </w:r>
          </w:p>
        </w:tc>
      </w:tr>
      <w:tr>
        <w:tc>
          <w:tcPr>
            <w:tcW w:type="dxa" w:w="1411"/>
            <w:shd w:fill="FFFFFF"/>
            <w:vAlign w:val="center"/>
          </w:tcPr>
          <w:p>
            <w:pPr>
              <w:spacing w:before="60" w:after="60" w:line="252" w:lineRule="auto"/>
            </w:pPr>
            <w:r>
              <w:rPr>
                <w:rFonts w:ascii="Times New Roman" w:hAnsi="Times New Roman"/>
                <w:sz w:val="19"/>
              </w:rPr>
              <w:t>Talaba_0105</w:t>
            </w:r>
          </w:p>
        </w:tc>
        <w:tc>
          <w:tcPr>
            <w:tcW w:type="dxa" w:w="1411"/>
            <w:shd w:fill="FFFFFF"/>
            <w:vAlign w:val="center"/>
          </w:tcPr>
          <w:p>
            <w:pPr>
              <w:spacing w:before="60" w:after="60" w:line="252" w:lineRule="auto"/>
            </w:pPr>
            <w:r>
              <w:rPr>
                <w:rFonts w:ascii="Times New Roman" w:hAnsi="Times New Roman"/>
                <w:sz w:val="19"/>
              </w:rPr>
              <w:t>Iqtisodiyot</w:t>
            </w:r>
          </w:p>
        </w:tc>
        <w:tc>
          <w:tcPr>
            <w:tcW w:type="dxa" w:w="1411"/>
            <w:shd w:fill="FFFFFF"/>
            <w:vAlign w:val="center"/>
          </w:tcPr>
          <w:p>
            <w:pPr>
              <w:spacing w:before="60" w:after="60" w:line="252" w:lineRule="auto"/>
            </w:pPr>
            <w:r>
              <w:rPr>
                <w:rFonts w:ascii="Times New Roman" w:hAnsi="Times New Roman"/>
                <w:sz w:val="19"/>
              </w:rPr>
              <w:t>2</w:t>
            </w:r>
          </w:p>
        </w:tc>
        <w:tc>
          <w:tcPr>
            <w:tcW w:type="dxa" w:w="1411"/>
            <w:shd w:fill="FFFFFF"/>
            <w:vAlign w:val="center"/>
          </w:tcPr>
          <w:p>
            <w:pPr>
              <w:spacing w:before="60" w:after="60" w:line="252" w:lineRule="auto"/>
            </w:pPr>
            <w:r>
              <w:rPr>
                <w:rFonts w:ascii="Times New Roman" w:hAnsi="Times New Roman"/>
                <w:sz w:val="19"/>
              </w:rPr>
              <w:t>83.9%</w:t>
            </w:r>
          </w:p>
        </w:tc>
        <w:tc>
          <w:tcPr>
            <w:tcW w:type="dxa" w:w="1411"/>
            <w:shd w:fill="FFFFFF"/>
            <w:vAlign w:val="center"/>
          </w:tcPr>
          <w:p>
            <w:pPr>
              <w:spacing w:before="60" w:after="60" w:line="252" w:lineRule="auto"/>
            </w:pPr>
            <w:r>
              <w:rPr>
                <w:rFonts w:ascii="Times New Roman" w:hAnsi="Times New Roman"/>
                <w:sz w:val="19"/>
              </w:rPr>
              <w:t>65.4</w:t>
            </w:r>
          </w:p>
        </w:tc>
        <w:tc>
          <w:tcPr>
            <w:tcW w:type="dxa" w:w="1411"/>
            <w:shd w:fill="FFFFFF"/>
            <w:vAlign w:val="center"/>
          </w:tcPr>
          <w:p>
            <w:pPr>
              <w:spacing w:before="60" w:after="60" w:line="252" w:lineRule="auto"/>
            </w:pPr>
            <w:r>
              <w:rPr>
                <w:rFonts w:ascii="Times New Roman" w:hAnsi="Times New Roman"/>
                <w:sz w:val="19"/>
              </w:rPr>
              <w:t>0</w:t>
            </w:r>
          </w:p>
        </w:tc>
        <w:tc>
          <w:tcPr>
            <w:tcW w:type="dxa" w:w="1411"/>
            <w:shd w:fill="FFFFFF"/>
            <w:vAlign w:val="center"/>
          </w:tcPr>
          <w:p>
            <w:pPr>
              <w:spacing w:before="60" w:after="60" w:line="252" w:lineRule="auto"/>
            </w:pPr>
            <w:r>
              <w:rPr>
                <w:rFonts w:ascii="Times New Roman" w:hAnsi="Times New Roman"/>
                <w:sz w:val="19"/>
              </w:rPr>
              <w:t>O'rta xavf...</w:t>
            </w:r>
          </w:p>
        </w:tc>
      </w:tr>
    </w:tbl>
    <w:p>
      <w:pPr>
        <w:keepNext/>
        <w:spacing w:before="200" w:after="80"/>
      </w:pPr>
      <w:r>
        <w:rPr>
          <w:rFonts w:ascii="Times New Roman" w:hAnsi="Times New Roman"/>
          <w:b/>
          <w:color w:val="1E3A8A"/>
          <w:sz w:val="24"/>
        </w:rPr>
        <w:t>3. Har bir atribut uchun o'zgaruvchilarni aniqlash</w:t>
      </w:r>
    </w:p>
    <w:p>
      <w:pPr>
        <w:spacing w:before="40" w:after="80" w:line="276" w:lineRule="auto"/>
        <w:jc w:val="both"/>
      </w:pPr>
      <w:r>
        <w:rPr>
          <w:rFonts w:ascii="Times New Roman" w:hAnsi="Times New Roman"/>
          <w:b/>
          <w:sz w:val="22"/>
        </w:rPr>
        <w:t xml:space="preserve">Talaba_ID: </w:t>
      </w:r>
      <w:r>
        <w:rPr>
          <w:rFonts w:ascii="Times New Roman" w:hAnsi="Times New Roman"/>
          <w:i w:val="0"/>
          <w:sz w:val="22"/>
        </w:rPr>
        <w:t>Talabaning HEMIS yoki ta'lim axborot tizimidagi takrorlanmas raqami.</w:t>
      </w:r>
    </w:p>
    <w:p>
      <w:pPr>
        <w:spacing w:before="40" w:after="80" w:line="276" w:lineRule="auto"/>
        <w:jc w:val="both"/>
      </w:pPr>
      <w:r>
        <w:rPr>
          <w:rFonts w:ascii="Times New Roman" w:hAnsi="Times New Roman"/>
          <w:b/>
          <w:sz w:val="22"/>
        </w:rPr>
        <w:t xml:space="preserve">Fakultet: </w:t>
      </w:r>
      <w:r>
        <w:rPr>
          <w:rFonts w:ascii="Times New Roman" w:hAnsi="Times New Roman"/>
          <w:i w:val="0"/>
          <w:sz w:val="22"/>
        </w:rPr>
        <w:t>Talaba ta'lim olayotgan fakultet (AKT, Menejment, Iqtisodiyot va h.k.).</w:t>
      </w:r>
    </w:p>
    <w:p>
      <w:pPr>
        <w:spacing w:before="40" w:after="80" w:line="276" w:lineRule="auto"/>
        <w:jc w:val="both"/>
      </w:pPr>
      <w:r>
        <w:rPr>
          <w:rFonts w:ascii="Times New Roman" w:hAnsi="Times New Roman"/>
          <w:b/>
          <w:sz w:val="22"/>
        </w:rPr>
        <w:t xml:space="preserve">Kurs: </w:t>
      </w:r>
      <w:r>
        <w:rPr>
          <w:rFonts w:ascii="Times New Roman" w:hAnsi="Times New Roman"/>
          <w:i w:val="0"/>
          <w:sz w:val="22"/>
        </w:rPr>
        <w:t>Talabaning o'quv bosqichi (1, 2, 3, 4-kurs).</w:t>
      </w:r>
    </w:p>
    <w:p>
      <w:pPr>
        <w:spacing w:before="40" w:after="80" w:line="276" w:lineRule="auto"/>
        <w:jc w:val="both"/>
      </w:pPr>
      <w:r>
        <w:rPr>
          <w:rFonts w:ascii="Times New Roman" w:hAnsi="Times New Roman"/>
          <w:b/>
          <w:sz w:val="22"/>
        </w:rPr>
        <w:t xml:space="preserve">Davomat_Foizi: </w:t>
      </w:r>
      <w:r>
        <w:rPr>
          <w:rFonts w:ascii="Times New Roman" w:hAnsi="Times New Roman"/>
          <w:i w:val="0"/>
          <w:sz w:val="22"/>
        </w:rPr>
        <w:t>Talabaning darslarda qatnashish intizomini ifodalovchi foiz (0-100%).</w:t>
      </w:r>
    </w:p>
    <w:p>
      <w:pPr>
        <w:spacing w:before="40" w:after="80" w:line="276" w:lineRule="auto"/>
        <w:jc w:val="both"/>
      </w:pPr>
      <w:r>
        <w:rPr>
          <w:rFonts w:ascii="Times New Roman" w:hAnsi="Times New Roman"/>
          <w:b/>
          <w:sz w:val="22"/>
        </w:rPr>
        <w:t xml:space="preserve">Oraliq_Baho_Ortacha: </w:t>
      </w:r>
      <w:r>
        <w:rPr>
          <w:rFonts w:ascii="Times New Roman" w:hAnsi="Times New Roman"/>
          <w:i w:val="0"/>
          <w:sz w:val="22"/>
        </w:rPr>
        <w:t>Oraliq nazoratlardan to'plangan o'rtacha o'zlashtirish balli.</w:t>
      </w:r>
    </w:p>
    <w:p>
      <w:pPr>
        <w:spacing w:before="40" w:after="80" w:line="276" w:lineRule="auto"/>
        <w:jc w:val="both"/>
      </w:pPr>
      <w:r>
        <w:rPr>
          <w:rFonts w:ascii="Times New Roman" w:hAnsi="Times New Roman"/>
          <w:b/>
          <w:sz w:val="22"/>
        </w:rPr>
        <w:t xml:space="preserve">Mustaqil_Ish_Foizi: </w:t>
      </w:r>
      <w:r>
        <w:rPr>
          <w:rFonts w:ascii="Times New Roman" w:hAnsi="Times New Roman"/>
          <w:i w:val="0"/>
          <w:sz w:val="22"/>
        </w:rPr>
        <w:t>Mustaqil ta'lim topshiriqlarining o'z vaqtida bajarilish ko'rsatkichi (%).</w:t>
      </w:r>
    </w:p>
    <w:p>
      <w:pPr>
        <w:spacing w:before="40" w:after="80" w:line="276" w:lineRule="auto"/>
        <w:jc w:val="both"/>
      </w:pPr>
      <w:r>
        <w:rPr>
          <w:rFonts w:ascii="Times New Roman" w:hAnsi="Times New Roman"/>
          <w:b/>
          <w:sz w:val="22"/>
        </w:rPr>
        <w:t xml:space="preserve">Ijtimoiy_Yordam: </w:t>
      </w:r>
      <w:r>
        <w:rPr>
          <w:rFonts w:ascii="Times New Roman" w:hAnsi="Times New Roman"/>
          <w:i w:val="0"/>
          <w:sz w:val="22"/>
        </w:rPr>
        <w:t>Talabaga moddiy rag'bat yoki ijtimoiy imtiyoz berilganligi ('Ha' / 'Yo'q').</w:t>
      </w:r>
    </w:p>
    <w:p>
      <w:pPr>
        <w:spacing w:before="40" w:after="80" w:line="276" w:lineRule="auto"/>
        <w:jc w:val="both"/>
      </w:pPr>
      <w:r>
        <w:rPr>
          <w:rFonts w:ascii="Times New Roman" w:hAnsi="Times New Roman"/>
          <w:b/>
          <w:sz w:val="22"/>
        </w:rPr>
        <w:t xml:space="preserve">Yotoqxonada_Turadi: </w:t>
      </w:r>
      <w:r>
        <w:rPr>
          <w:rFonts w:ascii="Times New Roman" w:hAnsi="Times New Roman"/>
          <w:i w:val="0"/>
          <w:sz w:val="22"/>
        </w:rPr>
        <w:t>Talabaning talabalar turar joyida istiqomat qilishi ('Ha' / 'Yo'q').</w:t>
      </w:r>
    </w:p>
    <w:p>
      <w:pPr>
        <w:spacing w:before="40" w:after="80" w:line="276" w:lineRule="auto"/>
        <w:jc w:val="both"/>
      </w:pPr>
      <w:r>
        <w:rPr>
          <w:rFonts w:ascii="Times New Roman" w:hAnsi="Times New Roman"/>
          <w:b/>
          <w:sz w:val="22"/>
        </w:rPr>
        <w:t xml:space="preserve">Haftalik_Ishlash_Soati: </w:t>
      </w:r>
      <w:r>
        <w:rPr>
          <w:rFonts w:ascii="Times New Roman" w:hAnsi="Times New Roman"/>
          <w:i w:val="0"/>
          <w:sz w:val="22"/>
        </w:rPr>
        <w:t>Talabaning o'qishdan tashqari haftalik mehnat bilan bandlik vaqti (soat).</w:t>
      </w:r>
    </w:p>
    <w:p>
      <w:pPr>
        <w:spacing w:before="40" w:after="80" w:line="276" w:lineRule="auto"/>
        <w:jc w:val="both"/>
      </w:pPr>
      <w:r>
        <w:rPr>
          <w:rFonts w:ascii="Times New Roman" w:hAnsi="Times New Roman"/>
          <w:b/>
          <w:sz w:val="22"/>
        </w:rPr>
        <w:t xml:space="preserve">Xavf_Guruhi: </w:t>
      </w:r>
      <w:r>
        <w:rPr>
          <w:rFonts w:ascii="Times New Roman" w:hAnsi="Times New Roman"/>
          <w:i w:val="0"/>
          <w:sz w:val="22"/>
        </w:rPr>
        <w:t>Talabaning akademik qarzdor bo'lib qolish xavfi darajasi (Past, O'rta, Yuqori).</w:t>
      </w:r>
    </w:p>
    <w:p>
      <w:pPr>
        <w:keepNext/>
        <w:spacing w:before="200" w:after="80"/>
      </w:pPr>
      <w:r>
        <w:rPr>
          <w:rFonts w:ascii="Times New Roman" w:hAnsi="Times New Roman"/>
          <w:b/>
          <w:color w:val="1E3A8A"/>
          <w:sz w:val="24"/>
        </w:rPr>
        <w:t>4. Har bir atribut uchun umumiy populyatsiyani (bosh to'plam) aniqlash</w:t>
      </w:r>
    </w:p>
    <w:p>
      <w:pPr>
        <w:spacing w:before="40" w:after="80" w:line="276" w:lineRule="auto"/>
        <w:jc w:val="both"/>
      </w:pPr>
      <w:r>
        <w:rPr>
          <w:rFonts w:ascii="Times New Roman" w:hAnsi="Times New Roman"/>
          <w:b/>
          <w:sz w:val="22"/>
        </w:rPr>
        <w:t xml:space="preserve">Talaba_ID: </w:t>
      </w:r>
      <w:r>
        <w:rPr>
          <w:rFonts w:ascii="Times New Roman" w:hAnsi="Times New Roman"/>
          <w:i w:val="0"/>
          <w:sz w:val="22"/>
        </w:rPr>
        <w:t>Oliy ta'lim muassasasida ro'yxatga olingan barcha talabalar kontingenti.</w:t>
      </w:r>
    </w:p>
    <w:p>
      <w:pPr>
        <w:spacing w:before="40" w:after="80" w:line="276" w:lineRule="auto"/>
        <w:jc w:val="both"/>
      </w:pPr>
      <w:r>
        <w:rPr>
          <w:rFonts w:ascii="Times New Roman" w:hAnsi="Times New Roman"/>
          <w:b/>
          <w:sz w:val="22"/>
        </w:rPr>
        <w:t xml:space="preserve">Fakultet: </w:t>
      </w:r>
      <w:r>
        <w:rPr>
          <w:rFonts w:ascii="Times New Roman" w:hAnsi="Times New Roman"/>
          <w:i w:val="0"/>
          <w:sz w:val="22"/>
        </w:rPr>
        <w:t>Universitetdagi barcha mavjud fakultetlar va yo'nalishlar majmuasi.</w:t>
      </w:r>
    </w:p>
    <w:p>
      <w:pPr>
        <w:spacing w:before="40" w:after="80" w:line="276" w:lineRule="auto"/>
        <w:jc w:val="both"/>
      </w:pPr>
      <w:r>
        <w:rPr>
          <w:rFonts w:ascii="Times New Roman" w:hAnsi="Times New Roman"/>
          <w:b/>
          <w:sz w:val="22"/>
        </w:rPr>
        <w:t xml:space="preserve">Kurs: </w:t>
      </w:r>
      <w:r>
        <w:rPr>
          <w:rFonts w:ascii="Times New Roman" w:hAnsi="Times New Roman"/>
          <w:i w:val="0"/>
          <w:sz w:val="22"/>
        </w:rPr>
        <w:t>Bakalavriat ta'lim bosqichidagi barcha kurslar [1-kursdan 4-kursgacha].</w:t>
      </w:r>
    </w:p>
    <w:p>
      <w:pPr>
        <w:spacing w:before="40" w:after="80" w:line="276" w:lineRule="auto"/>
        <w:jc w:val="both"/>
      </w:pPr>
      <w:r>
        <w:rPr>
          <w:rFonts w:ascii="Times New Roman" w:hAnsi="Times New Roman"/>
          <w:b/>
          <w:sz w:val="22"/>
        </w:rPr>
        <w:t xml:space="preserve">Davomat_Foizi: </w:t>
      </w:r>
      <w:r>
        <w:rPr>
          <w:rFonts w:ascii="Times New Roman" w:hAnsi="Times New Roman"/>
          <w:i w:val="0"/>
          <w:sz w:val="22"/>
        </w:rPr>
        <w:t>Barcha talabalarning semestr davomidagi nazariy davomat ko'rsatkichlari [0.0% - 100.0%].</w:t>
      </w:r>
    </w:p>
    <w:p>
      <w:pPr>
        <w:spacing w:before="40" w:after="80" w:line="276" w:lineRule="auto"/>
        <w:jc w:val="both"/>
      </w:pPr>
      <w:r>
        <w:rPr>
          <w:rFonts w:ascii="Times New Roman" w:hAnsi="Times New Roman"/>
          <w:b/>
          <w:sz w:val="22"/>
        </w:rPr>
        <w:t xml:space="preserve">Oraliq_Baho_Ortacha: </w:t>
      </w:r>
      <w:r>
        <w:rPr>
          <w:rFonts w:ascii="Times New Roman" w:hAnsi="Times New Roman"/>
          <w:i w:val="0"/>
          <w:sz w:val="22"/>
        </w:rPr>
        <w:t>Barcha talabalarning oraliq baholash natijalari [0.0 - 100.0 ball].</w:t>
      </w:r>
    </w:p>
    <w:p>
      <w:pPr>
        <w:spacing w:before="40" w:after="80" w:line="276" w:lineRule="auto"/>
        <w:jc w:val="both"/>
      </w:pPr>
      <w:r>
        <w:rPr>
          <w:rFonts w:ascii="Times New Roman" w:hAnsi="Times New Roman"/>
          <w:b/>
          <w:sz w:val="22"/>
        </w:rPr>
        <w:t xml:space="preserve">Mustaqil_Ish_Foizi: </w:t>
      </w:r>
      <w:r>
        <w:rPr>
          <w:rFonts w:ascii="Times New Roman" w:hAnsi="Times New Roman"/>
          <w:i w:val="0"/>
          <w:sz w:val="22"/>
        </w:rPr>
        <w:t>O'quv rejasidagi barcha mustaqil ish topshiriqlarining qamrovi [0% - 100%].</w:t>
      </w:r>
    </w:p>
    <w:p>
      <w:pPr>
        <w:spacing w:before="40" w:after="80" w:line="276" w:lineRule="auto"/>
        <w:jc w:val="both"/>
      </w:pPr>
      <w:r>
        <w:rPr>
          <w:rFonts w:ascii="Times New Roman" w:hAnsi="Times New Roman"/>
          <w:b/>
          <w:sz w:val="22"/>
        </w:rPr>
        <w:t xml:space="preserve">Ijtimoiy_Yordam / Yotoqxona: </w:t>
      </w:r>
      <w:r>
        <w:rPr>
          <w:rFonts w:ascii="Times New Roman" w:hAnsi="Times New Roman"/>
          <w:i w:val="0"/>
          <w:sz w:val="22"/>
        </w:rPr>
        <w:t>Universitetdagi ijtimoiy himoyaga muhtoj va turar joy bilan ta'minlangan barcha talabalar toifasi.</w:t>
      </w:r>
    </w:p>
    <w:p>
      <w:pPr>
        <w:spacing w:before="40" w:after="80" w:line="276" w:lineRule="auto"/>
        <w:jc w:val="both"/>
      </w:pPr>
      <w:r>
        <w:rPr>
          <w:rFonts w:ascii="Times New Roman" w:hAnsi="Times New Roman"/>
          <w:b/>
          <w:sz w:val="22"/>
        </w:rPr>
        <w:t xml:space="preserve">Haftalik_Ishlash_Soati: </w:t>
      </w:r>
      <w:r>
        <w:rPr>
          <w:rFonts w:ascii="Times New Roman" w:hAnsi="Times New Roman"/>
          <w:i w:val="0"/>
          <w:sz w:val="22"/>
        </w:rPr>
        <w:t>Ishlaydigan va ishlamaydigan barcha talabalarning haftalik darsdan tashqari bandlik soatlari majmuasi.</w:t>
      </w:r>
    </w:p>
    <w:p>
      <w:pPr>
        <w:spacing w:before="40" w:after="80" w:line="276" w:lineRule="auto"/>
        <w:jc w:val="both"/>
      </w:pPr>
      <w:r>
        <w:rPr>
          <w:rFonts w:ascii="Times New Roman" w:hAnsi="Times New Roman"/>
          <w:b/>
          <w:sz w:val="22"/>
        </w:rPr>
        <w:t xml:space="preserve">Xavf_Guruhi: </w:t>
      </w:r>
      <w:r>
        <w:rPr>
          <w:rFonts w:ascii="Times New Roman" w:hAnsi="Times New Roman"/>
          <w:i w:val="0"/>
          <w:sz w:val="22"/>
        </w:rPr>
        <w:t>Barcha talabalarning o'zlashtirish va o'qishdan qolish xavfi bo'yicha to'liq toifalari.</w:t>
      </w:r>
    </w:p>
    <w:p>
      <w:pPr>
        <w:keepNext/>
        <w:spacing w:before="200" w:after="80"/>
      </w:pPr>
      <w:r>
        <w:rPr>
          <w:rFonts w:ascii="Times New Roman" w:hAnsi="Times New Roman"/>
          <w:b/>
          <w:color w:val="1E3A8A"/>
          <w:sz w:val="24"/>
        </w:rPr>
        <w:t>5. Gipotezalar va ularni ma'lumotlar asosida tekshirish</w:t>
      </w:r>
    </w:p>
    <w:p>
      <w:pPr>
        <w:spacing w:before="40" w:after="80" w:line="276" w:lineRule="auto"/>
        <w:jc w:val="both"/>
      </w:pPr>
      <w:r>
        <w:rPr>
          <w:rFonts w:ascii="Times New Roman" w:hAnsi="Times New Roman"/>
          <w:b/>
          <w:sz w:val="22"/>
        </w:rPr>
        <w:t xml:space="preserve">1-Gipoteza (Davomat va Mustaqil ish foizi): </w:t>
      </w:r>
      <w:r>
        <w:rPr>
          <w:rFonts w:ascii="Times New Roman" w:hAnsi="Times New Roman"/>
          <w:i w:val="0"/>
          <w:sz w:val="22"/>
        </w:rPr>
        <w:t>Darsga intizom bilan muntazam qatnashuvchi talabalar mustaqil ta'lim topshiriqlarini ham yuqori ko'rsatkichda topshiradi. Haqiqiy dataset bo'yicha hisoblangan Pearson korrelyatsiya koeffitsiyenti r = 0.8027 ga teng bo'lib, o'zaro kuchli to'g'ridan-to'g'ri chiziqli bog'liqlik borligini isbotladi.</w:t>
      </w:r>
    </w:p>
    <w:p>
      <w:pPr>
        <w:spacing w:before="40" w:after="80" w:line="276" w:lineRule="auto"/>
        <w:jc w:val="both"/>
      </w:pPr>
      <w:r>
        <w:rPr>
          <w:rFonts w:ascii="Times New Roman" w:hAnsi="Times New Roman"/>
          <w:b/>
          <w:sz w:val="22"/>
        </w:rPr>
        <w:t xml:space="preserve">2-Gipoteza (Haftalik ishlash soati va Xavf guruhi): </w:t>
      </w:r>
      <w:r>
        <w:rPr>
          <w:rFonts w:ascii="Times New Roman" w:hAnsi="Times New Roman"/>
          <w:i w:val="0"/>
          <w:sz w:val="22"/>
        </w:rPr>
        <w:t>Haftasiga ko'proq soat darsdan tashqari ishlaydigan talabalarda akademik xavf darajasi sezilarli ortadi. Haqiqiy ma'lumotlar tahlili: 'Past xavf' (xavfsiz) talabalar haftasiga o'rtacha 4.7 soat, 'O'rta xavf' talabalar 14.4 soat, 'Yuqori xavf' guruhidagi talabalar esa haftasiga o'rtacha 20.5 soat mehnat qiladi. Gipoteza to'liq tasdiqlandi!</w:t>
      </w:r>
    </w:p>
    <w:p>
      <w:pPr>
        <w:spacing w:before="40" w:after="80" w:line="276" w:lineRule="auto"/>
        <w:jc w:val="both"/>
      </w:pPr>
      <w:r>
        <w:rPr>
          <w:rFonts w:ascii="Times New Roman" w:hAnsi="Times New Roman"/>
          <w:b/>
          <w:sz w:val="22"/>
        </w:rPr>
        <w:t xml:space="preserve">3-Gipoteza (Davomat ko'rsatkichi va Xavf guruhi): </w:t>
      </w:r>
      <w:r>
        <w:rPr>
          <w:rFonts w:ascii="Times New Roman" w:hAnsi="Times New Roman"/>
          <w:i w:val="0"/>
          <w:sz w:val="22"/>
        </w:rPr>
        <w:t>Davomat foizi yuqori bo'lgan (o'rtacha 91.6%) talabalar xavfsiz (past xavf) guruhini tashkil etadi, o'rtacha davomati 71.0% gacha pasaygan talabalar esa to'g'ridan-to'g'ri 'Yuqori xavf' guruhiga tushadi.</w:t>
      </w:r>
    </w:p>
    <w:p>
      <w:pPr>
        <w:keepNext/>
        <w:spacing w:before="200" w:after="80"/>
      </w:pPr>
      <w:r>
        <w:rPr>
          <w:rFonts w:ascii="Times New Roman" w:hAnsi="Times New Roman"/>
          <w:b/>
          <w:color w:val="1E3A8A"/>
          <w:sz w:val="24"/>
        </w:rPr>
        <w:t>6. Ustunlarni diskret va uzluksiz ma'lumotlarga ajratish</w:t>
      </w:r>
    </w:p>
    <w:p>
      <w:pPr>
        <w:spacing w:before="40" w:after="80" w:line="276" w:lineRule="auto"/>
        <w:jc w:val="both"/>
      </w:pPr>
      <w:r>
        <w:rPr>
          <w:rFonts w:ascii="Times New Roman" w:hAnsi="Times New Roman"/>
          <w:i w:val="0"/>
          <w:sz w:val="22"/>
        </w:rPr>
        <w:t>• Diskret ma'lumotlar: Talaba_ID (toifa), Fakultet (toifa), Kurs (butun son: 1, 2, 3, 4), Ijtimoiy_Yordam (Ha/Yo'q), Yotoqxonada_Turadi (Ha/Yo'q), Haftalik_Ishlash_Soati (butun soatlar), Xavf_Guruhi (toifa).</w:t>
      </w:r>
    </w:p>
    <w:p>
      <w:pPr>
        <w:spacing w:before="40" w:after="80" w:line="276" w:lineRule="auto"/>
        <w:jc w:val="both"/>
      </w:pPr>
      <w:r>
        <w:rPr>
          <w:rFonts w:ascii="Times New Roman" w:hAnsi="Times New Roman"/>
          <w:i w:val="0"/>
          <w:sz w:val="22"/>
        </w:rPr>
        <w:t>• Uzluksiz ma'lumotlar: Davomat_Foizi (0% dan 100% gacha bo'lgan uzluksiz o'nli kasr foiz), Oraliq_Baho_Ortacha (haqiqiy uzluksiz ball), Mustaqil_Ish_Foizi (uzluksiz foiz ko'rsatkichi).</w:t>
      </w:r>
    </w:p>
    <w:p>
      <w:pPr>
        <w:keepNext/>
        <w:spacing w:before="200" w:after="80"/>
      </w:pPr>
      <w:r>
        <w:rPr>
          <w:rFonts w:ascii="Times New Roman" w:hAnsi="Times New Roman"/>
          <w:b/>
          <w:color w:val="1E3A8A"/>
          <w:sz w:val="24"/>
        </w:rPr>
        <w:t>7. Ustunlarni o'lchov shkalalari bo'yicha ajratish</w:t>
      </w:r>
    </w:p>
    <w:p>
      <w:pPr>
        <w:spacing w:before="40" w:after="80" w:line="276" w:lineRule="auto"/>
        <w:jc w:val="both"/>
      </w:pPr>
      <w:r>
        <w:rPr>
          <w:rFonts w:ascii="Times New Roman" w:hAnsi="Times New Roman"/>
          <w:i w:val="0"/>
          <w:sz w:val="22"/>
        </w:rPr>
        <w:t>• Nominal shkala: Talaba_ID (identifikator), Fakultet (toifalar), Ijtimoiy_Yordam (Ha/Yo'q), Yotoqxonada_Turadi (Ha/Yo'q).</w:t>
      </w:r>
    </w:p>
    <w:p>
      <w:pPr>
        <w:spacing w:before="40" w:after="80" w:line="276" w:lineRule="auto"/>
        <w:jc w:val="both"/>
      </w:pPr>
      <w:r>
        <w:rPr>
          <w:rFonts w:ascii="Times New Roman" w:hAnsi="Times New Roman"/>
          <w:i w:val="0"/>
          <w:sz w:val="22"/>
        </w:rPr>
        <w:t>• Tartib (Ordinal) shkala: Kurs (1 &lt; 2 &lt; 3 &lt; 4 kurs ierarxiyasi), Xavf_Guruhi (Past xavf &lt; O'rta xavf &lt; Yuqori xavf tartibi).</w:t>
      </w:r>
    </w:p>
    <w:p>
      <w:pPr>
        <w:spacing w:before="40" w:after="80" w:line="276" w:lineRule="auto"/>
        <w:jc w:val="both"/>
      </w:pPr>
      <w:r>
        <w:rPr>
          <w:rFonts w:ascii="Times New Roman" w:hAnsi="Times New Roman"/>
          <w:i w:val="0"/>
          <w:sz w:val="22"/>
        </w:rPr>
        <w:t>• Intervalli shkala: Sof intervalli shkala mavjud emas (chunki barcha raqamli ko'rsatkichlar tabiiy nolga ega).</w:t>
      </w:r>
    </w:p>
    <w:p>
      <w:pPr>
        <w:spacing w:before="40" w:after="80" w:line="276" w:lineRule="auto"/>
        <w:jc w:val="both"/>
      </w:pPr>
      <w:r>
        <w:rPr>
          <w:rFonts w:ascii="Times New Roman" w:hAnsi="Times New Roman"/>
          <w:i w:val="0"/>
          <w:sz w:val="22"/>
        </w:rPr>
        <w:t>• Nisbiy (Ratio) shkala: Davomat_Foizi (0% mutlaq nol), Oraliq_Baho_Ortacha (0 ball mutlaq nol), Mustaqil_Ish_Foizi (0%), Haftalik_Ishlash_Soati (0 soat).</w:t>
      </w:r>
    </w:p>
    <w:p>
      <w:r>
        <w:br w:type="page"/>
      </w:r>
    </w:p>
    <w:p>
      <w:pPr>
        <w:keepNext/>
        <w:spacing w:before="280" w:after="120"/>
      </w:pPr>
      <w:r>
        <w:rPr>
          <w:rFonts w:ascii="Times New Roman" w:hAnsi="Times New Roman"/>
          <w:b/>
          <w:color w:val="0F172A"/>
          <w:sz w:val="28"/>
        </w:rPr>
        <w:t>IV. DASTURIY TA'MINOT: PYTHON VA FOYDALANUVCHI INTERFEYSI</w:t>
      </w:r>
    </w:p>
    <w:p>
      <w:pPr>
        <w:spacing w:before="40" w:after="80" w:line="276" w:lineRule="auto"/>
        <w:jc w:val="both"/>
      </w:pPr>
      <w:r>
        <w:rPr>
          <w:rFonts w:ascii="Times New Roman" w:hAnsi="Times New Roman"/>
          <w:i w:val="0"/>
          <w:sz w:val="22"/>
        </w:rPr>
        <w:t>Ushbu amaliy mashg'ulot talabiga asosan («Barcha topshiriqlar Python dasturlash tilida, bitta dasturda hamda qulay interfeysga ega ko‘rinishda tuzilsin»), '2_amaliy_dastur.py' nomli to'liq yagona dastur ishlab chiqildi. Dastur quyidagi xususiyatlarga ega:</w:t>
      </w:r>
    </w:p>
    <w:p>
      <w:pPr>
        <w:spacing w:before="40" w:after="80" w:line="276" w:lineRule="auto"/>
        <w:jc w:val="both"/>
      </w:pPr>
      <w:r>
        <w:rPr>
          <w:rFonts w:ascii="Times New Roman" w:hAnsi="Times New Roman"/>
          <w:b/>
          <w:sz w:val="22"/>
        </w:rPr>
        <w:t xml:space="preserve">1. Ikki tomonlama interfeys: </w:t>
      </w:r>
      <w:r>
        <w:rPr>
          <w:rFonts w:ascii="Times New Roman" w:hAnsi="Times New Roman"/>
          <w:i w:val="0"/>
          <w:sz w:val="22"/>
        </w:rPr>
        <w:t>Dastur zamonaviy grafik oynali GUI (Tkinter) interfeysiga hamda konsol (CLI) menyusiga ega.</w:t>
      </w:r>
    </w:p>
    <w:p>
      <w:pPr>
        <w:spacing w:before="40" w:after="80" w:line="276" w:lineRule="auto"/>
        <w:jc w:val="both"/>
      </w:pPr>
      <w:r>
        <w:rPr>
          <w:rFonts w:ascii="Times New Roman" w:hAnsi="Times New Roman"/>
          <w:b/>
          <w:sz w:val="22"/>
        </w:rPr>
        <w:t xml:space="preserve">2. Interaktiv dataset almashtirish: </w:t>
      </w:r>
      <w:r>
        <w:rPr>
          <w:rFonts w:ascii="Times New Roman" w:hAnsi="Times New Roman"/>
          <w:i w:val="0"/>
          <w:sz w:val="22"/>
        </w:rPr>
        <w:t>Foydalanuvchi bir marta bosish orqali 7-topshiriq (Futbol) yoki 3-topshiriq (Talabalar xavfi) datasetlarini tanlashi mumkin.</w:t>
      </w:r>
    </w:p>
    <w:p>
      <w:pPr>
        <w:spacing w:before="40" w:after="80" w:line="276" w:lineRule="auto"/>
        <w:jc w:val="both"/>
      </w:pPr>
      <w:r>
        <w:rPr>
          <w:rFonts w:ascii="Times New Roman" w:hAnsi="Times New Roman"/>
          <w:b/>
          <w:sz w:val="22"/>
        </w:rPr>
        <w:t xml:space="preserve">3. Alohida va umumiy hisobot: </w:t>
      </w:r>
      <w:r>
        <w:rPr>
          <w:rFonts w:ascii="Times New Roman" w:hAnsi="Times New Roman"/>
          <w:i w:val="0"/>
          <w:sz w:val="22"/>
        </w:rPr>
        <w:t>Har bir 1-7 vazifani alohida ko'rish yoki '★ TO'LIQ HISOBOTNI CHIQARISH' tugmasi orqali barchasini birdaniga konsolga yoki matn oynasiga chiqarish imkoniyati mavjud.</w:t>
      </w:r>
    </w:p>
    <w:p>
      <w:pPr>
        <w:spacing w:before="40" w:after="80" w:line="276" w:lineRule="auto"/>
        <w:jc w:val="both"/>
      </w:pPr>
      <w:r>
        <w:rPr>
          <w:rFonts w:ascii="Times New Roman" w:hAnsi="Times New Roman"/>
          <w:b/>
          <w:sz w:val="22"/>
        </w:rPr>
        <w:t xml:space="preserve">4. Gipotezalarni matematik tekshirish: </w:t>
      </w:r>
      <w:r>
        <w:rPr>
          <w:rFonts w:ascii="Times New Roman" w:hAnsi="Times New Roman"/>
          <w:i w:val="0"/>
          <w:sz w:val="22"/>
        </w:rPr>
        <w:t>Dastur gipotezalarni shunchaki matn sifatida ko'rsatmaydi, balki pandas kutubxonasi yordamida korrelyatsiya (Pearson r) va guruhlar bo'yicha o'rtacha qiymatlarni hisoblab, ilmiy isbotlab beradi.</w:t>
      </w:r>
    </w:p>
    <w:p>
      <w:pPr>
        <w:spacing w:before="40" w:after="80" w:line="276" w:lineRule="auto"/>
        <w:jc w:val="both"/>
      </w:pPr>
      <w:r>
        <w:rPr>
          <w:rFonts w:ascii="Times New Roman" w:hAnsi="Times New Roman"/>
          <w:b/>
          <w:sz w:val="22"/>
        </w:rPr>
        <w:t xml:space="preserve">5. Nusxa olish (Copy to clipboard): </w:t>
      </w:r>
      <w:r>
        <w:rPr>
          <w:rFonts w:ascii="Times New Roman" w:hAnsi="Times New Roman"/>
          <w:i w:val="0"/>
          <w:sz w:val="22"/>
        </w:rPr>
        <w:t>Chiqarilgan har qanday natijani buferga nusxalash tugmasi integratsiya qilingan.</w:t>
      </w:r>
    </w:p>
    <w:p>
      <w:pPr>
        <w:keepNext/>
        <w:spacing w:before="200" w:after="80"/>
      </w:pPr>
      <w:r>
        <w:rPr>
          <w:rFonts w:ascii="Times New Roman" w:hAnsi="Times New Roman"/>
          <w:b/>
          <w:color w:val="1E3A8A"/>
          <w:sz w:val="24"/>
        </w:rPr>
        <w:t>Dasturni ishga tushirish bo'yicha yo'riqnoma</w:t>
      </w:r>
    </w:p>
    <w:p>
      <w:pPr>
        <w:spacing w:before="40" w:after="80" w:line="276" w:lineRule="auto"/>
        <w:jc w:val="both"/>
      </w:pPr>
      <w:r>
        <w:rPr>
          <w:rFonts w:ascii="Times New Roman" w:hAnsi="Times New Roman"/>
          <w:i w:val="0"/>
          <w:sz w:val="22"/>
        </w:rPr>
        <w:t>• Grafik interfeysda (GUI) ochish uchun:</w:t>
      </w:r>
    </w:p>
    <w:p>
      <w:pPr>
        <w:spacing w:before="40" w:after="80" w:line="276" w:lineRule="auto"/>
        <w:jc w:val="both"/>
      </w:pPr>
      <w:r>
        <w:rPr>
          <w:rFonts w:ascii="Times New Roman" w:hAnsi="Times New Roman"/>
          <w:i/>
          <w:sz w:val="22"/>
        </w:rPr>
        <w:t xml:space="preserve">   python 2_amaliy_dastur.py</w:t>
      </w:r>
    </w:p>
    <w:p>
      <w:pPr>
        <w:spacing w:before="40" w:after="80" w:line="276" w:lineRule="auto"/>
        <w:jc w:val="both"/>
      </w:pPr>
      <w:r>
        <w:rPr>
          <w:rFonts w:ascii="Times New Roman" w:hAnsi="Times New Roman"/>
          <w:i w:val="0"/>
          <w:sz w:val="22"/>
        </w:rPr>
        <w:t>• Konsol (CLI) menyusida ochish uchun:</w:t>
      </w:r>
    </w:p>
    <w:p>
      <w:pPr>
        <w:spacing w:before="40" w:after="80" w:line="276" w:lineRule="auto"/>
        <w:jc w:val="both"/>
      </w:pPr>
      <w:r>
        <w:rPr>
          <w:rFonts w:ascii="Times New Roman" w:hAnsi="Times New Roman"/>
          <w:i/>
          <w:sz w:val="22"/>
        </w:rPr>
        <w:t xml:space="preserve">   python 2_amaliy_dastur.py --cli</w:t>
      </w:r>
    </w:p>
    <w:p>
      <w:r>
        <w:br w:type="page"/>
      </w:r>
    </w:p>
    <w:p>
      <w:pPr>
        <w:keepNext/>
        <w:spacing w:before="280" w:after="120"/>
      </w:pPr>
      <w:r>
        <w:rPr>
          <w:rFonts w:ascii="Times New Roman" w:hAnsi="Times New Roman"/>
          <w:b/>
          <w:color w:val="0F172A"/>
          <w:sz w:val="28"/>
        </w:rPr>
        <w:t>V. XULOSA</w:t>
      </w:r>
    </w:p>
    <w:p>
      <w:pPr>
        <w:spacing w:before="40" w:after="80" w:line="276" w:lineRule="auto"/>
        <w:jc w:val="both"/>
      </w:pPr>
      <w:r>
        <w:rPr>
          <w:rFonts w:ascii="Times New Roman" w:hAnsi="Times New Roman"/>
          <w:i w:val="0"/>
          <w:sz w:val="22"/>
        </w:rPr>
        <w:t>2-amaliy mashg'ulotni bajarish davomida quyidagi muhim ilmiy-amaliy natijalar olindi:</w:t>
      </w:r>
    </w:p>
    <w:p>
      <w:pPr>
        <w:spacing w:before="40" w:after="80" w:line="276" w:lineRule="auto"/>
        <w:jc w:val="both"/>
      </w:pPr>
      <w:r>
        <w:rPr>
          <w:rFonts w:ascii="Times New Roman" w:hAnsi="Times New Roman"/>
          <w:i w:val="0"/>
          <w:sz w:val="22"/>
        </w:rPr>
        <w:t>1. Ma'lumotlar to'plami strukturasini tahlil qilishda obyekt, atribut, o'zgaruvchi, bosh to'plam va tanlanma tushunchalari amaliy ma'lumotlar misolida chuqur o'rganildi.</w:t>
      </w:r>
    </w:p>
    <w:p>
      <w:pPr>
        <w:spacing w:before="40" w:after="80" w:line="276" w:lineRule="auto"/>
        <w:jc w:val="both"/>
      </w:pPr>
      <w:r>
        <w:rPr>
          <w:rFonts w:ascii="Times New Roman" w:hAnsi="Times New Roman"/>
          <w:i w:val="0"/>
          <w:sz w:val="22"/>
        </w:rPr>
        <w:t>2. Ma'lumotlarni to'g'ri qayta ishlash va mashinali o'qitish modellariga tayyorlash uchun ularning diskret yoki uzluksiz ekanligini, shuningdek o'lchov shkalasini (nominal, tartib, intervalli, nisbiy) to'g'ri aniqlash o'ta muhim ahamiyatga ega ekanligi isbotlandi.</w:t>
      </w:r>
    </w:p>
    <w:p>
      <w:pPr>
        <w:spacing w:before="40" w:after="80" w:line="276" w:lineRule="auto"/>
        <w:jc w:val="both"/>
      </w:pPr>
      <w:r>
        <w:rPr>
          <w:rFonts w:ascii="Times New Roman" w:hAnsi="Times New Roman"/>
          <w:i w:val="0"/>
          <w:sz w:val="22"/>
        </w:rPr>
        <w:t>3. 1-amaliyotda yaratilgan 2 ta dataset (Futbol klublari va Talabalar ta'lim xavfi) bo'yicha tuzilgan barcha gipotezalar Python (pandas) vositalari bilan to'liq tekshirildi va ijobiy korrelyatsiyalar aniqlandi.</w:t>
      </w:r>
    </w:p>
    <w:p>
      <w:pPr>
        <w:spacing w:before="40" w:after="80" w:line="276" w:lineRule="auto"/>
        <w:jc w:val="both"/>
      </w:pPr>
      <w:r>
        <w:rPr>
          <w:rFonts w:ascii="Times New Roman" w:hAnsi="Times New Roman"/>
          <w:i w:val="0"/>
          <w:sz w:val="22"/>
        </w:rPr>
        <w:t>4. Topshiriq shartiga muvofiq, bitta yagona interaktiv dastur yaratilib, foydalanuvchiga qulay grafik va konsol interfeysi taqdim etildi.</w:t>
      </w:r>
    </w:p>
    <w:p>
      <w:pPr>
        <w:keepNext/>
        <w:spacing w:before="280" w:after="120"/>
      </w:pPr>
      <w:r>
        <w:rPr>
          <w:rFonts w:ascii="Times New Roman" w:hAnsi="Times New Roman"/>
          <w:b/>
          <w:color w:val="0F172A"/>
          <w:sz w:val="28"/>
        </w:rPr>
        <w:t>VI. FOYDALANILGAN ADABIYOTLAR</w:t>
      </w:r>
    </w:p>
    <w:p>
      <w:pPr>
        <w:spacing w:before="40" w:after="80" w:line="276" w:lineRule="auto"/>
        <w:jc w:val="both"/>
      </w:pPr>
      <w:r>
        <w:rPr>
          <w:rFonts w:ascii="Times New Roman" w:hAnsi="Times New Roman"/>
          <w:i w:val="0"/>
          <w:sz w:val="22"/>
        </w:rPr>
        <w:t>1. Han, J., Kamber, M., &amp; Pei, J. (2011). Data Mining: Concepts and Techniques. Morgan Kaufmann.</w:t>
      </w:r>
    </w:p>
    <w:p>
      <w:pPr>
        <w:spacing w:before="40" w:after="80" w:line="276" w:lineRule="auto"/>
        <w:jc w:val="both"/>
      </w:pPr>
      <w:r>
        <w:rPr>
          <w:rFonts w:ascii="Times New Roman" w:hAnsi="Times New Roman"/>
          <w:i w:val="0"/>
          <w:sz w:val="22"/>
        </w:rPr>
        <w:t>2. Tan, P. N., Steinbach, M., &amp; Kumar, V. (2018). Introduction to Data Mining. Pearson Education.</w:t>
      </w:r>
    </w:p>
    <w:p>
      <w:pPr>
        <w:spacing w:before="40" w:after="80" w:line="276" w:lineRule="auto"/>
        <w:jc w:val="both"/>
      </w:pPr>
      <w:r>
        <w:rPr>
          <w:rFonts w:ascii="Times New Roman" w:hAnsi="Times New Roman"/>
          <w:i w:val="0"/>
          <w:sz w:val="22"/>
        </w:rPr>
        <w:t>3. McKinney, W. (2022). Python for Data Analysis: Data Wrangling with Pandas, NumPy, and Jupyter (3rd ed.). O'Reilly Media.</w:t>
      </w:r>
    </w:p>
    <w:p>
      <w:pPr>
        <w:spacing w:before="40" w:after="80" w:line="276" w:lineRule="auto"/>
        <w:jc w:val="both"/>
      </w:pPr>
      <w:r>
        <w:rPr>
          <w:rFonts w:ascii="Times New Roman" w:hAnsi="Times New Roman"/>
          <w:i w:val="0"/>
          <w:sz w:val="22"/>
        </w:rPr>
        <w:t>4. Stevens, S. S. (1946). On the theory of scales of measurement. Science, 103(2684), 677-680.</w:t>
      </w:r>
    </w:p>
    <w:p>
      <w:pPr>
        <w:spacing w:before="40" w:after="80" w:line="276" w:lineRule="auto"/>
        <w:jc w:val="both"/>
      </w:pPr>
      <w:r>
        <w:rPr>
          <w:rFonts w:ascii="Times New Roman" w:hAnsi="Times New Roman"/>
          <w:i w:val="0"/>
          <w:sz w:val="22"/>
        </w:rPr>
        <w:t>5. 2-amaliy mashg'ulot uslubiy qo'llanmasi: Ma'lumotlar to'plami va uning atributlari. Metama'lumotlar.</w:t>
      </w:r>
    </w:p>
    <w:sectPr w:rsidR="00FC693F" w:rsidRPr="0006063C" w:rsidSect="00034616">
      <w:pgSz w:w="12240" w:h="15840"/>
      <w:pgMar w:top="1138" w:right="1138" w:bottom="113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