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6EA03A9">
      <w:pPr>
        <w:jc w:val="both"/>
        <w:rPr>
          <w:rFonts w:ascii="Times New Roman" w:hAnsi="Times New Roman" w:cs="Times New Roman"/>
          <w:b/>
          <w:sz w:val="20"/>
          <w:szCs w:val="20"/>
          <w:lang w:val="en-US"/>
        </w:rPr>
      </w:pPr>
      <w:bookmarkStart w:id="0" w:name="_GoBack"/>
      <w:bookmarkEnd w:id="0"/>
    </w:p>
    <w:p w14:paraId="04BDEAE7">
      <w:pPr>
        <w:jc w:val="center"/>
        <w:rPr>
          <w:rFonts w:ascii="Times New Roman" w:hAnsi="Times New Roman" w:cs="Times New Roman"/>
          <w:b/>
          <w:sz w:val="20"/>
          <w:szCs w:val="20"/>
          <w:lang w:val="en-US"/>
        </w:rPr>
      </w:pPr>
      <w:r>
        <w:rPr>
          <w:rFonts w:ascii="Times New Roman" w:hAnsi="Times New Roman" w:cs="Times New Roman"/>
          <w:b/>
          <w:sz w:val="20"/>
          <w:szCs w:val="20"/>
          <w:lang w:val="en-US"/>
        </w:rPr>
        <w:t>ONA TILI VA ADABIYOTI</w:t>
      </w:r>
    </w:p>
    <w:p w14:paraId="5493F03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1. Quyidagi qaysi so‘zlar chiziqcha bilan </w:t>
      </w:r>
    </w:p>
    <w:p w14:paraId="2E34CEE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yoziladi? </w:t>
      </w:r>
    </w:p>
    <w:p w14:paraId="27AF535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daftar//varag‘i, temir-tersak </w:t>
      </w:r>
    </w:p>
    <w:p w14:paraId="4BE71D7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qarindosh//urug‘, katta//kichik </w:t>
      </w:r>
    </w:p>
    <w:p w14:paraId="42F4D3F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nim//qorong‘i, ustiga//ustak </w:t>
      </w:r>
    </w:p>
    <w:p w14:paraId="24513B9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D)bir//yo‘la, odob//axloq </w:t>
      </w:r>
    </w:p>
    <w:p w14:paraId="47D2C73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2. Qaysi gapdagi barcha so‘zlar imloviy jihatdan to‘g‘ri yozilgan? </w:t>
      </w:r>
    </w:p>
    <w:p w14:paraId="31BC604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A)U bu yerda turg‘in yashab qolishga </w:t>
      </w:r>
    </w:p>
    <w:p w14:paraId="7828C40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majbur bo‘ldi, negaki endi uning uchun </w:t>
      </w:r>
    </w:p>
    <w:p w14:paraId="3B9D7AF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Vatanga qaytish yo‘llari yopilgan edi. </w:t>
      </w:r>
    </w:p>
    <w:p w14:paraId="06838B4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Shu ona diyor barchamizniki, uni avaylash har birimizning mo‘tabar va muqaddas burchimiz ekanligini aslo unutmaylik. </w:t>
      </w:r>
    </w:p>
    <w:p w14:paraId="50BC34C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Daslabki natijalarga qarab baho bersak, yutqizamiz, chunki ishning yakunida barcha ishlarning natijasi xisobga olinadi. </w:t>
      </w:r>
    </w:p>
    <w:p w14:paraId="5A23F1E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D)Subhidamda esgan mayin shabada </w:t>
      </w:r>
    </w:p>
    <w:p w14:paraId="7B9132F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ko‘ngillarga ajib bir tarovot baxsh etgan </w:t>
      </w:r>
    </w:p>
    <w:p w14:paraId="50DF51B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edi, havoni bog‘dagi gullarning yoqimli </w:t>
      </w:r>
    </w:p>
    <w:p w14:paraId="70A6F9F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isi tutib ketgan edi. </w:t>
      </w:r>
    </w:p>
    <w:p w14:paraId="38B0EC9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3. Qo‘shib yoziladigan so‘zlar qatorini </w:t>
      </w:r>
    </w:p>
    <w:p w14:paraId="669801F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aniqlang. </w:t>
      </w:r>
    </w:p>
    <w:p w14:paraId="2735835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A)sariq//rang, tog//olcha, suv//osti </w:t>
      </w:r>
    </w:p>
    <w:p w14:paraId="1324987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havo//rang, bir//oz, bir//muncha </w:t>
      </w:r>
    </w:p>
    <w:p w14:paraId="1B215F3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oy//bolta, har//kuni, shu//tobda </w:t>
      </w:r>
    </w:p>
    <w:p w14:paraId="400C7DE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D) kul//rang, to‘q//qizil, bir//mahal </w:t>
      </w:r>
    </w:p>
    <w:p w14:paraId="76DC78C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4. Qaysi javobdagi gapda imloviy xatolik </w:t>
      </w:r>
    </w:p>
    <w:p w14:paraId="5DDAB86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kuzatilmagan? </w:t>
      </w:r>
    </w:p>
    <w:p w14:paraId="478700C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Yaxshi insonni xatto hasadchilar ham </w:t>
      </w:r>
    </w:p>
    <w:p w14:paraId="180DDB7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maqtashga majbur bo‘ladilar. </w:t>
      </w:r>
    </w:p>
    <w:p w14:paraId="6F96799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Ey farzand, hamisha fozillar bilan </w:t>
      </w:r>
    </w:p>
    <w:p w14:paraId="25FC9E2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hamsuxbat bo‘lishni o‘zingga odat qil. </w:t>
      </w:r>
    </w:p>
    <w:p w14:paraId="06D4677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Bema’ni fikrlar har kimda ham bo‘ladi, </w:t>
      </w:r>
    </w:p>
    <w:p w14:paraId="2184523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faqat aqlli kishigina uni aytmaydi. </w:t>
      </w:r>
    </w:p>
    <w:p w14:paraId="2B87987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D) Til do‘stlik va hamjihatlikni qaror </w:t>
      </w:r>
    </w:p>
    <w:p w14:paraId="6471751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toptirishning eng muhum vositasidir. </w:t>
      </w:r>
    </w:p>
    <w:p w14:paraId="61CE272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5. Barcha so‘zlar to‘g‘ri yozilgan gapni </w:t>
      </w:r>
    </w:p>
    <w:p w14:paraId="08D435C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aniqlang. </w:t>
      </w:r>
    </w:p>
    <w:p w14:paraId="5EE1A85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Biz ushbu voqea haqidagi yangiliklarni matbuotdan o‘qib borayapmiz. </w:t>
      </w:r>
    </w:p>
    <w:p w14:paraId="33142D4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Hulkar binafsha rang ko‘ylagini kiysa, </w:t>
      </w:r>
    </w:p>
    <w:p w14:paraId="633F4DB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yanada chiroyli bo‘lib ketardi. </w:t>
      </w:r>
    </w:p>
    <w:p w14:paraId="37EB556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U qora ayg‘irning chilvirini bolalarga </w:t>
      </w:r>
    </w:p>
    <w:p w14:paraId="7BA4D0D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tutqazdi-da, o‘zi dabdurustdan chollarning suhbatiga qo‘shildi. </w:t>
      </w:r>
    </w:p>
    <w:p w14:paraId="468A746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D)Shunday o‘qingki, go‘yo sizga o‘z </w:t>
      </w:r>
    </w:p>
    <w:p w14:paraId="6406994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bilimlaringiz doim yetishmayotganday </w:t>
      </w:r>
    </w:p>
    <w:p w14:paraId="401C29F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tuyulsin. </w:t>
      </w:r>
    </w:p>
    <w:p w14:paraId="4DA1F0F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6. Imloviy jihatdan to‘g‘ri yozilgan so‘zlar qatorini aniqlang ?</w:t>
      </w:r>
    </w:p>
    <w:p w14:paraId="7EDC1F5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muvozanat, qizilrang, orzumand </w:t>
      </w:r>
    </w:p>
    <w:p w14:paraId="3AD08C4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mudarris, multiilova, rang-barang </w:t>
      </w:r>
    </w:p>
    <w:p w14:paraId="070DABB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hammaslak, ta’zarru, taalluqli </w:t>
      </w:r>
    </w:p>
    <w:p w14:paraId="4C5FBF3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D) hazmi-taom, muvaqqat, ixlosmand </w:t>
      </w:r>
    </w:p>
    <w:p w14:paraId="6746F08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7. Qaysi javobda imloviy xatolik bilan </w:t>
      </w:r>
    </w:p>
    <w:p w14:paraId="05E1223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yozilgan so‘z ishtirok etgan? </w:t>
      </w:r>
    </w:p>
    <w:p w14:paraId="6B8F704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A)Do‘stimdan juda minnatdorman: undan irodali bo‘lishni o‘rgandim. </w:t>
      </w:r>
    </w:p>
    <w:p w14:paraId="5106664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B) Shu sevinch ikkovlariga ham kuch</w:t>
      </w:r>
    </w:p>
    <w:p w14:paraId="179F7FF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g‘ayrat, ham dadillik baxsh etardi. </w:t>
      </w:r>
    </w:p>
    <w:p w14:paraId="4892D5BA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So‘zga chiqqan Sodiqjon domla shogirti haqida faxrlanib gapirardilar. </w:t>
      </w:r>
    </w:p>
    <w:p w14:paraId="576AC8E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D)Uyning qiya ochiq eshigi oldida turgan </w:t>
      </w:r>
    </w:p>
    <w:p w14:paraId="7872C04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bolakay sekingina ichkariga kirdi. </w:t>
      </w:r>
    </w:p>
    <w:p w14:paraId="52A01CC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8. Imloviy jihatdan to‘g‘ri yozilgan so‘zlar qatorini aniqlang.</w:t>
      </w:r>
    </w:p>
    <w:p w14:paraId="2595779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sadoqat, tafakkur, mashaqqat </w:t>
      </w:r>
    </w:p>
    <w:p w14:paraId="6184EE1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saxovat, layoqot, muruvvat </w:t>
      </w:r>
    </w:p>
    <w:p w14:paraId="5B1E801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muloqot, islahot, taqsimot </w:t>
      </w:r>
    </w:p>
    <w:p w14:paraId="37B4758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D) mulohaza, mushohada, musharaf </w:t>
      </w:r>
    </w:p>
    <w:p w14:paraId="08CBC6A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9. Quyida berilgan qaysi so‘zlar imloviy </w:t>
      </w:r>
    </w:p>
    <w:p w14:paraId="6EE3F48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jihatdan noto‘g‘ri yozilgan? </w:t>
      </w:r>
    </w:p>
    <w:p w14:paraId="3689770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1) sazavor; 2) pinhona; 3) kamomat; </w:t>
      </w:r>
    </w:p>
    <w:p w14:paraId="430D8B4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4) axd qilmoq; 5) xayrihoh. </w:t>
      </w:r>
    </w:p>
    <w:p w14:paraId="5E48382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 1, 2, 3, 4 B) 1, 2, 3, 5    C) 1, 3, 4, 5 D) 2, 3, 4, 5</w:t>
      </w:r>
    </w:p>
    <w:p w14:paraId="54868F8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10. Imloviy jihatdan to‘g‘ri yozilgan </w:t>
      </w:r>
    </w:p>
    <w:p w14:paraId="41D1107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so‘zlar qatorini aniqlang. </w:t>
      </w:r>
    </w:p>
    <w:p w14:paraId="28CBE52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bemaza, bemani, bemehr     B) dovul, do‘vot, abarigen </w:t>
      </w:r>
    </w:p>
    <w:p w14:paraId="24BB155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abartiv, simvol, siiptom       D) simpozium, hajm, komandir </w:t>
      </w:r>
    </w:p>
    <w:p w14:paraId="712F0F3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11. Imloviy jihatdan to‘g‘ri yozilgan so‘zlar qatorini aniqlang. </w:t>
      </w:r>
    </w:p>
    <w:p w14:paraId="043D06E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mobaynida, mandat, maneken   B) dualist, dubulyor, dublet </w:t>
      </w:r>
    </w:p>
    <w:p w14:paraId="0A89EEAC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dubulg‘a, duvillab, dugoh    D) umrguzoronlik, umrboqi, </w:t>
      </w:r>
    </w:p>
    <w:p w14:paraId="33DB857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umumbashariy </w:t>
      </w:r>
    </w:p>
    <w:p w14:paraId="7D990ADF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12. Imloviy jihatdan to‘g‘ri jihatdan </w:t>
      </w:r>
    </w:p>
    <w:p w14:paraId="03334BB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yozilgan so‘zlar qatorini aniqlang. </w:t>
      </w:r>
    </w:p>
    <w:p w14:paraId="076C087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lutufkorlik, labaratoriya, lavlagi </w:t>
      </w:r>
    </w:p>
    <w:p w14:paraId="41828406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labarant, imillamoq, immigrant </w:t>
      </w:r>
    </w:p>
    <w:p w14:paraId="328B5C10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immunitet, imomat, impotensiya </w:t>
      </w:r>
    </w:p>
    <w:p w14:paraId="0B7C1D0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D) impravizatsiya, impulus, opera</w:t>
      </w:r>
    </w:p>
    <w:p w14:paraId="1221B129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13. Imloviy jihatdan to‘g‘ri yozilgan so‘zlar qatorini aniqlang. </w:t>
      </w:r>
    </w:p>
    <w:p w14:paraId="46916E93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operativ, appazitsiya, abgor </w:t>
      </w:r>
    </w:p>
    <w:p w14:paraId="7E478A1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aparat, appendiks, kelinsalom </w:t>
      </w:r>
    </w:p>
    <w:p w14:paraId="7BEBCF1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kelinnoyi, kelgendi, yoga </w:t>
      </w:r>
    </w:p>
    <w:p w14:paraId="0A76BF71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D) podval, pianinochi, pidjak </w:t>
      </w:r>
    </w:p>
    <w:p w14:paraId="0E9BBDD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14. Imloviy jihatdan to‘g‘ri yozilgan so‘zlar qatorini aniqlang. </w:t>
      </w:r>
    </w:p>
    <w:p w14:paraId="5BC5073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A) adavakatura, akademik, aliment </w:t>
      </w:r>
    </w:p>
    <w:p w14:paraId="69CDEA6D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B) apostrof, maslahatomuz, mas’ud </w:t>
      </w:r>
    </w:p>
    <w:p w14:paraId="50EB439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C) mashvarat, mash-masha, mashoyix </w:t>
      </w:r>
    </w:p>
    <w:p w14:paraId="71270FE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D) mashshoq, ma’shal, ablah</w:t>
      </w:r>
    </w:p>
    <w:p w14:paraId="4F8FF6F7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15. Quyidagi berilgan gapda imloviy xatoliklarning qaysi tur(lar)i kuzatilmagan? </w:t>
      </w:r>
    </w:p>
    <w:p w14:paraId="04BCEB2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Sun’iy intellekt asosida ishlovchi robitlar ko‘plab kasb hunar sohalarida, mega </w:t>
      </w:r>
    </w:p>
    <w:p w14:paraId="6AFC5DF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loyiha ishlanmalarida inson faoliyatini osonlashtirib, unumdorlikni oshirishga </w:t>
      </w:r>
    </w:p>
    <w:p w14:paraId="42AF4E0E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xizmat qilmoqda. </w:t>
      </w:r>
    </w:p>
    <w:p w14:paraId="405ED078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1. Unli yoki undosh harflar imlosiga oid </w:t>
      </w:r>
    </w:p>
    <w:p w14:paraId="01333382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2. Qo‘shib yoki ajratib yozish imlosiga oid </w:t>
      </w:r>
    </w:p>
    <w:p w14:paraId="7D1D52A4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3. Asos va qo‘shimchalar imlosiga oid </w:t>
      </w:r>
    </w:p>
    <w:p w14:paraId="3ED09C55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 xml:space="preserve">4. Chiziqcha bilan yozish imlosiga oid </w:t>
      </w:r>
    </w:p>
    <w:p w14:paraId="2397074B">
      <w:pPr>
        <w:rPr>
          <w:rFonts w:ascii="Times New Roman" w:hAnsi="Times New Roman" w:cs="Times New Roman"/>
          <w:sz w:val="20"/>
          <w:szCs w:val="20"/>
          <w:lang w:val="en-US"/>
        </w:rPr>
      </w:pPr>
      <w:r>
        <w:rPr>
          <w:rFonts w:ascii="Times New Roman" w:hAnsi="Times New Roman" w:cs="Times New Roman"/>
          <w:sz w:val="20"/>
          <w:szCs w:val="20"/>
          <w:lang w:val="en-US"/>
        </w:rPr>
        <w:t>A) faqat 1 B) 1 va 4 C) 2 va 3 D) faqat 3</w:t>
      </w:r>
    </w:p>
    <w:p w14:paraId="6A4D59C8">
      <w:pPr>
        <w:tabs>
          <w:tab w:val="left" w:pos="1712"/>
        </w:tabs>
        <w:rPr>
          <w:rFonts w:ascii="Times New Roman" w:hAnsi="Times New Roman" w:cs="Times New Roman"/>
          <w:sz w:val="20"/>
          <w:szCs w:val="20"/>
          <w:lang w:val="uz-Latn-UZ"/>
        </w:rPr>
      </w:pPr>
    </w:p>
    <w:sectPr>
      <w:headerReference r:id="rId5" w:type="default"/>
      <w:footerReference r:id="rId6" w:type="default"/>
      <w:type w:val="continuous"/>
      <w:pgSz w:w="11906" w:h="16838"/>
      <w:pgMar w:top="1134" w:right="424" w:bottom="1134" w:left="567" w:header="426" w:footer="0" w:gutter="0"/>
      <w:cols w:space="720" w:num="2" w:sep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CC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Tahoma">
    <w:panose1 w:val="020B0604030504040204"/>
    <w:charset w:val="CC"/>
    <w:family w:val="swiss"/>
    <w:pitch w:val="default"/>
    <w:sig w:usb0="E1002EFF" w:usb1="C000605B" w:usb2="00000029" w:usb3="00000000" w:csb0="200101FF" w:csb1="20280000"/>
  </w:font>
  <w:font w:name="Century">
    <w:altName w:val="Times New Roman"/>
    <w:panose1 w:val="02040604050505020304"/>
    <w:charset w:val="CC"/>
    <w:family w:val="roman"/>
    <w:pitch w:val="default"/>
    <w:sig w:usb0="00000000" w:usb1="00000000" w:usb2="00000000" w:usb3="00000000" w:csb0="0000009F" w:csb1="00000000"/>
  </w:font>
  <w:font w:name="Arial Black">
    <w:panose1 w:val="020B0A04020102020204"/>
    <w:charset w:val="CC"/>
    <w:family w:val="swiss"/>
    <w:pitch w:val="default"/>
    <w:sig w:usb0="A00002AF" w:usb1="400078FB" w:usb2="00000000" w:usb3="00000000" w:csb0="6000009F" w:csb1="DFD70000"/>
  </w:font>
  <w:font w:name="Segoe UI Symbol">
    <w:panose1 w:val="020B0502040204020203"/>
    <w:charset w:val="00"/>
    <w:family w:val="swiss"/>
    <w:pitch w:val="default"/>
    <w:sig w:usb0="800001E3" w:usb1="1200FFEF" w:usb2="00040000" w:usb3="04000000" w:csb0="00000001" w:csb1="4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D8C6E78">
    <w:pPr>
      <w:pStyle w:val="6"/>
      <w:tabs>
        <w:tab w:val="left" w:pos="5595"/>
        <w:tab w:val="clear" w:pos="4677"/>
        <w:tab w:val="clear" w:pos="9355"/>
      </w:tabs>
      <w:rPr>
        <w:b/>
        <w:color w:val="0070C0"/>
        <w:sz w:val="36"/>
        <w:szCs w:val="36"/>
        <w:lang w:val="en-US"/>
      </w:rPr>
    </w:pPr>
    <w:r>
      <w:rPr>
        <w:rFonts w:ascii="Arial Black" w:hAnsi="Arial Black"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63360" behindDoc="0" locked="0" layoutInCell="1" allowOverlap="1">
              <wp:simplePos x="0" y="0"/>
              <wp:positionH relativeFrom="margin">
                <wp:posOffset>378460</wp:posOffset>
              </wp:positionH>
              <wp:positionV relativeFrom="paragraph">
                <wp:posOffset>95885</wp:posOffset>
              </wp:positionV>
              <wp:extent cx="2303145" cy="634365"/>
              <wp:effectExtent l="0" t="0" r="0" b="0"/>
              <wp:wrapNone/>
              <wp:docPr id="33" name="Поле 4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303145" cy="63436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BD26244">
                          <w:pPr>
                            <w:spacing w:after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  <w:t xml:space="preserve">Telegram kanalimiz : </w:t>
                          </w:r>
                        </w:p>
                        <w:p w14:paraId="2ABCF567">
                          <w:pPr>
                            <w:spacing w:after="120"/>
                            <w:jc w:val="center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  <w:r>
                            <w:rPr>
                              <w:rFonts w:ascii="Arial Black" w:hAnsi="Arial Black"/>
                              <w:b/>
                              <w:color w:val="00B0F0"/>
                              <w:lang w:val="uz-Latn-UZ"/>
                            </w:rPr>
                            <w:t>@mathacademy_ps</w:t>
                          </w:r>
                          <w:r>
                            <w:rPr>
                              <w:rFonts w:ascii="Arial Black" w:hAnsi="Arial Black"/>
                              <w:b/>
                              <w:lang w:val="uz-Latn-UZ"/>
                            </w:rPr>
                            <w:t xml:space="preserve">  </w:t>
                          </w:r>
                        </w:p>
                        <w:p w14:paraId="36BB78B1">
                          <w:pPr>
                            <w:spacing w:after="120"/>
                            <w:rPr>
                              <w:b/>
                              <w:color w:val="4F81BD" w:themeColor="accent1"/>
                              <w:sz w:val="32"/>
                              <w:lang w:val="uz-Latn-UZ"/>
                              <w14:textFill>
                                <w14:solidFill>
                                  <w14:schemeClr w14:val="accent1"/>
                                </w14:solidFill>
                              </w14:textFill>
                            </w:rPr>
                          </w:pP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4" o:spid="_x0000_s1026" o:spt="202" type="#_x0000_t202" style="position:absolute;left:0pt;margin-left:29.8pt;margin-top:7.55pt;height:49.95pt;width:181.35pt;mso-position-horizontal-relative:margin;z-index:251663360;mso-width-relative:page;mso-height-relative:page;" filled="f" stroked="f" coordsize="21600,21600" o:gfxdata="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k6+cRtoAAAAJAQAADwAAAAAAAAABACAAAAAiAAAA&#10;ZHJzL2Rvd25yZXYueG1sUEsBAhQAFAAAAAgAh07iQMpE8T0+AgAAdAQAAA4AAAAAAAAAAQAgAAAA&#10;KQEAAGRycy9lMm9Eb2MueG1sUEsFBgAAAAAGAAYAWQEAANkFAAAAAA=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BD26244">
                    <w:pPr>
                      <w:spacing w:after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  <w:t xml:space="preserve">Telegram kanalimiz : </w:t>
                    </w:r>
                  </w:p>
                  <w:p w14:paraId="2ABCF567">
                    <w:pPr>
                      <w:spacing w:after="120"/>
                      <w:jc w:val="center"/>
                      <w:rPr>
                        <w:b/>
                        <w:color w:val="4F81BD" w:themeColor="accent1"/>
                        <w:sz w:val="32"/>
                        <w:lang w:val="uz-Latn-UZ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  <w:r>
                      <w:rPr>
                        <w:rFonts w:ascii="Arial Black" w:hAnsi="Arial Black"/>
                        <w:b/>
                        <w:color w:val="00B0F0"/>
                        <w:lang w:val="uz-Latn-UZ"/>
                      </w:rPr>
                      <w:t>@mathacademy_ps</w:t>
                    </w:r>
                    <w:r>
                      <w:rPr>
                        <w:rFonts w:ascii="Arial Black" w:hAnsi="Arial Black"/>
                        <w:b/>
                        <w:lang w:val="uz-Latn-UZ"/>
                      </w:rPr>
                      <w:t xml:space="preserve">  </w:t>
                    </w:r>
                  </w:p>
                  <w:p w14:paraId="36BB78B1">
                    <w:pPr>
                      <w:spacing w:after="120"/>
                      <w:rPr>
                        <w:b/>
                        <w:color w:val="4F81BD" w:themeColor="accent1"/>
                        <w:sz w:val="32"/>
                        <w:lang w:val="uz-Latn-UZ"/>
                        <w14:textFill>
                          <w14:solidFill>
                            <w14:schemeClr w14:val="accent1"/>
                          </w14:solidFill>
                        </w14:textFill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s">
          <w:drawing>
            <wp:anchor distT="0" distB="0" distL="114300" distR="114300" simplePos="0" relativeHeight="251662336" behindDoc="0" locked="0" layoutInCell="1" allowOverlap="1">
              <wp:simplePos x="0" y="0"/>
              <wp:positionH relativeFrom="page">
                <wp:posOffset>4701540</wp:posOffset>
              </wp:positionH>
              <wp:positionV relativeFrom="paragraph">
                <wp:posOffset>5715</wp:posOffset>
              </wp:positionV>
              <wp:extent cx="2552700" cy="713740"/>
              <wp:effectExtent l="0" t="0" r="0" b="0"/>
              <wp:wrapNone/>
              <wp:docPr id="13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71374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3A6B8A2">
                          <w:pPr>
                            <w:spacing w:before="120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Javoblarni bilish uchun </w:t>
                          </w:r>
                        </w:p>
                        <w:p w14:paraId="01CEA2F1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b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b/>
                              <w:color w:val="8064A2" w:themeColor="accent4"/>
                              <w:lang w:val="uz-Latn-UZ"/>
                              <w14:textFill>
                                <w14:solidFill>
                                  <w14:schemeClr w14:val="accent4"/>
                                </w14:solidFill>
                              </w14:textFill>
                            </w:rPr>
                            <w:t>t.me/Math_academy_test_bot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6" o:spid="_x0000_s1026" o:spt="202" type="#_x0000_t202" style="position:absolute;left:0pt;margin-left:370.2pt;margin-top:0.45pt;height:56.2pt;width:201pt;mso-position-horizontal-relative:page;z-index:251662336;mso-width-relative:page;mso-height-relative:page;" filled="f" stroked="f" coordsize="21600,21600" o:gfxdata="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Dl6PzDZAAAACQEAAA8AAAAAAAAAAQAgAAAAIgAA&#10;AGRycy9kb3ducmV2LnhtbFBLAQIUABQAAAAIAIdO4kAmKkzYQAIAAHQEAAAOAAAAAAAAAAEAIAAA&#10;ACgBAABkcnMvZTJvRG9jLnhtbFBLBQYAAAAABgAGAFkBAADa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23A6B8A2">
                    <w:pPr>
                      <w:spacing w:before="120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Javoblarni bilish uchun </w:t>
                    </w:r>
                  </w:p>
                  <w:p w14:paraId="01CEA2F1">
                    <w:pPr>
                      <w:spacing w:before="120"/>
                      <w:jc w:val="center"/>
                      <w:rPr>
                        <w:rFonts w:ascii="Arial Black" w:hAnsi="Arial Black"/>
                        <w:b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b/>
                        <w:color w:val="8064A2" w:themeColor="accent4"/>
                        <w:lang w:val="uz-Latn-UZ"/>
                        <w14:textFill>
                          <w14:solidFill>
                            <w14:schemeClr w14:val="accent4"/>
                          </w14:solidFill>
                        </w14:textFill>
                      </w:rPr>
                      <w:t>t.me/Math_academy_test_bot</w:t>
                    </w:r>
                  </w:p>
                </w:txbxContent>
              </v:textbox>
            </v:shape>
          </w:pict>
        </mc:Fallback>
      </mc:AlternateContent>
    </w:r>
  </w:p>
  <w:p w14:paraId="48719232">
    <w:pPr>
      <w:pStyle w:val="6"/>
      <w:tabs>
        <w:tab w:val="left" w:pos="1418"/>
        <w:tab w:val="center" w:pos="4781"/>
        <w:tab w:val="clear" w:pos="4677"/>
        <w:tab w:val="clear" w:pos="9355"/>
      </w:tabs>
      <w:rPr>
        <w:b/>
        <w:color w:val="4F81BD" w:themeColor="accent1"/>
        <w:sz w:val="36"/>
        <w:szCs w:val="36"/>
        <w:lang w:val="en-US"/>
        <w14:textFill>
          <w14:solidFill>
            <w14:schemeClr w14:val="accent1"/>
          </w14:solidFill>
        </w14:textFill>
      </w:rPr>
    </w:pPr>
  </w:p>
  <w:p w14:paraId="607D7C64">
    <w:pPr>
      <w:spacing w:after="120"/>
      <w:rPr>
        <w:b/>
        <w:color w:val="4F81BD" w:themeColor="accent1"/>
        <w:sz w:val="24"/>
        <w:szCs w:val="24"/>
        <w:lang w:val="en-US"/>
        <w14:textFill>
          <w14:solidFill>
            <w14:schemeClr w14:val="accent1"/>
          </w14:solidFill>
        </w14:textFill>
      </w:rPr>
    </w:pPr>
    <w:r>
      <w:rPr>
        <w:b/>
        <w:color w:val="0070C0"/>
        <w:sz w:val="24"/>
        <w:szCs w:val="24"/>
        <w:lang w:val="en-US"/>
      </w:rPr>
      <w:t xml:space="preserve"> 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5BC0BE81">
    <w:pPr>
      <w:pStyle w:val="6"/>
      <w:tabs>
        <w:tab w:val="left" w:pos="1418"/>
        <w:tab w:val="center" w:pos="2268"/>
        <w:tab w:val="left" w:pos="6494"/>
        <w:tab w:val="left" w:pos="8803"/>
        <w:tab w:val="clear" w:pos="4677"/>
        <w:tab w:val="clear" w:pos="9355"/>
      </w:tabs>
      <w:rPr>
        <w:rFonts w:ascii="Arial Black" w:hAnsi="Arial Black" w:cs="Times New Roman"/>
        <w:b/>
        <w:color w:val="7030A0"/>
        <w:sz w:val="44"/>
        <w:szCs w:val="44"/>
        <w:lang w:val="en-US"/>
      </w:rPr>
    </w:pPr>
    <w:r>
      <w:rPr>
        <w:lang w:eastAsia="ru-RU"/>
      </w:rPr>
      <mc:AlternateContent>
        <mc:Choice Requires="wps">
          <w:drawing>
            <wp:anchor distT="0" distB="0" distL="114300" distR="114300" simplePos="0" relativeHeight="251660288" behindDoc="0" locked="0" layoutInCell="1" allowOverlap="1">
              <wp:simplePos x="0" y="0"/>
              <wp:positionH relativeFrom="column">
                <wp:posOffset>271780</wp:posOffset>
              </wp:positionH>
              <wp:positionV relativeFrom="paragraph">
                <wp:posOffset>-150495</wp:posOffset>
              </wp:positionV>
              <wp:extent cx="2552700" cy="855980"/>
              <wp:effectExtent l="0" t="0" r="0" b="0"/>
              <wp:wrapNone/>
              <wp:docPr id="21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85598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044D92DC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    MATH ACADEMY</w:t>
                          </w:r>
                        </w:p>
                        <w:p w14:paraId="34469148">
                          <w:pPr>
                            <w:spacing w:before="120"/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</w:pP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</w:rPr>
                            <w:t xml:space="preserve">   </w:t>
                          </w:r>
                          <w:r>
                            <w:rPr>
                              <w:rFonts w:ascii="Arial Black" w:hAnsi="Arial Black"/>
                              <w:sz w:val="32"/>
                              <w:szCs w:val="32"/>
                              <w:lang w:val="en-US"/>
                            </w:rPr>
                            <w:t xml:space="preserve"> Xususiy maktabi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6" o:spid="_x0000_s1026" o:spt="202" type="#_x0000_t202" style="position:absolute;left:0pt;margin-left:21.4pt;margin-top:-11.85pt;height:67.4pt;width:201pt;z-index:251660288;mso-width-relative:page;mso-height-relative:page;" filled="f" stroked="f" coordsize="21600,21600" o:gfxdata="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044D92DC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    MATH ACADEMY</w:t>
                    </w:r>
                  </w:p>
                  <w:p w14:paraId="34469148">
                    <w:pPr>
                      <w:spacing w:before="120"/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</w:pP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</w:rPr>
                      <w:t xml:space="preserve">   </w:t>
                    </w:r>
                    <w:r>
                      <w:rPr>
                        <w:rFonts w:ascii="Arial Black" w:hAnsi="Arial Black"/>
                        <w:sz w:val="32"/>
                        <w:szCs w:val="32"/>
                        <w:lang w:val="en-US"/>
                      </w:rPr>
                      <w:t xml:space="preserve"> Xususiy maktabi</w:t>
                    </w:r>
                  </w:p>
                </w:txbxContent>
              </v:textbox>
            </v:shape>
          </w:pict>
        </mc:Fallback>
      </mc:AlternateContent>
    </w:r>
    <w:r>
      <w:rPr>
        <w:lang w:eastAsia="ru-RU"/>
      </w:rPr>
      <mc:AlternateContent>
        <mc:Choice Requires="wps">
          <w:drawing>
            <wp:anchor distT="0" distB="0" distL="114300" distR="114300" simplePos="0" relativeHeight="251661312" behindDoc="0" locked="0" layoutInCell="1" allowOverlap="1">
              <wp:simplePos x="0" y="0"/>
              <wp:positionH relativeFrom="column">
                <wp:posOffset>4326890</wp:posOffset>
              </wp:positionH>
              <wp:positionV relativeFrom="paragraph">
                <wp:posOffset>-170815</wp:posOffset>
              </wp:positionV>
              <wp:extent cx="2552700" cy="1057275"/>
              <wp:effectExtent l="0" t="0" r="0" b="0"/>
              <wp:wrapNone/>
              <wp:docPr id="18" name="Поле 6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552700" cy="1057275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  <a:effectLst/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4B607175">
                          <w:pPr>
                            <w:spacing w:before="120"/>
                            <w:jc w:val="center"/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</w:pP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 xml:space="preserve">Sharqona ta’lim-tarbiya va haqiqiy ilm maskani.  </w:t>
                          </w:r>
                          <w:r>
                            <w:rPr>
                              <w:rFonts w:ascii="Segoe UI Symbol" w:hAnsi="Segoe UI Symbol" w:cs="Segoe UI Symbol"/>
                              <w:sz w:val="28"/>
                              <w:szCs w:val="28"/>
                              <w:lang w:val="uz-Latn-UZ"/>
                            </w:rPr>
                            <w:t>☎</w:t>
                          </w:r>
                          <w:r>
                            <w:rPr>
                              <w:rFonts w:ascii="Arial Black" w:hAnsi="Arial Black"/>
                              <w:sz w:val="28"/>
                              <w:szCs w:val="28"/>
                              <w:lang w:val="uz-Latn-UZ"/>
                            </w:rPr>
                            <w:t>+ 91-333-66-22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id="Поле 6" o:spid="_x0000_s1026" o:spt="202" type="#_x0000_t202" style="position:absolute;left:0pt;margin-left:340.7pt;margin-top:-13.45pt;height:83.25pt;width:201pt;z-index:251661312;mso-width-relative:page;mso-height-relative:page;" filled="f" stroked="f" coordsize="21600,21600" o:gfxdata="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">
              <v:fill on="f" focussize="0,0"/>
              <v:stroke on="f" weight="0.5pt"/>
              <v:imagedata o:title=""/>
              <o:lock v:ext="edit" aspectratio="f"/>
              <v:textbox>
                <w:txbxContent>
                  <w:p w14:paraId="4B607175">
                    <w:pPr>
                      <w:spacing w:before="120"/>
                      <w:jc w:val="center"/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</w:pP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 xml:space="preserve">Sharqona ta’lim-tarbiya va haqiqiy ilm maskani.  </w:t>
                    </w:r>
                    <w:r>
                      <w:rPr>
                        <w:rFonts w:ascii="Segoe UI Symbol" w:hAnsi="Segoe UI Symbol" w:cs="Segoe UI Symbol"/>
                        <w:sz w:val="28"/>
                        <w:szCs w:val="28"/>
                        <w:lang w:val="uz-Latn-UZ"/>
                      </w:rPr>
                      <w:t>☎</w:t>
                    </w:r>
                    <w:r>
                      <w:rPr>
                        <w:rFonts w:ascii="Arial Black" w:hAnsi="Arial Black"/>
                        <w:sz w:val="28"/>
                        <w:szCs w:val="28"/>
                        <w:lang w:val="uz-Latn-UZ"/>
                      </w:rPr>
                      <w:t>+ 91-333-66-22</w:t>
                    </w:r>
                  </w:p>
                </w:txbxContent>
              </v:textbox>
            </v:shape>
          </w:pict>
        </mc:Fallback>
      </mc:AlternateContent>
    </w:r>
    <w:r>
      <w:rPr>
        <w:rFonts w:ascii="Arial Black" w:hAnsi="Arial Black" w:cs="Times New Roman"/>
        <w:color w:val="7030A0"/>
        <w:sz w:val="44"/>
        <w:szCs w:val="44"/>
        <w:lang w:eastAsia="ru-RU"/>
      </w:rPr>
      <w:drawing>
        <wp:inline distT="0" distB="0" distL="0" distR="0">
          <wp:extent cx="734695" cy="640715"/>
          <wp:effectExtent l="0" t="0" r="8255" b="6985"/>
          <wp:docPr id="27" name="Рисунок 27" descr="C:\Users\User\AppData\Local\Microsoft\Windows\INetCache\Content.Word\math academy kok logo aylanasiz2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27" name="Рисунок 27" descr="C:\Users\User\AppData\Local\Microsoft\Windows\INetCache\Content.Word\math academy kok logo aylanasiz2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36344" cy="642354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w:rPr>
        <w:rFonts w:ascii="Arial Black" w:hAnsi="Arial Black" w:cs="Times New Roman"/>
        <w:color w:val="7030A0"/>
        <w:sz w:val="44"/>
        <w:szCs w:val="44"/>
        <w:lang w:val="en-US"/>
      </w:rPr>
      <w:t xml:space="preserve">                         </w:t>
    </w:r>
    <w:r>
      <w:rPr>
        <w:rFonts w:ascii="Arial Black" w:hAnsi="Arial Black" w:cs="Times New Roman"/>
        <w:color w:val="7030A0"/>
        <w:sz w:val="44"/>
        <w:szCs w:val="44"/>
        <w:lang w:val="en-US"/>
      </w:rPr>
      <w:tab/>
    </w:r>
  </w:p>
  <w:p w14:paraId="0E03FF25">
    <w:pPr>
      <w:pStyle w:val="6"/>
      <w:tabs>
        <w:tab w:val="left" w:pos="993"/>
        <w:tab w:val="center" w:pos="2268"/>
        <w:tab w:val="right" w:pos="10348"/>
        <w:tab w:val="clear" w:pos="4677"/>
        <w:tab w:val="clear" w:pos="9355"/>
      </w:tabs>
      <w:ind w:firstLine="709"/>
      <w:rPr>
        <w:rFonts w:ascii="Times New Roman" w:hAnsi="Times New Roman" w:cs="Times New Roman"/>
        <w:sz w:val="32"/>
        <w:szCs w:val="32"/>
        <w:lang w:val="en-US"/>
      </w:rPr>
    </w:pPr>
    <w:r>
      <w:rPr>
        <w:rFonts w:ascii="Times New Roman" w:hAnsi="Times New Roman" w:cs="Times New Roman"/>
        <w:sz w:val="32"/>
        <w:szCs w:val="32"/>
        <w:lang w:eastAsia="ru-RU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column">
                <wp:posOffset>89535</wp:posOffset>
              </wp:positionH>
              <wp:positionV relativeFrom="paragraph">
                <wp:posOffset>77470</wp:posOffset>
              </wp:positionV>
              <wp:extent cx="6638925" cy="0"/>
              <wp:effectExtent l="38100" t="38100" r="47625" b="76200"/>
              <wp:wrapNone/>
              <wp:docPr id="15" name="Прямая соединительная линия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6638925" cy="0"/>
                      </a:xfrm>
                      <a:prstGeom prst="line">
                        <a:avLst/>
                      </a:prstGeom>
                    </wps:spPr>
                    <wps:style>
                      <a:lnRef idx="2">
                        <a:schemeClr val="dk1"/>
                      </a:lnRef>
                      <a:fillRef idx="0">
                        <a:schemeClr val="dk1"/>
                      </a:fillRef>
                      <a:effectRef idx="1">
                        <a:schemeClr val="dk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</wp:anchor>
          </w:drawing>
        </mc:Choice>
        <mc:Fallback>
          <w:pict>
            <v:line id="Прямая соединительная линия 2" o:spid="_x0000_s1026" o:spt="20" style="position:absolute;left:0pt;margin-left:7.05pt;margin-top:6.1pt;height:0pt;width:522.75pt;z-index:251659264;mso-width-relative:page;mso-height-relative:page;" filled="f" stroked="t" coordsize="21600,21600" o:gfxdata="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">
              <v:fill on="f" focussize="0,0"/>
              <v:stroke weight="2pt" color="#000000 [3200]" joinstyle="round"/>
              <v:imagedata o:title=""/>
              <o:lock v:ext="edit" aspectratio="f"/>
              <v:shadow on="t" color="#000000" opacity="24903f" offset="0pt,1.5748031496063pt" origin="0f,32768f" matrix="65536f,0f,0f,65536f"/>
            </v:line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7"/>
  <w:documentProtection w:enforcement="0"/>
  <w:defaultTabStop w:val="709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90B26"/>
    <w:rsid w:val="0000232B"/>
    <w:rsid w:val="0001527B"/>
    <w:rsid w:val="00035F1F"/>
    <w:rsid w:val="00061E06"/>
    <w:rsid w:val="00070AEE"/>
    <w:rsid w:val="000776D0"/>
    <w:rsid w:val="00083AD6"/>
    <w:rsid w:val="00091B3B"/>
    <w:rsid w:val="000B3A5F"/>
    <w:rsid w:val="000B5CBB"/>
    <w:rsid w:val="000D7E9B"/>
    <w:rsid w:val="001125BE"/>
    <w:rsid w:val="001469F5"/>
    <w:rsid w:val="00176ACC"/>
    <w:rsid w:val="001A423E"/>
    <w:rsid w:val="001C4962"/>
    <w:rsid w:val="001F6D94"/>
    <w:rsid w:val="0022367A"/>
    <w:rsid w:val="0027215F"/>
    <w:rsid w:val="00280ECF"/>
    <w:rsid w:val="00284697"/>
    <w:rsid w:val="002A029C"/>
    <w:rsid w:val="002B0A35"/>
    <w:rsid w:val="002B3E42"/>
    <w:rsid w:val="002B57CB"/>
    <w:rsid w:val="002E590C"/>
    <w:rsid w:val="00301EF9"/>
    <w:rsid w:val="00310C4D"/>
    <w:rsid w:val="0031208A"/>
    <w:rsid w:val="00316F06"/>
    <w:rsid w:val="00321CAF"/>
    <w:rsid w:val="003424A9"/>
    <w:rsid w:val="00365021"/>
    <w:rsid w:val="003C27DC"/>
    <w:rsid w:val="003C6492"/>
    <w:rsid w:val="003E0212"/>
    <w:rsid w:val="003E2CF4"/>
    <w:rsid w:val="003F6F81"/>
    <w:rsid w:val="003F7D1D"/>
    <w:rsid w:val="00414A2A"/>
    <w:rsid w:val="0042544C"/>
    <w:rsid w:val="00433052"/>
    <w:rsid w:val="00437597"/>
    <w:rsid w:val="00443B9D"/>
    <w:rsid w:val="00453383"/>
    <w:rsid w:val="004C2F66"/>
    <w:rsid w:val="004D0F10"/>
    <w:rsid w:val="00500C12"/>
    <w:rsid w:val="00506E41"/>
    <w:rsid w:val="00510C70"/>
    <w:rsid w:val="00525D41"/>
    <w:rsid w:val="005316AA"/>
    <w:rsid w:val="005568D1"/>
    <w:rsid w:val="00564E83"/>
    <w:rsid w:val="00565300"/>
    <w:rsid w:val="005A1650"/>
    <w:rsid w:val="005A1A8B"/>
    <w:rsid w:val="005B20D1"/>
    <w:rsid w:val="005C569F"/>
    <w:rsid w:val="005F1563"/>
    <w:rsid w:val="005F5A1D"/>
    <w:rsid w:val="00603E21"/>
    <w:rsid w:val="006259F5"/>
    <w:rsid w:val="00627E04"/>
    <w:rsid w:val="00630846"/>
    <w:rsid w:val="006458F1"/>
    <w:rsid w:val="0065468D"/>
    <w:rsid w:val="006867B9"/>
    <w:rsid w:val="006911DB"/>
    <w:rsid w:val="00691322"/>
    <w:rsid w:val="00692AA0"/>
    <w:rsid w:val="006B6F06"/>
    <w:rsid w:val="006C0B20"/>
    <w:rsid w:val="006D71F0"/>
    <w:rsid w:val="006E6511"/>
    <w:rsid w:val="006E69CE"/>
    <w:rsid w:val="00747733"/>
    <w:rsid w:val="00762003"/>
    <w:rsid w:val="007638F2"/>
    <w:rsid w:val="00794F24"/>
    <w:rsid w:val="007978CD"/>
    <w:rsid w:val="007B3DDE"/>
    <w:rsid w:val="007D2F03"/>
    <w:rsid w:val="007D3BD7"/>
    <w:rsid w:val="007D5AC7"/>
    <w:rsid w:val="007F0E99"/>
    <w:rsid w:val="007F20F9"/>
    <w:rsid w:val="007F679F"/>
    <w:rsid w:val="007F7E44"/>
    <w:rsid w:val="00803DB0"/>
    <w:rsid w:val="00804A84"/>
    <w:rsid w:val="0082643F"/>
    <w:rsid w:val="0083774A"/>
    <w:rsid w:val="008478B3"/>
    <w:rsid w:val="0087305D"/>
    <w:rsid w:val="008A657D"/>
    <w:rsid w:val="008B229B"/>
    <w:rsid w:val="008E4200"/>
    <w:rsid w:val="0091234A"/>
    <w:rsid w:val="0092363B"/>
    <w:rsid w:val="00941FD0"/>
    <w:rsid w:val="009A0141"/>
    <w:rsid w:val="009B6478"/>
    <w:rsid w:val="009C06AD"/>
    <w:rsid w:val="009C6AD8"/>
    <w:rsid w:val="009E183F"/>
    <w:rsid w:val="009F2D52"/>
    <w:rsid w:val="009F6151"/>
    <w:rsid w:val="00A05A90"/>
    <w:rsid w:val="00A12124"/>
    <w:rsid w:val="00A250B2"/>
    <w:rsid w:val="00A26A0B"/>
    <w:rsid w:val="00A30585"/>
    <w:rsid w:val="00A50973"/>
    <w:rsid w:val="00A60C47"/>
    <w:rsid w:val="00A80B32"/>
    <w:rsid w:val="00A87B5E"/>
    <w:rsid w:val="00A91D7E"/>
    <w:rsid w:val="00AA3F48"/>
    <w:rsid w:val="00AB27F7"/>
    <w:rsid w:val="00AB4FC8"/>
    <w:rsid w:val="00AB64C4"/>
    <w:rsid w:val="00AC36E2"/>
    <w:rsid w:val="00AE3BA2"/>
    <w:rsid w:val="00AE6E25"/>
    <w:rsid w:val="00AF5B96"/>
    <w:rsid w:val="00B03932"/>
    <w:rsid w:val="00B14BE6"/>
    <w:rsid w:val="00B44441"/>
    <w:rsid w:val="00B46BFC"/>
    <w:rsid w:val="00B47F43"/>
    <w:rsid w:val="00B64DD6"/>
    <w:rsid w:val="00B80DEC"/>
    <w:rsid w:val="00B81068"/>
    <w:rsid w:val="00B85667"/>
    <w:rsid w:val="00B953DF"/>
    <w:rsid w:val="00BA62C1"/>
    <w:rsid w:val="00BB4344"/>
    <w:rsid w:val="00C16453"/>
    <w:rsid w:val="00C26D29"/>
    <w:rsid w:val="00C441FA"/>
    <w:rsid w:val="00C67A5C"/>
    <w:rsid w:val="00C760D7"/>
    <w:rsid w:val="00C8797C"/>
    <w:rsid w:val="00C95DC2"/>
    <w:rsid w:val="00CA05DC"/>
    <w:rsid w:val="00CB39FB"/>
    <w:rsid w:val="00CB7BE0"/>
    <w:rsid w:val="00D13DAD"/>
    <w:rsid w:val="00D21762"/>
    <w:rsid w:val="00D42D77"/>
    <w:rsid w:val="00D60710"/>
    <w:rsid w:val="00D70AF0"/>
    <w:rsid w:val="00D808BB"/>
    <w:rsid w:val="00D90B26"/>
    <w:rsid w:val="00D968C7"/>
    <w:rsid w:val="00DA476A"/>
    <w:rsid w:val="00DC5B45"/>
    <w:rsid w:val="00DD1994"/>
    <w:rsid w:val="00E07CBF"/>
    <w:rsid w:val="00E309AC"/>
    <w:rsid w:val="00E35300"/>
    <w:rsid w:val="00E573FF"/>
    <w:rsid w:val="00E87F93"/>
    <w:rsid w:val="00EB21C9"/>
    <w:rsid w:val="00EB74AE"/>
    <w:rsid w:val="00EC6386"/>
    <w:rsid w:val="00ED6568"/>
    <w:rsid w:val="00F20DC3"/>
    <w:rsid w:val="00F320BC"/>
    <w:rsid w:val="00F47EE5"/>
    <w:rsid w:val="00F773A4"/>
    <w:rsid w:val="00F77753"/>
    <w:rsid w:val="00FD1378"/>
    <w:rsid w:val="4B7708DF"/>
    <w:rsid w:val="6A80594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99" w:name="Placeholder Text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default="1" w:styleId="2">
    <w:name w:val="Default Paragraph Font"/>
    <w:semiHidden/>
    <w:unhideWhenUsed/>
    <w:qFormat/>
    <w:uiPriority w:val="1"/>
  </w:style>
  <w:style w:type="table" w:default="1" w:styleId="3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Balloon Text"/>
    <w:basedOn w:val="1"/>
    <w:link w:val="11"/>
    <w:semiHidden/>
    <w:unhideWhenUsed/>
    <w:uiPriority w:val="99"/>
    <w:rPr>
      <w:rFonts w:ascii="Tahoma" w:hAnsi="Tahoma" w:cs="Tahoma"/>
      <w:sz w:val="16"/>
      <w:szCs w:val="16"/>
    </w:rPr>
  </w:style>
  <w:style w:type="paragraph" w:styleId="5">
    <w:name w:val="footer"/>
    <w:basedOn w:val="1"/>
    <w:link w:val="10"/>
    <w:unhideWhenUsed/>
    <w:uiPriority w:val="99"/>
    <w:pPr>
      <w:tabs>
        <w:tab w:val="center" w:pos="4677"/>
        <w:tab w:val="right" w:pos="9355"/>
      </w:tabs>
    </w:pPr>
  </w:style>
  <w:style w:type="paragraph" w:styleId="6">
    <w:name w:val="header"/>
    <w:basedOn w:val="1"/>
    <w:link w:val="9"/>
    <w:unhideWhenUsed/>
    <w:uiPriority w:val="99"/>
    <w:pPr>
      <w:tabs>
        <w:tab w:val="center" w:pos="4677"/>
        <w:tab w:val="right" w:pos="9355"/>
      </w:tabs>
    </w:pPr>
  </w:style>
  <w:style w:type="character" w:styleId="7">
    <w:name w:val="Hyperlink"/>
    <w:basedOn w:val="2"/>
    <w:unhideWhenUsed/>
    <w:qFormat/>
    <w:uiPriority w:val="99"/>
    <w:rPr>
      <w:color w:val="0000FF" w:themeColor="hyperlink"/>
      <w:u w:val="single"/>
      <w14:textFill>
        <w14:solidFill>
          <w14:schemeClr w14:val="hlink"/>
        </w14:solidFill>
      </w14:textFill>
    </w:rPr>
  </w:style>
  <w:style w:type="table" w:styleId="8">
    <w:name w:val="Table Grid"/>
    <w:basedOn w:val="3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9">
    <w:name w:val="Верхний колонтитул Знак"/>
    <w:basedOn w:val="2"/>
    <w:link w:val="6"/>
    <w:uiPriority w:val="99"/>
  </w:style>
  <w:style w:type="character" w:customStyle="1" w:styleId="10">
    <w:name w:val="Нижний колонтитул Знак"/>
    <w:basedOn w:val="2"/>
    <w:link w:val="5"/>
    <w:qFormat/>
    <w:uiPriority w:val="99"/>
  </w:style>
  <w:style w:type="character" w:customStyle="1" w:styleId="11">
    <w:name w:val="Текст выноски Знак"/>
    <w:basedOn w:val="2"/>
    <w:link w:val="4"/>
    <w:semiHidden/>
    <w:qFormat/>
    <w:uiPriority w:val="99"/>
    <w:rPr>
      <w:rFonts w:ascii="Tahoma" w:hAnsi="Tahoma" w:cs="Tahoma"/>
      <w:sz w:val="16"/>
      <w:szCs w:val="16"/>
    </w:rPr>
  </w:style>
  <w:style w:type="paragraph" w:styleId="12">
    <w:name w:val="List Paragraph"/>
    <w:basedOn w:val="1"/>
    <w:qFormat/>
    <w:uiPriority w:val="34"/>
    <w:pPr>
      <w:spacing w:after="200" w:line="276" w:lineRule="auto"/>
      <w:ind w:left="720"/>
      <w:contextualSpacing/>
    </w:pPr>
  </w:style>
  <w:style w:type="paragraph" w:styleId="13">
    <w:name w:val="No Spacing"/>
    <w:link w:val="16"/>
    <w:qFormat/>
    <w:uiPriority w:val="1"/>
    <w:pPr>
      <w:spacing w:after="0" w:line="240" w:lineRule="auto"/>
    </w:pPr>
    <w:rPr>
      <w:rFonts w:asciiTheme="minorHAnsi" w:hAnsiTheme="minorHAnsi" w:eastAsiaTheme="minorHAnsi" w:cstheme="minorBidi"/>
      <w:sz w:val="22"/>
      <w:szCs w:val="22"/>
      <w:lang w:val="ru-RU" w:eastAsia="en-US" w:bidi="ar-SA"/>
    </w:rPr>
  </w:style>
  <w:style w:type="character" w:styleId="14">
    <w:name w:val="Placeholder Text"/>
    <w:basedOn w:val="2"/>
    <w:semiHidden/>
    <w:qFormat/>
    <w:uiPriority w:val="99"/>
    <w:rPr>
      <w:color w:val="808080"/>
    </w:rPr>
  </w:style>
  <w:style w:type="paragraph" w:customStyle="1" w:styleId="15">
    <w:name w:val="Default"/>
    <w:qFormat/>
    <w:uiPriority w:val="0"/>
    <w:pPr>
      <w:autoSpaceDE w:val="0"/>
      <w:autoSpaceDN w:val="0"/>
      <w:adjustRightInd w:val="0"/>
      <w:spacing w:after="0" w:line="240" w:lineRule="auto"/>
    </w:pPr>
    <w:rPr>
      <w:rFonts w:ascii="Century" w:hAnsi="Century" w:cs="Century" w:eastAsiaTheme="minorHAnsi"/>
      <w:color w:val="000000"/>
      <w:sz w:val="24"/>
      <w:szCs w:val="24"/>
      <w:lang w:val="en-US" w:eastAsia="en-US" w:bidi="ar-SA"/>
    </w:rPr>
  </w:style>
  <w:style w:type="character" w:customStyle="1" w:styleId="16">
    <w:name w:val="Без интервала Знак"/>
    <w:basedOn w:val="2"/>
    <w:link w:val="13"/>
    <w:qFormat/>
    <w:locked/>
    <w:uiPriority w:val="1"/>
  </w:style>
  <w:style w:type="character" w:customStyle="1" w:styleId="17">
    <w:name w:val="Основной текст (2)"/>
    <w:basedOn w:val="2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18">
    <w:name w:val="Основной текст + Курсив"/>
    <w:basedOn w:val="2"/>
    <w:qFormat/>
    <w:uiPriority w:val="0"/>
    <w:rPr>
      <w:rFonts w:ascii="Times New Roman" w:hAnsi="Times New Roman" w:eastAsia="Times New Roman" w:cs="Times New Roman"/>
      <w:i/>
      <w:iCs/>
      <w:color w:val="000000"/>
      <w:spacing w:val="0"/>
      <w:w w:val="100"/>
      <w:position w:val="0"/>
      <w:sz w:val="25"/>
      <w:szCs w:val="25"/>
      <w:u w:val="none"/>
      <w:lang w:val="en-US"/>
    </w:rPr>
  </w:style>
  <w:style w:type="character" w:customStyle="1" w:styleId="19">
    <w:name w:val="Основной текст + 12 pt"/>
    <w:basedOn w:val="2"/>
    <w:qFormat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24"/>
      <w:szCs w:val="24"/>
      <w:u w:val="none"/>
      <w:lang w:val="en-US"/>
    </w:rPr>
  </w:style>
  <w:style w:type="character" w:customStyle="1" w:styleId="20">
    <w:name w:val="Основной текст (12)7"/>
    <w:basedOn w:val="2"/>
    <w:uiPriority w:val="0"/>
    <w:rPr>
      <w:rFonts w:ascii="Times New Roman" w:hAnsi="Times New Roman" w:eastAsia="Times New Roman" w:cs="Times New Roman"/>
      <w:color w:val="000000"/>
      <w:spacing w:val="0"/>
      <w:w w:val="100"/>
      <w:position w:val="0"/>
      <w:sz w:val="13"/>
      <w:szCs w:val="13"/>
      <w:u w:val="none"/>
      <w:lang w:val="en-US"/>
    </w:rPr>
  </w:style>
  <w:style w:type="character" w:customStyle="1" w:styleId="21">
    <w:name w:val="fontstyle01"/>
    <w:basedOn w:val="2"/>
    <w:qFormat/>
    <w:uiPriority w:val="0"/>
    <w:rPr>
      <w:rFonts w:hint="default" w:ascii="Times New Roman" w:hAnsi="Times New Roman" w:cs="Times New Roman"/>
      <w:color w:val="5986C8"/>
      <w:sz w:val="28"/>
      <w:szCs w:val="2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customXml" Target="../customXml/item2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0" Type="http://schemas.openxmlformats.org/officeDocument/2006/relationships/fontTable" Target="fontTable.xml"/><Relationship Id="rId1" Type="http://schemas.openxmlformats.org/officeDocument/2006/relationships/styles" Target="styl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customXml/itemProps2.xml><?xml version="1.0" encoding="utf-8"?>
<ds:datastoreItem xmlns:ds="http://schemas.openxmlformats.org/officeDocument/2006/customXml" ds:itemID="{B5EF2601-B2C5-4A75-9CB7-DB19CDCCB4C6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1</Pages>
  <Words>2821</Words>
  <Characters>16086</Characters>
  <Lines>134</Lines>
  <Paragraphs>37</Paragraphs>
  <TotalTime>9</TotalTime>
  <ScaleCrop>false</ScaleCrop>
  <LinksUpToDate>false</LinksUpToDate>
  <CharactersWithSpaces>18870</CharactersWithSpaces>
  <Application>WPS Office_12.2.0.23196_F1E327BC-269C-435d-A152-05C5408002CA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2025-10-29T16:38:00Z</dcterms:created>
  <dc:creator>Muhriddin</dc:creator>
  <cp:lastModifiedBy>ozodb</cp:lastModifiedBy>
  <cp:lastPrinted>2025-10-29T16:37:00Z</cp:lastPrinted>
  <dcterms:modified xsi:type="dcterms:W3CDTF">2026-02-19T07:56:23Z</dcterms:modified>
  <cp:revision>2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E12AA9D3A85C4A4EB6CA06E9D4559383_12</vt:lpwstr>
  </property>
</Properties>
</file>