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BE8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Laboratoriya ishi №4</w:t>
      </w:r>
    </w:p>
    <w:p w14:paraId="365695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 yaratish va uni formatlash</w:t>
      </w:r>
    </w:p>
    <w:p w14:paraId="45A472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HTML tilida jadval yaratish, kataklarni birlashtirish va jadval atributlari yordamida formatlashni o‘rganish.</w:t>
      </w:r>
    </w:p>
    <w:p w14:paraId="50BD99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B278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 Nazariy qism</w:t>
      </w:r>
    </w:p>
    <w:p w14:paraId="1DB76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tilida jadval yaratish uchun &lt;table&gt; tegi ishlatiladi. </w:t>
      </w:r>
      <w:r>
        <w:rPr>
          <w:rFonts w:ascii="Times New Roman" w:hAnsi="Times New Roman" w:cs="Times New Roman"/>
          <w:sz w:val="28"/>
          <w:szCs w:val="28"/>
        </w:rPr>
        <w:t>Asosiy elementlari:</w:t>
      </w:r>
    </w:p>
    <w:p w14:paraId="20B3FF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&lt;tr&gt; – satr (row)</w:t>
      </w:r>
    </w:p>
    <w:p w14:paraId="34661E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&lt;td&gt; – katak (data cell)</w:t>
      </w:r>
    </w:p>
    <w:p w14:paraId="4CADA4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&lt;th&gt; – sarlavha katagi (header cell)</w:t>
      </w:r>
    </w:p>
    <w:p w14:paraId="3C91F6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&lt;caption&gt; – jadval sarlavhasi</w:t>
      </w:r>
    </w:p>
    <w:p w14:paraId="46AF4A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Asosiy atributlar:</w:t>
      </w:r>
    </w:p>
    <w:p w14:paraId="4DBD18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border – jadval va katak chegarasi</w:t>
      </w:r>
    </w:p>
    <w:p w14:paraId="6A66BD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cellpadding – katak ichidagi bo‘shliq</w:t>
      </w:r>
    </w:p>
    <w:p w14:paraId="02805E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cellspacing – kataklar orasidagi bo‘shliq</w:t>
      </w:r>
    </w:p>
    <w:p w14:paraId="11C63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align – jadvalning joylashuvi</w:t>
      </w:r>
    </w:p>
    <w:p w14:paraId="7C270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bgcolor – fon rangi</w:t>
      </w:r>
    </w:p>
    <w:p w14:paraId="000922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colspan – katakni bir nechta ustunga kengaytirish</w:t>
      </w:r>
    </w:p>
    <w:p w14:paraId="7974263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rowspan – katakni bir nechta satrga kengaytirish</w:t>
      </w:r>
    </w:p>
    <w:p w14:paraId="77EA65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&lt;caption&gt; – jadval nomi</w:t>
      </w:r>
    </w:p>
    <w:p w14:paraId="764F05C3">
      <w:pPr>
        <w:rPr>
          <w:rFonts w:ascii="Times New Roman" w:hAnsi="Times New Roman" w:cs="Times New Roman"/>
          <w:sz w:val="28"/>
          <w:szCs w:val="28"/>
        </w:rPr>
      </w:pPr>
    </w:p>
    <w:p w14:paraId="509D09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 Namuna (barcha atributlar bilan)</w:t>
      </w:r>
    </w:p>
    <w:p w14:paraId="33915A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&lt;h2&gt;Demonstratsion jadval&lt;/h2&gt;</w:t>
      </w:r>
    </w:p>
    <w:p w14:paraId="6A369A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&lt;table border="2" cellpadding="10" cellspacing="5" align="center" bgcolor="lightyellow"&gt;</w:t>
      </w:r>
    </w:p>
    <w:p w14:paraId="4BD5CF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&lt;caption&gt;&lt;b&gt;Talabalar ma'lumotlari&lt;/b&gt;&lt;/caption&gt;</w:t>
      </w:r>
    </w:p>
    <w:p w14:paraId="647E90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&lt;tr bgcolor="lightblue"&gt;</w:t>
      </w:r>
    </w:p>
    <w:p w14:paraId="666CA6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 rowspan="2"&gt;#&lt;/th&gt;</w:t>
      </w:r>
    </w:p>
    <w:p w14:paraId="7145B5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 rowspan="2"&gt;Ism&lt;/th&gt;</w:t>
      </w:r>
    </w:p>
    <w:p w14:paraId="1A60CB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 colspan="2"&gt;Fanlar&lt;/th&gt;</w:t>
      </w:r>
    </w:p>
    <w:p w14:paraId="0E703E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 rowspan="2"&gt;O‘rtacha baho&lt;/th&gt;</w:t>
      </w:r>
    </w:p>
    <w:p w14:paraId="0323F0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14D85E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&lt;tr bgcolor="lightgreen"&gt;</w:t>
      </w:r>
    </w:p>
    <w:p w14:paraId="4BB5EE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&lt;th&gt;Matematika&lt;/th&gt;</w:t>
      </w:r>
    </w:p>
    <w:p w14:paraId="1D8C2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&lt;th&gt;Fizika&lt;/th&gt;</w:t>
      </w:r>
    </w:p>
    <w:p w14:paraId="24D81D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11E261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&lt;tr&gt;</w:t>
      </w:r>
    </w:p>
    <w:p w14:paraId="34B76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&lt;td&gt;1&lt;/td&gt;&lt;td&gt;Ali&lt;/td&gt;&lt;td&gt;85&lt;/td&gt;&lt;td&gt;90&lt;/td&gt;&lt;td&gt;88&lt;/td&gt;</w:t>
      </w:r>
    </w:p>
    <w:p w14:paraId="7AB7EB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7CCA35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&lt;tr&gt;</w:t>
      </w:r>
    </w:p>
    <w:p w14:paraId="7467AB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&lt;td&gt;2&lt;/td&gt;&lt;td&gt;Aziza&lt;/td&gt;&lt;td&gt;95&lt;/td&gt;&lt;td&gt;92&lt;/td&gt;&lt;td&gt;94&lt;/td&gt;</w:t>
      </w:r>
    </w:p>
    <w:p w14:paraId="48342C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14A6B4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&lt;tr bgcolor="lightgray"&gt;</w:t>
      </w:r>
    </w:p>
    <w:p w14:paraId="5A5E9D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&lt;td colspan="4" align="right"&gt;&lt;b&gt;Sinf o‘rtachasi&lt;/b&gt;&lt;/td&gt;</w:t>
      </w:r>
    </w:p>
    <w:p w14:paraId="7ABCAB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&lt;td&gt;90&lt;/td&gt;</w:t>
      </w:r>
    </w:p>
    <w:p w14:paraId="3319D5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01118A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14:paraId="18F6AB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28DF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 Amaliy topshiriqlar</w:t>
      </w:r>
    </w:p>
    <w:p w14:paraId="041891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Umumiy talab: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Har bir talaba o‘zi tanlagan loyiha mavzusiga mos jadval yaratishi shart. Jadvalda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 atributlari (border, cellpadding, cellspacing, align, bgcolor, colspan, rowspan, caption)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ishlatilishi kerak.</w:t>
      </w:r>
    </w:p>
    <w:p w14:paraId="3D9CB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Topshiriqlar:</w:t>
      </w:r>
    </w:p>
    <w:p w14:paraId="3F3EE1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Oddiy jadval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– O‘zingizning loyihangiz mavzusiga mos oddiy jadval tuzing.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– Masalan: Agar loyiha “Kutubxona sayti” bo‘lsa → kitoblar ro‘yxati jadvali.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– Ustunlar: №, Nomi, Kategoriyasi, Reytingi (yoki loyihaga mos).</w:t>
      </w:r>
    </w:p>
    <w:p w14:paraId="6A536F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Rangli jadval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– Loyihangizdagi jadvalni bgcolor yordamida turli ranglarda bezang.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– Masalan: “Restoran sayti” bo‘lsa → taomlar jadvali (qatorlari turlicha rangda).</w:t>
      </w:r>
    </w:p>
    <w:p w14:paraId="1DF9824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Rowspan va Colspan bilan jadval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– Loyihangizga mos jadvalda ba’zi kataklarni birlashtiring.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– Masalan: “Universitet sayti” bo‘lsa → haftalik dars jadvali, “Lunch” qismi uchun rowspan, “Laboratoriya” mashg‘ulotlari uchun colspan.</w:t>
      </w:r>
    </w:p>
    <w:p w14:paraId="0806E9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Sarlavhali jadval (caption)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– Jadvalingizga loyiha mavzusiga mos sarlavha qo‘shing.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Masalan: “Sayohat agentligi sayti” bo‘lsa → jadval sarlavhasi: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“Tour Packages”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35F7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Murakkab jadval (Colspan va Rowspan bilan)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– Loyihangizdagi murakkabroq jadvalda ustun va qatorlarni birlashtiring.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– Masalan: “Online do‘kon” loyihasi bo‘lsa → mahsulot narxlari jadvali (bir nechta do‘kon bo‘yicha).</w:t>
      </w:r>
    </w:p>
    <w:p w14:paraId="03BA4A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D7FF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Mustaqil savollar</w:t>
      </w:r>
    </w:p>
    <w:p w14:paraId="257ED4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cellpadding va cellspacing orasidagi farq nima?</w:t>
      </w:r>
    </w:p>
    <w:p w14:paraId="0DA4E3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rowspan va colspan qanday vazifani bajaradi?</w:t>
      </w:r>
    </w:p>
    <w:p w14:paraId="09B499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&lt;caption&gt; tegi nimaga xizmat qiladi?</w:t>
      </w:r>
    </w:p>
    <w:p w14:paraId="706119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Jadvallardan foydalanishning afzalliklari nimalarda?</w:t>
      </w:r>
    </w:p>
    <w:p w14:paraId="5813E5E0">
      <w:pPr>
        <w:rPr>
          <w:rFonts w:ascii="Times New Roman" w:hAnsi="Times New Roman" w:cs="Times New Roman"/>
          <w:sz w:val="28"/>
          <w:szCs w:val="28"/>
        </w:rPr>
      </w:pPr>
    </w:p>
    <w:p w14:paraId="0E66B2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Hisobot tartibi</w:t>
      </w:r>
    </w:p>
    <w:p w14:paraId="14ED94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Laboratoriya ishi nomi va maqsadi yoziladi.</w:t>
      </w:r>
    </w:p>
    <w:p w14:paraId="79608DD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Nazariy qism keltiriladi.</w:t>
      </w:r>
    </w:p>
    <w:p w14:paraId="082D7E5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Amaliy topshiriqlarning HTML kodlari yoziladi.</w:t>
      </w:r>
    </w:p>
    <w:p w14:paraId="3BF95847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&lt;!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DOCTYPE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html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7BC7AE0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lang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"uz"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4C2D078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0C4776B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meta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charset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"UTF-8"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C2605F6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Xiva tumani haqida ma’lumot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BF69CA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style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F4A2AEF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ru-RU"/>
          <w14:ligatures w14:val="none"/>
        </w:rPr>
        <w:t>table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4B5DEC07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width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ru-RU"/>
          <w14:ligatures w14:val="none"/>
        </w:rPr>
        <w:t>50%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D349887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border-collapse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collapse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15CC5C3F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margin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ru-RU"/>
          <w14:ligatures w14:val="none"/>
        </w:rPr>
        <w:t>10px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auto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5BFB9143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D008FE7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799D8594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ru-RU"/>
          <w14:ligatures w14:val="none"/>
        </w:rPr>
        <w:t>th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B1A77DA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border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ru-RU"/>
          <w14:ligatures w14:val="none"/>
        </w:rPr>
        <w:t>1px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solid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#555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3174AE0E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padding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ru-RU"/>
          <w14:ligatures w14:val="none"/>
        </w:rPr>
        <w:t>8px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44609FA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text-align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left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DF9B32E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14:paraId="1F5BD31D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ru-RU"/>
          <w14:ligatures w14:val="none"/>
        </w:rPr>
        <w:t>th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0BECC7D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background-color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#008080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52B79FCA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color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white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979F40D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14:paraId="0694979A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ru-RU"/>
          <w14:ligatures w14:val="none"/>
        </w:rPr>
        <w:t>tr:nth-child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(even) {</w:t>
      </w:r>
    </w:p>
    <w:p w14:paraId="0D88B29C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background-color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#e0f7f7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5038BEF9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14:paraId="2C03280E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ru-RU"/>
          <w14:ligatures w14:val="none"/>
        </w:rPr>
        <w:t>caption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10247383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font-size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ru-RU"/>
          <w14:ligatures w14:val="none"/>
        </w:rPr>
        <w:t>1.4em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1701492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margin-bottom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ru-RU"/>
          <w14:ligatures w14:val="none"/>
        </w:rPr>
        <w:t>12px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23D216C8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ru-RU"/>
          <w14:ligatures w14:val="none"/>
        </w:rPr>
        <w:t>font-weight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ru-RU"/>
          <w14:ligatures w14:val="none"/>
        </w:rPr>
        <w:t>bold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4DC0C628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14:paraId="777EBBA7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style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3F1EEAD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35E4A2E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3506654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E729761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table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D264F8A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caption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Xiva tumani haqida ma’lumot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caption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C618CE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thead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7B26F1B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35D113C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th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Ko‘rsatkich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th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46B0E02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th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Ma’lumot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th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A0502B9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D463C30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thead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A7FD422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tbody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4F9D5E6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F8F9F36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Hudud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3DBBF78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Xorazm viloyati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04D4B50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04F2B7B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843EB58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Markaz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0A86AC2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Xiva shahri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8145B81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0076B8F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7B624FD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>Aholi soni (taxminan)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B5E829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70,000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A98363F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C66086C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15DE28A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Maydon (km²)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9C890AA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430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E629D00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82E01A3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8018EC7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Iqtisodiyot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ECF237D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Qishloq xo‘jaligi, turizm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9138EB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D416649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0FDF355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Tarixiy ob’yektlar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96CE49D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>Itchan Qal’a, minoralar, madrasa va masjidlar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8B219F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1958848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09A22DA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>Ma’lumot manbasi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437BFDE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O‘zbekiston statistika qo‘mitasi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C863BD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7A73D6D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tbody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5EC4A6C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table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4F00A8C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7D15356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476BFBF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AA6AA06">
      <w:pPr>
        <w:pStyle w:val="28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6DF870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453B8C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Natijalar (brauzerdagi ko‘rinishi yoki skrinshot).</w:t>
      </w:r>
    </w:p>
    <w:p w14:paraId="313906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19354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6B7B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Xulosa yoziladi.</w:t>
      </w:r>
    </w:p>
    <w:bookmarkEnd w:id="0"/>
    <w:p w14:paraId="68C7BAD5">
      <w:pPr>
        <w:ind w:left="360" w:firstLine="280" w:firstLineChars="10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HTMLda jadval yaratish &lt;table&gt;, &lt;tr&gt;, &lt;th&gt; va &lt;td&gt; teglari yordamida amalga oshiriladi. Jadvalni formatlash uchun esa border, cellpadding, cellspacing atributlari yoki CSS uslublaridan foydalaniladi. To‘g‘ri yaratilgan va bezatilgan jadval veb-sahifani tartibli va tushunarli ko‘rinishda taqdim etadi.</w:t>
      </w:r>
    </w:p>
    <w:p w14:paraId="3A3B270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E3F0AD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E6563"/>
    <w:multiLevelType w:val="multilevel"/>
    <w:tmpl w:val="052E6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5260EE1"/>
    <w:multiLevelType w:val="multilevel"/>
    <w:tmpl w:val="15260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2710706"/>
    <w:multiLevelType w:val="multilevel"/>
    <w:tmpl w:val="227107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4AD08D7"/>
    <w:multiLevelType w:val="multilevel"/>
    <w:tmpl w:val="34AD08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77F3DC8"/>
    <w:multiLevelType w:val="multilevel"/>
    <w:tmpl w:val="677F3D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61A"/>
    <w:rsid w:val="000C5ED5"/>
    <w:rsid w:val="002E55F1"/>
    <w:rsid w:val="004A2B62"/>
    <w:rsid w:val="0064431E"/>
    <w:rsid w:val="00653473"/>
    <w:rsid w:val="00863E0F"/>
    <w:rsid w:val="009736B4"/>
    <w:rsid w:val="00B70246"/>
    <w:rsid w:val="00CA414F"/>
    <w:rsid w:val="00F11085"/>
    <w:rsid w:val="00FA261A"/>
    <w:rsid w:val="00FA7B36"/>
    <w:rsid w:val="00FB7F9D"/>
    <w:rsid w:val="09806B4C"/>
    <w:rsid w:val="2F1B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713</Words>
  <Characters>4065</Characters>
  <Lines>33</Lines>
  <Paragraphs>9</Paragraphs>
  <TotalTime>7</TotalTime>
  <ScaleCrop>false</ScaleCrop>
  <LinksUpToDate>false</LinksUpToDate>
  <CharactersWithSpaces>4769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2025-10-17T05:00:00Z</dcterms:created>
  <dc:creator>Media</dc:creator>
  <cp:lastModifiedBy>Lenovo</cp:lastModifiedBy>
  <dcterms:modified xsi:type="dcterms:W3CDTF">2025-10-24T05:08:32Z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AEC7B2F1AD16460481FB35AFD5F4F367_13</vt:lpwstr>
  </property>
</Properties>
</file>