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7CEBD" w14:textId="644D6720" w:rsidR="00AF6099" w:rsidRPr="00AF6099" w:rsidRDefault="00AF6099" w:rsidP="004D6D8B">
      <w:pPr>
        <w:rPr>
          <w:lang w:val="en-US"/>
        </w:rPr>
      </w:pPr>
      <w:r w:rsidRPr="00AF6099">
        <w:rPr>
          <w:lang w:val="en-US"/>
        </w:rPr>
        <w:t>Thank you for taking the time to listen to the interim presentation of my master’s thesis</w:t>
      </w:r>
      <w:r w:rsidRPr="00AF6099">
        <w:rPr>
          <w:bCs/>
          <w:lang w:val="en-US"/>
        </w:rPr>
        <w:t>:</w:t>
      </w:r>
      <w:r>
        <w:rPr>
          <w:bCs/>
          <w:lang w:val="en-US"/>
        </w:rPr>
        <w:t xml:space="preserve"> </w:t>
      </w:r>
      <w:r w:rsidRPr="00AF6099">
        <w:rPr>
          <w:bCs/>
          <w:lang w:val="en-US"/>
        </w:rPr>
        <w:t>"</w:t>
      </w:r>
      <w:r w:rsidRPr="00AF6099">
        <w:rPr>
          <w:bCs/>
        </w:rPr>
        <w:t xml:space="preserve"> Investigation of the </w:t>
      </w:r>
      <w:proofErr w:type="spellStart"/>
      <w:r w:rsidRPr="00AF6099">
        <w:rPr>
          <w:bCs/>
        </w:rPr>
        <w:t>Coloring</w:t>
      </w:r>
      <w:proofErr w:type="spellEnd"/>
      <w:r w:rsidRPr="00AF6099">
        <w:rPr>
          <w:bCs/>
        </w:rPr>
        <w:t xml:space="preserve"> </w:t>
      </w:r>
      <w:proofErr w:type="spellStart"/>
      <w:r w:rsidRPr="00AF6099">
        <w:rPr>
          <w:bCs/>
        </w:rPr>
        <w:t>Behavior</w:t>
      </w:r>
      <w:proofErr w:type="spellEnd"/>
      <w:r w:rsidRPr="00AF6099">
        <w:rPr>
          <w:bCs/>
        </w:rPr>
        <w:t xml:space="preserve"> of </w:t>
      </w:r>
      <w:proofErr w:type="spellStart"/>
      <w:r w:rsidRPr="00AF6099">
        <w:rPr>
          <w:bCs/>
        </w:rPr>
        <w:t>Zirconium</w:t>
      </w:r>
      <w:r w:rsidR="00B77B76">
        <w:rPr>
          <w:bCs/>
        </w:rPr>
        <w:t>d</w:t>
      </w:r>
      <w:r w:rsidRPr="00AF6099">
        <w:rPr>
          <w:bCs/>
        </w:rPr>
        <w:t>ioxide</w:t>
      </w:r>
      <w:proofErr w:type="spellEnd"/>
      <w:r w:rsidRPr="00AF6099">
        <w:rPr>
          <w:bCs/>
        </w:rPr>
        <w:t xml:space="preserve"> (ZrO</w:t>
      </w:r>
      <w:r w:rsidRPr="00AF6099">
        <w:rPr>
          <w:bCs/>
          <w:vertAlign w:val="subscript"/>
        </w:rPr>
        <w:t>2</w:t>
      </w:r>
      <w:r w:rsidRPr="00AF6099">
        <w:rPr>
          <w:bCs/>
        </w:rPr>
        <w:t xml:space="preserve">) Dental Ceramics by Ink-jet Printing of Metal-ionic Inks </w:t>
      </w:r>
      <w:r w:rsidRPr="00AF6099">
        <w:rPr>
          <w:bCs/>
          <w:lang w:val="en-US"/>
        </w:rPr>
        <w:t>"</w:t>
      </w:r>
    </w:p>
    <w:p w14:paraId="38893C2B" w14:textId="77777777" w:rsidR="003C1820" w:rsidRPr="003C1820" w:rsidRDefault="00C85370" w:rsidP="003C1820">
      <w:pPr>
        <w:rPr>
          <w:lang w:val="en-US"/>
        </w:rPr>
      </w:pPr>
      <w:r w:rsidRPr="00A144D8">
        <w:rPr>
          <w:b/>
          <w:lang w:val="en-US"/>
        </w:rPr>
        <w:t>1 Application</w:t>
      </w:r>
      <w:r w:rsidRPr="00A144D8">
        <w:rPr>
          <w:b/>
          <w:lang w:val="en-US"/>
        </w:rPr>
        <w:br/>
      </w:r>
      <w:r w:rsidR="003C1820" w:rsidRPr="003C1820">
        <w:rPr>
          <w:lang w:val="en-US"/>
        </w:rPr>
        <w:t>Only in Germany more than 1 M teeth are replaced annually.</w:t>
      </w:r>
    </w:p>
    <w:p w14:paraId="05EA1C53" w14:textId="306A1301" w:rsidR="003C1820" w:rsidRPr="003C1820" w:rsidRDefault="003C1820" w:rsidP="003C1820">
      <w:pPr>
        <w:rPr>
          <w:lang w:val="en-US"/>
        </w:rPr>
      </w:pPr>
      <w:r w:rsidRPr="003C1820">
        <w:rPr>
          <w:lang w:val="en-US"/>
        </w:rPr>
        <w:t xml:space="preserve">And the most popular crown material is Zirconia which is a high strength ceramic with a </w:t>
      </w:r>
      <w:proofErr w:type="gramStart"/>
      <w:r w:rsidRPr="003C1820">
        <w:rPr>
          <w:lang w:val="en-US"/>
        </w:rPr>
        <w:t>translucency  similar</w:t>
      </w:r>
      <w:proofErr w:type="gramEnd"/>
      <w:r w:rsidRPr="003C1820">
        <w:rPr>
          <w:lang w:val="en-US"/>
        </w:rPr>
        <w:t xml:space="preserve"> to the natural tooth</w:t>
      </w:r>
      <w:r>
        <w:rPr>
          <w:lang w:val="en-US"/>
        </w:rPr>
        <w:t xml:space="preserve">, </w:t>
      </w:r>
      <w:r w:rsidRPr="003C1820">
        <w:rPr>
          <w:lang w:val="en-US"/>
        </w:rPr>
        <w:t>but zirconia in its pure form is plain white so coloring is necessary</w:t>
      </w:r>
      <w:r>
        <w:rPr>
          <w:lang w:val="en-US"/>
        </w:rPr>
        <w:t xml:space="preserve">, </w:t>
      </w:r>
      <w:r w:rsidRPr="003C1820">
        <w:rPr>
          <w:lang w:val="en-US"/>
        </w:rPr>
        <w:t>dentist are using such a shade guide for a side by side comparison to determine the color and the shade of the teeth.</w:t>
      </w:r>
    </w:p>
    <w:p w14:paraId="7EA8DEA7" w14:textId="77777777" w:rsidR="003C1820" w:rsidRDefault="003C1820" w:rsidP="003C1820">
      <w:pPr>
        <w:rPr>
          <w:lang w:val="en-US"/>
        </w:rPr>
      </w:pPr>
      <w:r w:rsidRPr="003C1820">
        <w:rPr>
          <w:lang w:val="en-US"/>
        </w:rPr>
        <w:t>- you will see that there are 4 color groups A B C and D and each of these colors have 4 shades coded with the numbers from 1 to 4. Where 1 is the least and 4 is the most saturated shade for each color. Therefor a dental technician uses at least 16 ink shades to cover the whole spectrum.</w:t>
      </w:r>
    </w:p>
    <w:p w14:paraId="06D314FF" w14:textId="239DFABD" w:rsidR="00C85370" w:rsidRPr="00A144D8" w:rsidRDefault="00C85370" w:rsidP="003C1820">
      <w:pPr>
        <w:rPr>
          <w:b/>
          <w:lang w:val="en-US"/>
        </w:rPr>
      </w:pPr>
      <w:r>
        <w:rPr>
          <w:lang w:val="en-US"/>
        </w:rPr>
        <w:tab/>
      </w:r>
      <w:r w:rsidRPr="00A144D8">
        <w:rPr>
          <w:b/>
          <w:lang w:val="en-US"/>
        </w:rPr>
        <w:t>2SoA</w:t>
      </w:r>
      <w:r w:rsidR="00145787" w:rsidRPr="00A144D8">
        <w:rPr>
          <w:b/>
          <w:lang w:val="en-US"/>
        </w:rPr>
        <w:tab/>
        <w:t xml:space="preserve"> </w:t>
      </w:r>
    </w:p>
    <w:p w14:paraId="18A489DA" w14:textId="40D84329" w:rsidR="00145787" w:rsidRDefault="003C1820" w:rsidP="00145787">
      <w:pPr>
        <w:ind w:firstLine="0"/>
        <w:rPr>
          <w:lang w:val="en-US"/>
        </w:rPr>
      </w:pPr>
      <w:r>
        <w:rPr>
          <w:lang w:val="en-US"/>
        </w:rPr>
        <w:t xml:space="preserve">On the left side you can see a </w:t>
      </w:r>
      <w:r w:rsidR="007C7C3B">
        <w:rPr>
          <w:lang w:val="en-US"/>
        </w:rPr>
        <w:t xml:space="preserve">cutout of a </w:t>
      </w:r>
      <w:r>
        <w:rPr>
          <w:lang w:val="en-US"/>
        </w:rPr>
        <w:t>lab card. D</w:t>
      </w:r>
      <w:r w:rsidR="00145787">
        <w:rPr>
          <w:lang w:val="en-US"/>
        </w:rPr>
        <w:t xml:space="preserve">entists mark different areas of the crown </w:t>
      </w:r>
      <w:r w:rsidR="00875B57">
        <w:rPr>
          <w:lang w:val="en-US"/>
        </w:rPr>
        <w:t>with</w:t>
      </w:r>
      <w:r w:rsidR="00145787">
        <w:rPr>
          <w:lang w:val="en-US"/>
        </w:rPr>
        <w:t xml:space="preserve"> different colors from the guide </w:t>
      </w:r>
      <w:r w:rsidR="00875B57">
        <w:rPr>
          <w:lang w:val="en-US"/>
        </w:rPr>
        <w:t xml:space="preserve">for the </w:t>
      </w:r>
      <w:r>
        <w:rPr>
          <w:lang w:val="en-US"/>
        </w:rPr>
        <w:t>technologist.</w:t>
      </w:r>
    </w:p>
    <w:p w14:paraId="12C6EF2A" w14:textId="2C53B16C" w:rsidR="003C1820" w:rsidRDefault="003C1820" w:rsidP="00145787">
      <w:pPr>
        <w:ind w:firstLine="0"/>
        <w:rPr>
          <w:lang w:val="en-US"/>
        </w:rPr>
      </w:pPr>
      <w:r>
        <w:rPr>
          <w:lang w:val="en-US"/>
        </w:rPr>
        <w:t>And on the right side are the tasks of the dental technologist, which are mainly:</w:t>
      </w:r>
    </w:p>
    <w:p w14:paraId="5F4323FD" w14:textId="2DF68B3B" w:rsidR="00C85370" w:rsidRDefault="007C7C3B" w:rsidP="00C85370">
      <w:pPr>
        <w:ind w:firstLine="0"/>
        <w:rPr>
          <w:lang w:val="en-US"/>
        </w:rPr>
      </w:pPr>
      <w:r>
        <w:rPr>
          <w:lang w:val="en-US"/>
        </w:rPr>
        <w:t>-</w:t>
      </w:r>
      <w:r w:rsidR="00C85370">
        <w:rPr>
          <w:lang w:val="en-US"/>
        </w:rPr>
        <w:t>Milling</w:t>
      </w:r>
      <w:r>
        <w:rPr>
          <w:lang w:val="en-US"/>
        </w:rPr>
        <w:t xml:space="preserve"> the crowns</w:t>
      </w:r>
      <w:r w:rsidR="00C85370">
        <w:rPr>
          <w:lang w:val="en-US"/>
        </w:rPr>
        <w:t xml:space="preserve"> from a bulk cylinder</w:t>
      </w:r>
      <w:r w:rsidR="004776FA">
        <w:rPr>
          <w:lang w:val="en-US"/>
        </w:rPr>
        <w:t xml:space="preserve"> with a CNC</w:t>
      </w:r>
    </w:p>
    <w:p w14:paraId="2736D77C" w14:textId="36B52010" w:rsidR="00C85370" w:rsidRDefault="00C85370" w:rsidP="00C85370">
      <w:pPr>
        <w:ind w:firstLine="0"/>
        <w:rPr>
          <w:lang w:val="en-US"/>
        </w:rPr>
      </w:pPr>
      <w:r>
        <w:rPr>
          <w:lang w:val="en-US"/>
        </w:rPr>
        <w:t>-</w:t>
      </w:r>
      <w:r w:rsidR="004776FA">
        <w:rPr>
          <w:lang w:val="en-US"/>
        </w:rPr>
        <w:t xml:space="preserve">Manually coloring using a </w:t>
      </w:r>
      <w:r>
        <w:rPr>
          <w:lang w:val="en-US"/>
        </w:rPr>
        <w:t>brush</w:t>
      </w:r>
      <w:r w:rsidR="004776FA">
        <w:rPr>
          <w:lang w:val="en-US"/>
        </w:rPr>
        <w:t xml:space="preserve"> and</w:t>
      </w:r>
      <w:r>
        <w:rPr>
          <w:lang w:val="en-US"/>
        </w:rPr>
        <w:t xml:space="preserve"> dental ink</w:t>
      </w:r>
      <w:r w:rsidR="004776FA">
        <w:rPr>
          <w:lang w:val="en-US"/>
        </w:rPr>
        <w:t>s</w:t>
      </w:r>
    </w:p>
    <w:p w14:paraId="64043914" w14:textId="02D7EDF0" w:rsidR="00C85370" w:rsidRDefault="00C85370" w:rsidP="00C85370">
      <w:pPr>
        <w:ind w:firstLine="0"/>
        <w:rPr>
          <w:lang w:val="en-US"/>
        </w:rPr>
      </w:pPr>
      <w:r>
        <w:rPr>
          <w:lang w:val="en-US"/>
        </w:rPr>
        <w:t xml:space="preserve">-furnacing </w:t>
      </w:r>
      <w:r w:rsidR="004776FA">
        <w:rPr>
          <w:lang w:val="en-US"/>
        </w:rPr>
        <w:t>to provide the</w:t>
      </w:r>
      <w:r>
        <w:rPr>
          <w:lang w:val="en-US"/>
        </w:rPr>
        <w:t xml:space="preserve"> structural strength</w:t>
      </w:r>
      <w:r w:rsidR="004776FA">
        <w:rPr>
          <w:lang w:val="en-US"/>
        </w:rPr>
        <w:t xml:space="preserve"> and burn the color to the Zirconia</w:t>
      </w:r>
    </w:p>
    <w:p w14:paraId="0E0B7A19" w14:textId="621B6EA4" w:rsidR="00C85370" w:rsidRDefault="00C85370" w:rsidP="00C85370">
      <w:pPr>
        <w:ind w:firstLine="0"/>
        <w:rPr>
          <w:lang w:val="en-US"/>
        </w:rPr>
      </w:pPr>
      <w:r>
        <w:rPr>
          <w:lang w:val="en-US"/>
        </w:rPr>
        <w:t>-</w:t>
      </w:r>
      <w:r w:rsidR="004776FA">
        <w:rPr>
          <w:lang w:val="en-US"/>
        </w:rPr>
        <w:t>and lastly polishing for a natural look.</w:t>
      </w:r>
    </w:p>
    <w:p w14:paraId="5170655D" w14:textId="515EC6AC" w:rsidR="004776FA" w:rsidRDefault="004776FA" w:rsidP="00C85370">
      <w:pPr>
        <w:ind w:firstLine="0"/>
        <w:rPr>
          <w:lang w:val="en-US"/>
        </w:rPr>
      </w:pPr>
      <w:r>
        <w:rPr>
          <w:lang w:val="en-US"/>
        </w:rPr>
        <w:t xml:space="preserve">The coloring part is the process, on which this thesis is focused </w:t>
      </w:r>
    </w:p>
    <w:p w14:paraId="6C3BC4D5" w14:textId="4C64B568" w:rsidR="00C85370" w:rsidRPr="00A144D8" w:rsidRDefault="00C85370" w:rsidP="00C85370">
      <w:pPr>
        <w:ind w:firstLine="0"/>
        <w:rPr>
          <w:b/>
          <w:lang w:val="en-US"/>
        </w:rPr>
      </w:pPr>
      <w:r>
        <w:rPr>
          <w:lang w:val="en-US"/>
        </w:rPr>
        <w:tab/>
      </w:r>
      <w:r w:rsidRPr="00A144D8">
        <w:rPr>
          <w:b/>
          <w:lang w:val="en-US"/>
        </w:rPr>
        <w:t>3Drawbacks</w:t>
      </w:r>
    </w:p>
    <w:p w14:paraId="4E9029F3" w14:textId="0CF0C3CA" w:rsidR="00C85370" w:rsidRDefault="00814442" w:rsidP="00C85370">
      <w:pPr>
        <w:ind w:firstLine="0"/>
        <w:rPr>
          <w:lang w:val="en-US"/>
        </w:rPr>
      </w:pPr>
      <w:r>
        <w:rPr>
          <w:lang w:val="en-US"/>
        </w:rPr>
        <w:t>Currently there are some drawbacks to the state of the art.</w:t>
      </w:r>
      <w:r>
        <w:rPr>
          <w:lang w:val="en-US"/>
        </w:rPr>
        <w:br/>
      </w:r>
      <w:r w:rsidR="00523F25">
        <w:rPr>
          <w:lang w:val="en-US"/>
        </w:rPr>
        <w:t xml:space="preserve">1 </w:t>
      </w:r>
      <w:r w:rsidR="00C85370">
        <w:rPr>
          <w:lang w:val="en-US"/>
        </w:rPr>
        <w:t>Coloring a single tooth takes about 5 min, so for multiple teeth a considerable amount of time is required</w:t>
      </w:r>
    </w:p>
    <w:p w14:paraId="2662EA6E" w14:textId="0B93C419" w:rsidR="00C85370" w:rsidRDefault="00523F25" w:rsidP="00C85370">
      <w:pPr>
        <w:ind w:firstLine="0"/>
        <w:rPr>
          <w:lang w:val="en-US"/>
        </w:rPr>
      </w:pPr>
      <w:r>
        <w:rPr>
          <w:lang w:val="en-US"/>
        </w:rPr>
        <w:t xml:space="preserve">2 </w:t>
      </w:r>
      <w:r w:rsidR="00C85370">
        <w:rPr>
          <w:lang w:val="en-US"/>
        </w:rPr>
        <w:t xml:space="preserve">If the experience of the </w:t>
      </w:r>
      <w:r w:rsidR="007C7C3B">
        <w:rPr>
          <w:lang w:val="en-US"/>
        </w:rPr>
        <w:t>dental technologist</w:t>
      </w:r>
      <w:r w:rsidR="00C85370">
        <w:rPr>
          <w:lang w:val="en-US"/>
        </w:rPr>
        <w:t xml:space="preserve"> is not satisfactory, color differences may appear between sequential teeth</w:t>
      </w:r>
    </w:p>
    <w:p w14:paraId="3ABE1880" w14:textId="6216F7E8" w:rsidR="00423ACA" w:rsidRDefault="00523F25" w:rsidP="00C85370">
      <w:pPr>
        <w:ind w:firstLine="0"/>
        <w:rPr>
          <w:lang w:val="en-US"/>
        </w:rPr>
      </w:pPr>
      <w:r>
        <w:rPr>
          <w:lang w:val="en-US"/>
        </w:rPr>
        <w:t xml:space="preserve">3 The whole crown coloring process relies on some receipts and mostly on experience, so there is </w:t>
      </w:r>
      <w:r w:rsidR="00DE3727">
        <w:rPr>
          <w:lang w:val="en-US"/>
        </w:rPr>
        <w:t xml:space="preserve">not clear </w:t>
      </w:r>
      <w:r>
        <w:rPr>
          <w:lang w:val="en-US"/>
        </w:rPr>
        <w:t>how much ink is required per mm^3 to make the crown look A3.</w:t>
      </w:r>
    </w:p>
    <w:p w14:paraId="358C2417" w14:textId="3966171D" w:rsidR="00523F25" w:rsidRDefault="00523F25" w:rsidP="00C85370">
      <w:pPr>
        <w:ind w:firstLine="0"/>
        <w:rPr>
          <w:lang w:val="en-US"/>
        </w:rPr>
      </w:pPr>
      <w:r>
        <w:rPr>
          <w:lang w:val="en-US"/>
        </w:rPr>
        <w:t xml:space="preserve">4 </w:t>
      </w:r>
      <w:r w:rsidR="00EB4D72">
        <w:rPr>
          <w:lang w:val="en-US"/>
        </w:rPr>
        <w:t>Also t</w:t>
      </w:r>
      <w:r>
        <w:rPr>
          <w:lang w:val="en-US"/>
        </w:rPr>
        <w:t>he number of inks</w:t>
      </w:r>
      <w:r w:rsidR="00EB4D72">
        <w:rPr>
          <w:lang w:val="en-US"/>
        </w:rPr>
        <w:t xml:space="preserve"> needed </w:t>
      </w:r>
      <w:r>
        <w:rPr>
          <w:lang w:val="en-US"/>
        </w:rPr>
        <w:t xml:space="preserve">to acquire those shades is </w:t>
      </w:r>
      <w:r w:rsidR="00EB4D72">
        <w:rPr>
          <w:lang w:val="en-US"/>
        </w:rPr>
        <w:t>unnecessarily high.</w:t>
      </w:r>
    </w:p>
    <w:p w14:paraId="6D3592AA" w14:textId="0355281F" w:rsidR="00601E89" w:rsidRDefault="00601E89" w:rsidP="00C85370">
      <w:pPr>
        <w:ind w:firstLine="0"/>
        <w:rPr>
          <w:lang w:val="en-US"/>
        </w:rPr>
      </w:pPr>
      <w:r>
        <w:rPr>
          <w:lang w:val="en-US"/>
        </w:rPr>
        <w:t xml:space="preserve">This is </w:t>
      </w:r>
      <w:r w:rsidR="00EB4D72">
        <w:rPr>
          <w:lang w:val="en-US"/>
        </w:rPr>
        <w:t xml:space="preserve">what </w:t>
      </w:r>
      <w:r>
        <w:rPr>
          <w:lang w:val="en-US"/>
        </w:rPr>
        <w:t xml:space="preserve">the </w:t>
      </w:r>
      <w:r w:rsidR="00AF6099">
        <w:rPr>
          <w:lang w:val="en-US"/>
        </w:rPr>
        <w:t>crowns</w:t>
      </w:r>
      <w:r>
        <w:rPr>
          <w:lang w:val="en-US"/>
        </w:rPr>
        <w:t xml:space="preserve"> look </w:t>
      </w:r>
      <w:r w:rsidR="00EB4D72">
        <w:rPr>
          <w:lang w:val="en-US"/>
        </w:rPr>
        <w:t xml:space="preserve">like </w:t>
      </w:r>
      <w:r>
        <w:rPr>
          <w:lang w:val="en-US"/>
        </w:rPr>
        <w:t>after the technician is done with the manual coloring process. One can observe how much effort is required</w:t>
      </w:r>
      <w:r w:rsidR="00EB4D72">
        <w:rPr>
          <w:lang w:val="en-US"/>
        </w:rPr>
        <w:t>.</w:t>
      </w:r>
    </w:p>
    <w:p w14:paraId="74F0ECDF" w14:textId="59BC2F62" w:rsidR="00EB4D72" w:rsidRDefault="00EB4D72" w:rsidP="00C85370">
      <w:pPr>
        <w:ind w:firstLine="0"/>
        <w:rPr>
          <w:lang w:val="en-US"/>
        </w:rPr>
      </w:pPr>
    </w:p>
    <w:p w14:paraId="2372A3A3" w14:textId="77777777" w:rsidR="00EB4D72" w:rsidRDefault="00EB4D72" w:rsidP="00C85370">
      <w:pPr>
        <w:ind w:firstLine="0"/>
        <w:rPr>
          <w:lang w:val="en-US"/>
        </w:rPr>
      </w:pPr>
    </w:p>
    <w:p w14:paraId="30D2BD10" w14:textId="77777777" w:rsidR="0079126A" w:rsidRPr="00A144D8" w:rsidRDefault="00C85370" w:rsidP="0079126A">
      <w:pPr>
        <w:ind w:firstLine="0"/>
        <w:rPr>
          <w:b/>
          <w:lang w:val="en-US"/>
        </w:rPr>
      </w:pPr>
      <w:r>
        <w:rPr>
          <w:lang w:val="en-US"/>
        </w:rPr>
        <w:lastRenderedPageBreak/>
        <w:tab/>
      </w:r>
      <w:r w:rsidRPr="00A144D8">
        <w:rPr>
          <w:b/>
          <w:lang w:val="en-US"/>
        </w:rPr>
        <w:t>4 Assignment</w:t>
      </w:r>
    </w:p>
    <w:p w14:paraId="3D10AD2B" w14:textId="2A434B78" w:rsidR="002F5755" w:rsidRPr="0079126A" w:rsidRDefault="00EB4D72" w:rsidP="002447A2">
      <w:pPr>
        <w:ind w:firstLine="0"/>
        <w:rPr>
          <w:lang w:val="en-US"/>
        </w:rPr>
      </w:pPr>
      <w:r>
        <w:rPr>
          <w:lang w:val="en-US"/>
        </w:rPr>
        <w:t xml:space="preserve">In frame of this thesis a process is to be developed for generation the dental color shades </w:t>
      </w:r>
      <w:r w:rsidR="002447A2">
        <w:rPr>
          <w:lang w:val="en-US"/>
        </w:rPr>
        <w:t>using an inkjet printer</w:t>
      </w:r>
      <w:r w:rsidR="00194A42">
        <w:rPr>
          <w:lang w:val="en-US"/>
        </w:rPr>
        <w:t xml:space="preserve">. </w:t>
      </w:r>
      <w:r w:rsidR="002447A2">
        <w:rPr>
          <w:lang w:val="en-US"/>
        </w:rPr>
        <w:t xml:space="preserve"> Firstly the specs </w:t>
      </w:r>
      <w:r w:rsidR="001F27B2">
        <w:rPr>
          <w:lang w:val="en-US"/>
        </w:rPr>
        <w:t>of the printing system</w:t>
      </w:r>
      <w:r w:rsidR="002447A2">
        <w:rPr>
          <w:lang w:val="en-US"/>
        </w:rPr>
        <w:t xml:space="preserve">, </w:t>
      </w:r>
      <w:proofErr w:type="gramStart"/>
      <w:r w:rsidR="002447A2">
        <w:rPr>
          <w:lang w:val="en-US"/>
        </w:rPr>
        <w:t>like</w:t>
      </w:r>
      <w:r w:rsidR="00145D1A">
        <w:rPr>
          <w:lang w:val="en-US"/>
        </w:rPr>
        <w:t xml:space="preserve"> </w:t>
      </w:r>
      <w:r w:rsidR="002447A2">
        <w:rPr>
          <w:lang w:val="en-US"/>
        </w:rPr>
        <w:t xml:space="preserve"> drop</w:t>
      </w:r>
      <w:proofErr w:type="gramEnd"/>
      <w:r w:rsidR="002447A2">
        <w:rPr>
          <w:lang w:val="en-US"/>
        </w:rPr>
        <w:t xml:space="preserve"> volume or the max printing distance, are</w:t>
      </w:r>
      <w:r w:rsidR="001F27B2">
        <w:rPr>
          <w:lang w:val="en-US"/>
        </w:rPr>
        <w:t xml:space="preserve"> to be determined</w:t>
      </w:r>
      <w:r w:rsidR="00194A42">
        <w:rPr>
          <w:lang w:val="en-US"/>
        </w:rPr>
        <w:t>.</w:t>
      </w:r>
      <w:r w:rsidR="00D47B07">
        <w:rPr>
          <w:lang w:val="en-US"/>
        </w:rPr>
        <w:t xml:space="preserve"> A</w:t>
      </w:r>
      <w:r w:rsidR="002447A2">
        <w:rPr>
          <w:lang w:val="en-US"/>
        </w:rPr>
        <w:t>fterwards a</w:t>
      </w:r>
      <w:r w:rsidR="00D47B07">
        <w:rPr>
          <w:lang w:val="en-US"/>
        </w:rPr>
        <w:t xml:space="preserve">n adequate droplet generator is to be selected. With piezoelectric droplet generators, smaller and faster drops are possible but electromagnetic ones are cheaper. At last </w:t>
      </w:r>
      <w:r w:rsidR="0079126A">
        <w:rPr>
          <w:lang w:val="en-US"/>
        </w:rPr>
        <w:t xml:space="preserve">the generated shades are to be verified </w:t>
      </w:r>
      <w:r w:rsidR="00A144D8" w:rsidRPr="0079126A">
        <w:rPr>
          <w:lang w:val="en-US"/>
        </w:rPr>
        <w:t>with the existing color standards</w:t>
      </w:r>
    </w:p>
    <w:p w14:paraId="0616DC6B" w14:textId="16D2A48E" w:rsidR="00C85370" w:rsidRPr="00A144D8" w:rsidRDefault="00C85370" w:rsidP="0079126A">
      <w:pPr>
        <w:rPr>
          <w:b/>
          <w:lang w:val="en-US"/>
        </w:rPr>
      </w:pPr>
      <w:r w:rsidRPr="00A144D8">
        <w:rPr>
          <w:b/>
          <w:lang w:val="en-US"/>
        </w:rPr>
        <w:t>5 Expected advantages</w:t>
      </w:r>
    </w:p>
    <w:p w14:paraId="63CF9F20" w14:textId="45D5250B" w:rsidR="00C81441" w:rsidRDefault="00D47B07" w:rsidP="00C85370">
      <w:pPr>
        <w:ind w:firstLine="0"/>
        <w:rPr>
          <w:lang w:val="en-US"/>
        </w:rPr>
      </w:pPr>
      <w:r>
        <w:rPr>
          <w:lang w:val="en-US"/>
        </w:rPr>
        <w:t>The first</w:t>
      </w:r>
      <w:r w:rsidR="00DE3727">
        <w:rPr>
          <w:lang w:val="en-US"/>
        </w:rPr>
        <w:t xml:space="preserve"> expected</w:t>
      </w:r>
      <w:r>
        <w:rPr>
          <w:lang w:val="en-US"/>
        </w:rPr>
        <w:t xml:space="preserve"> advantage of </w:t>
      </w:r>
      <w:r w:rsidR="00DE3727">
        <w:rPr>
          <w:lang w:val="en-US"/>
        </w:rPr>
        <w:t>this work, which has to</w:t>
      </w:r>
      <w:r w:rsidR="00FE53A3">
        <w:rPr>
          <w:lang w:val="en-US"/>
        </w:rPr>
        <w:t xml:space="preserve"> be</w:t>
      </w:r>
      <w:r w:rsidR="00DE3727">
        <w:rPr>
          <w:lang w:val="en-US"/>
        </w:rPr>
        <w:t xml:space="preserve"> mentioned, is quantification of the coloring process followed by the printing process. Thus</w:t>
      </w:r>
      <w:r w:rsidR="00895CC9">
        <w:rPr>
          <w:lang w:val="en-US"/>
        </w:rPr>
        <w:t>,</w:t>
      </w:r>
      <w:r w:rsidR="00DE3727">
        <w:rPr>
          <w:lang w:val="en-US"/>
        </w:rPr>
        <w:t xml:space="preserve"> the automated printing can be enabled. </w:t>
      </w:r>
    </w:p>
    <w:p w14:paraId="358FF3B9" w14:textId="00F02B39" w:rsidR="00DE3727" w:rsidRDefault="00895CC9" w:rsidP="00C85370">
      <w:pPr>
        <w:ind w:firstLine="0"/>
        <w:rPr>
          <w:lang w:val="en-US"/>
        </w:rPr>
      </w:pPr>
      <w:r>
        <w:rPr>
          <w:lang w:val="en-US"/>
        </w:rPr>
        <w:t>Finding out the</w:t>
      </w:r>
      <w:r w:rsidR="00145D1A">
        <w:rPr>
          <w:lang w:val="en-US"/>
        </w:rPr>
        <w:t xml:space="preserve"> adequate</w:t>
      </w:r>
      <w:r>
        <w:rPr>
          <w:lang w:val="en-US"/>
        </w:rPr>
        <w:t xml:space="preserve"> drop volume</w:t>
      </w:r>
      <w:r w:rsidR="00145D1A">
        <w:rPr>
          <w:lang w:val="en-US"/>
        </w:rPr>
        <w:t xml:space="preserve"> provides us the </w:t>
      </w:r>
      <w:r w:rsidR="00145D1A">
        <w:rPr>
          <w:lang w:val="en-US"/>
        </w:rPr>
        <w:t xml:space="preserve">needed </w:t>
      </w:r>
      <w:r w:rsidR="00145D1A">
        <w:rPr>
          <w:lang w:val="en-US"/>
        </w:rPr>
        <w:t>information for selecting the droplet generator type early in the product development cycle.</w:t>
      </w:r>
    </w:p>
    <w:p w14:paraId="509B3798" w14:textId="27BC8E28" w:rsidR="00DE3727" w:rsidRDefault="00DE3727" w:rsidP="00C85370">
      <w:pPr>
        <w:ind w:firstLine="0"/>
        <w:rPr>
          <w:lang w:val="en-US"/>
        </w:rPr>
      </w:pPr>
      <w:r>
        <w:rPr>
          <w:lang w:val="en-US"/>
        </w:rPr>
        <w:t>Also</w:t>
      </w:r>
      <w:r w:rsidR="00895CC9">
        <w:rPr>
          <w:lang w:val="en-US"/>
        </w:rPr>
        <w:t>,</w:t>
      </w:r>
      <w:r>
        <w:rPr>
          <w:lang w:val="en-US"/>
        </w:rPr>
        <w:t xml:space="preserve"> the whole spectrum of shades </w:t>
      </w:r>
      <w:r w:rsidR="00895CC9">
        <w:rPr>
          <w:lang w:val="en-US"/>
        </w:rPr>
        <w:t>can</w:t>
      </w:r>
      <w:r>
        <w:rPr>
          <w:lang w:val="en-US"/>
        </w:rPr>
        <w:t xml:space="preserve"> be obtained </w:t>
      </w:r>
      <w:r w:rsidR="00895CC9">
        <w:rPr>
          <w:lang w:val="en-US"/>
        </w:rPr>
        <w:t>with only 5 inks by halftone printing.</w:t>
      </w:r>
    </w:p>
    <w:p w14:paraId="0157D944" w14:textId="5BABBECF" w:rsidR="00C81441" w:rsidRPr="00A144D8" w:rsidRDefault="00C81441" w:rsidP="00C85370">
      <w:pPr>
        <w:ind w:firstLine="0"/>
        <w:rPr>
          <w:b/>
          <w:lang w:val="en-US"/>
        </w:rPr>
      </w:pPr>
      <w:r>
        <w:rPr>
          <w:lang w:val="en-US"/>
        </w:rPr>
        <w:tab/>
      </w:r>
      <w:r w:rsidRPr="00A144D8">
        <w:rPr>
          <w:b/>
          <w:lang w:val="en-US"/>
        </w:rPr>
        <w:t>6 Concept structural</w:t>
      </w:r>
    </w:p>
    <w:p w14:paraId="0C85A99A" w14:textId="77777777" w:rsidR="00B77B76" w:rsidRDefault="00262012" w:rsidP="00B77B76">
      <w:pPr>
        <w:ind w:firstLine="0"/>
        <w:rPr>
          <w:lang w:val="en-US"/>
        </w:rPr>
      </w:pPr>
      <w:r>
        <w:rPr>
          <w:lang w:val="en-US"/>
        </w:rPr>
        <w:t xml:space="preserve">The </w:t>
      </w:r>
      <w:r w:rsidR="00145D1A">
        <w:rPr>
          <w:lang w:val="en-US"/>
        </w:rPr>
        <w:t xml:space="preserve">structural </w:t>
      </w:r>
      <w:r>
        <w:rPr>
          <w:lang w:val="en-US"/>
        </w:rPr>
        <w:t xml:space="preserve">concept is </w:t>
      </w:r>
      <w:r w:rsidR="00145D1A">
        <w:rPr>
          <w:lang w:val="en-US"/>
        </w:rPr>
        <w:t>utilization of</w:t>
      </w:r>
      <w:r>
        <w:rPr>
          <w:lang w:val="en-US"/>
        </w:rPr>
        <w:t xml:space="preserve"> </w:t>
      </w:r>
      <w:r w:rsidR="00145D1A">
        <w:rPr>
          <w:lang w:val="en-US"/>
        </w:rPr>
        <w:t xml:space="preserve">a 5-axis printing system. </w:t>
      </w:r>
      <w:r w:rsidR="00C81441">
        <w:rPr>
          <w:lang w:val="en-US"/>
        </w:rPr>
        <w:t xml:space="preserve">4 </w:t>
      </w:r>
      <w:r>
        <w:rPr>
          <w:lang w:val="en-US"/>
        </w:rPr>
        <w:t xml:space="preserve">base </w:t>
      </w:r>
      <w:r w:rsidR="00C81441">
        <w:rPr>
          <w:lang w:val="en-US"/>
        </w:rPr>
        <w:t xml:space="preserve">colors with the highest saturation </w:t>
      </w:r>
      <w:r w:rsidR="00097D4A">
        <w:rPr>
          <w:lang w:val="en-US"/>
        </w:rPr>
        <w:t>(</w:t>
      </w:r>
      <w:proofErr w:type="gramStart"/>
      <w:r w:rsidR="00097D4A">
        <w:rPr>
          <w:lang w:val="en-US"/>
        </w:rPr>
        <w:t>A,B</w:t>
      </w:r>
      <w:proofErr w:type="gramEnd"/>
      <w:r w:rsidR="00097D4A">
        <w:rPr>
          <w:lang w:val="en-US"/>
        </w:rPr>
        <w:t xml:space="preserve">,C and D4) </w:t>
      </w:r>
      <w:r w:rsidR="00145D1A">
        <w:rPr>
          <w:lang w:val="en-US"/>
        </w:rPr>
        <w:t>are to be used</w:t>
      </w:r>
      <w:r w:rsidR="00097D4A">
        <w:rPr>
          <w:lang w:val="en-US"/>
        </w:rPr>
        <w:t xml:space="preserve"> </w:t>
      </w:r>
      <w:r w:rsidR="00C24395">
        <w:rPr>
          <w:lang w:val="en-US"/>
        </w:rPr>
        <w:t xml:space="preserve">with the brightener </w:t>
      </w:r>
      <w:r w:rsidR="00097D4A">
        <w:rPr>
          <w:lang w:val="en-US"/>
        </w:rPr>
        <w:t xml:space="preserve">instead of 16 predefined shades. </w:t>
      </w:r>
      <w:r w:rsidR="00C81441">
        <w:rPr>
          <w:lang w:val="en-US"/>
        </w:rPr>
        <w:t>The amount of the brightener determines the shade of the color.</w:t>
      </w:r>
      <w:r w:rsidR="00930AC6">
        <w:rPr>
          <w:lang w:val="en-US"/>
        </w:rPr>
        <w:t xml:space="preserve"> </w:t>
      </w:r>
    </w:p>
    <w:p w14:paraId="60124044" w14:textId="40441740" w:rsidR="00B77B76" w:rsidRPr="00B77B76" w:rsidRDefault="00B77B76" w:rsidP="00B77B76">
      <w:pPr>
        <w:ind w:firstLine="0"/>
        <w:rPr>
          <w:lang w:val="en-US"/>
        </w:rPr>
      </w:pPr>
      <w:r>
        <w:rPr>
          <w:b/>
          <w:lang w:val="en-US"/>
        </w:rPr>
        <w:tab/>
      </w:r>
      <w:r>
        <w:rPr>
          <w:lang w:val="en-US"/>
        </w:rPr>
        <w:t xml:space="preserve">A 3-axis table and the 2-axis nozzle holder are responsible for the coordination during the printing </w:t>
      </w:r>
      <w:proofErr w:type="gramStart"/>
      <w:r>
        <w:rPr>
          <w:lang w:val="en-US"/>
        </w:rPr>
        <w:t>process..</w:t>
      </w:r>
      <w:proofErr w:type="gramEnd"/>
    </w:p>
    <w:p w14:paraId="735D19B0" w14:textId="7EC82A78" w:rsidR="00930AC6" w:rsidRPr="00A144D8" w:rsidRDefault="00930AC6" w:rsidP="00B77B76">
      <w:pPr>
        <w:ind w:firstLine="0"/>
        <w:rPr>
          <w:b/>
          <w:lang w:val="en-US"/>
        </w:rPr>
      </w:pPr>
      <w:r w:rsidRPr="00A144D8">
        <w:rPr>
          <w:b/>
          <w:lang w:val="en-US"/>
        </w:rPr>
        <w:tab/>
        <w:t>7 Concept Process</w:t>
      </w:r>
    </w:p>
    <w:p w14:paraId="14F8BCBB" w14:textId="3E7D8ACE" w:rsidR="00C24395" w:rsidRDefault="00930AC6" w:rsidP="00C24395">
      <w:pPr>
        <w:ind w:firstLine="0"/>
        <w:rPr>
          <w:lang w:val="en-US"/>
        </w:rPr>
      </w:pPr>
      <w:r>
        <w:rPr>
          <w:lang w:val="en-US"/>
        </w:rPr>
        <w:t xml:space="preserve">The </w:t>
      </w:r>
      <w:r w:rsidR="00C24395">
        <w:rPr>
          <w:lang w:val="en-US"/>
        </w:rPr>
        <w:t xml:space="preserve">procedural </w:t>
      </w:r>
      <w:r>
        <w:rPr>
          <w:lang w:val="en-US"/>
        </w:rPr>
        <w:t>concept is realized in three stages</w:t>
      </w:r>
      <w:r w:rsidR="00C24395">
        <w:rPr>
          <w:lang w:val="en-US"/>
        </w:rPr>
        <w:t xml:space="preserve">. </w:t>
      </w:r>
      <w:r w:rsidR="00C24395">
        <w:rPr>
          <w:lang w:val="en-US"/>
        </w:rPr>
        <w:t>Each st</w:t>
      </w:r>
      <w:r w:rsidR="00C24395">
        <w:rPr>
          <w:lang w:val="en-US"/>
        </w:rPr>
        <w:t>age</w:t>
      </w:r>
      <w:r w:rsidR="00C24395">
        <w:rPr>
          <w:lang w:val="en-US"/>
        </w:rPr>
        <w:t xml:space="preserve"> depends on the previous one</w:t>
      </w:r>
      <w:r w:rsidR="00C24395">
        <w:rPr>
          <w:lang w:val="en-US"/>
        </w:rPr>
        <w:t xml:space="preserve"> and </w:t>
      </w:r>
      <w:r w:rsidR="00C24395">
        <w:rPr>
          <w:lang w:val="en-US"/>
        </w:rPr>
        <w:t>That’s the progress so far.</w:t>
      </w:r>
    </w:p>
    <w:p w14:paraId="1E840674" w14:textId="775D8220" w:rsidR="00930AC6" w:rsidRDefault="00930AC6" w:rsidP="00C85370">
      <w:pPr>
        <w:ind w:firstLine="0"/>
        <w:rPr>
          <w:lang w:val="en-US"/>
        </w:rPr>
      </w:pPr>
      <w:r>
        <w:rPr>
          <w:lang w:val="en-US"/>
        </w:rPr>
        <w:t>First stage is finding the ink and ceramic properties, such as ink viscosity and surface tension,</w:t>
      </w:r>
      <w:r w:rsidR="005618AD">
        <w:rPr>
          <w:lang w:val="en-US"/>
        </w:rPr>
        <w:t xml:space="preserve"> </w:t>
      </w:r>
      <w:r w:rsidR="00CD6C77">
        <w:rPr>
          <w:lang w:val="en-US"/>
        </w:rPr>
        <w:t>cer</w:t>
      </w:r>
      <w:r w:rsidR="005618AD">
        <w:rPr>
          <w:lang w:val="en-US"/>
        </w:rPr>
        <w:t>amic</w:t>
      </w:r>
      <w:r w:rsidR="00CD6C77">
        <w:rPr>
          <w:lang w:val="en-US"/>
        </w:rPr>
        <w:t xml:space="preserve"> void fraction and </w:t>
      </w:r>
      <w:r w:rsidR="005618AD">
        <w:rPr>
          <w:lang w:val="en-US"/>
        </w:rPr>
        <w:t xml:space="preserve">ink </w:t>
      </w:r>
      <w:r w:rsidR="00CD6C77">
        <w:rPr>
          <w:lang w:val="en-US"/>
        </w:rPr>
        <w:t xml:space="preserve">absorption </w:t>
      </w:r>
      <w:r w:rsidR="005618AD">
        <w:rPr>
          <w:lang w:val="en-US"/>
        </w:rPr>
        <w:t>time</w:t>
      </w:r>
      <w:r w:rsidR="00CD6C77">
        <w:rPr>
          <w:lang w:val="en-US"/>
        </w:rPr>
        <w:t>.</w:t>
      </w:r>
    </w:p>
    <w:p w14:paraId="1DFA1E0C" w14:textId="5445E385" w:rsidR="00930AC6" w:rsidRDefault="00930AC6" w:rsidP="00C85370">
      <w:pPr>
        <w:ind w:firstLine="0"/>
        <w:rPr>
          <w:lang w:val="en-US"/>
        </w:rPr>
      </w:pPr>
      <w:r>
        <w:rPr>
          <w:lang w:val="en-US"/>
        </w:rPr>
        <w:t>Second stage</w:t>
      </w:r>
      <w:r w:rsidR="00CD6C77">
        <w:rPr>
          <w:lang w:val="en-US"/>
        </w:rPr>
        <w:t xml:space="preserve"> is determination of drop prop</w:t>
      </w:r>
      <w:r w:rsidR="00623650">
        <w:rPr>
          <w:lang w:val="en-US"/>
        </w:rPr>
        <w:t>erties and deployment metrics,</w:t>
      </w:r>
      <w:r w:rsidR="00CD6C77">
        <w:rPr>
          <w:lang w:val="en-US"/>
        </w:rPr>
        <w:t xml:space="preserve"> </w:t>
      </w:r>
      <w:r w:rsidR="00623650">
        <w:rPr>
          <w:lang w:val="en-US"/>
        </w:rPr>
        <w:t>w</w:t>
      </w:r>
      <w:r w:rsidR="00CD6C77">
        <w:rPr>
          <w:lang w:val="en-US"/>
        </w:rPr>
        <w:t>hich consist of</w:t>
      </w:r>
      <w:r w:rsidR="00623650">
        <w:rPr>
          <w:lang w:val="en-US"/>
        </w:rPr>
        <w:t xml:space="preserve"> d</w:t>
      </w:r>
      <w:r w:rsidR="00CD6C77">
        <w:rPr>
          <w:lang w:val="en-US"/>
        </w:rPr>
        <w:t>rop volum</w:t>
      </w:r>
      <w:r w:rsidR="00623650">
        <w:rPr>
          <w:lang w:val="en-US"/>
        </w:rPr>
        <w:t>e, n</w:t>
      </w:r>
      <w:r w:rsidR="00CD6C77">
        <w:rPr>
          <w:lang w:val="en-US"/>
        </w:rPr>
        <w:t>ozzle escape velocity of the drop</w:t>
      </w:r>
      <w:r w:rsidR="00623650">
        <w:rPr>
          <w:lang w:val="en-US"/>
        </w:rPr>
        <w:t xml:space="preserve">s, </w:t>
      </w:r>
      <w:r w:rsidR="002E5DAC">
        <w:rPr>
          <w:lang w:val="en-US"/>
        </w:rPr>
        <w:t xml:space="preserve">the optimal </w:t>
      </w:r>
      <w:r w:rsidR="00CD6C77">
        <w:rPr>
          <w:lang w:val="en-US"/>
        </w:rPr>
        <w:t>distance between the nozzle and zirc</w:t>
      </w:r>
      <w:r w:rsidR="00623650">
        <w:rPr>
          <w:lang w:val="en-US"/>
        </w:rPr>
        <w:t xml:space="preserve">onia </w:t>
      </w:r>
      <w:r w:rsidR="00CD6C77">
        <w:rPr>
          <w:lang w:val="en-US"/>
        </w:rPr>
        <w:t xml:space="preserve">surface </w:t>
      </w:r>
      <w:r w:rsidR="00623650">
        <w:rPr>
          <w:lang w:val="en-US"/>
        </w:rPr>
        <w:t xml:space="preserve">and the </w:t>
      </w:r>
      <w:r w:rsidR="00CD6C77">
        <w:rPr>
          <w:lang w:val="en-US"/>
        </w:rPr>
        <w:t xml:space="preserve">angle </w:t>
      </w:r>
      <w:r w:rsidR="00623650">
        <w:rPr>
          <w:lang w:val="en-US"/>
        </w:rPr>
        <w:t>between the drop projectile and the surface.</w:t>
      </w:r>
    </w:p>
    <w:p w14:paraId="609965EE" w14:textId="7142D1D5" w:rsidR="00CD6C77" w:rsidRDefault="00CD6C77" w:rsidP="00C85370">
      <w:pPr>
        <w:ind w:firstLine="0"/>
        <w:rPr>
          <w:lang w:val="en-US"/>
        </w:rPr>
      </w:pPr>
      <w:r>
        <w:rPr>
          <w:lang w:val="en-US"/>
        </w:rPr>
        <w:t xml:space="preserve">The aspects to be considered </w:t>
      </w:r>
      <w:r w:rsidR="00AF6099">
        <w:rPr>
          <w:lang w:val="en-US"/>
        </w:rPr>
        <w:t>under</w:t>
      </w:r>
      <w:r>
        <w:rPr>
          <w:lang w:val="en-US"/>
        </w:rPr>
        <w:t xml:space="preserve"> the third stage</w:t>
      </w:r>
      <w:r w:rsidR="006F5209">
        <w:rPr>
          <w:lang w:val="en-US"/>
        </w:rPr>
        <w:t xml:space="preserve"> </w:t>
      </w:r>
      <w:r>
        <w:rPr>
          <w:lang w:val="en-US"/>
        </w:rPr>
        <w:t>shade acquisition are tra</w:t>
      </w:r>
      <w:r w:rsidR="006F5209">
        <w:rPr>
          <w:lang w:val="en-US"/>
        </w:rPr>
        <w:t>c</w:t>
      </w:r>
      <w:r>
        <w:rPr>
          <w:lang w:val="en-US"/>
        </w:rPr>
        <w:t>e distance</w:t>
      </w:r>
      <w:r w:rsidR="006F5209">
        <w:rPr>
          <w:lang w:val="en-US"/>
        </w:rPr>
        <w:t xml:space="preserve"> </w:t>
      </w:r>
      <w:r>
        <w:rPr>
          <w:lang w:val="en-US"/>
        </w:rPr>
        <w:t>(</w:t>
      </w:r>
      <w:r w:rsidR="006F5209">
        <w:rPr>
          <w:lang w:val="en-US"/>
        </w:rPr>
        <w:t xml:space="preserve">the </w:t>
      </w:r>
      <w:r>
        <w:rPr>
          <w:lang w:val="en-US"/>
        </w:rPr>
        <w:t>distance between two sequential lines on the printed surface), proximity effect</w:t>
      </w:r>
      <w:r w:rsidR="002E5DAC">
        <w:rPr>
          <w:lang w:val="en-US"/>
        </w:rPr>
        <w:t>, which</w:t>
      </w:r>
      <w:r w:rsidR="006F5209">
        <w:rPr>
          <w:lang w:val="en-US"/>
        </w:rPr>
        <w:t xml:space="preserve"> refers to how the proximity of two colored areas affect</w:t>
      </w:r>
      <w:r w:rsidR="002E5DAC">
        <w:rPr>
          <w:lang w:val="en-US"/>
        </w:rPr>
        <w:t xml:space="preserve"> the</w:t>
      </w:r>
      <w:r w:rsidR="006F5209">
        <w:rPr>
          <w:lang w:val="en-US"/>
        </w:rPr>
        <w:t xml:space="preserve"> shade of the uncolored area in between</w:t>
      </w:r>
      <w:r w:rsidR="002E5DAC">
        <w:rPr>
          <w:lang w:val="en-US"/>
        </w:rPr>
        <w:t xml:space="preserve"> and</w:t>
      </w:r>
      <w:r w:rsidR="006F5209">
        <w:rPr>
          <w:lang w:val="en-US"/>
        </w:rPr>
        <w:t xml:space="preserve"> finally the d</w:t>
      </w:r>
      <w:r>
        <w:rPr>
          <w:lang w:val="en-US"/>
        </w:rPr>
        <w:t>ependency of the shade on the brightener ratio</w:t>
      </w:r>
      <w:r>
        <w:rPr>
          <w:lang w:val="en-US"/>
        </w:rPr>
        <w:tab/>
      </w:r>
    </w:p>
    <w:p w14:paraId="360DDE57" w14:textId="5C16441C" w:rsidR="00CD6C77" w:rsidRPr="00A144D8" w:rsidRDefault="00CD6C77" w:rsidP="00CD6C77">
      <w:pPr>
        <w:rPr>
          <w:b/>
          <w:lang w:val="en-US"/>
        </w:rPr>
      </w:pPr>
      <w:r w:rsidRPr="00A144D8">
        <w:rPr>
          <w:b/>
          <w:lang w:val="en-US"/>
        </w:rPr>
        <w:t>8 Claim</w:t>
      </w:r>
    </w:p>
    <w:p w14:paraId="6639F075" w14:textId="1ED3A656" w:rsidR="00CD6C77" w:rsidRDefault="002E5DAC" w:rsidP="008602B5">
      <w:pPr>
        <w:ind w:firstLine="0"/>
        <w:rPr>
          <w:lang w:val="en-US"/>
        </w:rPr>
      </w:pPr>
      <w:r>
        <w:rPr>
          <w:lang w:val="en-US"/>
        </w:rPr>
        <w:t>The project is</w:t>
      </w:r>
      <w:r w:rsidR="008602B5">
        <w:rPr>
          <w:lang w:val="en-US"/>
        </w:rPr>
        <w:t xml:space="preserve"> the first </w:t>
      </w:r>
      <w:r w:rsidR="00A144D8" w:rsidRPr="008602B5">
        <w:rPr>
          <w:lang w:val="en-US"/>
        </w:rPr>
        <w:t>automated printing approach in</w:t>
      </w:r>
      <w:r w:rsidR="008602B5" w:rsidRPr="008602B5">
        <w:rPr>
          <w:lang w:val="en-US"/>
        </w:rPr>
        <w:t xml:space="preserve"> dental coloring and also</w:t>
      </w:r>
      <w:r w:rsidR="008602B5">
        <w:rPr>
          <w:lang w:val="en-US"/>
        </w:rPr>
        <w:t xml:space="preserve"> the first time the shades are generated with the base colors and a diluter</w:t>
      </w:r>
    </w:p>
    <w:p w14:paraId="07B2DAEE" w14:textId="4F8A745B" w:rsidR="00742A93" w:rsidRDefault="00CD6C77" w:rsidP="00CD6C77">
      <w:pPr>
        <w:ind w:firstLine="0"/>
        <w:rPr>
          <w:b/>
          <w:lang w:val="en-US"/>
        </w:rPr>
      </w:pPr>
      <w:r>
        <w:rPr>
          <w:lang w:val="en-US"/>
        </w:rPr>
        <w:lastRenderedPageBreak/>
        <w:tab/>
      </w:r>
      <w:r w:rsidR="00742A93">
        <w:rPr>
          <w:b/>
          <w:lang w:val="en-US"/>
        </w:rPr>
        <w:t>9 Experimental equipment</w:t>
      </w:r>
    </w:p>
    <w:p w14:paraId="0D9EB369" w14:textId="0CBE0261" w:rsidR="00742A93" w:rsidRPr="00742A93" w:rsidRDefault="00742A93" w:rsidP="00CD6C77">
      <w:pPr>
        <w:ind w:firstLine="0"/>
        <w:rPr>
          <w:lang w:val="en-US"/>
        </w:rPr>
      </w:pPr>
      <w:r>
        <w:rPr>
          <w:b/>
          <w:lang w:val="en-US"/>
        </w:rPr>
        <w:tab/>
      </w:r>
      <w:r>
        <w:rPr>
          <w:lang w:val="en-US"/>
        </w:rPr>
        <w:t xml:space="preserve">Before we move on to the experiments I want to show you the </w:t>
      </w:r>
      <w:proofErr w:type="gramStart"/>
      <w:r>
        <w:rPr>
          <w:lang w:val="en-US"/>
        </w:rPr>
        <w:t>5 axis</w:t>
      </w:r>
      <w:proofErr w:type="gramEnd"/>
      <w:r>
        <w:rPr>
          <w:lang w:val="en-US"/>
        </w:rPr>
        <w:t xml:space="preserve"> printing system provided by Bredent for </w:t>
      </w:r>
      <w:proofErr w:type="spellStart"/>
      <w:r>
        <w:rPr>
          <w:lang w:val="en-US"/>
        </w:rPr>
        <w:t>cuntuction</w:t>
      </w:r>
      <w:proofErr w:type="spellEnd"/>
      <w:r>
        <w:rPr>
          <w:lang w:val="en-US"/>
        </w:rPr>
        <w:t xml:space="preserve"> of the experiments. It utilizes a single nozzle printhead and a piezoelectric valve to generate the droplets. Ink selection, positioning and drop generation commands are given in with G-Code.</w:t>
      </w:r>
    </w:p>
    <w:p w14:paraId="4F52B3CD" w14:textId="08A39C61" w:rsidR="00CD6C77" w:rsidRPr="00A144D8" w:rsidRDefault="00BC53E0" w:rsidP="00742A93">
      <w:pPr>
        <w:rPr>
          <w:b/>
          <w:lang w:val="en-US"/>
        </w:rPr>
      </w:pPr>
      <w:r>
        <w:rPr>
          <w:b/>
          <w:lang w:val="en-US"/>
        </w:rPr>
        <w:t>10</w:t>
      </w:r>
      <w:r w:rsidR="00CD6C77" w:rsidRPr="00A144D8">
        <w:rPr>
          <w:b/>
          <w:lang w:val="en-US"/>
        </w:rPr>
        <w:t xml:space="preserve"> </w:t>
      </w:r>
      <w:r w:rsidR="001B2305" w:rsidRPr="00A144D8">
        <w:rPr>
          <w:b/>
          <w:lang w:val="en-US"/>
        </w:rPr>
        <w:t>Exp1</w:t>
      </w:r>
    </w:p>
    <w:p w14:paraId="5C586CAF" w14:textId="13CF1F8F" w:rsidR="001B2305" w:rsidRDefault="001B2305" w:rsidP="00CD6C77">
      <w:pPr>
        <w:ind w:firstLine="0"/>
        <w:rPr>
          <w:lang w:val="en-US"/>
        </w:rPr>
      </w:pPr>
      <w:r>
        <w:rPr>
          <w:lang w:val="en-US"/>
        </w:rPr>
        <w:t xml:space="preserve">In </w:t>
      </w:r>
      <w:r w:rsidR="00745BFC">
        <w:rPr>
          <w:lang w:val="en-US"/>
        </w:rPr>
        <w:t xml:space="preserve">the </w:t>
      </w:r>
      <w:r w:rsidR="00B849AA">
        <w:rPr>
          <w:lang w:val="en-US"/>
        </w:rPr>
        <w:t xml:space="preserve">first </w:t>
      </w:r>
      <w:r>
        <w:rPr>
          <w:lang w:val="en-US"/>
        </w:rPr>
        <w:t>experiment</w:t>
      </w:r>
      <w:r w:rsidR="00745BFC">
        <w:rPr>
          <w:lang w:val="en-US"/>
        </w:rPr>
        <w:t>,</w:t>
      </w:r>
      <w:r>
        <w:rPr>
          <w:lang w:val="en-US"/>
        </w:rPr>
        <w:t xml:space="preserve"> the properties of the coloring agents A1, A2 and A3.5 are determined and compared </w:t>
      </w:r>
      <w:r w:rsidR="00745BFC">
        <w:rPr>
          <w:lang w:val="en-US"/>
        </w:rPr>
        <w:t xml:space="preserve">to those of </w:t>
      </w:r>
      <w:r>
        <w:rPr>
          <w:lang w:val="en-US"/>
        </w:rPr>
        <w:t>water. Th</w:t>
      </w:r>
      <w:r w:rsidR="00745BFC">
        <w:rPr>
          <w:lang w:val="en-US"/>
        </w:rPr>
        <w:t>is</w:t>
      </w:r>
      <w:r>
        <w:rPr>
          <w:lang w:val="en-US"/>
        </w:rPr>
        <w:t xml:space="preserve"> comparison is </w:t>
      </w:r>
      <w:r w:rsidR="00745BFC">
        <w:rPr>
          <w:lang w:val="en-US"/>
        </w:rPr>
        <w:t>conducted</w:t>
      </w:r>
      <w:r>
        <w:rPr>
          <w:lang w:val="en-US"/>
        </w:rPr>
        <w:t xml:space="preserve"> </w:t>
      </w:r>
      <w:r w:rsidR="00745BFC">
        <w:rPr>
          <w:lang w:val="en-US"/>
        </w:rPr>
        <w:t>because t</w:t>
      </w:r>
      <w:r>
        <w:rPr>
          <w:lang w:val="en-US"/>
        </w:rPr>
        <w:t xml:space="preserve">he manufacturer claims that all of the </w:t>
      </w:r>
      <w:r w:rsidR="00745BFC">
        <w:rPr>
          <w:lang w:val="en-US"/>
        </w:rPr>
        <w:t>inks have</w:t>
      </w:r>
      <w:r>
        <w:rPr>
          <w:lang w:val="en-US"/>
        </w:rPr>
        <w:t xml:space="preserve"> identical </w:t>
      </w:r>
      <w:r w:rsidR="00745BFC">
        <w:rPr>
          <w:lang w:val="en-US"/>
        </w:rPr>
        <w:t>properties with</w:t>
      </w:r>
      <w:r>
        <w:rPr>
          <w:lang w:val="en-US"/>
        </w:rPr>
        <w:t xml:space="preserve"> water.</w:t>
      </w:r>
      <w:r w:rsidR="002E5DAC">
        <w:rPr>
          <w:lang w:val="en-US"/>
        </w:rPr>
        <w:t xml:space="preserve"> The inks have a similar density to water, but with increasing coloring agent the surface tension gets lower and the viscosity gets 3 times higher in comparison </w:t>
      </w:r>
      <w:r w:rsidR="000440F8">
        <w:rPr>
          <w:lang w:val="en-US"/>
        </w:rPr>
        <w:t>to water</w:t>
      </w:r>
      <w:r w:rsidR="002E5DAC">
        <w:rPr>
          <w:lang w:val="en-US"/>
        </w:rPr>
        <w:t xml:space="preserve">. </w:t>
      </w:r>
    </w:p>
    <w:p w14:paraId="20C88EEB" w14:textId="06583245" w:rsidR="001B2305" w:rsidRDefault="003D65C7" w:rsidP="00CD6C77">
      <w:pPr>
        <w:ind w:firstLine="0"/>
        <w:rPr>
          <w:lang w:val="en-US"/>
        </w:rPr>
      </w:pPr>
      <w:r>
        <w:rPr>
          <w:lang w:val="en-US"/>
        </w:rPr>
        <w:t>Also,</w:t>
      </w:r>
      <w:r w:rsidR="001B2305">
        <w:rPr>
          <w:lang w:val="en-US"/>
        </w:rPr>
        <w:t xml:space="preserve"> a porosity measurement for the zirconi</w:t>
      </w:r>
      <w:r w:rsidR="00541813">
        <w:rPr>
          <w:lang w:val="en-US"/>
        </w:rPr>
        <w:t>a</w:t>
      </w:r>
      <w:r w:rsidR="001B2305">
        <w:rPr>
          <w:lang w:val="en-US"/>
        </w:rPr>
        <w:t xml:space="preserve"> is conducted, which </w:t>
      </w:r>
      <w:r w:rsidR="00541813">
        <w:rPr>
          <w:lang w:val="en-US"/>
        </w:rPr>
        <w:t>revealed</w:t>
      </w:r>
      <w:r w:rsidR="001B2305">
        <w:rPr>
          <w:lang w:val="en-US"/>
        </w:rPr>
        <w:t xml:space="preserve"> </w:t>
      </w:r>
      <w:r w:rsidR="00541813">
        <w:rPr>
          <w:lang w:val="en-US"/>
        </w:rPr>
        <w:t>a</w:t>
      </w:r>
      <w:r w:rsidR="001B2305">
        <w:rPr>
          <w:lang w:val="en-US"/>
        </w:rPr>
        <w:t xml:space="preserve"> 43 percent void fraction.</w:t>
      </w:r>
    </w:p>
    <w:p w14:paraId="50D41A19" w14:textId="35BC37B8" w:rsidR="001B2305" w:rsidRPr="00A144D8" w:rsidRDefault="001B2305" w:rsidP="00CD6C77">
      <w:pPr>
        <w:ind w:firstLine="0"/>
        <w:rPr>
          <w:b/>
          <w:lang w:val="en-US"/>
        </w:rPr>
      </w:pPr>
      <w:r>
        <w:rPr>
          <w:lang w:val="en-US"/>
        </w:rPr>
        <w:tab/>
      </w:r>
      <w:r w:rsidRPr="00A144D8">
        <w:rPr>
          <w:b/>
          <w:lang w:val="en-US"/>
        </w:rPr>
        <w:t>10 Exp 2</w:t>
      </w:r>
    </w:p>
    <w:p w14:paraId="10B26D15" w14:textId="2CFDE499" w:rsidR="001B2305" w:rsidRDefault="00541813" w:rsidP="00CD6C77">
      <w:pPr>
        <w:ind w:firstLine="0"/>
        <w:rPr>
          <w:lang w:val="en-US"/>
        </w:rPr>
      </w:pPr>
      <w:r>
        <w:rPr>
          <w:lang w:val="en-US"/>
        </w:rPr>
        <w:t>The a</w:t>
      </w:r>
      <w:r w:rsidR="001B2305">
        <w:rPr>
          <w:lang w:val="en-US"/>
        </w:rPr>
        <w:t xml:space="preserve">bsorption </w:t>
      </w:r>
      <w:r>
        <w:rPr>
          <w:lang w:val="en-US"/>
        </w:rPr>
        <w:t>time</w:t>
      </w:r>
      <w:r w:rsidR="001B2305">
        <w:rPr>
          <w:lang w:val="en-US"/>
        </w:rPr>
        <w:t xml:space="preserve"> for a single drop was measured at different temperatures ranging from 20 to 80 deg</w:t>
      </w:r>
      <w:r>
        <w:rPr>
          <w:lang w:val="en-US"/>
        </w:rPr>
        <w:t>ree</w:t>
      </w:r>
      <w:r w:rsidR="001B2305">
        <w:rPr>
          <w:lang w:val="en-US"/>
        </w:rPr>
        <w:t>s</w:t>
      </w:r>
      <w:r>
        <w:rPr>
          <w:lang w:val="en-US"/>
        </w:rPr>
        <w:t xml:space="preserve"> Celsius</w:t>
      </w:r>
      <w:r w:rsidR="001B2305">
        <w:rPr>
          <w:lang w:val="en-US"/>
        </w:rPr>
        <w:t xml:space="preserve"> </w:t>
      </w:r>
      <w:r w:rsidR="00E77856">
        <w:rPr>
          <w:lang w:val="en-US"/>
        </w:rPr>
        <w:t>on milled and sawn zirconi</w:t>
      </w:r>
      <w:r>
        <w:rPr>
          <w:lang w:val="en-US"/>
        </w:rPr>
        <w:t xml:space="preserve">a </w:t>
      </w:r>
      <w:r w:rsidR="00E77856">
        <w:rPr>
          <w:lang w:val="en-US"/>
        </w:rPr>
        <w:t>surfaces.</w:t>
      </w:r>
      <w:r w:rsidR="00B849AA">
        <w:rPr>
          <w:lang w:val="en-US"/>
        </w:rPr>
        <w:t xml:space="preserve"> Curves are fitted to data points for the milled and sawn surfaces, which are represented with the blue and red respectively.</w:t>
      </w:r>
      <w:r w:rsidR="00E77856">
        <w:rPr>
          <w:lang w:val="en-US"/>
        </w:rPr>
        <w:t xml:space="preserve"> The </w:t>
      </w:r>
      <w:r w:rsidR="002E5DAC">
        <w:rPr>
          <w:lang w:val="en-US"/>
        </w:rPr>
        <w:t xml:space="preserve">result shows that the </w:t>
      </w:r>
      <w:r w:rsidR="00E77856">
        <w:rPr>
          <w:lang w:val="en-US"/>
        </w:rPr>
        <w:t>absorption time decreases with increasing temperature for both surfaces.</w:t>
      </w:r>
    </w:p>
    <w:p w14:paraId="476842F5" w14:textId="14A07A39" w:rsidR="00E77856" w:rsidRPr="00A144D8" w:rsidRDefault="00E77856" w:rsidP="00CD6C77">
      <w:pPr>
        <w:ind w:firstLine="0"/>
        <w:rPr>
          <w:b/>
          <w:lang w:val="en-US"/>
        </w:rPr>
      </w:pPr>
      <w:r>
        <w:rPr>
          <w:lang w:val="en-US"/>
        </w:rPr>
        <w:tab/>
      </w:r>
      <w:r w:rsidRPr="00A144D8">
        <w:rPr>
          <w:b/>
          <w:lang w:val="en-US"/>
        </w:rPr>
        <w:t>1</w:t>
      </w:r>
      <w:r w:rsidR="00BC53E0">
        <w:rPr>
          <w:b/>
          <w:lang w:val="en-US"/>
        </w:rPr>
        <w:t>0</w:t>
      </w:r>
      <w:r w:rsidRPr="00A144D8">
        <w:rPr>
          <w:b/>
          <w:lang w:val="en-US"/>
        </w:rPr>
        <w:t xml:space="preserve"> Exp 3</w:t>
      </w:r>
    </w:p>
    <w:p w14:paraId="0279D068" w14:textId="42F81356" w:rsidR="00FD2B71" w:rsidRDefault="00E77856" w:rsidP="00CD6C77">
      <w:pPr>
        <w:ind w:firstLine="0"/>
        <w:rPr>
          <w:lang w:val="en-US"/>
        </w:rPr>
      </w:pPr>
      <w:r>
        <w:rPr>
          <w:lang w:val="en-US"/>
        </w:rPr>
        <w:t>The purpose of the third experiment is deciding the optimum drop size.</w:t>
      </w:r>
      <w:r w:rsidR="000440F8">
        <w:rPr>
          <w:lang w:val="en-US"/>
        </w:rPr>
        <w:t xml:space="preserve"> In this figure you can see a printed zirconia specimen.</w:t>
      </w:r>
      <w:r>
        <w:rPr>
          <w:lang w:val="en-US"/>
        </w:rPr>
        <w:t xml:space="preserve"> </w:t>
      </w:r>
      <w:r w:rsidR="007A13DF">
        <w:rPr>
          <w:lang w:val="en-US"/>
        </w:rPr>
        <w:t xml:space="preserve">Each spot on the top half has </w:t>
      </w:r>
      <w:r w:rsidR="003D65C7">
        <w:rPr>
          <w:lang w:val="en-US"/>
        </w:rPr>
        <w:t>a total</w:t>
      </w:r>
      <w:r w:rsidR="007A13DF">
        <w:rPr>
          <w:lang w:val="en-US"/>
        </w:rPr>
        <w:t xml:space="preserve"> ink volume of 800 nL and the ones on the bottom half 400 nL These spots are </w:t>
      </w:r>
      <w:r w:rsidR="003D65C7">
        <w:rPr>
          <w:lang w:val="en-US"/>
        </w:rPr>
        <w:t>printed using</w:t>
      </w:r>
      <w:r w:rsidR="007A13DF">
        <w:rPr>
          <w:lang w:val="en-US"/>
        </w:rPr>
        <w:t xml:space="preserve"> drops with volumes of 100, 50, 25 and 12.5 nL.</w:t>
      </w:r>
    </w:p>
    <w:p w14:paraId="7082EBF6" w14:textId="4F70D450" w:rsidR="00A144D8" w:rsidRDefault="00FD2B71" w:rsidP="00CD6C77">
      <w:pPr>
        <w:ind w:firstLine="0"/>
        <w:rPr>
          <w:lang w:val="en-US"/>
        </w:rPr>
      </w:pPr>
      <w:r>
        <w:rPr>
          <w:lang w:val="en-US"/>
        </w:rPr>
        <w:tab/>
        <w:t xml:space="preserve">The first image shows the spots </w:t>
      </w:r>
      <w:r w:rsidR="000440F8">
        <w:rPr>
          <w:lang w:val="en-US"/>
        </w:rPr>
        <w:t>right after printing</w:t>
      </w:r>
      <w:r>
        <w:rPr>
          <w:lang w:val="en-US"/>
        </w:rPr>
        <w:t xml:space="preserve">. The one in the middle shows the </w:t>
      </w:r>
      <w:r w:rsidR="007A13DF">
        <w:rPr>
          <w:lang w:val="en-US"/>
        </w:rPr>
        <w:t xml:space="preserve">surface </w:t>
      </w:r>
      <w:r>
        <w:rPr>
          <w:lang w:val="en-US"/>
        </w:rPr>
        <w:t>after furnacing. The third image is the overlap of the first two images</w:t>
      </w:r>
      <w:r w:rsidR="007A13DF">
        <w:rPr>
          <w:lang w:val="en-US"/>
        </w:rPr>
        <w:t xml:space="preserve">, where we can observe the spreading of the ink due to </w:t>
      </w:r>
      <w:r w:rsidR="000440F8">
        <w:rPr>
          <w:lang w:val="en-US"/>
        </w:rPr>
        <w:t xml:space="preserve">the </w:t>
      </w:r>
      <w:r w:rsidR="007A13DF">
        <w:rPr>
          <w:lang w:val="en-US"/>
        </w:rPr>
        <w:t>furnacing</w:t>
      </w:r>
      <w:r w:rsidR="000440F8">
        <w:rPr>
          <w:lang w:val="en-US"/>
        </w:rPr>
        <w:t>.</w:t>
      </w:r>
      <w:r>
        <w:rPr>
          <w:lang w:val="en-US"/>
        </w:rPr>
        <w:br/>
      </w:r>
      <w:r>
        <w:rPr>
          <w:lang w:val="en-US"/>
        </w:rPr>
        <w:tab/>
      </w:r>
      <w:r w:rsidR="000440F8">
        <w:rPr>
          <w:lang w:val="en-US"/>
        </w:rPr>
        <w:t>A l</w:t>
      </w:r>
      <w:r>
        <w:rPr>
          <w:lang w:val="en-US"/>
        </w:rPr>
        <w:t>arger drop size results in shorter print duration. However</w:t>
      </w:r>
      <w:r w:rsidR="00357C0D">
        <w:rPr>
          <w:lang w:val="en-US"/>
        </w:rPr>
        <w:t xml:space="preserve"> </w:t>
      </w:r>
      <w:r w:rsidR="00C85509">
        <w:rPr>
          <w:lang w:val="en-US"/>
        </w:rPr>
        <w:t xml:space="preserve">larger drops tend to expand the spot area more </w:t>
      </w:r>
      <w:r w:rsidR="007A13DF">
        <w:rPr>
          <w:lang w:val="en-US"/>
        </w:rPr>
        <w:t>compared</w:t>
      </w:r>
      <w:r w:rsidR="00C85509">
        <w:rPr>
          <w:lang w:val="en-US"/>
        </w:rPr>
        <w:t xml:space="preserve"> to the smaller drops.</w:t>
      </w:r>
    </w:p>
    <w:p w14:paraId="3554E04B" w14:textId="13AA2D01" w:rsidR="007A13DF" w:rsidRDefault="00A144D8" w:rsidP="00742A93">
      <w:pPr>
        <w:ind w:firstLine="0"/>
        <w:rPr>
          <w:lang w:val="en-US"/>
        </w:rPr>
      </w:pPr>
      <w:r>
        <w:rPr>
          <w:lang w:val="en-US"/>
        </w:rPr>
        <w:tab/>
      </w:r>
      <w:r w:rsidR="004D60C9">
        <w:rPr>
          <w:lang w:val="en-US"/>
        </w:rPr>
        <w:t>The graphs show the ink intensity</w:t>
      </w:r>
      <w:r w:rsidR="00CC10C4">
        <w:rPr>
          <w:lang w:val="en-US"/>
        </w:rPr>
        <w:t xml:space="preserve"> </w:t>
      </w:r>
      <w:r w:rsidR="004D60C9">
        <w:rPr>
          <w:lang w:val="en-US"/>
        </w:rPr>
        <w:t>along the red lines</w:t>
      </w:r>
      <w:r w:rsidR="000440F8">
        <w:rPr>
          <w:lang w:val="en-US"/>
        </w:rPr>
        <w:t xml:space="preserve"> and t</w:t>
      </w:r>
      <w:r w:rsidR="00CC10C4">
        <w:rPr>
          <w:lang w:val="en-US"/>
        </w:rPr>
        <w:t xml:space="preserve">he spreading of the ink in lateral direction </w:t>
      </w:r>
      <w:r w:rsidR="00F42385">
        <w:rPr>
          <w:lang w:val="en-US"/>
        </w:rPr>
        <w:t xml:space="preserve">for each drop volume. </w:t>
      </w:r>
      <w:r w:rsidR="000440F8">
        <w:rPr>
          <w:lang w:val="en-US"/>
        </w:rPr>
        <w:t>12.5 and 25 nL drops result in a similar spot diameter but t</w:t>
      </w:r>
      <w:r w:rsidR="00F42385">
        <w:rPr>
          <w:lang w:val="en-US"/>
        </w:rPr>
        <w:t xml:space="preserve">he spots tend to get significantly larger </w:t>
      </w:r>
      <w:r w:rsidR="003D65C7">
        <w:rPr>
          <w:lang w:val="en-US"/>
        </w:rPr>
        <w:t>with 50</w:t>
      </w:r>
      <w:r w:rsidR="00F42385">
        <w:rPr>
          <w:lang w:val="en-US"/>
        </w:rPr>
        <w:t xml:space="preserve"> nL and 1000 nL Drops.</w:t>
      </w:r>
    </w:p>
    <w:p w14:paraId="7728B2CB" w14:textId="7D6B7935" w:rsidR="00F42385" w:rsidRPr="00A144D8" w:rsidRDefault="00F42385" w:rsidP="00CD6C77">
      <w:pPr>
        <w:ind w:firstLine="0"/>
        <w:rPr>
          <w:b/>
          <w:lang w:val="en-US"/>
        </w:rPr>
      </w:pPr>
      <w:r>
        <w:rPr>
          <w:lang w:val="en-US"/>
        </w:rPr>
        <w:tab/>
      </w:r>
      <w:r w:rsidRPr="00A144D8">
        <w:rPr>
          <w:b/>
          <w:lang w:val="en-US"/>
        </w:rPr>
        <w:t>1</w:t>
      </w:r>
      <w:r w:rsidR="00742A93">
        <w:rPr>
          <w:b/>
          <w:lang w:val="en-US"/>
        </w:rPr>
        <w:t>1</w:t>
      </w:r>
      <w:r w:rsidRPr="00A144D8">
        <w:rPr>
          <w:b/>
          <w:lang w:val="en-US"/>
        </w:rPr>
        <w:t xml:space="preserve"> Summary</w:t>
      </w:r>
    </w:p>
    <w:p w14:paraId="54A12C40" w14:textId="37538452" w:rsidR="00FC39F5" w:rsidRDefault="00F42385" w:rsidP="00CD6C77">
      <w:pPr>
        <w:ind w:firstLine="0"/>
        <w:rPr>
          <w:lang w:val="en-US"/>
        </w:rPr>
      </w:pPr>
      <w:r>
        <w:rPr>
          <w:lang w:val="en-US"/>
        </w:rPr>
        <w:t>In summary the general</w:t>
      </w:r>
      <w:r w:rsidR="00FC39F5">
        <w:rPr>
          <w:lang w:val="en-US"/>
        </w:rPr>
        <w:t xml:space="preserve"> inkjet printing </w:t>
      </w:r>
      <w:r>
        <w:rPr>
          <w:lang w:val="en-US"/>
        </w:rPr>
        <w:t xml:space="preserve">concept is proven to be </w:t>
      </w:r>
      <w:r w:rsidR="00FC39F5">
        <w:rPr>
          <w:lang w:val="en-US"/>
        </w:rPr>
        <w:t>possible</w:t>
      </w:r>
      <w:r>
        <w:rPr>
          <w:lang w:val="en-US"/>
        </w:rPr>
        <w:t>. Here you can see 4 shades generated on the zirconia specimen</w:t>
      </w:r>
      <w:r w:rsidR="00C41CA4">
        <w:rPr>
          <w:lang w:val="en-US"/>
        </w:rPr>
        <w:t>.</w:t>
      </w:r>
      <w:r w:rsidR="000440F8">
        <w:rPr>
          <w:lang w:val="en-US"/>
        </w:rPr>
        <w:t xml:space="preserve"> 25nL is </w:t>
      </w:r>
      <w:r w:rsidR="00FC39F5">
        <w:rPr>
          <w:lang w:val="en-US"/>
        </w:rPr>
        <w:t xml:space="preserve">the largest volume which doesn’t have a negative impact on the resolution. </w:t>
      </w:r>
    </w:p>
    <w:p w14:paraId="1A08062C" w14:textId="02EBCE80" w:rsidR="00FC39F5" w:rsidRDefault="00FC39F5" w:rsidP="00CD6C77">
      <w:pPr>
        <w:ind w:firstLine="0"/>
        <w:rPr>
          <w:lang w:val="en-US"/>
        </w:rPr>
      </w:pPr>
      <w:r>
        <w:rPr>
          <w:lang w:val="en-US"/>
        </w:rPr>
        <w:t xml:space="preserve">It is also revealed that the ink properties differ significantly from the properties of pure water in contrast to </w:t>
      </w:r>
      <w:r w:rsidR="00E55501">
        <w:rPr>
          <w:lang w:val="en-US"/>
        </w:rPr>
        <w:t>the manufacturers claim.</w:t>
      </w:r>
    </w:p>
    <w:p w14:paraId="2357204A" w14:textId="2B5DB162" w:rsidR="00742A93" w:rsidRDefault="00742A93" w:rsidP="00CD6C77">
      <w:pPr>
        <w:ind w:firstLine="0"/>
        <w:rPr>
          <w:b/>
          <w:lang w:val="en-US"/>
        </w:rPr>
      </w:pPr>
      <w:r>
        <w:rPr>
          <w:lang w:val="en-US"/>
        </w:rPr>
        <w:lastRenderedPageBreak/>
        <w:tab/>
      </w:r>
      <w:r w:rsidRPr="00742A93">
        <w:rPr>
          <w:b/>
          <w:lang w:val="en-US"/>
        </w:rPr>
        <w:t>12</w:t>
      </w:r>
      <w:r>
        <w:rPr>
          <w:b/>
          <w:lang w:val="en-US"/>
        </w:rPr>
        <w:t xml:space="preserve"> </w:t>
      </w:r>
      <w:r w:rsidRPr="00742A93">
        <w:rPr>
          <w:b/>
          <w:lang w:val="en-US"/>
        </w:rPr>
        <w:t>Outlook</w:t>
      </w:r>
      <w:r w:rsidR="00C41CA4" w:rsidRPr="00742A93">
        <w:rPr>
          <w:b/>
          <w:lang w:val="en-US"/>
        </w:rPr>
        <w:tab/>
      </w:r>
    </w:p>
    <w:p w14:paraId="446ACEE0" w14:textId="32E1ED76" w:rsidR="00E55501" w:rsidRPr="00E55501" w:rsidRDefault="00E55501" w:rsidP="00CD6C77">
      <w:pPr>
        <w:ind w:firstLine="0"/>
        <w:rPr>
          <w:lang w:val="en-US"/>
        </w:rPr>
      </w:pPr>
      <w:r>
        <w:rPr>
          <w:lang w:val="en-US"/>
        </w:rPr>
        <w:t xml:space="preserve">There is still a lot to be done in frame of the thesis. The optimum nozzle velocity, maximum allowed distance and impingement angle are to be found out in order to generate proper drops. But most </w:t>
      </w:r>
      <w:proofErr w:type="gramStart"/>
      <w:r>
        <w:rPr>
          <w:lang w:val="en-US"/>
        </w:rPr>
        <w:t xml:space="preserve">importantly  </w:t>
      </w:r>
      <w:r w:rsidR="00FE53A3">
        <w:rPr>
          <w:lang w:val="en-US"/>
        </w:rPr>
        <w:t>a</w:t>
      </w:r>
      <w:proofErr w:type="gramEnd"/>
      <w:r w:rsidR="00FE53A3">
        <w:rPr>
          <w:lang w:val="en-US"/>
        </w:rPr>
        <w:t xml:space="preserve"> model for the shade composition over the entire zirconia surface has to be accomplished , regarding the trace distance, proximity effect and brightener ratio.</w:t>
      </w:r>
    </w:p>
    <w:p w14:paraId="116F9380" w14:textId="1F15D347" w:rsidR="00C41CA4" w:rsidRDefault="00C41CA4" w:rsidP="00742A93">
      <w:pPr>
        <w:rPr>
          <w:lang w:val="en-US"/>
        </w:rPr>
      </w:pPr>
      <w:r w:rsidRPr="00A144D8">
        <w:rPr>
          <w:b/>
          <w:lang w:val="en-US"/>
        </w:rPr>
        <w:t>13 Printing process</w:t>
      </w:r>
      <w:r w:rsidRPr="00A144D8">
        <w:rPr>
          <w:b/>
          <w:lang w:val="en-US"/>
        </w:rPr>
        <w:br/>
      </w:r>
      <w:bookmarkStart w:id="0" w:name="_GoBack"/>
      <w:r w:rsidR="000440F8">
        <w:rPr>
          <w:lang w:val="en-US"/>
        </w:rPr>
        <w:t xml:space="preserve">As an extra I want to show you </w:t>
      </w:r>
      <w:r>
        <w:rPr>
          <w:lang w:val="en-US"/>
        </w:rPr>
        <w:t>the printing process.</w:t>
      </w:r>
    </w:p>
    <w:p w14:paraId="237D73FD" w14:textId="5316ADE2" w:rsidR="000440F8" w:rsidRPr="00C85370" w:rsidRDefault="000440F8" w:rsidP="00CD6C77">
      <w:pPr>
        <w:ind w:firstLine="0"/>
        <w:rPr>
          <w:lang w:val="en-US"/>
        </w:rPr>
      </w:pPr>
      <w:r>
        <w:rPr>
          <w:lang w:val="en-US"/>
        </w:rPr>
        <w:t>Thank you for listening.</w:t>
      </w:r>
      <w:bookmarkEnd w:id="0"/>
    </w:p>
    <w:sectPr w:rsidR="000440F8" w:rsidRPr="00C85370" w:rsidSect="00A144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1A11"/>
    <w:multiLevelType w:val="hybridMultilevel"/>
    <w:tmpl w:val="82427D9E"/>
    <w:lvl w:ilvl="0" w:tplc="A3AA197C">
      <w:start w:val="1"/>
      <w:numFmt w:val="bullet"/>
      <w:lvlText w:val="•"/>
      <w:lvlJc w:val="left"/>
      <w:pPr>
        <w:tabs>
          <w:tab w:val="num" w:pos="720"/>
        </w:tabs>
        <w:ind w:left="720" w:hanging="360"/>
      </w:pPr>
      <w:rPr>
        <w:rFonts w:ascii="Times New Roman" w:hAnsi="Times New Roman" w:hint="default"/>
      </w:rPr>
    </w:lvl>
    <w:lvl w:ilvl="1" w:tplc="1D14F192" w:tentative="1">
      <w:start w:val="1"/>
      <w:numFmt w:val="bullet"/>
      <w:lvlText w:val="•"/>
      <w:lvlJc w:val="left"/>
      <w:pPr>
        <w:tabs>
          <w:tab w:val="num" w:pos="1440"/>
        </w:tabs>
        <w:ind w:left="1440" w:hanging="360"/>
      </w:pPr>
      <w:rPr>
        <w:rFonts w:ascii="Times New Roman" w:hAnsi="Times New Roman" w:hint="default"/>
      </w:rPr>
    </w:lvl>
    <w:lvl w:ilvl="2" w:tplc="1158C1B4" w:tentative="1">
      <w:start w:val="1"/>
      <w:numFmt w:val="bullet"/>
      <w:lvlText w:val="•"/>
      <w:lvlJc w:val="left"/>
      <w:pPr>
        <w:tabs>
          <w:tab w:val="num" w:pos="2160"/>
        </w:tabs>
        <w:ind w:left="2160" w:hanging="360"/>
      </w:pPr>
      <w:rPr>
        <w:rFonts w:ascii="Times New Roman" w:hAnsi="Times New Roman" w:hint="default"/>
      </w:rPr>
    </w:lvl>
    <w:lvl w:ilvl="3" w:tplc="B42C83BE" w:tentative="1">
      <w:start w:val="1"/>
      <w:numFmt w:val="bullet"/>
      <w:lvlText w:val="•"/>
      <w:lvlJc w:val="left"/>
      <w:pPr>
        <w:tabs>
          <w:tab w:val="num" w:pos="2880"/>
        </w:tabs>
        <w:ind w:left="2880" w:hanging="360"/>
      </w:pPr>
      <w:rPr>
        <w:rFonts w:ascii="Times New Roman" w:hAnsi="Times New Roman" w:hint="default"/>
      </w:rPr>
    </w:lvl>
    <w:lvl w:ilvl="4" w:tplc="9050C3AA" w:tentative="1">
      <w:start w:val="1"/>
      <w:numFmt w:val="bullet"/>
      <w:lvlText w:val="•"/>
      <w:lvlJc w:val="left"/>
      <w:pPr>
        <w:tabs>
          <w:tab w:val="num" w:pos="3600"/>
        </w:tabs>
        <w:ind w:left="3600" w:hanging="360"/>
      </w:pPr>
      <w:rPr>
        <w:rFonts w:ascii="Times New Roman" w:hAnsi="Times New Roman" w:hint="default"/>
      </w:rPr>
    </w:lvl>
    <w:lvl w:ilvl="5" w:tplc="0BFC22E6" w:tentative="1">
      <w:start w:val="1"/>
      <w:numFmt w:val="bullet"/>
      <w:lvlText w:val="•"/>
      <w:lvlJc w:val="left"/>
      <w:pPr>
        <w:tabs>
          <w:tab w:val="num" w:pos="4320"/>
        </w:tabs>
        <w:ind w:left="4320" w:hanging="360"/>
      </w:pPr>
      <w:rPr>
        <w:rFonts w:ascii="Times New Roman" w:hAnsi="Times New Roman" w:hint="default"/>
      </w:rPr>
    </w:lvl>
    <w:lvl w:ilvl="6" w:tplc="5A4A512A" w:tentative="1">
      <w:start w:val="1"/>
      <w:numFmt w:val="bullet"/>
      <w:lvlText w:val="•"/>
      <w:lvlJc w:val="left"/>
      <w:pPr>
        <w:tabs>
          <w:tab w:val="num" w:pos="5040"/>
        </w:tabs>
        <w:ind w:left="5040" w:hanging="360"/>
      </w:pPr>
      <w:rPr>
        <w:rFonts w:ascii="Times New Roman" w:hAnsi="Times New Roman" w:hint="default"/>
      </w:rPr>
    </w:lvl>
    <w:lvl w:ilvl="7" w:tplc="3DE4A32A" w:tentative="1">
      <w:start w:val="1"/>
      <w:numFmt w:val="bullet"/>
      <w:lvlText w:val="•"/>
      <w:lvlJc w:val="left"/>
      <w:pPr>
        <w:tabs>
          <w:tab w:val="num" w:pos="5760"/>
        </w:tabs>
        <w:ind w:left="5760" w:hanging="360"/>
      </w:pPr>
      <w:rPr>
        <w:rFonts w:ascii="Times New Roman" w:hAnsi="Times New Roman" w:hint="default"/>
      </w:rPr>
    </w:lvl>
    <w:lvl w:ilvl="8" w:tplc="1B28244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B295A16"/>
    <w:multiLevelType w:val="hybridMultilevel"/>
    <w:tmpl w:val="EF6A34BC"/>
    <w:lvl w:ilvl="0" w:tplc="9A5094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E5EBA"/>
    <w:multiLevelType w:val="hybridMultilevel"/>
    <w:tmpl w:val="C65E9C3C"/>
    <w:lvl w:ilvl="0" w:tplc="589A78D8">
      <w:start w:val="1"/>
      <w:numFmt w:val="bullet"/>
      <w:lvlText w:val="•"/>
      <w:lvlJc w:val="left"/>
      <w:pPr>
        <w:tabs>
          <w:tab w:val="num" w:pos="720"/>
        </w:tabs>
        <w:ind w:left="720" w:hanging="360"/>
      </w:pPr>
      <w:rPr>
        <w:rFonts w:ascii="Times New Roman" w:hAnsi="Times New Roman" w:hint="default"/>
      </w:rPr>
    </w:lvl>
    <w:lvl w:ilvl="1" w:tplc="5CB606CE" w:tentative="1">
      <w:start w:val="1"/>
      <w:numFmt w:val="bullet"/>
      <w:lvlText w:val="•"/>
      <w:lvlJc w:val="left"/>
      <w:pPr>
        <w:tabs>
          <w:tab w:val="num" w:pos="1440"/>
        </w:tabs>
        <w:ind w:left="1440" w:hanging="360"/>
      </w:pPr>
      <w:rPr>
        <w:rFonts w:ascii="Times New Roman" w:hAnsi="Times New Roman" w:hint="default"/>
      </w:rPr>
    </w:lvl>
    <w:lvl w:ilvl="2" w:tplc="8D162844" w:tentative="1">
      <w:start w:val="1"/>
      <w:numFmt w:val="bullet"/>
      <w:lvlText w:val="•"/>
      <w:lvlJc w:val="left"/>
      <w:pPr>
        <w:tabs>
          <w:tab w:val="num" w:pos="2160"/>
        </w:tabs>
        <w:ind w:left="2160" w:hanging="360"/>
      </w:pPr>
      <w:rPr>
        <w:rFonts w:ascii="Times New Roman" w:hAnsi="Times New Roman" w:hint="default"/>
      </w:rPr>
    </w:lvl>
    <w:lvl w:ilvl="3" w:tplc="43FCA7F4" w:tentative="1">
      <w:start w:val="1"/>
      <w:numFmt w:val="bullet"/>
      <w:lvlText w:val="•"/>
      <w:lvlJc w:val="left"/>
      <w:pPr>
        <w:tabs>
          <w:tab w:val="num" w:pos="2880"/>
        </w:tabs>
        <w:ind w:left="2880" w:hanging="360"/>
      </w:pPr>
      <w:rPr>
        <w:rFonts w:ascii="Times New Roman" w:hAnsi="Times New Roman" w:hint="default"/>
      </w:rPr>
    </w:lvl>
    <w:lvl w:ilvl="4" w:tplc="D164A2E0" w:tentative="1">
      <w:start w:val="1"/>
      <w:numFmt w:val="bullet"/>
      <w:lvlText w:val="•"/>
      <w:lvlJc w:val="left"/>
      <w:pPr>
        <w:tabs>
          <w:tab w:val="num" w:pos="3600"/>
        </w:tabs>
        <w:ind w:left="3600" w:hanging="360"/>
      </w:pPr>
      <w:rPr>
        <w:rFonts w:ascii="Times New Roman" w:hAnsi="Times New Roman" w:hint="default"/>
      </w:rPr>
    </w:lvl>
    <w:lvl w:ilvl="5" w:tplc="FB3E33C0" w:tentative="1">
      <w:start w:val="1"/>
      <w:numFmt w:val="bullet"/>
      <w:lvlText w:val="•"/>
      <w:lvlJc w:val="left"/>
      <w:pPr>
        <w:tabs>
          <w:tab w:val="num" w:pos="4320"/>
        </w:tabs>
        <w:ind w:left="4320" w:hanging="360"/>
      </w:pPr>
      <w:rPr>
        <w:rFonts w:ascii="Times New Roman" w:hAnsi="Times New Roman" w:hint="default"/>
      </w:rPr>
    </w:lvl>
    <w:lvl w:ilvl="6" w:tplc="AF4C92C6" w:tentative="1">
      <w:start w:val="1"/>
      <w:numFmt w:val="bullet"/>
      <w:lvlText w:val="•"/>
      <w:lvlJc w:val="left"/>
      <w:pPr>
        <w:tabs>
          <w:tab w:val="num" w:pos="5040"/>
        </w:tabs>
        <w:ind w:left="5040" w:hanging="360"/>
      </w:pPr>
      <w:rPr>
        <w:rFonts w:ascii="Times New Roman" w:hAnsi="Times New Roman" w:hint="default"/>
      </w:rPr>
    </w:lvl>
    <w:lvl w:ilvl="7" w:tplc="55DC450E" w:tentative="1">
      <w:start w:val="1"/>
      <w:numFmt w:val="bullet"/>
      <w:lvlText w:val="•"/>
      <w:lvlJc w:val="left"/>
      <w:pPr>
        <w:tabs>
          <w:tab w:val="num" w:pos="5760"/>
        </w:tabs>
        <w:ind w:left="5760" w:hanging="360"/>
      </w:pPr>
      <w:rPr>
        <w:rFonts w:ascii="Times New Roman" w:hAnsi="Times New Roman" w:hint="default"/>
      </w:rPr>
    </w:lvl>
    <w:lvl w:ilvl="8" w:tplc="B1DE347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0F11B67"/>
    <w:multiLevelType w:val="hybridMultilevel"/>
    <w:tmpl w:val="D82482F6"/>
    <w:lvl w:ilvl="0" w:tplc="7FFC812E">
      <w:start w:val="1"/>
      <w:numFmt w:val="bullet"/>
      <w:lvlText w:val="•"/>
      <w:lvlJc w:val="left"/>
      <w:pPr>
        <w:tabs>
          <w:tab w:val="num" w:pos="720"/>
        </w:tabs>
        <w:ind w:left="720" w:hanging="360"/>
      </w:pPr>
      <w:rPr>
        <w:rFonts w:ascii="Times New Roman" w:hAnsi="Times New Roman" w:hint="default"/>
      </w:rPr>
    </w:lvl>
    <w:lvl w:ilvl="1" w:tplc="2334EA28" w:tentative="1">
      <w:start w:val="1"/>
      <w:numFmt w:val="bullet"/>
      <w:lvlText w:val="•"/>
      <w:lvlJc w:val="left"/>
      <w:pPr>
        <w:tabs>
          <w:tab w:val="num" w:pos="1440"/>
        </w:tabs>
        <w:ind w:left="1440" w:hanging="360"/>
      </w:pPr>
      <w:rPr>
        <w:rFonts w:ascii="Times New Roman" w:hAnsi="Times New Roman" w:hint="default"/>
      </w:rPr>
    </w:lvl>
    <w:lvl w:ilvl="2" w:tplc="AE06AD46" w:tentative="1">
      <w:start w:val="1"/>
      <w:numFmt w:val="bullet"/>
      <w:lvlText w:val="•"/>
      <w:lvlJc w:val="left"/>
      <w:pPr>
        <w:tabs>
          <w:tab w:val="num" w:pos="2160"/>
        </w:tabs>
        <w:ind w:left="2160" w:hanging="360"/>
      </w:pPr>
      <w:rPr>
        <w:rFonts w:ascii="Times New Roman" w:hAnsi="Times New Roman" w:hint="default"/>
      </w:rPr>
    </w:lvl>
    <w:lvl w:ilvl="3" w:tplc="D2045D3C" w:tentative="1">
      <w:start w:val="1"/>
      <w:numFmt w:val="bullet"/>
      <w:lvlText w:val="•"/>
      <w:lvlJc w:val="left"/>
      <w:pPr>
        <w:tabs>
          <w:tab w:val="num" w:pos="2880"/>
        </w:tabs>
        <w:ind w:left="2880" w:hanging="360"/>
      </w:pPr>
      <w:rPr>
        <w:rFonts w:ascii="Times New Roman" w:hAnsi="Times New Roman" w:hint="default"/>
      </w:rPr>
    </w:lvl>
    <w:lvl w:ilvl="4" w:tplc="59F43FF6" w:tentative="1">
      <w:start w:val="1"/>
      <w:numFmt w:val="bullet"/>
      <w:lvlText w:val="•"/>
      <w:lvlJc w:val="left"/>
      <w:pPr>
        <w:tabs>
          <w:tab w:val="num" w:pos="3600"/>
        </w:tabs>
        <w:ind w:left="3600" w:hanging="360"/>
      </w:pPr>
      <w:rPr>
        <w:rFonts w:ascii="Times New Roman" w:hAnsi="Times New Roman" w:hint="default"/>
      </w:rPr>
    </w:lvl>
    <w:lvl w:ilvl="5" w:tplc="10C6C990" w:tentative="1">
      <w:start w:val="1"/>
      <w:numFmt w:val="bullet"/>
      <w:lvlText w:val="•"/>
      <w:lvlJc w:val="left"/>
      <w:pPr>
        <w:tabs>
          <w:tab w:val="num" w:pos="4320"/>
        </w:tabs>
        <w:ind w:left="4320" w:hanging="360"/>
      </w:pPr>
      <w:rPr>
        <w:rFonts w:ascii="Times New Roman" w:hAnsi="Times New Roman" w:hint="default"/>
      </w:rPr>
    </w:lvl>
    <w:lvl w:ilvl="6" w:tplc="31C81E72" w:tentative="1">
      <w:start w:val="1"/>
      <w:numFmt w:val="bullet"/>
      <w:lvlText w:val="•"/>
      <w:lvlJc w:val="left"/>
      <w:pPr>
        <w:tabs>
          <w:tab w:val="num" w:pos="5040"/>
        </w:tabs>
        <w:ind w:left="5040" w:hanging="360"/>
      </w:pPr>
      <w:rPr>
        <w:rFonts w:ascii="Times New Roman" w:hAnsi="Times New Roman" w:hint="default"/>
      </w:rPr>
    </w:lvl>
    <w:lvl w:ilvl="7" w:tplc="40E60852" w:tentative="1">
      <w:start w:val="1"/>
      <w:numFmt w:val="bullet"/>
      <w:lvlText w:val="•"/>
      <w:lvlJc w:val="left"/>
      <w:pPr>
        <w:tabs>
          <w:tab w:val="num" w:pos="5760"/>
        </w:tabs>
        <w:ind w:left="5760" w:hanging="360"/>
      </w:pPr>
      <w:rPr>
        <w:rFonts w:ascii="Times New Roman" w:hAnsi="Times New Roman" w:hint="default"/>
      </w:rPr>
    </w:lvl>
    <w:lvl w:ilvl="8" w:tplc="9A006E2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70"/>
    <w:rsid w:val="000440F8"/>
    <w:rsid w:val="00061C70"/>
    <w:rsid w:val="00097D4A"/>
    <w:rsid w:val="00145787"/>
    <w:rsid w:val="00145D1A"/>
    <w:rsid w:val="00191E67"/>
    <w:rsid w:val="00194A42"/>
    <w:rsid w:val="001B2305"/>
    <w:rsid w:val="001F27B2"/>
    <w:rsid w:val="002447A2"/>
    <w:rsid w:val="0025612F"/>
    <w:rsid w:val="00262012"/>
    <w:rsid w:val="002742A3"/>
    <w:rsid w:val="002E5DAC"/>
    <w:rsid w:val="002F5755"/>
    <w:rsid w:val="00327B1B"/>
    <w:rsid w:val="00357C0D"/>
    <w:rsid w:val="003C1820"/>
    <w:rsid w:val="003D65C7"/>
    <w:rsid w:val="00423ACA"/>
    <w:rsid w:val="004776FA"/>
    <w:rsid w:val="004D60C9"/>
    <w:rsid w:val="004D6D8B"/>
    <w:rsid w:val="00523F25"/>
    <w:rsid w:val="00541813"/>
    <w:rsid w:val="005618AD"/>
    <w:rsid w:val="00600349"/>
    <w:rsid w:val="00601E89"/>
    <w:rsid w:val="00623650"/>
    <w:rsid w:val="00653ACD"/>
    <w:rsid w:val="006E466B"/>
    <w:rsid w:val="006F5209"/>
    <w:rsid w:val="00742A93"/>
    <w:rsid w:val="00745BFC"/>
    <w:rsid w:val="0079126A"/>
    <w:rsid w:val="007A13DF"/>
    <w:rsid w:val="007C7C3B"/>
    <w:rsid w:val="00804C10"/>
    <w:rsid w:val="00814442"/>
    <w:rsid w:val="008602B5"/>
    <w:rsid w:val="00875B57"/>
    <w:rsid w:val="00895CC9"/>
    <w:rsid w:val="00930AC6"/>
    <w:rsid w:val="00953CCA"/>
    <w:rsid w:val="00A144D8"/>
    <w:rsid w:val="00AB0BC2"/>
    <w:rsid w:val="00AF6099"/>
    <w:rsid w:val="00B77B76"/>
    <w:rsid w:val="00B849AA"/>
    <w:rsid w:val="00BC53E0"/>
    <w:rsid w:val="00C24395"/>
    <w:rsid w:val="00C41CA4"/>
    <w:rsid w:val="00C81441"/>
    <w:rsid w:val="00C85370"/>
    <w:rsid w:val="00C85509"/>
    <w:rsid w:val="00CC10C4"/>
    <w:rsid w:val="00CD6C77"/>
    <w:rsid w:val="00D05BF7"/>
    <w:rsid w:val="00D3157A"/>
    <w:rsid w:val="00D47B07"/>
    <w:rsid w:val="00D61B2D"/>
    <w:rsid w:val="00DE3727"/>
    <w:rsid w:val="00E003EA"/>
    <w:rsid w:val="00E534E5"/>
    <w:rsid w:val="00E55501"/>
    <w:rsid w:val="00E77856"/>
    <w:rsid w:val="00EB4D72"/>
    <w:rsid w:val="00EB5CD1"/>
    <w:rsid w:val="00F04AD6"/>
    <w:rsid w:val="00F42385"/>
    <w:rsid w:val="00FC39F5"/>
    <w:rsid w:val="00FD2B71"/>
    <w:rsid w:val="00FE5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EBAA"/>
  <w15:chartTrackingRefBased/>
  <w15:docId w15:val="{16F2093E-C1E3-4346-807A-30E54F52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349"/>
    <w:rPr>
      <w:rFonts w:ascii="Segoe UI" w:hAnsi="Segoe UI" w:cs="Segoe UI"/>
      <w:sz w:val="18"/>
      <w:szCs w:val="18"/>
    </w:rPr>
  </w:style>
  <w:style w:type="paragraph" w:styleId="ListParagraph">
    <w:name w:val="List Paragraph"/>
    <w:basedOn w:val="Normal"/>
    <w:uiPriority w:val="34"/>
    <w:qFormat/>
    <w:rsid w:val="004D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19867">
      <w:bodyDiv w:val="1"/>
      <w:marLeft w:val="0"/>
      <w:marRight w:val="0"/>
      <w:marTop w:val="0"/>
      <w:marBottom w:val="0"/>
      <w:divBdr>
        <w:top w:val="none" w:sz="0" w:space="0" w:color="auto"/>
        <w:left w:val="none" w:sz="0" w:space="0" w:color="auto"/>
        <w:bottom w:val="none" w:sz="0" w:space="0" w:color="auto"/>
        <w:right w:val="none" w:sz="0" w:space="0" w:color="auto"/>
      </w:divBdr>
      <w:divsChild>
        <w:div w:id="1144128053">
          <w:marLeft w:val="547"/>
          <w:marRight w:val="0"/>
          <w:marTop w:val="115"/>
          <w:marBottom w:val="0"/>
          <w:divBdr>
            <w:top w:val="none" w:sz="0" w:space="0" w:color="auto"/>
            <w:left w:val="none" w:sz="0" w:space="0" w:color="auto"/>
            <w:bottom w:val="none" w:sz="0" w:space="0" w:color="auto"/>
            <w:right w:val="none" w:sz="0" w:space="0" w:color="auto"/>
          </w:divBdr>
        </w:div>
      </w:divsChild>
    </w:div>
    <w:div w:id="889535992">
      <w:bodyDiv w:val="1"/>
      <w:marLeft w:val="0"/>
      <w:marRight w:val="0"/>
      <w:marTop w:val="0"/>
      <w:marBottom w:val="0"/>
      <w:divBdr>
        <w:top w:val="none" w:sz="0" w:space="0" w:color="auto"/>
        <w:left w:val="none" w:sz="0" w:space="0" w:color="auto"/>
        <w:bottom w:val="none" w:sz="0" w:space="0" w:color="auto"/>
        <w:right w:val="none" w:sz="0" w:space="0" w:color="auto"/>
      </w:divBdr>
      <w:divsChild>
        <w:div w:id="1258052486">
          <w:marLeft w:val="547"/>
          <w:marRight w:val="0"/>
          <w:marTop w:val="115"/>
          <w:marBottom w:val="0"/>
          <w:divBdr>
            <w:top w:val="none" w:sz="0" w:space="0" w:color="auto"/>
            <w:left w:val="none" w:sz="0" w:space="0" w:color="auto"/>
            <w:bottom w:val="none" w:sz="0" w:space="0" w:color="auto"/>
            <w:right w:val="none" w:sz="0" w:space="0" w:color="auto"/>
          </w:divBdr>
        </w:div>
      </w:divsChild>
    </w:div>
    <w:div w:id="1105074801">
      <w:bodyDiv w:val="1"/>
      <w:marLeft w:val="0"/>
      <w:marRight w:val="0"/>
      <w:marTop w:val="0"/>
      <w:marBottom w:val="0"/>
      <w:divBdr>
        <w:top w:val="none" w:sz="0" w:space="0" w:color="auto"/>
        <w:left w:val="none" w:sz="0" w:space="0" w:color="auto"/>
        <w:bottom w:val="none" w:sz="0" w:space="0" w:color="auto"/>
        <w:right w:val="none" w:sz="0" w:space="0" w:color="auto"/>
      </w:divBdr>
    </w:div>
    <w:div w:id="1607149764">
      <w:bodyDiv w:val="1"/>
      <w:marLeft w:val="0"/>
      <w:marRight w:val="0"/>
      <w:marTop w:val="0"/>
      <w:marBottom w:val="0"/>
      <w:divBdr>
        <w:top w:val="none" w:sz="0" w:space="0" w:color="auto"/>
        <w:left w:val="none" w:sz="0" w:space="0" w:color="auto"/>
        <w:bottom w:val="none" w:sz="0" w:space="0" w:color="auto"/>
        <w:right w:val="none" w:sz="0" w:space="0" w:color="auto"/>
      </w:divBdr>
      <w:divsChild>
        <w:div w:id="178175529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4</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Öztürk</dc:creator>
  <cp:keywords/>
  <dc:description/>
  <cp:lastModifiedBy>Furkan Öztürk</cp:lastModifiedBy>
  <cp:revision>6</cp:revision>
  <cp:lastPrinted>2018-02-07T07:44:00Z</cp:lastPrinted>
  <dcterms:created xsi:type="dcterms:W3CDTF">2018-02-05T22:28:00Z</dcterms:created>
  <dcterms:modified xsi:type="dcterms:W3CDTF">2018-02-08T06:14:00Z</dcterms:modified>
</cp:coreProperties>
</file>