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A" w:rsidRDefault="003B24C1" w:rsidP="000C0455">
      <w:pPr>
        <w:pStyle w:val="ListParagraph"/>
        <w:jc w:val="center"/>
        <w:rPr>
          <w:b/>
          <w:sz w:val="28"/>
        </w:rPr>
      </w:pPr>
      <w:r>
        <w:rPr>
          <w:b/>
          <w:sz w:val="28"/>
        </w:rPr>
        <w:t>React State Management – Context API</w:t>
      </w:r>
      <w:r w:rsidR="00FB06DA">
        <w:rPr>
          <w:b/>
          <w:sz w:val="28"/>
        </w:rPr>
        <w:t xml:space="preserve"> [</w:t>
      </w:r>
      <w:hyperlink r:id="rId6" w:history="1">
        <w:r w:rsidR="00030916">
          <w:rPr>
            <w:rStyle w:val="Hyperlink"/>
          </w:rPr>
          <w:t>https://reactjs.org/docs/context.html</w:t>
        </w:r>
      </w:hyperlink>
      <w:r w:rsidR="00595500">
        <w:rPr>
          <w:b/>
          <w:sz w:val="28"/>
        </w:rPr>
        <w:t>]</w:t>
      </w:r>
    </w:p>
    <w:p w:rsidR="008F2BBD" w:rsidRDefault="003B24C1" w:rsidP="006A560C">
      <w:pPr>
        <w:jc w:val="both"/>
      </w:pPr>
      <w:r w:rsidRPr="003B24C1">
        <w:t xml:space="preserve">So far in our </w:t>
      </w:r>
      <w:r>
        <w:t xml:space="preserve">React Programs we maintained the </w:t>
      </w:r>
      <w:r w:rsidR="00891451">
        <w:t xml:space="preserve">global </w:t>
      </w:r>
      <w:r w:rsidR="00A32D4D">
        <w:t>application</w:t>
      </w:r>
      <w:r>
        <w:t xml:space="preserve"> state inside the App component that sits on top of the component hierarchy, and passed this state to the components </w:t>
      </w:r>
      <w:r w:rsidR="00891451">
        <w:t xml:space="preserve">down the hierarchy using </w:t>
      </w:r>
      <w:r w:rsidR="00891451" w:rsidRPr="00924DAC">
        <w:rPr>
          <w:b/>
        </w:rPr>
        <w:t>props</w:t>
      </w:r>
      <w:r w:rsidR="00891451">
        <w:t>. When</w:t>
      </w:r>
      <w:r w:rsidR="00A32D4D">
        <w:t xml:space="preserve"> components down the hierarchy wanted to change the </w:t>
      </w:r>
      <w:r w:rsidR="008F2BBD">
        <w:t xml:space="preserve">global state stored inside the App component, they </w:t>
      </w:r>
      <w:r w:rsidR="00924DAC">
        <w:t xml:space="preserve">invoked call-back functions, which </w:t>
      </w:r>
      <w:r w:rsidR="008F2BBD">
        <w:t>were also passed inside the props. These call-back functions changed the global state in the App component, which then forced a re-render that propagated down the component hierarchy re-rendering all the necessary components. Although this method works, and it is indeed possible to implement all React applications this way, it gets cumbersome especially as the application gets bigger.</w:t>
      </w:r>
    </w:p>
    <w:p w:rsidR="008F2BBD" w:rsidRDefault="008F2BBD" w:rsidP="006A560C">
      <w:pPr>
        <w:jc w:val="both"/>
      </w:pPr>
      <w:r>
        <w:t xml:space="preserve">To solve this problem, application state managers have been developed. Angular has its own state manager, </w:t>
      </w:r>
      <w:proofErr w:type="spellStart"/>
      <w:r>
        <w:t>Vuex</w:t>
      </w:r>
      <w:proofErr w:type="spellEnd"/>
      <w:r>
        <w:t xml:space="preserve"> </w:t>
      </w:r>
      <w:r w:rsidR="0078521F">
        <w:t xml:space="preserve">and </w:t>
      </w:r>
      <w:proofErr w:type="spellStart"/>
      <w:r w:rsidR="0078521F">
        <w:t>Pinio</w:t>
      </w:r>
      <w:proofErr w:type="spellEnd"/>
      <w:r w:rsidR="0078521F">
        <w:t xml:space="preserve"> ARE</w:t>
      </w:r>
      <w:r>
        <w:t xml:space="preserve"> the state manager</w:t>
      </w:r>
      <w:r w:rsidR="0078521F">
        <w:t>s</w:t>
      </w:r>
      <w:r>
        <w:t xml:space="preserve"> for Vue.js. For React, the most popular state managers are the React-Redux (</w:t>
      </w:r>
      <w:hyperlink r:id="rId7" w:history="1">
        <w:r>
          <w:rPr>
            <w:rStyle w:val="Hyperlink"/>
          </w:rPr>
          <w:t>https://react-redux.js.org/</w:t>
        </w:r>
      </w:hyperlink>
      <w:r>
        <w:t>) and the Context API</w:t>
      </w:r>
      <w:r w:rsidR="00025FB7">
        <w:t xml:space="preserve"> (</w:t>
      </w:r>
      <w:hyperlink r:id="rId8" w:history="1">
        <w:r w:rsidR="00025FB7">
          <w:rPr>
            <w:rStyle w:val="Hyperlink"/>
          </w:rPr>
          <w:t>https://reactjs.org/docs/context.html</w:t>
        </w:r>
      </w:hyperlink>
      <w:r w:rsidR="00025FB7">
        <w:t>)</w:t>
      </w:r>
      <w:r>
        <w:t xml:space="preserve">. </w:t>
      </w:r>
      <w:r w:rsidR="002F5B92">
        <w:t>React-Redux is somewhat complex and difficult to use. Context API on the other hand is much simpler especially with the newly introduced “</w:t>
      </w:r>
      <w:proofErr w:type="spellStart"/>
      <w:r w:rsidR="002F5B92">
        <w:t>useContext</w:t>
      </w:r>
      <w:proofErr w:type="spellEnd"/>
      <w:r w:rsidR="002F5B92">
        <w:t xml:space="preserve">” </w:t>
      </w:r>
      <w:r w:rsidR="00DA14B5">
        <w:t>and “</w:t>
      </w:r>
      <w:proofErr w:type="spellStart"/>
      <w:r w:rsidR="00DA14B5">
        <w:t>use</w:t>
      </w:r>
      <w:r w:rsidR="004D3F99">
        <w:t>Reducer</w:t>
      </w:r>
      <w:proofErr w:type="spellEnd"/>
      <w:r w:rsidR="004D3F99">
        <w:t xml:space="preserve">” </w:t>
      </w:r>
      <w:r w:rsidR="002F5B92">
        <w:t>hook</w:t>
      </w:r>
      <w:r w:rsidR="004D3F99">
        <w:t>s</w:t>
      </w:r>
      <w:r w:rsidR="002F5B92">
        <w:t xml:space="preserve"> to function components. That’s why we will be looking only at the Context API</w:t>
      </w:r>
      <w:r w:rsidR="006C5D30">
        <w:t xml:space="preserve"> in this course</w:t>
      </w:r>
      <w:r w:rsidR="002F5B92">
        <w:t xml:space="preserve">. After learning how the Context API works, you may </w:t>
      </w:r>
      <w:r w:rsidR="006C5D30">
        <w:t xml:space="preserve">then </w:t>
      </w:r>
      <w:r w:rsidR="002F5B92">
        <w:t>go ahead and learn Redux yourselves</w:t>
      </w:r>
      <w:r w:rsidR="006C5D30">
        <w:t xml:space="preserve"> if you will,</w:t>
      </w:r>
      <w:r w:rsidR="002F5B92">
        <w:t xml:space="preserve"> since the concepts are similar.</w:t>
      </w:r>
    </w:p>
    <w:p w:rsidR="002F5B92" w:rsidRDefault="002F5B92" w:rsidP="006A560C">
      <w:pPr>
        <w:jc w:val="both"/>
      </w:pPr>
    </w:p>
    <w:p w:rsidR="00BA2E76" w:rsidRPr="00BA2E76" w:rsidRDefault="00BA2E76" w:rsidP="006A560C">
      <w:pPr>
        <w:jc w:val="both"/>
        <w:rPr>
          <w:b/>
          <w:sz w:val="24"/>
        </w:rPr>
      </w:pPr>
      <w:r w:rsidRPr="00BA2E76">
        <w:rPr>
          <w:b/>
          <w:sz w:val="24"/>
        </w:rPr>
        <w:t>Context API</w:t>
      </w:r>
    </w:p>
    <w:p w:rsidR="00BA2E76" w:rsidRDefault="00E725B6" w:rsidP="006A560C">
      <w:pPr>
        <w:jc w:val="both"/>
      </w:pPr>
      <w:r>
        <w:t xml:space="preserve">Context </w:t>
      </w:r>
      <w:r w:rsidR="009A551A">
        <w:t xml:space="preserve">API </w:t>
      </w:r>
      <w:r>
        <w:t>provides a way to pass data through the component tree without having to pass props down manually at every level. In a typical React application, data is passed top-down (parent to child) via props, but this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r w:rsidR="00044DBA">
        <w:t xml:space="preserve"> </w:t>
      </w:r>
      <w:r w:rsidR="00BA2E76">
        <w:t xml:space="preserve">The following figure, taken from </w:t>
      </w:r>
      <w:hyperlink r:id="rId9" w:history="1">
        <w:r w:rsidR="00BA2E76">
          <w:rPr>
            <w:rStyle w:val="Hyperlink"/>
          </w:rPr>
          <w:t>https://medium.com/@ipraveen/react-basic-how-react-16-context-api-work-7257591589fc</w:t>
        </w:r>
      </w:hyperlink>
      <w:r w:rsidR="00BA2E76">
        <w:t xml:space="preserve">, illustrates how the Context API works and interacts with the component tree: </w:t>
      </w:r>
    </w:p>
    <w:p w:rsidR="002F5B92" w:rsidRDefault="00BA2E76" w:rsidP="00BA2E76">
      <w:pPr>
        <w:jc w:val="center"/>
      </w:pPr>
      <w:r>
        <w:rPr>
          <w:noProof/>
        </w:rPr>
        <w:drawing>
          <wp:inline distT="0" distB="0" distL="0" distR="0" wp14:anchorId="6B2E478C" wp14:editId="4BA96540">
            <wp:extent cx="5958425" cy="285690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4241" cy="2864485"/>
                    </a:xfrm>
                    <a:prstGeom prst="rect">
                      <a:avLst/>
                    </a:prstGeom>
                  </pic:spPr>
                </pic:pic>
              </a:graphicData>
            </a:graphic>
          </wp:inline>
        </w:drawing>
      </w:r>
    </w:p>
    <w:p w:rsidR="00BA2E76" w:rsidRDefault="00044DBA" w:rsidP="006A560C">
      <w:pPr>
        <w:jc w:val="both"/>
      </w:pPr>
      <w:r>
        <w:t>As you can see from the figure, we create a context to keep track of some globally-shared app data that sits next to the component tree</w:t>
      </w:r>
      <w:r w:rsidR="009A423A">
        <w:t>.</w:t>
      </w:r>
      <w:r w:rsidR="00C9311F">
        <w:t xml:space="preserve"> To serve this context to the components, we create a </w:t>
      </w:r>
      <w:r w:rsidR="00C9311F" w:rsidRPr="00C9311F">
        <w:rPr>
          <w:b/>
        </w:rPr>
        <w:t>Provider</w:t>
      </w:r>
      <w:r w:rsidR="009A551A">
        <w:t xml:space="preserve"> for this context that </w:t>
      </w:r>
      <w:r w:rsidR="00C9311F">
        <w:t>wraps any component</w:t>
      </w:r>
      <w:r w:rsidR="008B3F63">
        <w:t xml:space="preserve"> (called </w:t>
      </w:r>
      <w:r w:rsidR="009A551A">
        <w:t>a</w:t>
      </w:r>
      <w:r w:rsidR="008B3F63">
        <w:t xml:space="preserve"> </w:t>
      </w:r>
      <w:r w:rsidR="009A551A">
        <w:rPr>
          <w:b/>
        </w:rPr>
        <w:t>Consumer</w:t>
      </w:r>
      <w:r w:rsidR="008B3F63">
        <w:rPr>
          <w:b/>
        </w:rPr>
        <w:t>)</w:t>
      </w:r>
      <w:r w:rsidR="00C9311F">
        <w:t xml:space="preserve"> </w:t>
      </w:r>
      <w:r w:rsidR="00BD255B">
        <w:t>that</w:t>
      </w:r>
      <w:r w:rsidR="008B3F63">
        <w:t xml:space="preserve"> makes use of this context</w:t>
      </w:r>
      <w:r w:rsidR="00C9311F">
        <w:t>.</w:t>
      </w:r>
    </w:p>
    <w:p w:rsidR="00BD255B" w:rsidRDefault="00BD255B" w:rsidP="006A560C">
      <w:pPr>
        <w:jc w:val="both"/>
      </w:pPr>
    </w:p>
    <w:p w:rsidR="00320FCA" w:rsidRPr="00320FCA" w:rsidRDefault="003663EF" w:rsidP="006A560C">
      <w:pPr>
        <w:jc w:val="both"/>
        <w:rPr>
          <w:b/>
          <w:sz w:val="24"/>
        </w:rPr>
      </w:pPr>
      <w:r>
        <w:rPr>
          <w:b/>
          <w:sz w:val="24"/>
        </w:rPr>
        <w:t>Making use of the Context API</w:t>
      </w:r>
    </w:p>
    <w:p w:rsidR="009605DA" w:rsidRDefault="009605DA" w:rsidP="006A560C">
      <w:pPr>
        <w:jc w:val="both"/>
      </w:pPr>
      <w:r>
        <w:t>[The examples given in this section were taken from The Net Ninja’s YouTube channel (</w:t>
      </w:r>
      <w:hyperlink r:id="rId11" w:history="1">
        <w:r w:rsidRPr="000223F5">
          <w:rPr>
            <w:rStyle w:val="Hyperlink"/>
          </w:rPr>
          <w:t>https://www.youtube.com/watch?v=6RhOzQciVwI</w:t>
        </w:r>
      </w:hyperlink>
      <w:r>
        <w:t>).]</w:t>
      </w:r>
    </w:p>
    <w:p w:rsidR="00536843" w:rsidRDefault="00536843" w:rsidP="006A560C">
      <w:pPr>
        <w:jc w:val="both"/>
      </w:pPr>
      <w:r>
        <w:lastRenderedPageBreak/>
        <w:t xml:space="preserve">Assume that we have </w:t>
      </w:r>
      <w:r w:rsidR="00320FCA">
        <w:t xml:space="preserve">two themes that we want all components to make use of: When the theme is light, </w:t>
      </w:r>
      <w:r>
        <w:t xml:space="preserve">we want </w:t>
      </w:r>
      <w:r w:rsidR="00320FCA">
        <w:t xml:space="preserve">the background </w:t>
      </w:r>
      <w:r>
        <w:t>to be</w:t>
      </w:r>
      <w:r w:rsidR="00320FCA">
        <w:t xml:space="preserve"> light-gray and the font-color </w:t>
      </w:r>
      <w:r>
        <w:t>to be</w:t>
      </w:r>
      <w:r w:rsidR="00320FCA">
        <w:t xml:space="preserve"> black. </w:t>
      </w:r>
      <w:r>
        <w:t>When the theme is dark, we want the background to be black and the font-color to be white.</w:t>
      </w:r>
      <w:r w:rsidR="00355D31">
        <w:t xml:space="preserve"> In the following two examples, we have a simple Item list app with a Header, an </w:t>
      </w:r>
      <w:proofErr w:type="spellStart"/>
      <w:r w:rsidR="00355D31">
        <w:t>ltemList</w:t>
      </w:r>
      <w:proofErr w:type="spellEnd"/>
      <w:r w:rsidR="00355D31">
        <w:t xml:space="preserve"> and a Footer component</w:t>
      </w:r>
      <w:r w:rsidR="00993D65">
        <w:t xml:space="preserve"> with each component formatted with light and dark themes.</w:t>
      </w:r>
    </w:p>
    <w:p w:rsidR="00536843" w:rsidRDefault="00536843" w:rsidP="006A560C">
      <w:pPr>
        <w:jc w:val="both"/>
      </w:pPr>
      <w:r>
        <w:t xml:space="preserve">To see the light theme, look at </w:t>
      </w:r>
      <w:r w:rsidR="007C297F">
        <w:rPr>
          <w:color w:val="FF0000"/>
        </w:rPr>
        <w:t>09-React-ContextAPI/</w:t>
      </w:r>
      <w:r w:rsidR="007554FD">
        <w:rPr>
          <w:color w:val="FF0000"/>
        </w:rPr>
        <w:t>01-</w:t>
      </w:r>
      <w:r w:rsidRPr="00536843">
        <w:rPr>
          <w:color w:val="FF0000"/>
        </w:rPr>
        <w:t>ContextAPI</w:t>
      </w:r>
      <w:r w:rsidR="007C297F">
        <w:rPr>
          <w:color w:val="FF0000"/>
        </w:rPr>
        <w:t>/</w:t>
      </w:r>
      <w:r w:rsidRPr="00536843">
        <w:rPr>
          <w:color w:val="FF0000"/>
        </w:rPr>
        <w:t>index1.html</w:t>
      </w:r>
    </w:p>
    <w:p w:rsidR="00536843" w:rsidRDefault="00536843" w:rsidP="00536843">
      <w:pPr>
        <w:jc w:val="both"/>
      </w:pPr>
      <w:r>
        <w:t xml:space="preserve">To see the dark theme, look at </w:t>
      </w:r>
      <w:r w:rsidR="007C297F">
        <w:rPr>
          <w:color w:val="FF0000"/>
        </w:rPr>
        <w:t>09-React-ContextAPI/</w:t>
      </w:r>
      <w:r w:rsidR="007554FD">
        <w:rPr>
          <w:color w:val="FF0000"/>
        </w:rPr>
        <w:t>01-</w:t>
      </w:r>
      <w:r w:rsidRPr="00536843">
        <w:rPr>
          <w:color w:val="FF0000"/>
        </w:rPr>
        <w:t>ContextAPI</w:t>
      </w:r>
      <w:r w:rsidR="007C297F">
        <w:rPr>
          <w:color w:val="FF0000"/>
        </w:rPr>
        <w:t>/</w:t>
      </w:r>
      <w:r w:rsidR="000E7689">
        <w:rPr>
          <w:color w:val="FF0000"/>
        </w:rPr>
        <w:t>index2</w:t>
      </w:r>
      <w:r w:rsidRPr="00536843">
        <w:rPr>
          <w:color w:val="FF0000"/>
        </w:rPr>
        <w:t>.html</w:t>
      </w:r>
    </w:p>
    <w:p w:rsidR="00355D31" w:rsidRDefault="00355D31" w:rsidP="006A560C">
      <w:pPr>
        <w:jc w:val="both"/>
      </w:pPr>
    </w:p>
    <w:p w:rsidR="00BA2E76" w:rsidRDefault="00355D31" w:rsidP="006A560C">
      <w:pPr>
        <w:jc w:val="both"/>
      </w:pPr>
      <w:r>
        <w:t>In the previous 2 examples, we achieved the themes through hard-coded CSS.</w:t>
      </w:r>
      <w:r w:rsidR="000D77E8">
        <w:t xml:space="preserve"> Assume that we want to change the theme dynamically. The way to do this is to store the Theme in the App component, and pass is to all components in the hierarchy using </w:t>
      </w:r>
      <w:r w:rsidR="000D77E8" w:rsidRPr="000C1194">
        <w:rPr>
          <w:b/>
        </w:rPr>
        <w:t>props</w:t>
      </w:r>
      <w:r w:rsidR="000D77E8">
        <w:t xml:space="preserve"> so </w:t>
      </w:r>
      <w:r w:rsidR="000C1194">
        <w:t>that they can modify themselves. The following example shows how we can do this:</w:t>
      </w:r>
    </w:p>
    <w:p w:rsidR="000C1194" w:rsidRDefault="000C1194" w:rsidP="006A560C">
      <w:pPr>
        <w:jc w:val="both"/>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Pr>
          <w:color w:val="FF0000"/>
        </w:rPr>
        <w:t>index3</w:t>
      </w:r>
      <w:r w:rsidRPr="00536843">
        <w:rPr>
          <w:color w:val="FF0000"/>
        </w:rPr>
        <w:t>.html</w:t>
      </w:r>
    </w:p>
    <w:p w:rsidR="003663EF" w:rsidRDefault="003663EF" w:rsidP="006A560C">
      <w:pPr>
        <w:jc w:val="both"/>
      </w:pPr>
    </w:p>
    <w:p w:rsidR="00ED3720" w:rsidRDefault="00ED3720" w:rsidP="006A560C">
      <w:pPr>
        <w:jc w:val="both"/>
      </w:pPr>
      <w:r>
        <w:t xml:space="preserve">It is now time to separate </w:t>
      </w:r>
      <w:r w:rsidR="009D1775">
        <w:t xml:space="preserve">the </w:t>
      </w:r>
      <w:r w:rsidR="00FC0654">
        <w:t>T</w:t>
      </w:r>
      <w:r w:rsidR="004F5EDA">
        <w:t xml:space="preserve">heme state from the App component and put it into a React Context. The way to do this is to first create </w:t>
      </w:r>
      <w:r w:rsidR="00FC0654">
        <w:t xml:space="preserve">a Context </w:t>
      </w:r>
      <w:r w:rsidR="004F5EDA">
        <w:t xml:space="preserve">for </w:t>
      </w:r>
      <w:r w:rsidR="00FC0654">
        <w:t xml:space="preserve">the </w:t>
      </w:r>
      <w:r w:rsidR="004F5EDA">
        <w:t>theme as follows:</w:t>
      </w:r>
    </w:p>
    <w:tbl>
      <w:tblPr>
        <w:tblStyle w:val="TableGrid"/>
        <w:tblW w:w="0" w:type="auto"/>
        <w:tblLook w:val="04A0" w:firstRow="1" w:lastRow="0" w:firstColumn="1" w:lastColumn="0" w:noHBand="0" w:noVBand="1"/>
      </w:tblPr>
      <w:tblGrid>
        <w:gridCol w:w="10610"/>
      </w:tblGrid>
      <w:tr w:rsidR="004F5EDA" w:rsidTr="004F5EDA">
        <w:tc>
          <w:tcPr>
            <w:tcW w:w="10610" w:type="dxa"/>
          </w:tcPr>
          <w:p w:rsidR="004F5EDA" w:rsidRDefault="00FC0654" w:rsidP="006A560C">
            <w:pPr>
              <w:jc w:val="both"/>
            </w:pPr>
            <w:proofErr w:type="spellStart"/>
            <w:r>
              <w:t>c</w:t>
            </w:r>
            <w:r w:rsidR="004F5EDA">
              <w:t>onst</w:t>
            </w:r>
            <w:proofErr w:type="spellEnd"/>
            <w:r w:rsidR="004F5EDA">
              <w:t xml:space="preserve"> </w:t>
            </w:r>
            <w:proofErr w:type="spellStart"/>
            <w:r w:rsidR="004F5EDA">
              <w:t>ThemeContext</w:t>
            </w:r>
            <w:proofErr w:type="spellEnd"/>
            <w:r w:rsidR="004F5EDA">
              <w:t xml:space="preserve"> = </w:t>
            </w:r>
            <w:proofErr w:type="spellStart"/>
            <w:r w:rsidR="004F5EDA">
              <w:t>React.createContext</w:t>
            </w:r>
            <w:proofErr w:type="spellEnd"/>
            <w:r w:rsidR="004F5EDA">
              <w:t>();</w:t>
            </w:r>
          </w:p>
        </w:tc>
      </w:tr>
    </w:tbl>
    <w:p w:rsidR="004F5EDA" w:rsidRDefault="004F5EDA" w:rsidP="006A560C">
      <w:pPr>
        <w:jc w:val="both"/>
      </w:pPr>
    </w:p>
    <w:p w:rsidR="000C1194" w:rsidRDefault="00FC0654" w:rsidP="006A560C">
      <w:pPr>
        <w:jc w:val="both"/>
      </w:pPr>
      <w:r>
        <w:t>The second step is to create a Provider for this context. The provider will contain the actual Theme state and any method to manipulate it. To create the Theme Provider, just create a class component, put the data for the Theme inside this provider</w:t>
      </w:r>
      <w:r w:rsidR="00446323">
        <w:t>, and any method</w:t>
      </w:r>
      <w:r w:rsidR="001E6913">
        <w:t xml:space="preserve"> to change the data as follows:</w:t>
      </w:r>
    </w:p>
    <w:tbl>
      <w:tblPr>
        <w:tblStyle w:val="TableGrid"/>
        <w:tblW w:w="0" w:type="auto"/>
        <w:tblLook w:val="04A0" w:firstRow="1" w:lastRow="0" w:firstColumn="1" w:lastColumn="0" w:noHBand="0" w:noVBand="1"/>
      </w:tblPr>
      <w:tblGrid>
        <w:gridCol w:w="10610"/>
      </w:tblGrid>
      <w:tr w:rsidR="00FC0654" w:rsidTr="00FC0654">
        <w:tc>
          <w:tcPr>
            <w:tcW w:w="10610" w:type="dxa"/>
          </w:tcPr>
          <w:p w:rsidR="002B2F7E" w:rsidRDefault="002B2F7E" w:rsidP="002B2F7E">
            <w:pPr>
              <w:jc w:val="both"/>
            </w:pPr>
            <w:r>
              <w:t xml:space="preserve">        class </w:t>
            </w:r>
            <w:proofErr w:type="spellStart"/>
            <w:r>
              <w:t>ThemeContextProvider</w:t>
            </w:r>
            <w:proofErr w:type="spellEnd"/>
            <w:r>
              <w:t xml:space="preserve"> extends </w:t>
            </w:r>
            <w:proofErr w:type="spellStart"/>
            <w:r>
              <w:t>React.Component</w:t>
            </w:r>
            <w:proofErr w:type="spellEnd"/>
            <w:r>
              <w:t xml:space="preserve"> {</w:t>
            </w:r>
          </w:p>
          <w:p w:rsidR="002B2F7E" w:rsidRDefault="002B2F7E" w:rsidP="002B2F7E">
            <w:pPr>
              <w:jc w:val="both"/>
            </w:pPr>
            <w:r>
              <w:t xml:space="preserve">          state = {</w:t>
            </w:r>
          </w:p>
          <w:p w:rsidR="002B2F7E" w:rsidRDefault="002B2F7E" w:rsidP="002B2F7E">
            <w:pPr>
              <w:jc w:val="both"/>
            </w:pPr>
            <w:r>
              <w:t xml:space="preserve">              </w:t>
            </w:r>
            <w:proofErr w:type="spellStart"/>
            <w:r>
              <w:t>usingLightTheme</w:t>
            </w:r>
            <w:proofErr w:type="spellEnd"/>
            <w:r>
              <w:t>: true,</w:t>
            </w:r>
          </w:p>
          <w:p w:rsidR="002B2F7E" w:rsidRDefault="002B2F7E" w:rsidP="002B2F7E">
            <w:pPr>
              <w:jc w:val="both"/>
            </w:pPr>
            <w:r>
              <w:t xml:space="preserve">              light: {bgColor1: '#</w:t>
            </w:r>
            <w:proofErr w:type="spellStart"/>
            <w:r>
              <w:t>eee</w:t>
            </w:r>
            <w:proofErr w:type="spellEnd"/>
            <w:r>
              <w:t>', bgColor2: '#ccc', color: '#555'},</w:t>
            </w:r>
          </w:p>
          <w:p w:rsidR="002B2F7E" w:rsidRDefault="002B2F7E" w:rsidP="002B2F7E">
            <w:pPr>
              <w:jc w:val="both"/>
            </w:pPr>
            <w:r>
              <w:t xml:space="preserve">              dark: {bgColor1: '#666', bgColor2: '#333', color: 'white'}</w:t>
            </w:r>
          </w:p>
          <w:p w:rsidR="002B2F7E" w:rsidRDefault="002B2F7E" w:rsidP="002B2F7E">
            <w:pPr>
              <w:jc w:val="both"/>
            </w:pPr>
            <w:r>
              <w:t xml:space="preserve">          };</w:t>
            </w:r>
          </w:p>
          <w:p w:rsidR="002B2F7E" w:rsidRDefault="002B2F7E" w:rsidP="002B2F7E">
            <w:pPr>
              <w:jc w:val="both"/>
            </w:pPr>
          </w:p>
          <w:p w:rsidR="002B2F7E" w:rsidRDefault="002B2F7E" w:rsidP="002B2F7E">
            <w:pPr>
              <w:jc w:val="both"/>
            </w:pPr>
            <w:r>
              <w:t xml:space="preserve">          </w:t>
            </w:r>
            <w:proofErr w:type="spellStart"/>
            <w:r>
              <w:t>toggleTheme</w:t>
            </w:r>
            <w:proofErr w:type="spellEnd"/>
            <w:r>
              <w:t xml:space="preserve"> = ()=&gt;{</w:t>
            </w:r>
            <w:proofErr w:type="spellStart"/>
            <w:r>
              <w:t>this.setState</w:t>
            </w:r>
            <w:proofErr w:type="spellEnd"/>
            <w:r>
              <w:t>({</w:t>
            </w:r>
            <w:proofErr w:type="spellStart"/>
            <w:r>
              <w:t>usingLightTheme</w:t>
            </w:r>
            <w:proofErr w:type="spellEnd"/>
            <w:r>
              <w:t>: !</w:t>
            </w:r>
            <w:proofErr w:type="spellStart"/>
            <w:r>
              <w:t>this.state.usingLightTheme</w:t>
            </w:r>
            <w:proofErr w:type="spellEnd"/>
            <w:r>
              <w:t>});}</w:t>
            </w:r>
          </w:p>
          <w:p w:rsidR="002B2F7E" w:rsidRDefault="002B2F7E" w:rsidP="002B2F7E">
            <w:pPr>
              <w:jc w:val="both"/>
            </w:pPr>
          </w:p>
          <w:p w:rsidR="002B2F7E" w:rsidRDefault="002B2F7E" w:rsidP="002B2F7E">
            <w:pPr>
              <w:jc w:val="both"/>
            </w:pPr>
            <w:r>
              <w:t xml:space="preserve">          // Returns the JSX for the Theme provider</w:t>
            </w:r>
          </w:p>
          <w:p w:rsidR="002B2F7E" w:rsidRDefault="002B2F7E" w:rsidP="002B2F7E">
            <w:pPr>
              <w:jc w:val="both"/>
            </w:pPr>
            <w:r>
              <w:t xml:space="preserve">          render(){</w:t>
            </w:r>
          </w:p>
          <w:p w:rsidR="002B2F7E" w:rsidRDefault="002B2F7E" w:rsidP="002B2F7E">
            <w:pPr>
              <w:jc w:val="both"/>
            </w:pPr>
            <w:r>
              <w:t xml:space="preserve">            return (</w:t>
            </w:r>
          </w:p>
          <w:p w:rsidR="002B2F7E" w:rsidRDefault="002B2F7E" w:rsidP="002B2F7E">
            <w:pPr>
              <w:jc w:val="both"/>
            </w:pPr>
            <w:r>
              <w:t xml:space="preserve">              &lt;</w:t>
            </w:r>
            <w:proofErr w:type="spellStart"/>
            <w:r>
              <w:t>ThemeContext.Provider</w:t>
            </w:r>
            <w:proofErr w:type="spellEnd"/>
            <w:r>
              <w:t xml:space="preserve"> value={{...</w:t>
            </w:r>
            <w:proofErr w:type="spellStart"/>
            <w:r>
              <w:t>this.state</w:t>
            </w:r>
            <w:proofErr w:type="spellEnd"/>
            <w:r>
              <w:t xml:space="preserve">, </w:t>
            </w:r>
            <w:proofErr w:type="spellStart"/>
            <w:r>
              <w:t>toggleTheme</w:t>
            </w:r>
            <w:proofErr w:type="spellEnd"/>
            <w:r>
              <w:t xml:space="preserve">: </w:t>
            </w:r>
            <w:proofErr w:type="spellStart"/>
            <w:r>
              <w:t>this.toggleTheme</w:t>
            </w:r>
            <w:proofErr w:type="spellEnd"/>
            <w:r>
              <w:t>}}&gt;</w:t>
            </w:r>
          </w:p>
          <w:p w:rsidR="002B2F7E" w:rsidRDefault="002B2F7E" w:rsidP="002B2F7E">
            <w:pPr>
              <w:jc w:val="both"/>
            </w:pPr>
            <w:r>
              <w:t xml:space="preserve">                  {</w:t>
            </w:r>
            <w:proofErr w:type="spellStart"/>
            <w:r>
              <w:t>this.props.children</w:t>
            </w:r>
            <w:proofErr w:type="spellEnd"/>
            <w:r>
              <w:t>}</w:t>
            </w:r>
          </w:p>
          <w:p w:rsidR="002B2F7E" w:rsidRDefault="002B2F7E" w:rsidP="002B2F7E">
            <w:pPr>
              <w:jc w:val="both"/>
            </w:pPr>
            <w:r>
              <w:t xml:space="preserve">              &lt;/</w:t>
            </w:r>
            <w:proofErr w:type="spellStart"/>
            <w:r>
              <w:t>ThemeContext.Provider</w:t>
            </w:r>
            <w:proofErr w:type="spellEnd"/>
            <w:r>
              <w:t>&gt;</w:t>
            </w:r>
          </w:p>
          <w:p w:rsidR="002B2F7E" w:rsidRDefault="002B2F7E" w:rsidP="002B2F7E">
            <w:pPr>
              <w:jc w:val="both"/>
            </w:pPr>
            <w:r>
              <w:t xml:space="preserve">            );   </w:t>
            </w:r>
          </w:p>
          <w:p w:rsidR="002B2F7E" w:rsidRDefault="002B2F7E" w:rsidP="002B2F7E">
            <w:pPr>
              <w:jc w:val="both"/>
            </w:pPr>
            <w:r>
              <w:t xml:space="preserve">          } //end-render</w:t>
            </w:r>
          </w:p>
          <w:p w:rsidR="00FC0654" w:rsidRDefault="002B2F7E" w:rsidP="002B2F7E">
            <w:pPr>
              <w:jc w:val="both"/>
            </w:pPr>
            <w:r>
              <w:t xml:space="preserve">        } //end-</w:t>
            </w:r>
            <w:proofErr w:type="spellStart"/>
            <w:r>
              <w:t>ThemeContextProvider</w:t>
            </w:r>
            <w:proofErr w:type="spellEnd"/>
          </w:p>
        </w:tc>
      </w:tr>
    </w:tbl>
    <w:p w:rsidR="00FC0654" w:rsidRDefault="00FC0654" w:rsidP="006A560C">
      <w:pPr>
        <w:jc w:val="both"/>
      </w:pPr>
    </w:p>
    <w:p w:rsidR="00FC0654" w:rsidRDefault="00D62AF3" w:rsidP="006A560C">
      <w:pPr>
        <w:jc w:val="both"/>
      </w:pPr>
      <w:r>
        <w:t xml:space="preserve">So far </w:t>
      </w:r>
      <w:r w:rsidR="0013281B">
        <w:t xml:space="preserve">we defined the </w:t>
      </w:r>
      <w:proofErr w:type="spellStart"/>
      <w:r w:rsidR="0013281B">
        <w:t>ThemeContext</w:t>
      </w:r>
      <w:proofErr w:type="spellEnd"/>
      <w:r w:rsidR="0013281B">
        <w:t xml:space="preserve"> and its provider</w:t>
      </w:r>
      <w:r w:rsidR="003B2007">
        <w:t xml:space="preserve"> </w:t>
      </w:r>
      <w:proofErr w:type="spellStart"/>
      <w:r w:rsidR="003B2007">
        <w:t>ThemeContextProvider</w:t>
      </w:r>
      <w:proofErr w:type="spellEnd"/>
      <w:r w:rsidR="0013281B">
        <w:t xml:space="preserve">, </w:t>
      </w:r>
      <w:r>
        <w:t xml:space="preserve">but how do we pass this Context to the components? The way to do this is </w:t>
      </w:r>
      <w:r w:rsidR="0013281B">
        <w:t>to wrap any component that wants to make use of th</w:t>
      </w:r>
      <w:r w:rsidR="000178A6">
        <w:t>is Context inside &lt;</w:t>
      </w:r>
      <w:proofErr w:type="spellStart"/>
      <w:r w:rsidR="000178A6">
        <w:t>ThemeContext</w:t>
      </w:r>
      <w:r w:rsidR="0013281B">
        <w:t>Provider</w:t>
      </w:r>
      <w:proofErr w:type="spellEnd"/>
      <w:r w:rsidR="0013281B">
        <w:t xml:space="preserve">&gt; </w:t>
      </w:r>
      <w:r w:rsidR="000178A6">
        <w:t>class tag</w:t>
      </w:r>
      <w:r w:rsidR="0013281B">
        <w:t>. In our example, we want ALL of our components to make use of this Context, so we go our App component and wrap every</w:t>
      </w:r>
      <w:r w:rsidR="0035763F">
        <w:t xml:space="preserve">thing inside the </w:t>
      </w:r>
      <w:proofErr w:type="spellStart"/>
      <w:r w:rsidR="0035763F">
        <w:t>ThemeComponent</w:t>
      </w:r>
      <w:r w:rsidR="0013281B">
        <w:t>Provider</w:t>
      </w:r>
      <w:proofErr w:type="spellEnd"/>
      <w:r w:rsidR="0013281B">
        <w:t xml:space="preserve"> tag as follows:</w:t>
      </w:r>
    </w:p>
    <w:tbl>
      <w:tblPr>
        <w:tblStyle w:val="TableGrid"/>
        <w:tblW w:w="0" w:type="auto"/>
        <w:tblLook w:val="04A0" w:firstRow="1" w:lastRow="0" w:firstColumn="1" w:lastColumn="0" w:noHBand="0" w:noVBand="1"/>
      </w:tblPr>
      <w:tblGrid>
        <w:gridCol w:w="10610"/>
      </w:tblGrid>
      <w:tr w:rsidR="0013281B" w:rsidTr="0013281B">
        <w:tc>
          <w:tcPr>
            <w:tcW w:w="10610" w:type="dxa"/>
          </w:tcPr>
          <w:p w:rsidR="0013281B" w:rsidRDefault="0013281B" w:rsidP="0013281B">
            <w:pPr>
              <w:jc w:val="both"/>
            </w:pPr>
            <w:r>
              <w:t xml:space="preserve">             </w:t>
            </w:r>
            <w:r w:rsidR="000178A6">
              <w:t xml:space="preserve"> &lt;</w:t>
            </w:r>
            <w:proofErr w:type="spellStart"/>
            <w:r w:rsidR="000178A6">
              <w:t>ThemeContext</w:t>
            </w:r>
            <w:r>
              <w:t>Provider</w:t>
            </w:r>
            <w:proofErr w:type="spellEnd"/>
            <w:r>
              <w:t xml:space="preserve">&gt;              </w:t>
            </w:r>
          </w:p>
          <w:p w:rsidR="0013281B" w:rsidRDefault="0013281B" w:rsidP="0013281B">
            <w:pPr>
              <w:jc w:val="both"/>
            </w:pPr>
            <w:r>
              <w:t xml:space="preserve">                &lt;Header/&gt;</w:t>
            </w:r>
          </w:p>
          <w:p w:rsidR="0013281B" w:rsidRDefault="0013281B" w:rsidP="0013281B">
            <w:pPr>
              <w:jc w:val="both"/>
            </w:pPr>
            <w:r>
              <w:t xml:space="preserve">                &lt;</w:t>
            </w:r>
            <w:proofErr w:type="spellStart"/>
            <w:r>
              <w:t>ItemList</w:t>
            </w:r>
            <w:proofErr w:type="spellEnd"/>
            <w:r>
              <w:t>/&gt;</w:t>
            </w:r>
          </w:p>
          <w:p w:rsidR="0013281B" w:rsidRDefault="0013281B" w:rsidP="0013281B">
            <w:pPr>
              <w:jc w:val="both"/>
            </w:pPr>
            <w:r>
              <w:t xml:space="preserve">                &lt;Footer/&gt;</w:t>
            </w:r>
          </w:p>
          <w:p w:rsidR="0013281B" w:rsidRDefault="000178A6" w:rsidP="0013281B">
            <w:pPr>
              <w:jc w:val="both"/>
            </w:pPr>
            <w:r>
              <w:t xml:space="preserve">              &lt;/</w:t>
            </w:r>
            <w:proofErr w:type="spellStart"/>
            <w:r>
              <w:t>ThemeContext</w:t>
            </w:r>
            <w:r w:rsidR="0013281B">
              <w:t>Provider</w:t>
            </w:r>
            <w:proofErr w:type="spellEnd"/>
            <w:r w:rsidR="0013281B">
              <w:t xml:space="preserve">&gt;              </w:t>
            </w:r>
          </w:p>
        </w:tc>
      </w:tr>
    </w:tbl>
    <w:p w:rsidR="0013281B" w:rsidRDefault="0013281B" w:rsidP="006A560C">
      <w:pPr>
        <w:jc w:val="both"/>
      </w:pPr>
    </w:p>
    <w:p w:rsidR="00060911" w:rsidRDefault="00060911" w:rsidP="006A560C">
      <w:pPr>
        <w:jc w:val="both"/>
      </w:pPr>
    </w:p>
    <w:p w:rsidR="0013281B" w:rsidRDefault="00060911" w:rsidP="00060911">
      <w:pPr>
        <w:jc w:val="both"/>
      </w:pPr>
      <w:r>
        <w:t xml:space="preserve">OK. We are now passing the context to all components wrapped inside </w:t>
      </w:r>
      <w:proofErr w:type="spellStart"/>
      <w:r>
        <w:t>ThemeContextProvider</w:t>
      </w:r>
      <w:proofErr w:type="spellEnd"/>
      <w:r>
        <w:t xml:space="preserve">. But how does a component access this context? </w:t>
      </w:r>
      <w:r w:rsidR="0003580B">
        <w:t>There are two ways of doing that:</w:t>
      </w:r>
    </w:p>
    <w:p w:rsidR="0003580B" w:rsidRDefault="00060911" w:rsidP="009C2D77">
      <w:pPr>
        <w:pStyle w:val="ListParagraph"/>
        <w:numPr>
          <w:ilvl w:val="0"/>
          <w:numId w:val="41"/>
        </w:numPr>
        <w:jc w:val="both"/>
      </w:pPr>
      <w:r>
        <w:t xml:space="preserve">If you have a class component, and that class component is making use of just ONE Context, then there is a very simple way to access that context: Simply define a “static </w:t>
      </w:r>
      <w:proofErr w:type="spellStart"/>
      <w:r>
        <w:t>contextType</w:t>
      </w:r>
      <w:proofErr w:type="spellEnd"/>
      <w:r>
        <w:t xml:space="preserve">” variable at the beginning of the class, and set it to </w:t>
      </w:r>
      <w:proofErr w:type="spellStart"/>
      <w:r>
        <w:t>ThemeContext</w:t>
      </w:r>
      <w:proofErr w:type="spellEnd"/>
      <w:r>
        <w:t xml:space="preserve"> as follows:</w:t>
      </w:r>
    </w:p>
    <w:p w:rsidR="00060911" w:rsidRDefault="00060911" w:rsidP="00060911">
      <w:pPr>
        <w:pStyle w:val="ListParagraph"/>
        <w:jc w:val="both"/>
      </w:pPr>
    </w:p>
    <w:tbl>
      <w:tblPr>
        <w:tblStyle w:val="TableGrid"/>
        <w:tblW w:w="0" w:type="auto"/>
        <w:tblInd w:w="720" w:type="dxa"/>
        <w:tblLook w:val="04A0" w:firstRow="1" w:lastRow="0" w:firstColumn="1" w:lastColumn="0" w:noHBand="0" w:noVBand="1"/>
      </w:tblPr>
      <w:tblGrid>
        <w:gridCol w:w="9890"/>
      </w:tblGrid>
      <w:tr w:rsidR="00060911" w:rsidTr="00060911">
        <w:tc>
          <w:tcPr>
            <w:tcW w:w="10610" w:type="dxa"/>
          </w:tcPr>
          <w:p w:rsidR="00060911" w:rsidRDefault="00060911" w:rsidP="00060911">
            <w:pPr>
              <w:pStyle w:val="ListParagraph"/>
              <w:ind w:left="0"/>
              <w:jc w:val="both"/>
            </w:pPr>
            <w:r w:rsidRPr="00060911">
              <w:t xml:space="preserve">static </w:t>
            </w:r>
            <w:proofErr w:type="spellStart"/>
            <w:r w:rsidRPr="00060911">
              <w:t>contextType</w:t>
            </w:r>
            <w:proofErr w:type="spellEnd"/>
            <w:r w:rsidRPr="00060911">
              <w:t xml:space="preserve"> = </w:t>
            </w:r>
            <w:proofErr w:type="spellStart"/>
            <w:r w:rsidRPr="00060911">
              <w:t>ThemeContext</w:t>
            </w:r>
            <w:proofErr w:type="spellEnd"/>
            <w:r w:rsidRPr="00060911">
              <w:t>;</w:t>
            </w:r>
          </w:p>
        </w:tc>
      </w:tr>
    </w:tbl>
    <w:p w:rsidR="00060911" w:rsidRDefault="00060911" w:rsidP="00060911">
      <w:pPr>
        <w:pStyle w:val="ListParagraph"/>
        <w:jc w:val="both"/>
      </w:pPr>
    </w:p>
    <w:p w:rsidR="00060911" w:rsidRDefault="00060911" w:rsidP="00060911">
      <w:pPr>
        <w:pStyle w:val="ListParagraph"/>
        <w:jc w:val="both"/>
      </w:pPr>
      <w:r>
        <w:t xml:space="preserve">Now, everything inside the </w:t>
      </w:r>
      <w:proofErr w:type="spellStart"/>
      <w:r>
        <w:t>ThemeContext</w:t>
      </w:r>
      <w:proofErr w:type="spellEnd"/>
      <w:r>
        <w:t xml:space="preserve"> can be accessed by “</w:t>
      </w:r>
      <w:proofErr w:type="spellStart"/>
      <w:r w:rsidR="00EB3A71">
        <w:t>this.</w:t>
      </w:r>
      <w:r>
        <w:t>context.attributeName</w:t>
      </w:r>
      <w:proofErr w:type="spellEnd"/>
      <w:r>
        <w:t>”, e.g., “</w:t>
      </w:r>
      <w:proofErr w:type="spellStart"/>
      <w:r w:rsidR="00EB3A71">
        <w:t>this.</w:t>
      </w:r>
      <w:r>
        <w:t>context.light</w:t>
      </w:r>
      <w:proofErr w:type="spellEnd"/>
      <w:r>
        <w:t>”, “</w:t>
      </w:r>
      <w:proofErr w:type="spellStart"/>
      <w:r w:rsidR="0078521F">
        <w:t>this.</w:t>
      </w:r>
      <w:r>
        <w:t>context.dark</w:t>
      </w:r>
      <w:proofErr w:type="spellEnd"/>
      <w:r>
        <w:t>”, “</w:t>
      </w:r>
      <w:proofErr w:type="spellStart"/>
      <w:r w:rsidR="00EB3A71">
        <w:t>this.</w:t>
      </w:r>
      <w:r>
        <w:t>context.usingLightTheme</w:t>
      </w:r>
      <w:proofErr w:type="spellEnd"/>
      <w:r>
        <w:t>”</w:t>
      </w:r>
      <w:r w:rsidR="00757880">
        <w:t>. Instead of using “</w:t>
      </w:r>
      <w:proofErr w:type="spellStart"/>
      <w:r w:rsidR="00757880">
        <w:t>this.context</w:t>
      </w:r>
      <w:proofErr w:type="spellEnd"/>
      <w:r w:rsidR="00757880">
        <w:t xml:space="preserve">” to refer to each attribute inside the context, it is customary to use the object </w:t>
      </w:r>
      <w:proofErr w:type="spellStart"/>
      <w:r w:rsidR="00C00030">
        <w:t>destructuring</w:t>
      </w:r>
      <w:proofErr w:type="spellEnd"/>
      <w:r w:rsidR="00757880">
        <w:t xml:space="preserve"> operator as follows:</w:t>
      </w:r>
    </w:p>
    <w:p w:rsidR="00757880" w:rsidRDefault="00757880" w:rsidP="00060911">
      <w:pPr>
        <w:pStyle w:val="ListParagraph"/>
        <w:jc w:val="both"/>
      </w:pPr>
    </w:p>
    <w:tbl>
      <w:tblPr>
        <w:tblStyle w:val="TableGrid"/>
        <w:tblW w:w="0" w:type="auto"/>
        <w:tblInd w:w="720" w:type="dxa"/>
        <w:tblLook w:val="04A0" w:firstRow="1" w:lastRow="0" w:firstColumn="1" w:lastColumn="0" w:noHBand="0" w:noVBand="1"/>
      </w:tblPr>
      <w:tblGrid>
        <w:gridCol w:w="9890"/>
      </w:tblGrid>
      <w:tr w:rsidR="00757880" w:rsidTr="00757880">
        <w:tc>
          <w:tcPr>
            <w:tcW w:w="10610" w:type="dxa"/>
          </w:tcPr>
          <w:p w:rsidR="00757880" w:rsidRDefault="0035763F" w:rsidP="00060911">
            <w:pPr>
              <w:pStyle w:val="ListParagraph"/>
              <w:ind w:left="0"/>
              <w:jc w:val="both"/>
            </w:pPr>
            <w:proofErr w:type="spellStart"/>
            <w:r w:rsidRPr="0035763F">
              <w:t>const</w:t>
            </w:r>
            <w:proofErr w:type="spellEnd"/>
            <w:r w:rsidRPr="0035763F">
              <w:t xml:space="preserve"> {</w:t>
            </w:r>
            <w:proofErr w:type="spellStart"/>
            <w:r w:rsidRPr="0035763F">
              <w:t>usingLightTheme</w:t>
            </w:r>
            <w:proofErr w:type="spellEnd"/>
            <w:r w:rsidRPr="0035763F">
              <w:t>, light, dark</w:t>
            </w:r>
            <w:r w:rsidR="00446323">
              <w:t xml:space="preserve">, </w:t>
            </w:r>
            <w:proofErr w:type="spellStart"/>
            <w:r w:rsidR="00446323">
              <w:t>toggleTheme</w:t>
            </w:r>
            <w:proofErr w:type="spellEnd"/>
            <w:r w:rsidRPr="0035763F">
              <w:t xml:space="preserve">} = </w:t>
            </w:r>
            <w:proofErr w:type="spellStart"/>
            <w:r w:rsidRPr="0035763F">
              <w:t>this.context</w:t>
            </w:r>
            <w:proofErr w:type="spellEnd"/>
            <w:r w:rsidRPr="0035763F">
              <w:t>;</w:t>
            </w:r>
          </w:p>
        </w:tc>
      </w:tr>
    </w:tbl>
    <w:p w:rsidR="00757880" w:rsidRDefault="00757880" w:rsidP="00060911">
      <w:pPr>
        <w:pStyle w:val="ListParagraph"/>
        <w:jc w:val="both"/>
      </w:pPr>
    </w:p>
    <w:p w:rsidR="00060911" w:rsidRDefault="0035763F" w:rsidP="00060911">
      <w:pPr>
        <w:pStyle w:val="ListParagraph"/>
        <w:jc w:val="both"/>
      </w:pPr>
      <w:r>
        <w:t xml:space="preserve">Now, we can access the members of the Context simply by </w:t>
      </w:r>
      <w:proofErr w:type="spellStart"/>
      <w:r>
        <w:t>usingLightTheme</w:t>
      </w:r>
      <w:proofErr w:type="spellEnd"/>
      <w:r>
        <w:t>, light and dark.</w:t>
      </w:r>
      <w:r w:rsidR="008726C5">
        <w:t xml:space="preserve"> </w:t>
      </w:r>
      <w:r w:rsidR="00446323">
        <w:t xml:space="preserve">We can toggle the current theme by calling </w:t>
      </w:r>
      <w:proofErr w:type="spellStart"/>
      <w:r w:rsidR="00446323">
        <w:t>toggleTheme</w:t>
      </w:r>
      <w:proofErr w:type="spellEnd"/>
      <w:r w:rsidR="00446323">
        <w:t xml:space="preserve"> method</w:t>
      </w:r>
      <w:r w:rsidR="006D6768">
        <w:t xml:space="preserve">, which simply toggles the value of </w:t>
      </w:r>
      <w:proofErr w:type="spellStart"/>
      <w:r w:rsidR="006D6768">
        <w:t>usingLightTheme</w:t>
      </w:r>
      <w:proofErr w:type="spellEnd"/>
      <w:r w:rsidR="006D6768">
        <w:t xml:space="preserve"> inside the </w:t>
      </w:r>
      <w:proofErr w:type="spellStart"/>
      <w:r w:rsidR="006D6768">
        <w:t>ThemeContextProvider</w:t>
      </w:r>
      <w:proofErr w:type="spellEnd"/>
      <w:r w:rsidR="00C00030">
        <w:t xml:space="preserve"> component, which in turn forces</w:t>
      </w:r>
      <w:r w:rsidR="006D6768">
        <w:t xml:space="preserve"> a re-rendering of all components that make use of this Context</w:t>
      </w:r>
      <w:r w:rsidR="00446323">
        <w:t xml:space="preserve">. </w:t>
      </w:r>
      <w:r w:rsidR="008726C5">
        <w:t>Notice that this way of accessing a Context can only be done from a class component, and only if that class component makes use of one single context!</w:t>
      </w:r>
    </w:p>
    <w:p w:rsidR="0035763F" w:rsidRDefault="0035763F" w:rsidP="00060911">
      <w:pPr>
        <w:pStyle w:val="ListParagraph"/>
        <w:jc w:val="both"/>
      </w:pPr>
    </w:p>
    <w:p w:rsidR="0035763F" w:rsidRDefault="0035763F" w:rsidP="0035763F">
      <w:pPr>
        <w:ind w:left="720"/>
        <w:jc w:val="both"/>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Pr>
          <w:color w:val="FF0000"/>
        </w:rPr>
        <w:t>index4</w:t>
      </w:r>
      <w:r w:rsidRPr="00536843">
        <w:rPr>
          <w:color w:val="FF0000"/>
        </w:rPr>
        <w:t>.html</w:t>
      </w:r>
    </w:p>
    <w:p w:rsidR="00060911" w:rsidRDefault="00060911" w:rsidP="00060911">
      <w:pPr>
        <w:pStyle w:val="ListParagraph"/>
        <w:jc w:val="both"/>
      </w:pPr>
    </w:p>
    <w:p w:rsidR="00060911" w:rsidRDefault="008726C5" w:rsidP="009C2D77">
      <w:pPr>
        <w:pStyle w:val="ListParagraph"/>
        <w:numPr>
          <w:ilvl w:val="0"/>
          <w:numId w:val="41"/>
        </w:numPr>
        <w:jc w:val="both"/>
      </w:pPr>
      <w:r>
        <w:t>Another way to access a context from within a class component is to wrap the code that access</w:t>
      </w:r>
      <w:r w:rsidR="001D7B3C">
        <w:t>es</w:t>
      </w:r>
      <w:r>
        <w:t xml:space="preserve"> the context inside &lt;</w:t>
      </w:r>
      <w:proofErr w:type="spellStart"/>
      <w:r>
        <w:t>ThemeContex.Consumer</w:t>
      </w:r>
      <w:proofErr w:type="spellEnd"/>
      <w:r>
        <w:t>&gt; tags</w:t>
      </w:r>
      <w:r w:rsidR="001D7B3C">
        <w:t xml:space="preserve">. Here is how we can re-write our Header class using </w:t>
      </w:r>
      <w:proofErr w:type="spellStart"/>
      <w:r w:rsidR="001D7B3C">
        <w:t>ThemeContex.Consumer</w:t>
      </w:r>
      <w:proofErr w:type="spellEnd"/>
      <w:r w:rsidR="001D7B3C">
        <w:t>:</w:t>
      </w:r>
    </w:p>
    <w:p w:rsidR="001D7B3C" w:rsidRDefault="001D7B3C" w:rsidP="001D7B3C">
      <w:pPr>
        <w:pStyle w:val="ListParagraph"/>
        <w:jc w:val="both"/>
      </w:pPr>
    </w:p>
    <w:tbl>
      <w:tblPr>
        <w:tblStyle w:val="TableGrid"/>
        <w:tblW w:w="0" w:type="auto"/>
        <w:tblInd w:w="720" w:type="dxa"/>
        <w:tblLook w:val="04A0" w:firstRow="1" w:lastRow="0" w:firstColumn="1" w:lastColumn="0" w:noHBand="0" w:noVBand="1"/>
      </w:tblPr>
      <w:tblGrid>
        <w:gridCol w:w="9890"/>
      </w:tblGrid>
      <w:tr w:rsidR="001D7B3C" w:rsidTr="001D7B3C">
        <w:tc>
          <w:tcPr>
            <w:tcW w:w="10610" w:type="dxa"/>
          </w:tcPr>
          <w:p w:rsidR="002D6FB2" w:rsidRDefault="002D6FB2" w:rsidP="002D6FB2">
            <w:pPr>
              <w:pStyle w:val="ListParagraph"/>
              <w:jc w:val="both"/>
            </w:pPr>
            <w:r>
              <w:t xml:space="preserve">       class Header extends </w:t>
            </w:r>
            <w:proofErr w:type="spellStart"/>
            <w:r>
              <w:t>React.Component</w:t>
            </w:r>
            <w:proofErr w:type="spellEnd"/>
            <w:r>
              <w:t xml:space="preserve"> {</w:t>
            </w:r>
          </w:p>
          <w:p w:rsidR="002D6FB2" w:rsidRDefault="002D6FB2" w:rsidP="002D6FB2">
            <w:pPr>
              <w:pStyle w:val="ListParagraph"/>
              <w:jc w:val="both"/>
            </w:pPr>
            <w:r>
              <w:t xml:space="preserve">            render(){</w:t>
            </w:r>
          </w:p>
          <w:p w:rsidR="002D6FB2" w:rsidRDefault="002D6FB2" w:rsidP="002D6FB2">
            <w:pPr>
              <w:pStyle w:val="ListParagraph"/>
              <w:jc w:val="both"/>
            </w:pPr>
            <w:r>
              <w:t xml:space="preserve">              return (</w:t>
            </w:r>
          </w:p>
          <w:p w:rsidR="002D6FB2" w:rsidRDefault="002D6FB2" w:rsidP="002D6FB2">
            <w:pPr>
              <w:pStyle w:val="ListParagraph"/>
              <w:jc w:val="both"/>
            </w:pPr>
            <w:r>
              <w:t xml:space="preserve">                  &lt;</w:t>
            </w:r>
            <w:proofErr w:type="spellStart"/>
            <w:r>
              <w:t>ThemeContext.Consumer</w:t>
            </w:r>
            <w:proofErr w:type="spellEnd"/>
            <w:r>
              <w:t>&gt;{(context) =&gt;{</w:t>
            </w:r>
          </w:p>
          <w:p w:rsidR="002D6FB2" w:rsidRDefault="002D6FB2" w:rsidP="002D6FB2">
            <w:pPr>
              <w:pStyle w:val="ListParagraph"/>
              <w:jc w:val="both"/>
            </w:pPr>
            <w:r>
              <w:t xml:space="preserve">                    </w:t>
            </w:r>
            <w:proofErr w:type="spellStart"/>
            <w:r>
              <w:t>const</w:t>
            </w:r>
            <w:proofErr w:type="spellEnd"/>
            <w:r>
              <w:t xml:space="preserve"> {</w:t>
            </w:r>
            <w:proofErr w:type="spellStart"/>
            <w:r>
              <w:t>usingLightTheme</w:t>
            </w:r>
            <w:proofErr w:type="spellEnd"/>
            <w:r>
              <w:t xml:space="preserve">, light, dark, </w:t>
            </w:r>
            <w:proofErr w:type="spellStart"/>
            <w:r>
              <w:t>toggleTheme</w:t>
            </w:r>
            <w:proofErr w:type="spellEnd"/>
            <w:r>
              <w:t>} = context;</w:t>
            </w:r>
          </w:p>
          <w:p w:rsidR="002D6FB2" w:rsidRDefault="002D6FB2" w:rsidP="002D6FB2">
            <w:pPr>
              <w:pStyle w:val="ListParagraph"/>
              <w:jc w:val="both"/>
            </w:pPr>
            <w:r>
              <w:t xml:space="preserve">                    </w:t>
            </w:r>
            <w:proofErr w:type="spellStart"/>
            <w:proofErr w:type="gramStart"/>
            <w:r>
              <w:t>const</w:t>
            </w:r>
            <w:proofErr w:type="spellEnd"/>
            <w:proofErr w:type="gramEnd"/>
            <w:r>
              <w:t xml:space="preserve"> theme = </w:t>
            </w:r>
            <w:proofErr w:type="spellStart"/>
            <w:r>
              <w:t>usingLightTheme</w:t>
            </w:r>
            <w:proofErr w:type="spellEnd"/>
            <w:r>
              <w:t>? light: dark;</w:t>
            </w:r>
          </w:p>
          <w:p w:rsidR="002D6FB2" w:rsidRDefault="002D6FB2" w:rsidP="002D6FB2">
            <w:pPr>
              <w:pStyle w:val="ListParagraph"/>
              <w:jc w:val="both"/>
            </w:pPr>
            <w:r>
              <w:t xml:space="preserve">                    </w:t>
            </w:r>
            <w:proofErr w:type="spellStart"/>
            <w:r>
              <w:t>const</w:t>
            </w:r>
            <w:proofErr w:type="spellEnd"/>
            <w:r>
              <w:t xml:space="preserve"> </w:t>
            </w:r>
            <w:proofErr w:type="spellStart"/>
            <w:r>
              <w:t>containerStyle</w:t>
            </w:r>
            <w:proofErr w:type="spellEnd"/>
            <w:r>
              <w:t xml:space="preserve"> = {background: theme.bgColor2, color: </w:t>
            </w:r>
            <w:proofErr w:type="spellStart"/>
            <w:r>
              <w:t>theme.color</w:t>
            </w:r>
            <w:proofErr w:type="spellEnd"/>
            <w:r>
              <w:t>};</w:t>
            </w:r>
          </w:p>
          <w:p w:rsidR="002D6FB2" w:rsidRDefault="002D6FB2" w:rsidP="002D6FB2">
            <w:pPr>
              <w:pStyle w:val="ListParagraph"/>
              <w:jc w:val="both"/>
            </w:pPr>
            <w:r>
              <w:t xml:space="preserve">                   </w:t>
            </w:r>
          </w:p>
          <w:p w:rsidR="002D6FB2" w:rsidRDefault="002D6FB2" w:rsidP="002D6FB2">
            <w:pPr>
              <w:pStyle w:val="ListParagraph"/>
              <w:jc w:val="both"/>
            </w:pPr>
            <w:r>
              <w:t xml:space="preserve">                    return (</w:t>
            </w:r>
          </w:p>
          <w:p w:rsidR="002D6FB2" w:rsidRDefault="002D6FB2" w:rsidP="002D6FB2">
            <w:pPr>
              <w:pStyle w:val="ListParagraph"/>
              <w:jc w:val="both"/>
            </w:pPr>
            <w:r>
              <w:t xml:space="preserve">                      &lt;header </w:t>
            </w:r>
            <w:proofErr w:type="spellStart"/>
            <w:r>
              <w:t>className</w:t>
            </w:r>
            <w:proofErr w:type="spellEnd"/>
            <w:r>
              <w:t>="container flex" style={</w:t>
            </w:r>
            <w:proofErr w:type="spellStart"/>
            <w:r>
              <w:t>containerStyle</w:t>
            </w:r>
            <w:proofErr w:type="spellEnd"/>
            <w:r>
              <w:t>}&gt;</w:t>
            </w:r>
          </w:p>
          <w:p w:rsidR="002D6FB2" w:rsidRDefault="002D6FB2" w:rsidP="002D6FB2">
            <w:pPr>
              <w:pStyle w:val="ListParagraph"/>
              <w:jc w:val="both"/>
            </w:pPr>
            <w:r>
              <w:t xml:space="preserve">                        &lt;h1 style={{flex: '8'}}&gt;Item List App&lt;/h1&gt;</w:t>
            </w:r>
          </w:p>
          <w:p w:rsidR="002D6FB2" w:rsidRDefault="002D6FB2" w:rsidP="002D6FB2">
            <w:pPr>
              <w:pStyle w:val="ListParagraph"/>
              <w:jc w:val="both"/>
            </w:pPr>
            <w:r>
              <w:t xml:space="preserve">                        &lt;button style={{flex: '2'}} </w:t>
            </w:r>
            <w:proofErr w:type="spellStart"/>
            <w:r>
              <w:t>onClick</w:t>
            </w:r>
            <w:proofErr w:type="spellEnd"/>
            <w:r>
              <w:t>={</w:t>
            </w:r>
            <w:proofErr w:type="spellStart"/>
            <w:r>
              <w:t>toggleTheme.bind</w:t>
            </w:r>
            <w:proofErr w:type="spellEnd"/>
            <w:r>
              <w:t>(this)}&gt;Toggle Theme&lt;/button&gt;</w:t>
            </w:r>
          </w:p>
          <w:p w:rsidR="002D6FB2" w:rsidRDefault="002D6FB2" w:rsidP="002D6FB2">
            <w:pPr>
              <w:pStyle w:val="ListParagraph"/>
              <w:jc w:val="both"/>
            </w:pPr>
            <w:r>
              <w:t xml:space="preserve">                      &lt;/header&gt;</w:t>
            </w:r>
          </w:p>
          <w:p w:rsidR="002D6FB2" w:rsidRDefault="002D6FB2" w:rsidP="002D6FB2">
            <w:pPr>
              <w:pStyle w:val="ListParagraph"/>
              <w:jc w:val="both"/>
            </w:pPr>
            <w:r>
              <w:t xml:space="preserve">                    );</w:t>
            </w:r>
          </w:p>
          <w:p w:rsidR="002D6FB2" w:rsidRDefault="002D6FB2" w:rsidP="002D6FB2">
            <w:pPr>
              <w:pStyle w:val="ListParagraph"/>
              <w:jc w:val="both"/>
            </w:pPr>
            <w:r>
              <w:t xml:space="preserve">                  }}</w:t>
            </w:r>
          </w:p>
          <w:p w:rsidR="002D6FB2" w:rsidRDefault="002D6FB2" w:rsidP="002D6FB2">
            <w:pPr>
              <w:pStyle w:val="ListParagraph"/>
              <w:jc w:val="both"/>
            </w:pPr>
            <w:r>
              <w:t xml:space="preserve">                &lt;/</w:t>
            </w:r>
            <w:proofErr w:type="spellStart"/>
            <w:r>
              <w:t>ThemeContext.Consumer</w:t>
            </w:r>
            <w:proofErr w:type="spellEnd"/>
            <w:r>
              <w:t xml:space="preserve">&gt;                    </w:t>
            </w:r>
          </w:p>
          <w:p w:rsidR="002D6FB2" w:rsidRDefault="002D6FB2" w:rsidP="002D6FB2">
            <w:pPr>
              <w:pStyle w:val="ListParagraph"/>
              <w:jc w:val="both"/>
            </w:pPr>
            <w:r>
              <w:t xml:space="preserve">              );</w:t>
            </w:r>
          </w:p>
          <w:p w:rsidR="002D6FB2" w:rsidRDefault="002D6FB2" w:rsidP="002D6FB2">
            <w:pPr>
              <w:pStyle w:val="ListParagraph"/>
              <w:jc w:val="both"/>
            </w:pPr>
            <w:r>
              <w:t xml:space="preserve">            } //end-render</w:t>
            </w:r>
          </w:p>
          <w:p w:rsidR="001D7B3C" w:rsidRDefault="002D6FB2" w:rsidP="002D6FB2">
            <w:pPr>
              <w:pStyle w:val="ListParagraph"/>
              <w:ind w:left="0"/>
              <w:jc w:val="both"/>
            </w:pPr>
            <w:r>
              <w:t xml:space="preserve">        } //end-Header</w:t>
            </w:r>
          </w:p>
        </w:tc>
      </w:tr>
    </w:tbl>
    <w:p w:rsidR="001D7B3C" w:rsidRDefault="001D7B3C" w:rsidP="001D7B3C">
      <w:pPr>
        <w:pStyle w:val="ListParagraph"/>
        <w:jc w:val="both"/>
      </w:pPr>
    </w:p>
    <w:p w:rsidR="001D7B3C" w:rsidRDefault="001D7B3C" w:rsidP="0078521F">
      <w:pPr>
        <w:jc w:val="both"/>
      </w:pPr>
      <w:r>
        <w:t xml:space="preserve">As you can see, </w:t>
      </w:r>
      <w:proofErr w:type="spellStart"/>
      <w:r>
        <w:t>ThemeContext.Consumer</w:t>
      </w:r>
      <w:proofErr w:type="spellEnd"/>
      <w:r>
        <w:t xml:space="preserve"> implements an arrow function whose first parameter is the context. We then use the context within the arrow function and return the JSX.</w:t>
      </w:r>
      <w:r w:rsidR="000C53D7">
        <w:t xml:space="preserve"> You can look at how the other components have been changed accordingly in the following example:</w:t>
      </w:r>
    </w:p>
    <w:p w:rsidR="000C53D7" w:rsidRDefault="000C53D7" w:rsidP="0078521F">
      <w:pPr>
        <w:jc w:val="both"/>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Pr>
          <w:color w:val="FF0000"/>
        </w:rPr>
        <w:t>index5</w:t>
      </w:r>
      <w:r w:rsidRPr="00536843">
        <w:rPr>
          <w:color w:val="FF0000"/>
        </w:rPr>
        <w:t>.html</w:t>
      </w:r>
    </w:p>
    <w:p w:rsidR="003658F9" w:rsidRDefault="008C09FB" w:rsidP="008C09FB">
      <w:pPr>
        <w:jc w:val="both"/>
      </w:pPr>
      <w:r>
        <w:lastRenderedPageBreak/>
        <w:t xml:space="preserve">We have now seen </w:t>
      </w:r>
      <w:r w:rsidR="0047032A">
        <w:t xml:space="preserve">the </w:t>
      </w:r>
      <w:r>
        <w:t xml:space="preserve">two ways to consume a Context inside the class components. The first method is obviously easier to use, but it </w:t>
      </w:r>
      <w:r w:rsidR="00041A77">
        <w:t>allows</w:t>
      </w:r>
      <w:r>
        <w:t xml:space="preserve"> only one Context to be used/consumed inside the class</w:t>
      </w:r>
      <w:r w:rsidR="003658F9">
        <w:t xml:space="preserve"> component</w:t>
      </w:r>
      <w:r>
        <w:t xml:space="preserve">. The second method, although cumbersome to use, </w:t>
      </w:r>
      <w:r w:rsidR="003658F9">
        <w:t xml:space="preserve">can also be used inside a function component without any change. </w:t>
      </w:r>
      <w:r w:rsidR="00D91D46">
        <w:t xml:space="preserve">Furthermore, it </w:t>
      </w:r>
      <w:r>
        <w:t>allows multiple context</w:t>
      </w:r>
      <w:r w:rsidR="00D91D46">
        <w:t>s to be consumed by a component</w:t>
      </w:r>
      <w:r w:rsidR="003658F9">
        <w:t>.</w:t>
      </w:r>
    </w:p>
    <w:p w:rsidR="008C09FB" w:rsidRDefault="008C09FB" w:rsidP="008C09FB">
      <w:pPr>
        <w:jc w:val="both"/>
      </w:pPr>
      <w:r>
        <w:t xml:space="preserve">To see </w:t>
      </w:r>
      <w:r w:rsidR="00041A77">
        <w:t>how we can consume multiple contexts from within a class component</w:t>
      </w:r>
      <w:r>
        <w:t xml:space="preserve">, assume now that in addition to the </w:t>
      </w:r>
      <w:proofErr w:type="spellStart"/>
      <w:r>
        <w:t>ThemeCo</w:t>
      </w:r>
      <w:r w:rsidR="00B46A43">
        <w:t>ntext</w:t>
      </w:r>
      <w:proofErr w:type="spellEnd"/>
      <w:r w:rsidR="00FB5C6F">
        <w:t xml:space="preserve"> that stores the current display theme</w:t>
      </w:r>
      <w:r w:rsidR="00B46A43">
        <w:t xml:space="preserve">, we have another context that stores the items being manipulated. We can </w:t>
      </w:r>
      <w:r w:rsidR="00FF109F">
        <w:t xml:space="preserve">now </w:t>
      </w:r>
      <w:r w:rsidR="00B46A43">
        <w:t xml:space="preserve">create a new Context named </w:t>
      </w:r>
      <w:proofErr w:type="spellStart"/>
      <w:r w:rsidR="00B46A43">
        <w:t>ItemsContext</w:t>
      </w:r>
      <w:proofErr w:type="spellEnd"/>
      <w:r w:rsidR="00B46A43">
        <w:t xml:space="preserve">, put all items in that context, and implement a Provider for it. Notice that the only component that will consume this component is the </w:t>
      </w:r>
      <w:proofErr w:type="spellStart"/>
      <w:r w:rsidR="00B46A43">
        <w:t>ItemList</w:t>
      </w:r>
      <w:proofErr w:type="spellEnd"/>
      <w:r w:rsidR="00B46A43">
        <w:t xml:space="preserve"> component. So we just have to pass this context to the </w:t>
      </w:r>
      <w:proofErr w:type="spellStart"/>
      <w:r w:rsidR="00B46A43">
        <w:t>ItemList</w:t>
      </w:r>
      <w:proofErr w:type="spellEnd"/>
      <w:r w:rsidR="00B46A43">
        <w:t xml:space="preserve"> component</w:t>
      </w:r>
      <w:r w:rsidR="00FB5C6F">
        <w:t>.</w:t>
      </w:r>
    </w:p>
    <w:tbl>
      <w:tblPr>
        <w:tblStyle w:val="TableGrid"/>
        <w:tblW w:w="0" w:type="auto"/>
        <w:tblLook w:val="04A0" w:firstRow="1" w:lastRow="0" w:firstColumn="1" w:lastColumn="0" w:noHBand="0" w:noVBand="1"/>
      </w:tblPr>
      <w:tblGrid>
        <w:gridCol w:w="10610"/>
      </w:tblGrid>
      <w:tr w:rsidR="00FB5C6F" w:rsidTr="00FB5C6F">
        <w:tc>
          <w:tcPr>
            <w:tcW w:w="10610" w:type="dxa"/>
          </w:tcPr>
          <w:p w:rsidR="00FB5C6F" w:rsidRDefault="00FB5C6F" w:rsidP="00FB5C6F">
            <w:pPr>
              <w:jc w:val="both"/>
            </w:pPr>
            <w:r>
              <w:t xml:space="preserve">              &lt;</w:t>
            </w:r>
            <w:proofErr w:type="spellStart"/>
            <w:r>
              <w:t>ThemeContextProvider</w:t>
            </w:r>
            <w:proofErr w:type="spellEnd"/>
            <w:r>
              <w:t xml:space="preserve">&gt;              </w:t>
            </w:r>
          </w:p>
          <w:p w:rsidR="00FB5C6F" w:rsidRDefault="00FB5C6F" w:rsidP="00FB5C6F">
            <w:pPr>
              <w:jc w:val="both"/>
            </w:pPr>
            <w:r>
              <w:t xml:space="preserve">                &lt;Header/&gt;</w:t>
            </w:r>
          </w:p>
          <w:p w:rsidR="00FB5C6F" w:rsidRDefault="00FB5C6F" w:rsidP="00FB5C6F">
            <w:pPr>
              <w:jc w:val="both"/>
            </w:pPr>
            <w:r>
              <w:t xml:space="preserve">                &lt;</w:t>
            </w:r>
            <w:proofErr w:type="spellStart"/>
            <w:r>
              <w:t>ItemsContextProvider</w:t>
            </w:r>
            <w:proofErr w:type="spellEnd"/>
            <w:r>
              <w:t>&gt;</w:t>
            </w:r>
          </w:p>
          <w:p w:rsidR="00FB5C6F" w:rsidRDefault="00FB5C6F" w:rsidP="00FB5C6F">
            <w:pPr>
              <w:jc w:val="both"/>
            </w:pPr>
            <w:r>
              <w:t xml:space="preserve">                  &lt;</w:t>
            </w:r>
            <w:proofErr w:type="spellStart"/>
            <w:r>
              <w:t>ItemList</w:t>
            </w:r>
            <w:proofErr w:type="spellEnd"/>
            <w:r>
              <w:t>/&gt;</w:t>
            </w:r>
          </w:p>
          <w:p w:rsidR="00FB5C6F" w:rsidRDefault="00FB5C6F" w:rsidP="00FB5C6F">
            <w:pPr>
              <w:jc w:val="both"/>
            </w:pPr>
            <w:r>
              <w:t xml:space="preserve">                &lt;/</w:t>
            </w:r>
            <w:proofErr w:type="spellStart"/>
            <w:r>
              <w:t>ItemsContextProvider</w:t>
            </w:r>
            <w:proofErr w:type="spellEnd"/>
            <w:r>
              <w:t>&gt;</w:t>
            </w:r>
          </w:p>
          <w:p w:rsidR="00FB5C6F" w:rsidRDefault="00FB5C6F" w:rsidP="00FB5C6F">
            <w:pPr>
              <w:jc w:val="both"/>
            </w:pPr>
            <w:r>
              <w:t xml:space="preserve">                &lt;Footer/&gt;</w:t>
            </w:r>
          </w:p>
          <w:p w:rsidR="00FB5C6F" w:rsidRDefault="00FB5C6F" w:rsidP="00FB5C6F">
            <w:pPr>
              <w:jc w:val="both"/>
            </w:pPr>
            <w:r>
              <w:t xml:space="preserve">              &lt;/</w:t>
            </w:r>
            <w:proofErr w:type="spellStart"/>
            <w:r>
              <w:t>ThemeContextProvider</w:t>
            </w:r>
            <w:proofErr w:type="spellEnd"/>
            <w:r>
              <w:t xml:space="preserve">&gt;              </w:t>
            </w:r>
          </w:p>
        </w:tc>
      </w:tr>
    </w:tbl>
    <w:p w:rsidR="00FB5C6F" w:rsidRDefault="00FB5C6F" w:rsidP="008C09FB">
      <w:pPr>
        <w:jc w:val="both"/>
      </w:pPr>
    </w:p>
    <w:p w:rsidR="00FB5C6F" w:rsidRDefault="00FB5C6F" w:rsidP="008C09FB">
      <w:pPr>
        <w:jc w:val="both"/>
      </w:pPr>
      <w:r>
        <w:t>If you want this JSX to be cleaner, you can put all the Providers at the top and make all context accessible from within each component even if they do not use it. It does not matter.</w:t>
      </w:r>
    </w:p>
    <w:tbl>
      <w:tblPr>
        <w:tblStyle w:val="TableGrid"/>
        <w:tblW w:w="0" w:type="auto"/>
        <w:tblLook w:val="04A0" w:firstRow="1" w:lastRow="0" w:firstColumn="1" w:lastColumn="0" w:noHBand="0" w:noVBand="1"/>
      </w:tblPr>
      <w:tblGrid>
        <w:gridCol w:w="10610"/>
      </w:tblGrid>
      <w:tr w:rsidR="00FB5C6F" w:rsidTr="00FB5C6F">
        <w:tc>
          <w:tcPr>
            <w:tcW w:w="10610" w:type="dxa"/>
          </w:tcPr>
          <w:p w:rsidR="00FB5C6F" w:rsidRDefault="00FB5C6F" w:rsidP="00FB5C6F">
            <w:pPr>
              <w:jc w:val="both"/>
            </w:pPr>
            <w:r>
              <w:t xml:space="preserve">              &lt;</w:t>
            </w:r>
            <w:proofErr w:type="spellStart"/>
            <w:r>
              <w:t>ThemeContextProvider</w:t>
            </w:r>
            <w:proofErr w:type="spellEnd"/>
            <w:r>
              <w:t xml:space="preserve">&gt;              </w:t>
            </w:r>
          </w:p>
          <w:p w:rsidR="00FB5C6F" w:rsidRDefault="00FB5C6F" w:rsidP="00FB5C6F">
            <w:pPr>
              <w:jc w:val="both"/>
            </w:pPr>
            <w:r>
              <w:t xml:space="preserve">                &lt;</w:t>
            </w:r>
            <w:proofErr w:type="spellStart"/>
            <w:r>
              <w:t>ItemsContextProvider</w:t>
            </w:r>
            <w:proofErr w:type="spellEnd"/>
            <w:r>
              <w:t>&gt;</w:t>
            </w:r>
          </w:p>
          <w:p w:rsidR="00FB5C6F" w:rsidRDefault="00FB5C6F" w:rsidP="00FB5C6F">
            <w:pPr>
              <w:jc w:val="both"/>
            </w:pPr>
            <w:r>
              <w:t xml:space="preserve">                  &lt;Header/&gt;</w:t>
            </w:r>
          </w:p>
          <w:p w:rsidR="00FB5C6F" w:rsidRDefault="00FB5C6F" w:rsidP="00FB5C6F">
            <w:pPr>
              <w:jc w:val="both"/>
            </w:pPr>
            <w:r>
              <w:t xml:space="preserve">                  &lt;</w:t>
            </w:r>
            <w:proofErr w:type="spellStart"/>
            <w:r>
              <w:t>ItemList</w:t>
            </w:r>
            <w:proofErr w:type="spellEnd"/>
            <w:r>
              <w:t>/&gt;</w:t>
            </w:r>
          </w:p>
          <w:p w:rsidR="00FB5C6F" w:rsidRDefault="00FB5C6F" w:rsidP="00FB5C6F">
            <w:pPr>
              <w:jc w:val="both"/>
            </w:pPr>
            <w:r>
              <w:t xml:space="preserve">                  &lt;Footer/&gt;</w:t>
            </w:r>
          </w:p>
          <w:p w:rsidR="00FB5C6F" w:rsidRDefault="00FB5C6F" w:rsidP="00FB5C6F">
            <w:pPr>
              <w:jc w:val="both"/>
            </w:pPr>
            <w:r>
              <w:t xml:space="preserve">                &lt;/</w:t>
            </w:r>
            <w:proofErr w:type="spellStart"/>
            <w:r>
              <w:t>ItemsContextProvider</w:t>
            </w:r>
            <w:proofErr w:type="spellEnd"/>
            <w:r>
              <w:t>&gt;</w:t>
            </w:r>
          </w:p>
          <w:p w:rsidR="00FB5C6F" w:rsidRDefault="00FB5C6F" w:rsidP="00FB5C6F">
            <w:pPr>
              <w:jc w:val="both"/>
            </w:pPr>
            <w:r>
              <w:t xml:space="preserve">              &lt;/</w:t>
            </w:r>
            <w:proofErr w:type="spellStart"/>
            <w:r>
              <w:t>ThemeContextProvider</w:t>
            </w:r>
            <w:proofErr w:type="spellEnd"/>
            <w:r>
              <w:t>&gt;</w:t>
            </w:r>
          </w:p>
        </w:tc>
      </w:tr>
    </w:tbl>
    <w:p w:rsidR="00FB5C6F" w:rsidRDefault="00FB5C6F" w:rsidP="008C09FB">
      <w:pPr>
        <w:jc w:val="both"/>
      </w:pPr>
    </w:p>
    <w:p w:rsidR="00FB5C6F" w:rsidRDefault="00FB5C6F" w:rsidP="008C09FB">
      <w:pPr>
        <w:jc w:val="both"/>
      </w:pPr>
      <w:r>
        <w:t xml:space="preserve">Now, to consume both of these contexts within the </w:t>
      </w:r>
      <w:proofErr w:type="spellStart"/>
      <w:r>
        <w:t>ListItems</w:t>
      </w:r>
      <w:proofErr w:type="spellEnd"/>
      <w:r>
        <w:t xml:space="preserve"> component, we create two Consumers and put one of them inside the other as follows:</w:t>
      </w:r>
    </w:p>
    <w:tbl>
      <w:tblPr>
        <w:tblStyle w:val="TableGrid"/>
        <w:tblW w:w="0" w:type="auto"/>
        <w:tblLook w:val="04A0" w:firstRow="1" w:lastRow="0" w:firstColumn="1" w:lastColumn="0" w:noHBand="0" w:noVBand="1"/>
      </w:tblPr>
      <w:tblGrid>
        <w:gridCol w:w="10610"/>
      </w:tblGrid>
      <w:tr w:rsidR="00FB5C6F" w:rsidTr="00FB5C6F">
        <w:tc>
          <w:tcPr>
            <w:tcW w:w="10610" w:type="dxa"/>
          </w:tcPr>
          <w:p w:rsidR="00FB5C6F" w:rsidRDefault="00FB5C6F" w:rsidP="00FB5C6F">
            <w:pPr>
              <w:jc w:val="both"/>
            </w:pPr>
            <w:r>
              <w:t xml:space="preserve">        class </w:t>
            </w:r>
            <w:proofErr w:type="spellStart"/>
            <w:r>
              <w:t>ItemList</w:t>
            </w:r>
            <w:proofErr w:type="spellEnd"/>
            <w:r>
              <w:t xml:space="preserve"> extends </w:t>
            </w:r>
            <w:proofErr w:type="spellStart"/>
            <w:r>
              <w:t>React.Component</w:t>
            </w:r>
            <w:proofErr w:type="spellEnd"/>
            <w:r>
              <w:t xml:space="preserve"> {</w:t>
            </w:r>
          </w:p>
          <w:p w:rsidR="00FB5C6F" w:rsidRDefault="00FB5C6F" w:rsidP="00FB5C6F">
            <w:pPr>
              <w:jc w:val="both"/>
            </w:pPr>
            <w:r>
              <w:t xml:space="preserve">          render(){</w:t>
            </w:r>
          </w:p>
          <w:p w:rsidR="00FB5C6F" w:rsidRDefault="00FB5C6F" w:rsidP="00FB5C6F">
            <w:pPr>
              <w:jc w:val="both"/>
            </w:pPr>
            <w:r>
              <w:t xml:space="preserve">            return (</w:t>
            </w:r>
          </w:p>
          <w:p w:rsidR="00FB5C6F" w:rsidRDefault="00FB5C6F" w:rsidP="00FB5C6F">
            <w:pPr>
              <w:jc w:val="both"/>
            </w:pPr>
            <w:r>
              <w:t xml:space="preserve">                  &lt;</w:t>
            </w:r>
            <w:proofErr w:type="spellStart"/>
            <w:r>
              <w:t>ThemeContext.Consumer</w:t>
            </w:r>
            <w:proofErr w:type="spellEnd"/>
            <w:r>
              <w:t>&gt;{(context) =&gt;{</w:t>
            </w:r>
          </w:p>
          <w:p w:rsidR="00FB5C6F" w:rsidRDefault="00FB5C6F" w:rsidP="00FB5C6F">
            <w:pPr>
              <w:jc w:val="both"/>
            </w:pPr>
            <w:r>
              <w:t xml:space="preserve">                    </w:t>
            </w:r>
            <w:proofErr w:type="spellStart"/>
            <w:r>
              <w:t>const</w:t>
            </w:r>
            <w:proofErr w:type="spellEnd"/>
            <w:r>
              <w:t xml:space="preserve"> {</w:t>
            </w:r>
            <w:proofErr w:type="spellStart"/>
            <w:r>
              <w:t>usingLightTheme</w:t>
            </w:r>
            <w:proofErr w:type="spellEnd"/>
            <w:r>
              <w:t>, light, dark} = context;</w:t>
            </w:r>
          </w:p>
          <w:p w:rsidR="00FB5C6F" w:rsidRDefault="00FB5C6F" w:rsidP="00FB5C6F">
            <w:pPr>
              <w:jc w:val="both"/>
            </w:pPr>
            <w:r>
              <w:t xml:space="preserve">                    </w:t>
            </w:r>
            <w:proofErr w:type="spellStart"/>
            <w:proofErr w:type="gramStart"/>
            <w:r>
              <w:t>const</w:t>
            </w:r>
            <w:proofErr w:type="spellEnd"/>
            <w:proofErr w:type="gramEnd"/>
            <w:r>
              <w:t xml:space="preserve"> theme = </w:t>
            </w:r>
            <w:proofErr w:type="spellStart"/>
            <w:r>
              <w:t>usingLightTheme</w:t>
            </w:r>
            <w:proofErr w:type="spellEnd"/>
            <w:r>
              <w:t>? light: dark;</w:t>
            </w:r>
          </w:p>
          <w:p w:rsidR="00FB5C6F" w:rsidRDefault="00FB5C6F" w:rsidP="00FB5C6F">
            <w:pPr>
              <w:jc w:val="both"/>
            </w:pPr>
            <w:r>
              <w:t xml:space="preserve">                    </w:t>
            </w:r>
            <w:proofErr w:type="spellStart"/>
            <w:r>
              <w:t>const</w:t>
            </w:r>
            <w:proofErr w:type="spellEnd"/>
            <w:r>
              <w:t xml:space="preserve"> </w:t>
            </w:r>
            <w:proofErr w:type="spellStart"/>
            <w:r>
              <w:t>containerStyle</w:t>
            </w:r>
            <w:proofErr w:type="spellEnd"/>
            <w:r>
              <w:t xml:space="preserve"> = {background: theme.bgColor1, color: </w:t>
            </w:r>
            <w:proofErr w:type="spellStart"/>
            <w:r>
              <w:t>theme.color</w:t>
            </w:r>
            <w:proofErr w:type="spellEnd"/>
            <w:r>
              <w:t>};</w:t>
            </w:r>
          </w:p>
          <w:p w:rsidR="00FB5C6F" w:rsidRDefault="00FB5C6F" w:rsidP="00FB5C6F">
            <w:pPr>
              <w:jc w:val="both"/>
            </w:pPr>
          </w:p>
          <w:p w:rsidR="00FB5C6F" w:rsidRDefault="00FB5C6F" w:rsidP="00FB5C6F">
            <w:pPr>
              <w:jc w:val="both"/>
            </w:pPr>
            <w:r>
              <w:t xml:space="preserve">                    return (</w:t>
            </w:r>
          </w:p>
          <w:p w:rsidR="00FB5C6F" w:rsidRDefault="00FB5C6F" w:rsidP="00FB5C6F">
            <w:pPr>
              <w:jc w:val="both"/>
            </w:pPr>
            <w:r>
              <w:t xml:space="preserve">                      &lt;</w:t>
            </w:r>
            <w:proofErr w:type="spellStart"/>
            <w:r>
              <w:t>ItemsContext.Consumer</w:t>
            </w:r>
            <w:proofErr w:type="spellEnd"/>
            <w:r>
              <w:t>&gt;{(context2) =&gt; {</w:t>
            </w:r>
          </w:p>
          <w:p w:rsidR="00FB5C6F" w:rsidRDefault="00FB5C6F" w:rsidP="00FB5C6F">
            <w:pPr>
              <w:jc w:val="both"/>
            </w:pPr>
            <w:r>
              <w:t xml:space="preserve">                        </w:t>
            </w:r>
            <w:proofErr w:type="spellStart"/>
            <w:r>
              <w:t>const</w:t>
            </w:r>
            <w:proofErr w:type="spellEnd"/>
            <w:r>
              <w:t xml:space="preserve"> {items} = context2;                        </w:t>
            </w:r>
          </w:p>
          <w:p w:rsidR="00FB5C6F" w:rsidRDefault="00FB5C6F" w:rsidP="00FB5C6F">
            <w:pPr>
              <w:jc w:val="both"/>
            </w:pPr>
            <w:r>
              <w:t xml:space="preserve">                        return (                        </w:t>
            </w:r>
          </w:p>
          <w:p w:rsidR="00FB5C6F" w:rsidRDefault="00FB5C6F" w:rsidP="00FB5C6F">
            <w:pPr>
              <w:jc w:val="both"/>
            </w:pPr>
            <w:r>
              <w:t xml:space="preserve">                          &lt;section </w:t>
            </w:r>
            <w:proofErr w:type="spellStart"/>
            <w:r>
              <w:t>className</w:t>
            </w:r>
            <w:proofErr w:type="spellEnd"/>
            <w:r>
              <w:t>='container' style={</w:t>
            </w:r>
            <w:proofErr w:type="spellStart"/>
            <w:r>
              <w:t>containerStyle</w:t>
            </w:r>
            <w:proofErr w:type="spellEnd"/>
            <w:r>
              <w:t>}&gt;</w:t>
            </w:r>
          </w:p>
          <w:p w:rsidR="00FB5C6F" w:rsidRDefault="00FB5C6F" w:rsidP="00FB5C6F">
            <w:pPr>
              <w:jc w:val="both"/>
            </w:pPr>
            <w:r>
              <w:t xml:space="preserve">                            &lt;</w:t>
            </w:r>
            <w:proofErr w:type="spellStart"/>
            <w:r>
              <w:t>ul</w:t>
            </w:r>
            <w:proofErr w:type="spellEnd"/>
            <w:r>
              <w:t>&gt;</w:t>
            </w:r>
          </w:p>
          <w:p w:rsidR="00FB5C6F" w:rsidRDefault="00FB5C6F" w:rsidP="00FB5C6F">
            <w:pPr>
              <w:jc w:val="both"/>
            </w:pPr>
            <w:r>
              <w:t xml:space="preserve">                              {</w:t>
            </w:r>
            <w:proofErr w:type="spellStart"/>
            <w:r>
              <w:t>items.map</w:t>
            </w:r>
            <w:proofErr w:type="spellEnd"/>
            <w:r>
              <w:t>((item)=&gt;{</w:t>
            </w:r>
          </w:p>
          <w:p w:rsidR="00FB5C6F" w:rsidRDefault="00FB5C6F" w:rsidP="00FB5C6F">
            <w:pPr>
              <w:jc w:val="both"/>
            </w:pPr>
            <w:r>
              <w:t xml:space="preserve">                                return &lt;li key={item.id} style={{background: theme.bgColor2}}&gt;{</w:t>
            </w:r>
            <w:proofErr w:type="spellStart"/>
            <w:r>
              <w:t>item.title</w:t>
            </w:r>
            <w:proofErr w:type="spellEnd"/>
            <w:r>
              <w:t>}&lt;/li&gt;}</w:t>
            </w:r>
          </w:p>
          <w:p w:rsidR="00FB5C6F" w:rsidRDefault="00FB5C6F" w:rsidP="00FB5C6F">
            <w:pPr>
              <w:jc w:val="both"/>
            </w:pPr>
            <w:r>
              <w:t xml:space="preserve">                                )}</w:t>
            </w:r>
          </w:p>
          <w:p w:rsidR="00FB5C6F" w:rsidRDefault="00FB5C6F" w:rsidP="00FB5C6F">
            <w:pPr>
              <w:jc w:val="both"/>
            </w:pPr>
            <w:r>
              <w:t xml:space="preserve">                            &lt;/</w:t>
            </w:r>
            <w:proofErr w:type="spellStart"/>
            <w:r>
              <w:t>ul</w:t>
            </w:r>
            <w:proofErr w:type="spellEnd"/>
            <w:r>
              <w:t xml:space="preserve">&gt;                                  </w:t>
            </w:r>
          </w:p>
          <w:p w:rsidR="00FB5C6F" w:rsidRDefault="00FB5C6F" w:rsidP="00FB5C6F">
            <w:pPr>
              <w:jc w:val="both"/>
            </w:pPr>
            <w:r>
              <w:t xml:space="preserve">                          &lt;/section&gt;</w:t>
            </w:r>
          </w:p>
          <w:p w:rsidR="00FB5C6F" w:rsidRDefault="00FB5C6F" w:rsidP="00FB5C6F">
            <w:pPr>
              <w:jc w:val="both"/>
            </w:pPr>
            <w:r>
              <w:t xml:space="preserve">                        );</w:t>
            </w:r>
          </w:p>
          <w:p w:rsidR="00FB5C6F" w:rsidRDefault="00FB5C6F" w:rsidP="00FB5C6F">
            <w:pPr>
              <w:jc w:val="both"/>
            </w:pPr>
            <w:r>
              <w:t xml:space="preserve">                      }}</w:t>
            </w:r>
          </w:p>
          <w:p w:rsidR="00FB5C6F" w:rsidRDefault="00FB5C6F" w:rsidP="00FB5C6F">
            <w:pPr>
              <w:jc w:val="both"/>
            </w:pPr>
            <w:r>
              <w:t xml:space="preserve">                      &lt;/</w:t>
            </w:r>
            <w:proofErr w:type="spellStart"/>
            <w:r>
              <w:t>ItemsContext.Consumer</w:t>
            </w:r>
            <w:proofErr w:type="spellEnd"/>
            <w:r>
              <w:t>&gt;</w:t>
            </w:r>
          </w:p>
          <w:p w:rsidR="00FB5C6F" w:rsidRDefault="00FB5C6F" w:rsidP="00FB5C6F">
            <w:pPr>
              <w:jc w:val="both"/>
            </w:pPr>
            <w:r>
              <w:t xml:space="preserve">                    );</w:t>
            </w:r>
          </w:p>
          <w:p w:rsidR="00FB5C6F" w:rsidRDefault="00FB5C6F" w:rsidP="00FB5C6F">
            <w:pPr>
              <w:jc w:val="both"/>
            </w:pPr>
            <w:r>
              <w:lastRenderedPageBreak/>
              <w:t xml:space="preserve">                  }}</w:t>
            </w:r>
          </w:p>
          <w:p w:rsidR="00FB5C6F" w:rsidRDefault="00FB5C6F" w:rsidP="00FB5C6F">
            <w:pPr>
              <w:jc w:val="both"/>
            </w:pPr>
            <w:r>
              <w:t xml:space="preserve">                &lt;/</w:t>
            </w:r>
            <w:proofErr w:type="spellStart"/>
            <w:r>
              <w:t>ThemeContext.Consumer</w:t>
            </w:r>
            <w:proofErr w:type="spellEnd"/>
            <w:r>
              <w:t>&gt;</w:t>
            </w:r>
          </w:p>
          <w:p w:rsidR="00FB5C6F" w:rsidRDefault="00FB5C6F" w:rsidP="00FB5C6F">
            <w:pPr>
              <w:jc w:val="both"/>
            </w:pPr>
            <w:r>
              <w:t xml:space="preserve">            );                    </w:t>
            </w:r>
          </w:p>
          <w:p w:rsidR="00FB5C6F" w:rsidRDefault="00FB5C6F" w:rsidP="00FB5C6F">
            <w:pPr>
              <w:jc w:val="both"/>
            </w:pPr>
            <w:r>
              <w:t xml:space="preserve">          } //end-render</w:t>
            </w:r>
          </w:p>
          <w:p w:rsidR="00FB5C6F" w:rsidRDefault="00FB5C6F" w:rsidP="00FB5C6F">
            <w:pPr>
              <w:jc w:val="both"/>
            </w:pPr>
            <w:r>
              <w:t xml:space="preserve">        } //end-</w:t>
            </w:r>
            <w:proofErr w:type="spellStart"/>
            <w:r>
              <w:t>ItemList</w:t>
            </w:r>
            <w:proofErr w:type="spellEnd"/>
          </w:p>
        </w:tc>
      </w:tr>
    </w:tbl>
    <w:p w:rsidR="00FB5C6F" w:rsidRDefault="00FB5C6F" w:rsidP="008C09FB">
      <w:pPr>
        <w:jc w:val="both"/>
      </w:pPr>
    </w:p>
    <w:p w:rsidR="00FB5C6F" w:rsidRDefault="00FB5C6F" w:rsidP="008C09FB">
      <w:pPr>
        <w:jc w:val="both"/>
      </w:pPr>
      <w:r>
        <w:t xml:space="preserve">You can see that this is </w:t>
      </w:r>
      <w:r w:rsidR="009918A0">
        <w:t xml:space="preserve">a </w:t>
      </w:r>
      <w:r>
        <w:t xml:space="preserve">very ugly code, and if you have a third or a fourth context that you may have to consume in this component, the code will get </w:t>
      </w:r>
      <w:r w:rsidR="009918A0">
        <w:t xml:space="preserve">even </w:t>
      </w:r>
      <w:r>
        <w:t xml:space="preserve">uglier. To cope with this problem, a </w:t>
      </w:r>
      <w:proofErr w:type="spellStart"/>
      <w:r>
        <w:t>useContext</w:t>
      </w:r>
      <w:proofErr w:type="spellEnd"/>
      <w:r>
        <w:t xml:space="preserve"> hook has recently been introduced to </w:t>
      </w:r>
      <w:proofErr w:type="gramStart"/>
      <w:r>
        <w:t>React</w:t>
      </w:r>
      <w:proofErr w:type="gramEnd"/>
      <w:r>
        <w:t xml:space="preserve"> to make use of one or more contexts in a much cleaner way. But you must be aware that </w:t>
      </w:r>
      <w:r w:rsidR="009918A0">
        <w:t>this</w:t>
      </w:r>
      <w:r>
        <w:t xml:space="preserve"> </w:t>
      </w:r>
      <w:proofErr w:type="spellStart"/>
      <w:r>
        <w:t>useContext</w:t>
      </w:r>
      <w:proofErr w:type="spellEnd"/>
      <w:r>
        <w:t xml:space="preserve"> hook can only be used within function components not within class components. In class components, you have to continue using this old style of </w:t>
      </w:r>
      <w:proofErr w:type="spellStart"/>
      <w:r>
        <w:t>Contex.Consumer</w:t>
      </w:r>
      <w:proofErr w:type="spellEnd"/>
      <w:r>
        <w:t xml:space="preserve"> tags.</w:t>
      </w:r>
    </w:p>
    <w:p w:rsidR="00FB5C6F" w:rsidRDefault="00B46A43" w:rsidP="008C09FB">
      <w:pPr>
        <w:jc w:val="both"/>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Pr>
          <w:color w:val="FF0000"/>
        </w:rPr>
        <w:t>index6</w:t>
      </w:r>
      <w:r w:rsidRPr="00536843">
        <w:rPr>
          <w:color w:val="FF0000"/>
        </w:rPr>
        <w:t>.html</w:t>
      </w:r>
    </w:p>
    <w:p w:rsidR="002B2F7E" w:rsidRDefault="002B2F7E" w:rsidP="008C09FB">
      <w:pPr>
        <w:jc w:val="both"/>
      </w:pPr>
    </w:p>
    <w:p w:rsidR="00331C98" w:rsidRPr="00331C98" w:rsidRDefault="00331C98" w:rsidP="008C09FB">
      <w:pPr>
        <w:jc w:val="both"/>
        <w:rPr>
          <w:b/>
          <w:sz w:val="24"/>
        </w:rPr>
      </w:pPr>
      <w:proofErr w:type="spellStart"/>
      <w:proofErr w:type="gramStart"/>
      <w:r w:rsidRPr="00331C98">
        <w:rPr>
          <w:b/>
          <w:sz w:val="24"/>
        </w:rPr>
        <w:t>useContext</w:t>
      </w:r>
      <w:proofErr w:type="spellEnd"/>
      <w:proofErr w:type="gramEnd"/>
      <w:r w:rsidRPr="00331C98">
        <w:rPr>
          <w:b/>
          <w:sz w:val="24"/>
        </w:rPr>
        <w:t xml:space="preserve"> Hook</w:t>
      </w:r>
    </w:p>
    <w:p w:rsidR="00B46A43" w:rsidRDefault="00331C98" w:rsidP="008C09FB">
      <w:pPr>
        <w:jc w:val="both"/>
      </w:pPr>
      <w:r>
        <w:t xml:space="preserve">It is now time to look at the </w:t>
      </w:r>
      <w:proofErr w:type="spellStart"/>
      <w:r>
        <w:t>useContext</w:t>
      </w:r>
      <w:proofErr w:type="spellEnd"/>
      <w:r>
        <w:t xml:space="preserve"> hook. Although it can only be used from within function components, it allows a much cleaner code to be written.</w:t>
      </w:r>
      <w:r w:rsidR="007E686D">
        <w:t xml:space="preserve"> We will now re-write the previous example using only function components. So, not only the Context Providers will be function components, but also the consumer components will be function components and will access our two </w:t>
      </w:r>
      <w:proofErr w:type="spellStart"/>
      <w:r w:rsidR="007E686D">
        <w:t>Contexes</w:t>
      </w:r>
      <w:proofErr w:type="spellEnd"/>
      <w:r w:rsidR="007E686D">
        <w:t xml:space="preserve"> using the “</w:t>
      </w:r>
      <w:proofErr w:type="spellStart"/>
      <w:r w:rsidR="007E686D">
        <w:t>useContex</w:t>
      </w:r>
      <w:proofErr w:type="spellEnd"/>
      <w:r w:rsidR="007E686D">
        <w:t>” hook. Here is the code:</w:t>
      </w:r>
    </w:p>
    <w:p w:rsidR="007E686D" w:rsidRDefault="007E686D" w:rsidP="007E686D">
      <w:pPr>
        <w:jc w:val="both"/>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Pr>
          <w:color w:val="FF0000"/>
        </w:rPr>
        <w:t>index7</w:t>
      </w:r>
      <w:r w:rsidRPr="00536843">
        <w:rPr>
          <w:color w:val="FF0000"/>
        </w:rPr>
        <w:t>.html</w:t>
      </w:r>
    </w:p>
    <w:p w:rsidR="007E686D" w:rsidRDefault="007E686D" w:rsidP="008C09FB">
      <w:pPr>
        <w:jc w:val="both"/>
      </w:pPr>
    </w:p>
    <w:p w:rsidR="004E0A43" w:rsidRDefault="004E0A43" w:rsidP="008C09FB">
      <w:pPr>
        <w:jc w:val="both"/>
      </w:pPr>
      <w:r>
        <w:t xml:space="preserve">When we look at this code, the first thing we see is that a Consumer of a Context needs to just use </w:t>
      </w:r>
      <w:proofErr w:type="spellStart"/>
      <w:proofErr w:type="gramStart"/>
      <w:r>
        <w:t>useContext</w:t>
      </w:r>
      <w:proofErr w:type="spellEnd"/>
      <w:r>
        <w:t>(</w:t>
      </w:r>
      <w:proofErr w:type="spellStart"/>
      <w:proofErr w:type="gramEnd"/>
      <w:r>
        <w:t>ContextName</w:t>
      </w:r>
      <w:proofErr w:type="spellEnd"/>
      <w:r>
        <w:t xml:space="preserve">) to make use of any context. </w:t>
      </w:r>
      <w:proofErr w:type="spellStart"/>
      <w:proofErr w:type="gramStart"/>
      <w:r>
        <w:t>useContext</w:t>
      </w:r>
      <w:proofErr w:type="spellEnd"/>
      <w:proofErr w:type="gramEnd"/>
      <w:r>
        <w:t xml:space="preserve"> returns what is being exported</w:t>
      </w:r>
      <w:r w:rsidR="00E966CC">
        <w:t xml:space="preserve"> in the </w:t>
      </w:r>
      <w:proofErr w:type="spellStart"/>
      <w:r w:rsidR="00E966CC">
        <w:t>ContextProvider’s</w:t>
      </w:r>
      <w:proofErr w:type="spellEnd"/>
      <w:r w:rsidR="00E966CC">
        <w:t xml:space="preserve"> value</w:t>
      </w:r>
      <w:r>
        <w:t>={} attr</w:t>
      </w:r>
      <w:r w:rsidR="00E966CC">
        <w:t xml:space="preserve">ibute. In our example, the </w:t>
      </w:r>
      <w:proofErr w:type="spellStart"/>
      <w:r w:rsidR="00E966CC">
        <w:t>Theme</w:t>
      </w:r>
      <w:r>
        <w:t>ContextProvider</w:t>
      </w:r>
      <w:proofErr w:type="spellEnd"/>
      <w:r>
        <w:t xml:space="preserve"> exports its internal data and one method to change it:</w:t>
      </w:r>
    </w:p>
    <w:tbl>
      <w:tblPr>
        <w:tblStyle w:val="TableGrid"/>
        <w:tblW w:w="0" w:type="auto"/>
        <w:tblLook w:val="04A0" w:firstRow="1" w:lastRow="0" w:firstColumn="1" w:lastColumn="0" w:noHBand="0" w:noVBand="1"/>
      </w:tblPr>
      <w:tblGrid>
        <w:gridCol w:w="10610"/>
      </w:tblGrid>
      <w:tr w:rsidR="004E0A43" w:rsidTr="004E0A43">
        <w:tc>
          <w:tcPr>
            <w:tcW w:w="10610" w:type="dxa"/>
          </w:tcPr>
          <w:p w:rsidR="004E0A43" w:rsidRDefault="004E0A43" w:rsidP="004E0A43">
            <w:pPr>
              <w:jc w:val="both"/>
            </w:pPr>
            <w:r>
              <w:t xml:space="preserve">          state = {</w:t>
            </w:r>
          </w:p>
          <w:p w:rsidR="004E0A43" w:rsidRDefault="004E0A43" w:rsidP="004E0A43">
            <w:pPr>
              <w:jc w:val="both"/>
            </w:pPr>
            <w:r>
              <w:t xml:space="preserve">              </w:t>
            </w:r>
            <w:proofErr w:type="spellStart"/>
            <w:r>
              <w:t>usingLightTheme</w:t>
            </w:r>
            <w:proofErr w:type="spellEnd"/>
            <w:r>
              <w:t>: true,</w:t>
            </w:r>
          </w:p>
          <w:p w:rsidR="004E0A43" w:rsidRDefault="004E0A43" w:rsidP="004E0A43">
            <w:pPr>
              <w:jc w:val="both"/>
            </w:pPr>
            <w:r>
              <w:t xml:space="preserve">              light: {bgColor1: '#</w:t>
            </w:r>
            <w:proofErr w:type="spellStart"/>
            <w:r>
              <w:t>eee</w:t>
            </w:r>
            <w:proofErr w:type="spellEnd"/>
            <w:r>
              <w:t>', bgColor2: '#ccc', color: '#555'},</w:t>
            </w:r>
          </w:p>
          <w:p w:rsidR="004E0A43" w:rsidRDefault="004E0A43" w:rsidP="004E0A43">
            <w:pPr>
              <w:jc w:val="both"/>
            </w:pPr>
            <w:r>
              <w:t xml:space="preserve">              dark: {bgColor1: '#666', bgColor2: '#333', color: 'white'}</w:t>
            </w:r>
          </w:p>
          <w:p w:rsidR="004E0A43" w:rsidRDefault="004E0A43" w:rsidP="004E0A43">
            <w:pPr>
              <w:jc w:val="both"/>
            </w:pPr>
            <w:r>
              <w:t xml:space="preserve">          };</w:t>
            </w:r>
          </w:p>
          <w:p w:rsidR="004E0A43" w:rsidRDefault="004E0A43" w:rsidP="004E0A43">
            <w:pPr>
              <w:jc w:val="both"/>
            </w:pPr>
            <w:r>
              <w:t xml:space="preserve">          </w:t>
            </w:r>
            <w:proofErr w:type="spellStart"/>
            <w:r w:rsidRPr="004E0A43">
              <w:t>toggleTheme</w:t>
            </w:r>
            <w:proofErr w:type="spellEnd"/>
            <w:r w:rsidRPr="004E0A43">
              <w:t xml:space="preserve"> = ()=&gt;{</w:t>
            </w:r>
            <w:proofErr w:type="spellStart"/>
            <w:r w:rsidRPr="004E0A43">
              <w:t>this.setState</w:t>
            </w:r>
            <w:proofErr w:type="spellEnd"/>
            <w:r w:rsidRPr="004E0A43">
              <w:t>({</w:t>
            </w:r>
            <w:proofErr w:type="spellStart"/>
            <w:r w:rsidRPr="004E0A43">
              <w:t>usingLightTheme</w:t>
            </w:r>
            <w:proofErr w:type="spellEnd"/>
            <w:r w:rsidRPr="004E0A43">
              <w:t>: !</w:t>
            </w:r>
            <w:proofErr w:type="spellStart"/>
            <w:r w:rsidRPr="004E0A43">
              <w:t>this.state.usingLightTheme</w:t>
            </w:r>
            <w:proofErr w:type="spellEnd"/>
            <w:r w:rsidRPr="004E0A43">
              <w:t>});}</w:t>
            </w:r>
          </w:p>
          <w:p w:rsidR="004E0A43" w:rsidRDefault="004E0A43" w:rsidP="004E0A43">
            <w:pPr>
              <w:jc w:val="both"/>
            </w:pPr>
          </w:p>
          <w:p w:rsidR="004E0A43" w:rsidRDefault="004E0A43" w:rsidP="004E0A43">
            <w:pPr>
              <w:jc w:val="both"/>
            </w:pPr>
            <w:r w:rsidRPr="004E0A43">
              <w:t>&lt;</w:t>
            </w:r>
            <w:proofErr w:type="spellStart"/>
            <w:r w:rsidRPr="004E0A43">
              <w:t>ThemeContext.Provider</w:t>
            </w:r>
            <w:proofErr w:type="spellEnd"/>
            <w:r w:rsidRPr="004E0A43">
              <w:t xml:space="preserve"> value={{...</w:t>
            </w:r>
            <w:proofErr w:type="spellStart"/>
            <w:r w:rsidRPr="004E0A43">
              <w:t>this.state</w:t>
            </w:r>
            <w:proofErr w:type="spellEnd"/>
            <w:r w:rsidRPr="004E0A43">
              <w:t xml:space="preserve">, </w:t>
            </w:r>
            <w:proofErr w:type="spellStart"/>
            <w:r w:rsidRPr="004E0A43">
              <w:t>toggleTheme</w:t>
            </w:r>
            <w:proofErr w:type="spellEnd"/>
            <w:r w:rsidRPr="004E0A43">
              <w:t xml:space="preserve">: </w:t>
            </w:r>
            <w:proofErr w:type="spellStart"/>
            <w:r w:rsidRPr="004E0A43">
              <w:t>this.toggleTheme</w:t>
            </w:r>
            <w:proofErr w:type="spellEnd"/>
            <w:r w:rsidRPr="004E0A43">
              <w:t>}}&gt;</w:t>
            </w:r>
          </w:p>
        </w:tc>
      </w:tr>
    </w:tbl>
    <w:p w:rsidR="004E0A43" w:rsidRDefault="004E0A43" w:rsidP="008C09FB">
      <w:pPr>
        <w:jc w:val="both"/>
      </w:pPr>
    </w:p>
    <w:p w:rsidR="004E0A43" w:rsidRDefault="004E1FB1" w:rsidP="008C09FB">
      <w:pPr>
        <w:jc w:val="both"/>
      </w:pPr>
      <w:r>
        <w:t xml:space="preserve">This means that </w:t>
      </w:r>
      <w:proofErr w:type="spellStart"/>
      <w:r>
        <w:t>useContext</w:t>
      </w:r>
      <w:proofErr w:type="spellEnd"/>
      <w:r>
        <w:t xml:space="preserve"> will return a structure containing the state and the method to toggle the theme. That is, it returns a structure containing the following members. </w:t>
      </w:r>
    </w:p>
    <w:tbl>
      <w:tblPr>
        <w:tblStyle w:val="TableGrid"/>
        <w:tblW w:w="0" w:type="auto"/>
        <w:tblLook w:val="04A0" w:firstRow="1" w:lastRow="0" w:firstColumn="1" w:lastColumn="0" w:noHBand="0" w:noVBand="1"/>
      </w:tblPr>
      <w:tblGrid>
        <w:gridCol w:w="10610"/>
      </w:tblGrid>
      <w:tr w:rsidR="004E1FB1" w:rsidTr="004E1FB1">
        <w:tc>
          <w:tcPr>
            <w:tcW w:w="10610" w:type="dxa"/>
          </w:tcPr>
          <w:p w:rsidR="004E1FB1" w:rsidRDefault="004E1FB1" w:rsidP="008C09FB">
            <w:pPr>
              <w:jc w:val="both"/>
            </w:pPr>
            <w:r>
              <w:t>{</w:t>
            </w:r>
            <w:proofErr w:type="spellStart"/>
            <w:r w:rsidRPr="004E1FB1">
              <w:t>usingLightTheme</w:t>
            </w:r>
            <w:proofErr w:type="spellEnd"/>
            <w:r>
              <w:t xml:space="preserve">, light, dark, </w:t>
            </w:r>
            <w:proofErr w:type="spellStart"/>
            <w:r>
              <w:t>toggleTheme</w:t>
            </w:r>
            <w:proofErr w:type="spellEnd"/>
            <w:r>
              <w:t>}</w:t>
            </w:r>
          </w:p>
        </w:tc>
      </w:tr>
    </w:tbl>
    <w:p w:rsidR="004E1FB1" w:rsidRDefault="004E1FB1" w:rsidP="008C09FB">
      <w:pPr>
        <w:jc w:val="both"/>
      </w:pPr>
    </w:p>
    <w:p w:rsidR="00932BAB" w:rsidRDefault="00932BAB" w:rsidP="008C09FB">
      <w:pPr>
        <w:jc w:val="both"/>
      </w:pPr>
      <w:r>
        <w:t xml:space="preserve">So if we use object de-structuring, we can easily access its members as follows. It is as simple as this to consume a context with </w:t>
      </w:r>
      <w:proofErr w:type="spellStart"/>
      <w:r>
        <w:t>useContext</w:t>
      </w:r>
      <w:proofErr w:type="spellEnd"/>
      <w:r>
        <w:t xml:space="preserve"> hook.</w:t>
      </w:r>
    </w:p>
    <w:tbl>
      <w:tblPr>
        <w:tblStyle w:val="TableGrid"/>
        <w:tblW w:w="0" w:type="auto"/>
        <w:tblLook w:val="04A0" w:firstRow="1" w:lastRow="0" w:firstColumn="1" w:lastColumn="0" w:noHBand="0" w:noVBand="1"/>
      </w:tblPr>
      <w:tblGrid>
        <w:gridCol w:w="10610"/>
      </w:tblGrid>
      <w:tr w:rsidR="00932BAB" w:rsidTr="00932BAB">
        <w:tc>
          <w:tcPr>
            <w:tcW w:w="10610" w:type="dxa"/>
          </w:tcPr>
          <w:p w:rsidR="00932BAB" w:rsidRDefault="00932BAB" w:rsidP="008C09FB">
            <w:pPr>
              <w:jc w:val="both"/>
            </w:pPr>
            <w:proofErr w:type="spellStart"/>
            <w:r>
              <w:t>const</w:t>
            </w:r>
            <w:proofErr w:type="spellEnd"/>
            <w:r>
              <w:t xml:space="preserve"> {</w:t>
            </w:r>
            <w:proofErr w:type="spellStart"/>
            <w:r w:rsidRPr="004E1FB1">
              <w:t>usingLightTheme</w:t>
            </w:r>
            <w:proofErr w:type="spellEnd"/>
            <w:r>
              <w:t xml:space="preserve">, light, dark, </w:t>
            </w:r>
            <w:proofErr w:type="spellStart"/>
            <w:r>
              <w:t>toggleTheme</w:t>
            </w:r>
            <w:proofErr w:type="spellEnd"/>
            <w:r>
              <w:t xml:space="preserve">} = </w:t>
            </w:r>
            <w:proofErr w:type="spellStart"/>
            <w:r>
              <w:t>useContext</w:t>
            </w:r>
            <w:proofErr w:type="spellEnd"/>
            <w:r>
              <w:t>(</w:t>
            </w:r>
            <w:proofErr w:type="spellStart"/>
            <w:r>
              <w:t>ThemeContext</w:t>
            </w:r>
            <w:proofErr w:type="spellEnd"/>
            <w:r>
              <w:t>)</w:t>
            </w:r>
          </w:p>
        </w:tc>
      </w:tr>
    </w:tbl>
    <w:p w:rsidR="00932BAB" w:rsidRDefault="00932BAB" w:rsidP="008C09FB">
      <w:pPr>
        <w:jc w:val="both"/>
      </w:pPr>
    </w:p>
    <w:p w:rsidR="006A50D7" w:rsidRDefault="006A50D7" w:rsidP="008C09FB">
      <w:pPr>
        <w:jc w:val="both"/>
        <w:rPr>
          <w:b/>
          <w:sz w:val="24"/>
        </w:rPr>
      </w:pPr>
    </w:p>
    <w:p w:rsidR="006A50D7" w:rsidRDefault="006A50D7" w:rsidP="008C09FB">
      <w:pPr>
        <w:jc w:val="both"/>
        <w:rPr>
          <w:b/>
          <w:sz w:val="24"/>
        </w:rPr>
      </w:pPr>
    </w:p>
    <w:p w:rsidR="006A50D7" w:rsidRDefault="006A50D7" w:rsidP="008C09FB">
      <w:pPr>
        <w:jc w:val="both"/>
        <w:rPr>
          <w:b/>
          <w:sz w:val="24"/>
        </w:rPr>
      </w:pPr>
    </w:p>
    <w:p w:rsidR="007E686D" w:rsidRPr="006A50D7" w:rsidRDefault="006A50D7" w:rsidP="008C09FB">
      <w:pPr>
        <w:jc w:val="both"/>
        <w:rPr>
          <w:b/>
          <w:sz w:val="24"/>
        </w:rPr>
      </w:pPr>
      <w:proofErr w:type="spellStart"/>
      <w:proofErr w:type="gramStart"/>
      <w:r>
        <w:rPr>
          <w:b/>
          <w:sz w:val="24"/>
        </w:rPr>
        <w:lastRenderedPageBreak/>
        <w:t>u</w:t>
      </w:r>
      <w:r w:rsidRPr="006A50D7">
        <w:rPr>
          <w:b/>
          <w:sz w:val="24"/>
        </w:rPr>
        <w:t>seReducer</w:t>
      </w:r>
      <w:proofErr w:type="spellEnd"/>
      <w:proofErr w:type="gramEnd"/>
      <w:r w:rsidRPr="006A50D7">
        <w:rPr>
          <w:b/>
          <w:sz w:val="24"/>
        </w:rPr>
        <w:t xml:space="preserve"> Hook &amp; </w:t>
      </w:r>
      <w:r w:rsidR="00C12A09">
        <w:rPr>
          <w:b/>
          <w:sz w:val="24"/>
        </w:rPr>
        <w:t xml:space="preserve">the </w:t>
      </w:r>
      <w:r w:rsidRPr="006A50D7">
        <w:rPr>
          <w:b/>
          <w:sz w:val="24"/>
        </w:rPr>
        <w:t>Flux Pattern</w:t>
      </w:r>
    </w:p>
    <w:p w:rsidR="00981475" w:rsidRDefault="00981475" w:rsidP="008C09FB">
      <w:pPr>
        <w:jc w:val="both"/>
      </w:pPr>
      <w:r>
        <w:t>Consider a Context that stores some data but exports say 5 method</w:t>
      </w:r>
      <w:r w:rsidR="006179B0">
        <w:t>s</w:t>
      </w:r>
      <w:r>
        <w:t xml:space="preserve"> with which the consumers can change this data. Let’s call these methods </w:t>
      </w:r>
      <w:r w:rsidR="006179B0">
        <w:t>method1</w:t>
      </w:r>
      <w:r>
        <w:t xml:space="preserve">, </w:t>
      </w:r>
      <w:r w:rsidR="006179B0">
        <w:t>method2</w:t>
      </w:r>
      <w:r>
        <w:t xml:space="preserve">, </w:t>
      </w:r>
      <w:r w:rsidR="006179B0">
        <w:t>method3</w:t>
      </w:r>
      <w:r>
        <w:t xml:space="preserve">, </w:t>
      </w:r>
      <w:r w:rsidR="006179B0">
        <w:t xml:space="preserve">method4 </w:t>
      </w:r>
      <w:r>
        <w:t xml:space="preserve">and </w:t>
      </w:r>
      <w:r w:rsidR="006179B0">
        <w:t>method5</w:t>
      </w:r>
      <w:r>
        <w:t>. With “</w:t>
      </w:r>
      <w:proofErr w:type="spellStart"/>
      <w:r>
        <w:t>useContext</w:t>
      </w:r>
      <w:proofErr w:type="spellEnd"/>
      <w:r>
        <w:t>” hook, we can implement this as follows: Simply create a context and a provider for the context. Implement all change methods inside this provider, and pass both the data and the change methods as “value” to the consumers.</w:t>
      </w:r>
    </w:p>
    <w:p w:rsidR="001502D1" w:rsidRDefault="00116CE5" w:rsidP="001502D1">
      <w:pPr>
        <w:jc w:val="center"/>
      </w:pPr>
      <w:r>
        <w:rPr>
          <w:noProof/>
        </w:rPr>
        <w:drawing>
          <wp:inline distT="0" distB="0" distL="0" distR="0" wp14:anchorId="48050F30" wp14:editId="41A66251">
            <wp:extent cx="4681818" cy="18132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3635" cy="1821662"/>
                    </a:xfrm>
                    <a:prstGeom prst="rect">
                      <a:avLst/>
                    </a:prstGeom>
                  </pic:spPr>
                </pic:pic>
              </a:graphicData>
            </a:graphic>
          </wp:inline>
        </w:drawing>
      </w:r>
    </w:p>
    <w:p w:rsidR="00C12A09" w:rsidRDefault="00C12A09" w:rsidP="00C12A09">
      <w:pPr>
        <w:jc w:val="both"/>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Pr>
          <w:color w:val="FF0000"/>
        </w:rPr>
        <w:t>index8</w:t>
      </w:r>
      <w:r w:rsidRPr="00536843">
        <w:rPr>
          <w:color w:val="FF0000"/>
        </w:rPr>
        <w:t>.html</w:t>
      </w:r>
    </w:p>
    <w:p w:rsidR="001502D1" w:rsidRDefault="001502D1" w:rsidP="008C09FB">
      <w:pPr>
        <w:jc w:val="both"/>
      </w:pPr>
    </w:p>
    <w:p w:rsidR="002C133C" w:rsidRDefault="00F31FB5" w:rsidP="008C09FB">
      <w:pPr>
        <w:jc w:val="both"/>
      </w:pPr>
      <w:r>
        <w:t>Obviously, you can implement any React application with this model of programming. But as the number of call-back methods increases, it becomes cumbersome to pass all call-back methods inside the</w:t>
      </w:r>
      <w:r w:rsidR="00BC37EB">
        <w:t xml:space="preserve"> value parameter</w:t>
      </w:r>
      <w:r>
        <w:t xml:space="preserve">. Ideally, we want a single </w:t>
      </w:r>
      <w:r w:rsidRPr="00BC37EB">
        <w:rPr>
          <w:b/>
        </w:rPr>
        <w:t>dispatch</w:t>
      </w:r>
      <w:r w:rsidR="00BC37EB">
        <w:t xml:space="preserve"> method </w:t>
      </w:r>
      <w:r>
        <w:t xml:space="preserve">that can be used to </w:t>
      </w:r>
      <w:r w:rsidR="00BC37EB">
        <w:t xml:space="preserve">send actions to the Context providers (called data </w:t>
      </w:r>
      <w:r w:rsidR="00BC37EB" w:rsidRPr="00BC37EB">
        <w:rPr>
          <w:b/>
        </w:rPr>
        <w:t>stores</w:t>
      </w:r>
      <w:r w:rsidR="00BC37EB">
        <w:t xml:space="preserve">), which then changes its current state using what is called a </w:t>
      </w:r>
      <w:r w:rsidR="00BC37EB" w:rsidRPr="00BC37EB">
        <w:rPr>
          <w:b/>
        </w:rPr>
        <w:t>Reducer</w:t>
      </w:r>
      <w:r>
        <w:t xml:space="preserve">. </w:t>
      </w:r>
      <w:r w:rsidR="00B673E0">
        <w:t>The d</w:t>
      </w:r>
      <w:r>
        <w:t>ispatch method</w:t>
      </w:r>
      <w:r w:rsidR="00B673E0">
        <w:t xml:space="preserve"> must obviously take two arguments: (1) the </w:t>
      </w:r>
      <w:r w:rsidR="00BC37EB" w:rsidRPr="00BC37EB">
        <w:rPr>
          <w:b/>
        </w:rPr>
        <w:t>type</w:t>
      </w:r>
      <w:r w:rsidR="00BC37EB">
        <w:t xml:space="preserve"> of </w:t>
      </w:r>
      <w:r w:rsidR="00B673E0">
        <w:t>operation being performed, e.g., add, delete, update</w:t>
      </w:r>
      <w:proofErr w:type="gramStart"/>
      <w:r w:rsidR="00B673E0">
        <w:t>, …,</w:t>
      </w:r>
      <w:proofErr w:type="gramEnd"/>
      <w:r w:rsidR="00B673E0">
        <w:t xml:space="preserve"> (2) arguments that this operation takes, e.g., a new item to add, id of the item to delete, etc.</w:t>
      </w:r>
      <w:r>
        <w:t xml:space="preserve">. </w:t>
      </w:r>
      <w:r w:rsidR="00750BF5">
        <w:t>This is called the Flux model, and s</w:t>
      </w:r>
      <w:r>
        <w:t>chematically</w:t>
      </w:r>
      <w:r w:rsidR="00750BF5">
        <w:t xml:space="preserve"> looks like as follows:</w:t>
      </w:r>
    </w:p>
    <w:p w:rsidR="00B673E0" w:rsidRDefault="00750BF5" w:rsidP="00750BF5">
      <w:pPr>
        <w:jc w:val="center"/>
      </w:pPr>
      <w:r>
        <w:rPr>
          <w:noProof/>
        </w:rPr>
        <w:drawing>
          <wp:inline distT="0" distB="0" distL="0" distR="0">
            <wp:extent cx="4973593" cy="1609164"/>
            <wp:effectExtent l="0" t="0" r="0" b="0"/>
            <wp:docPr id="4" name="Picture 4" descr="Image result for react flux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act flux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7457" cy="1623356"/>
                    </a:xfrm>
                    <a:prstGeom prst="rect">
                      <a:avLst/>
                    </a:prstGeom>
                    <a:noFill/>
                    <a:ln>
                      <a:noFill/>
                    </a:ln>
                  </pic:spPr>
                </pic:pic>
              </a:graphicData>
            </a:graphic>
          </wp:inline>
        </w:drawing>
      </w:r>
    </w:p>
    <w:p w:rsidR="00B673E0" w:rsidRDefault="002C133C" w:rsidP="002C133C">
      <w:pPr>
        <w:jc w:val="both"/>
      </w:pPr>
      <w:r w:rsidRPr="002C133C">
        <w:rPr>
          <w:b/>
        </w:rPr>
        <w:t>Actions</w:t>
      </w:r>
      <w:r>
        <w:t xml:space="preserve"> are representations of the ways users can interact with the application. They are JS objects, whose only requirement is that they must contain a mandatory </w:t>
      </w:r>
      <w:r w:rsidRPr="002C133C">
        <w:rPr>
          <w:b/>
        </w:rPr>
        <w:t>type</w:t>
      </w:r>
      <w:r>
        <w:t xml:space="preserve"> field, although they’ll also usually contain some data as well. They look a little something like this:</w:t>
      </w:r>
    </w:p>
    <w:tbl>
      <w:tblPr>
        <w:tblStyle w:val="TableGrid"/>
        <w:tblW w:w="0" w:type="auto"/>
        <w:tblLook w:val="04A0" w:firstRow="1" w:lastRow="0" w:firstColumn="1" w:lastColumn="0" w:noHBand="0" w:noVBand="1"/>
      </w:tblPr>
      <w:tblGrid>
        <w:gridCol w:w="10610"/>
      </w:tblGrid>
      <w:tr w:rsidR="002C133C" w:rsidTr="002C133C">
        <w:tc>
          <w:tcPr>
            <w:tcW w:w="10610" w:type="dxa"/>
          </w:tcPr>
          <w:p w:rsidR="002C133C" w:rsidRDefault="002C133C" w:rsidP="002C133C">
            <w:pPr>
              <w:jc w:val="both"/>
            </w:pPr>
            <w:r>
              <w:t>{</w:t>
            </w:r>
          </w:p>
          <w:p w:rsidR="002C133C" w:rsidRDefault="002C133C" w:rsidP="002C133C">
            <w:pPr>
              <w:jc w:val="both"/>
            </w:pPr>
            <w:r>
              <w:t xml:space="preserve">  type: 'ADD_VALUE',</w:t>
            </w:r>
          </w:p>
          <w:p w:rsidR="002C133C" w:rsidRDefault="002C133C" w:rsidP="002C133C">
            <w:pPr>
              <w:jc w:val="both"/>
            </w:pPr>
            <w:r>
              <w:t xml:space="preserve">  value: '7</w:t>
            </w:r>
            <w:r w:rsidR="00090E96">
              <w:t>'</w:t>
            </w:r>
          </w:p>
          <w:p w:rsidR="002C133C" w:rsidRDefault="002C133C" w:rsidP="002C133C">
            <w:pPr>
              <w:jc w:val="both"/>
            </w:pPr>
            <w:r>
              <w:t>}</w:t>
            </w:r>
          </w:p>
        </w:tc>
      </w:tr>
    </w:tbl>
    <w:p w:rsidR="002C133C" w:rsidRDefault="002C133C" w:rsidP="002C133C">
      <w:pPr>
        <w:jc w:val="both"/>
      </w:pPr>
    </w:p>
    <w:p w:rsidR="002C133C" w:rsidRDefault="002C133C" w:rsidP="002C133C">
      <w:pPr>
        <w:jc w:val="both"/>
      </w:pPr>
      <w:r>
        <w:t xml:space="preserve">The </w:t>
      </w:r>
      <w:r w:rsidR="006E2C0F">
        <w:rPr>
          <w:b/>
        </w:rPr>
        <w:t>D</w:t>
      </w:r>
      <w:r w:rsidRPr="006E2C0F">
        <w:rPr>
          <w:b/>
        </w:rPr>
        <w:t>ispatcher</w:t>
      </w:r>
      <w:r>
        <w:t xml:space="preserve"> receives the action and forwards it to each of the application’s stores. A few important things to note here:</w:t>
      </w:r>
    </w:p>
    <w:p w:rsidR="002C133C" w:rsidRDefault="002C133C" w:rsidP="006E2C0F">
      <w:pPr>
        <w:pStyle w:val="ListParagraph"/>
        <w:numPr>
          <w:ilvl w:val="0"/>
          <w:numId w:val="42"/>
        </w:numPr>
        <w:jc w:val="both"/>
      </w:pPr>
      <w:r>
        <w:t>Any Flux application only ever has one dispatcher.</w:t>
      </w:r>
    </w:p>
    <w:p w:rsidR="002C133C" w:rsidRPr="006E2C0F" w:rsidRDefault="002C133C" w:rsidP="006E2C0F">
      <w:pPr>
        <w:pStyle w:val="ListParagraph"/>
        <w:numPr>
          <w:ilvl w:val="0"/>
          <w:numId w:val="42"/>
        </w:numPr>
        <w:jc w:val="both"/>
        <w:rPr>
          <w:b/>
          <w:i/>
        </w:rPr>
      </w:pPr>
      <w:r w:rsidRPr="006E2C0F">
        <w:rPr>
          <w:b/>
          <w:i/>
        </w:rPr>
        <w:t>Every action is sent to every store.</w:t>
      </w:r>
    </w:p>
    <w:p w:rsidR="002C133C" w:rsidRDefault="002C133C" w:rsidP="002C133C">
      <w:pPr>
        <w:jc w:val="both"/>
      </w:pPr>
      <w:r>
        <w:t>In other words, you could say that the dispatcher exists to direct traffic, acting as a central interface between actions and stores. That’s all there is to it!</w:t>
      </w:r>
    </w:p>
    <w:p w:rsidR="006E2C0F" w:rsidRDefault="006E2C0F" w:rsidP="006E2C0F">
      <w:pPr>
        <w:jc w:val="both"/>
      </w:pPr>
      <w:r w:rsidRPr="006E2C0F">
        <w:rPr>
          <w:b/>
        </w:rPr>
        <w:lastRenderedPageBreak/>
        <w:t>Stores</w:t>
      </w:r>
      <w:r>
        <w:t xml:space="preserve"> are the structures which hold the application’s state, as well as the logic around how to update that state. As such, they are JS objects (usually defined as classes which are subsequently instantiated). An application can have multiple stores, each of which is responsible for a different portion of the application’s state. Stores register with the dispatcher upon creation, and operate according to a couple core rules:</w:t>
      </w:r>
    </w:p>
    <w:p w:rsidR="006E2C0F" w:rsidRDefault="006E2C0F" w:rsidP="006E2C0F">
      <w:pPr>
        <w:pStyle w:val="ListParagraph"/>
        <w:numPr>
          <w:ilvl w:val="0"/>
          <w:numId w:val="43"/>
        </w:numPr>
        <w:jc w:val="both"/>
      </w:pPr>
      <w:r>
        <w:t>State must only be changed (or mutated) in response to a received action. As such, stores must not have setters, only getters.</w:t>
      </w:r>
    </w:p>
    <w:p w:rsidR="006E2C0F" w:rsidRDefault="006E2C0F" w:rsidP="006E2C0F">
      <w:pPr>
        <w:pStyle w:val="ListParagraph"/>
        <w:numPr>
          <w:ilvl w:val="0"/>
          <w:numId w:val="43"/>
        </w:numPr>
        <w:jc w:val="both"/>
      </w:pPr>
      <w:r>
        <w:t>Each time a store’s data changes, it must emit a change event, which will be broadcast to the application’s views and instruct them to re-render accordingly.</w:t>
      </w:r>
    </w:p>
    <w:p w:rsidR="00AA7857" w:rsidRDefault="00AA7857" w:rsidP="008C09FB">
      <w:pPr>
        <w:jc w:val="both"/>
      </w:pPr>
    </w:p>
    <w:p w:rsidR="00AA7857" w:rsidRDefault="00AA7857" w:rsidP="008C09FB">
      <w:pPr>
        <w:jc w:val="both"/>
      </w:pPr>
      <w:r>
        <w:t xml:space="preserve">When we implement the previous example based on the Flux pattern using a reducer, i.e., </w:t>
      </w:r>
      <w:proofErr w:type="spellStart"/>
      <w:r>
        <w:t>useReducer</w:t>
      </w:r>
      <w:proofErr w:type="spellEnd"/>
      <w:r>
        <w:t xml:space="preserve"> hook, the new schematic for the application becomes the following:</w:t>
      </w:r>
    </w:p>
    <w:p w:rsidR="00AA7857" w:rsidRDefault="00AA7857" w:rsidP="00AA7857">
      <w:pPr>
        <w:jc w:val="center"/>
      </w:pPr>
      <w:r>
        <w:rPr>
          <w:noProof/>
        </w:rPr>
        <w:drawing>
          <wp:inline distT="0" distB="0" distL="0" distR="0" wp14:anchorId="1410B96C" wp14:editId="21521AE5">
            <wp:extent cx="6176158" cy="1951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577" cy="1954107"/>
                    </a:xfrm>
                    <a:prstGeom prst="rect">
                      <a:avLst/>
                    </a:prstGeom>
                  </pic:spPr>
                </pic:pic>
              </a:graphicData>
            </a:graphic>
          </wp:inline>
        </w:drawing>
      </w:r>
    </w:p>
    <w:p w:rsidR="00AA7857" w:rsidRDefault="00AA7857" w:rsidP="00AA7857">
      <w:pPr>
        <w:jc w:val="both"/>
      </w:pPr>
      <w:r>
        <w:t>As you can see, we have one data store (</w:t>
      </w:r>
      <w:proofErr w:type="spellStart"/>
      <w:r>
        <w:t>AgeContexProvider</w:t>
      </w:r>
      <w:proofErr w:type="spellEnd"/>
      <w:r>
        <w:t>), which exports the data for reading and a single dispatch function with which the consumers can take action, i.e., can dispatch actions to the store. When the store receives an action, it sends the current state along with the received action to the reducer. The reducer is nothing but a function that contains the logic to implement the necessary action, which simply creates a new state and returns it. The newly returned state is then committed to the data store. Since the data in the store has now changed, this invokes a re-rendering of all components that make use of this store, i.e., this Context. Here is the code for this new application:</w:t>
      </w:r>
    </w:p>
    <w:p w:rsidR="00AA7857" w:rsidRDefault="00AA7857" w:rsidP="00AA7857">
      <w:pPr>
        <w:jc w:val="both"/>
        <w:rPr>
          <w:color w:val="FF0000"/>
        </w:rPr>
      </w:pPr>
      <w:r>
        <w:t xml:space="preserve">Look at </w:t>
      </w:r>
      <w:r w:rsidR="007C297F">
        <w:rPr>
          <w:color w:val="FF0000"/>
        </w:rPr>
        <w:t>09-React-ContextAPI/</w:t>
      </w:r>
      <w:r w:rsidR="007554FD">
        <w:rPr>
          <w:color w:val="FF0000"/>
        </w:rPr>
        <w:t>01-</w:t>
      </w:r>
      <w:r w:rsidRPr="00536843">
        <w:rPr>
          <w:color w:val="FF0000"/>
        </w:rPr>
        <w:t>ContextAPI</w:t>
      </w:r>
      <w:r w:rsidR="007C297F">
        <w:rPr>
          <w:color w:val="FF0000"/>
        </w:rPr>
        <w:t>/</w:t>
      </w:r>
      <w:r w:rsidR="005A23D1">
        <w:rPr>
          <w:color w:val="FF0000"/>
        </w:rPr>
        <w:t>index9</w:t>
      </w:r>
      <w:r w:rsidRPr="00536843">
        <w:rPr>
          <w:color w:val="FF0000"/>
        </w:rPr>
        <w:t>.html</w:t>
      </w:r>
    </w:p>
    <w:p w:rsidR="00070147" w:rsidRDefault="00070147" w:rsidP="00AA7857">
      <w:pPr>
        <w:jc w:val="both"/>
      </w:pPr>
    </w:p>
    <w:p w:rsidR="00070147" w:rsidRPr="00070147" w:rsidRDefault="00070147" w:rsidP="00AA7857">
      <w:pPr>
        <w:jc w:val="both"/>
      </w:pPr>
      <w:r w:rsidRPr="00070147">
        <w:t>You can</w:t>
      </w:r>
      <w:r>
        <w:t xml:space="preserve"> also find an implementation of our item list app with the Context API in:</w:t>
      </w:r>
    </w:p>
    <w:p w:rsidR="00070147" w:rsidRDefault="00070147" w:rsidP="00070147">
      <w:pPr>
        <w:jc w:val="both"/>
        <w:rPr>
          <w:color w:val="FF0000"/>
        </w:rPr>
      </w:pPr>
      <w:r>
        <w:t xml:space="preserve">Look at </w:t>
      </w:r>
      <w:r w:rsidR="007C297F">
        <w:rPr>
          <w:color w:val="FF0000"/>
        </w:rPr>
        <w:t>09-React-ContextAPI/</w:t>
      </w:r>
      <w:r w:rsidR="007554FD">
        <w:rPr>
          <w:color w:val="FF0000"/>
        </w:rPr>
        <w:t>02</w:t>
      </w:r>
      <w:r w:rsidRPr="00070147">
        <w:rPr>
          <w:color w:val="FF0000"/>
        </w:rPr>
        <w:t>-ItemListAppWithContextAPI</w:t>
      </w:r>
      <w:r w:rsidR="003917C7">
        <w:rPr>
          <w:color w:val="FF0000"/>
        </w:rPr>
        <w:t>1</w:t>
      </w:r>
    </w:p>
    <w:p w:rsidR="00070147" w:rsidRDefault="00070147" w:rsidP="00AA7857">
      <w:pPr>
        <w:jc w:val="both"/>
        <w:rPr>
          <w:color w:val="FF0000"/>
        </w:rPr>
      </w:pPr>
    </w:p>
    <w:p w:rsidR="003917C7" w:rsidRDefault="003917C7" w:rsidP="003917C7">
      <w:pPr>
        <w:jc w:val="both"/>
      </w:pPr>
      <w:r>
        <w:t xml:space="preserve">Our </w:t>
      </w:r>
      <w:proofErr w:type="spellStart"/>
      <w:r>
        <w:t>ItemListApp</w:t>
      </w:r>
      <w:proofErr w:type="spellEnd"/>
      <w:r>
        <w:t xml:space="preserve"> using Context API and talking to the </w:t>
      </w:r>
      <w:proofErr w:type="spellStart"/>
      <w:r>
        <w:t>json</w:t>
      </w:r>
      <w:proofErr w:type="spellEnd"/>
      <w:r>
        <w:t xml:space="preserve">-server. </w:t>
      </w:r>
      <w:r w:rsidRPr="003917C7">
        <w:t xml:space="preserve">To run this app, first start the </w:t>
      </w:r>
      <w:proofErr w:type="spellStart"/>
      <w:r w:rsidRPr="003917C7">
        <w:t>json</w:t>
      </w:r>
      <w:proofErr w:type="spellEnd"/>
      <w:r w:rsidRPr="003917C7">
        <w:t xml:space="preserve">-server with </w:t>
      </w:r>
      <w:proofErr w:type="spellStart"/>
      <w:r w:rsidRPr="003917C7">
        <w:t>db.json</w:t>
      </w:r>
      <w:proofErr w:type="spellEnd"/>
      <w:r w:rsidRPr="003917C7">
        <w:t xml:space="preserve"> stored in data folder.</w:t>
      </w:r>
    </w:p>
    <w:p w:rsidR="003917C7" w:rsidRPr="003917C7" w:rsidRDefault="003917C7" w:rsidP="003917C7">
      <w:pPr>
        <w:jc w:val="both"/>
      </w:pPr>
      <w:r>
        <w:t xml:space="preserve">Look at </w:t>
      </w:r>
      <w:r>
        <w:rPr>
          <w:color w:val="FF0000"/>
        </w:rPr>
        <w:t>09-React-ContextAPI/</w:t>
      </w:r>
      <w:r>
        <w:rPr>
          <w:color w:val="FF0000"/>
        </w:rPr>
        <w:t>03</w:t>
      </w:r>
      <w:r w:rsidRPr="00070147">
        <w:rPr>
          <w:color w:val="FF0000"/>
        </w:rPr>
        <w:t>-ItemListAppWithContextAPI</w:t>
      </w:r>
      <w:r>
        <w:rPr>
          <w:color w:val="FF0000"/>
        </w:rPr>
        <w:t>2</w:t>
      </w:r>
    </w:p>
    <w:p w:rsidR="003917C7" w:rsidRDefault="003917C7" w:rsidP="003917C7">
      <w:pPr>
        <w:jc w:val="both"/>
        <w:rPr>
          <w:color w:val="FF0000"/>
        </w:rPr>
      </w:pPr>
    </w:p>
    <w:p w:rsidR="00070147" w:rsidRPr="00C65846" w:rsidRDefault="00070147" w:rsidP="00070147">
      <w:pPr>
        <w:jc w:val="both"/>
        <w:rPr>
          <w:b/>
          <w:sz w:val="24"/>
        </w:rPr>
      </w:pPr>
      <w:r w:rsidRPr="00C65846">
        <w:rPr>
          <w:b/>
          <w:sz w:val="24"/>
        </w:rPr>
        <w:t>Flux vs Redux</w:t>
      </w:r>
    </w:p>
    <w:p w:rsidR="00070147" w:rsidRDefault="00070147" w:rsidP="00070147">
      <w:pPr>
        <w:jc w:val="both"/>
      </w:pPr>
      <w:r>
        <w:t xml:space="preserve">As we mentioned at the beginning of this chapter, Redux is another popular library used for global state management. For a discussion on the differences between Flux &amp; Redux for state management, read the following article: </w:t>
      </w:r>
      <w:hyperlink r:id="rId15" w:history="1">
        <w:r>
          <w:rPr>
            <w:rStyle w:val="Hyperlink"/>
          </w:rPr>
          <w:t>https://medium.com/@dakota.lillie/flux-vs-redux-a-comparison-bbd5000d5111</w:t>
        </w:r>
      </w:hyperlink>
      <w:r>
        <w:t xml:space="preserve">. The figure below was taken from this article, and summarizes the main differences between the two models for global state management. Here is another article comparing the two patterns: </w:t>
      </w:r>
      <w:hyperlink r:id="rId16" w:history="1">
        <w:r>
          <w:rPr>
            <w:rStyle w:val="Hyperlink"/>
          </w:rPr>
          <w:t>https://yourstory.com/mystory/flux-vs-redux</w:t>
        </w:r>
      </w:hyperlink>
    </w:p>
    <w:p w:rsidR="00070147" w:rsidRDefault="00070147" w:rsidP="00070147">
      <w:pPr>
        <w:jc w:val="both"/>
      </w:pPr>
      <w:r w:rsidRPr="00D81C48">
        <w:rPr>
          <w:b/>
        </w:rPr>
        <w:lastRenderedPageBreak/>
        <w:t>Should we use Flux or Redux</w:t>
      </w:r>
      <w:r>
        <w:t>? We know that “</w:t>
      </w:r>
      <w:proofErr w:type="spellStart"/>
      <w:r>
        <w:t>useReducer</w:t>
      </w:r>
      <w:proofErr w:type="spellEnd"/>
      <w:r>
        <w:t>” hook is already part of the core React library, and as far as I can tell, should be good enough for all kinds of applications. Redux on the other hand, is a third party</w:t>
      </w:r>
      <w:r w:rsidR="00A71763">
        <w:t xml:space="preserve"> library that you must install. </w:t>
      </w:r>
      <w:r>
        <w:t xml:space="preserve">Interested students can go to </w:t>
      </w:r>
      <w:proofErr w:type="spellStart"/>
      <w:r>
        <w:t>Redux’s</w:t>
      </w:r>
      <w:proofErr w:type="spellEnd"/>
      <w:r>
        <w:t xml:space="preserve"> Web site (</w:t>
      </w:r>
      <w:hyperlink r:id="rId17" w:history="1">
        <w:r>
          <w:rPr>
            <w:rStyle w:val="Hyperlink"/>
          </w:rPr>
          <w:t>https://redux.js.org/</w:t>
        </w:r>
      </w:hyperlink>
      <w:r>
        <w:t>) for more information. Since there are a lot of applications on the market that make use of Redux, it might be a good idea to know how it works</w:t>
      </w:r>
      <w:r w:rsidR="00A71763">
        <w:t xml:space="preserve">. Here us a short video describing how Redux works: </w:t>
      </w:r>
      <w:hyperlink r:id="rId18" w:history="1">
        <w:r w:rsidR="00A71763" w:rsidRPr="005F70CA">
          <w:rPr>
            <w:rStyle w:val="Hyperlink"/>
          </w:rPr>
          <w:t>https://www.youtube.com/watch?v=_shA5Xwe8_4</w:t>
        </w:r>
      </w:hyperlink>
      <w:r>
        <w:t xml:space="preserve">. Since the general idea is the same as in Flux, you should not have any difficulty in getting a grasp of Redux </w:t>
      </w:r>
      <w:r w:rsidR="00A71763">
        <w:t>in short time</w:t>
      </w:r>
      <w:r>
        <w:t xml:space="preserve">. </w:t>
      </w:r>
    </w:p>
    <w:p w:rsidR="006B6A6D" w:rsidRDefault="006B6A6D" w:rsidP="006B6A6D">
      <w:pPr>
        <w:jc w:val="center"/>
        <w:rPr>
          <w:b/>
          <w:sz w:val="24"/>
        </w:rPr>
      </w:pPr>
      <w:r>
        <w:rPr>
          <w:noProof/>
        </w:rPr>
        <w:drawing>
          <wp:inline distT="0" distB="0" distL="0" distR="0" wp14:anchorId="319D3CBB" wp14:editId="782F8D0D">
            <wp:extent cx="5268553" cy="2930674"/>
            <wp:effectExtent l="0" t="0" r="8890" b="3175"/>
            <wp:docPr id="6" name="Picture 6" descr="https://miro.medium.com/max/1186/1*3lvNEQE4SF6Z1l-680cfS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186/1*3lvNEQE4SF6Z1l-680cfSQ.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095" cy="2936538"/>
                    </a:xfrm>
                    <a:prstGeom prst="rect">
                      <a:avLst/>
                    </a:prstGeom>
                    <a:noFill/>
                    <a:ln>
                      <a:noFill/>
                    </a:ln>
                  </pic:spPr>
                </pic:pic>
              </a:graphicData>
            </a:graphic>
          </wp:inline>
        </w:drawing>
      </w:r>
    </w:p>
    <w:p w:rsidR="006B0D66" w:rsidRDefault="006B0D66" w:rsidP="004211F8">
      <w:pPr>
        <w:jc w:val="both"/>
        <w:rPr>
          <w:color w:val="FF0000"/>
        </w:rPr>
      </w:pPr>
      <w:r>
        <w:t xml:space="preserve">Just so you can compare the Flux &amp; Redux patterns, here is a re-implementation of the “age” store using react-redux: Look at </w:t>
      </w:r>
      <w:r>
        <w:rPr>
          <w:color w:val="FF0000"/>
        </w:rPr>
        <w:t>09-React-ContextAPI/01-</w:t>
      </w:r>
      <w:r w:rsidRPr="00536843">
        <w:rPr>
          <w:color w:val="FF0000"/>
        </w:rPr>
        <w:t>ContextAPI</w:t>
      </w:r>
      <w:r>
        <w:rPr>
          <w:color w:val="FF0000"/>
        </w:rPr>
        <w:t>/index10</w:t>
      </w:r>
      <w:r w:rsidRPr="00536843">
        <w:rPr>
          <w:color w:val="FF0000"/>
        </w:rPr>
        <w:t>.html</w:t>
      </w:r>
    </w:p>
    <w:p w:rsidR="006B0D66" w:rsidRDefault="006B0D66" w:rsidP="004211F8">
      <w:pPr>
        <w:jc w:val="both"/>
      </w:pPr>
      <w:r>
        <w:t>To run this code, you must include both the redux &amp; react-redux libraries into your code as follows:</w:t>
      </w:r>
    </w:p>
    <w:tbl>
      <w:tblPr>
        <w:tblStyle w:val="TableGrid"/>
        <w:tblW w:w="0" w:type="auto"/>
        <w:tblLook w:val="04A0" w:firstRow="1" w:lastRow="0" w:firstColumn="1" w:lastColumn="0" w:noHBand="0" w:noVBand="1"/>
      </w:tblPr>
      <w:tblGrid>
        <w:gridCol w:w="10610"/>
      </w:tblGrid>
      <w:tr w:rsidR="006B0D66" w:rsidTr="006B0D66">
        <w:tc>
          <w:tcPr>
            <w:tcW w:w="10610" w:type="dxa"/>
          </w:tcPr>
          <w:p w:rsidR="006B0D66" w:rsidRDefault="006B0D66" w:rsidP="006B0D66">
            <w:pPr>
              <w:jc w:val="both"/>
            </w:pPr>
            <w:r>
              <w:t xml:space="preserve">    &lt;script src="https://cdnjs.cloudflare.com/ajax/libs/redux/4.2.0/redux.min.js"&gt;&lt;/script&gt;</w:t>
            </w:r>
          </w:p>
          <w:p w:rsidR="006B0D66" w:rsidRDefault="006B0D66" w:rsidP="006B0D66">
            <w:pPr>
              <w:jc w:val="both"/>
            </w:pPr>
            <w:r>
              <w:t xml:space="preserve">    &lt;script src="https://cdnjs.cloudflare.com/ajax/libs/react-redux/8.0.5/react-redux.min.js"&gt;&lt;/script&gt;</w:t>
            </w:r>
          </w:p>
        </w:tc>
      </w:tr>
    </w:tbl>
    <w:p w:rsidR="006B0D66" w:rsidRDefault="006B0D66" w:rsidP="004211F8">
      <w:pPr>
        <w:jc w:val="both"/>
      </w:pPr>
    </w:p>
    <w:p w:rsidR="006B0D66" w:rsidRDefault="006B0D66" w:rsidP="004211F8">
      <w:pPr>
        <w:jc w:val="both"/>
      </w:pPr>
      <w:r w:rsidRPr="006B0D66">
        <w:t xml:space="preserve">Similar to </w:t>
      </w:r>
      <w:r>
        <w:t>the Flux pattern, you create a reducer and create store as follows:</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Initial state</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proofErr w:type="spellStart"/>
      <w:r w:rsidRPr="006B0D66">
        <w:rPr>
          <w:rFonts w:ascii="Consolas" w:eastAsia="Times New Roman" w:hAnsi="Consolas" w:cs="Times New Roman"/>
          <w:color w:val="4FC1FF"/>
          <w:sz w:val="21"/>
          <w:szCs w:val="21"/>
        </w:rPr>
        <w:t>initialState</w:t>
      </w:r>
      <w:proofErr w:type="spellEnd"/>
      <w:r w:rsidRPr="006B0D66">
        <w:rPr>
          <w:rFonts w:ascii="Consolas" w:eastAsia="Times New Roman" w:hAnsi="Consolas" w:cs="Times New Roman"/>
          <w:color w:val="D4D4D4"/>
          <w:sz w:val="21"/>
          <w:szCs w:val="21"/>
        </w:rPr>
        <w:t xml:space="preserve"> =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B5CEA8"/>
          <w:sz w:val="21"/>
          <w:szCs w:val="21"/>
        </w:rPr>
        <w:t>50</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xml:space="preserve">// </w:t>
      </w:r>
      <w:proofErr w:type="gramStart"/>
      <w:r w:rsidRPr="006B0D66">
        <w:rPr>
          <w:rFonts w:ascii="Consolas" w:eastAsia="Times New Roman" w:hAnsi="Consolas" w:cs="Times New Roman"/>
          <w:color w:val="6A9955"/>
          <w:sz w:val="21"/>
          <w:szCs w:val="21"/>
        </w:rPr>
        <w:t>This</w:t>
      </w:r>
      <w:proofErr w:type="gramEnd"/>
      <w:r w:rsidRPr="006B0D66">
        <w:rPr>
          <w:rFonts w:ascii="Consolas" w:eastAsia="Times New Roman" w:hAnsi="Consolas" w:cs="Times New Roman"/>
          <w:color w:val="6A9955"/>
          <w:sz w:val="21"/>
          <w:szCs w:val="21"/>
        </w:rPr>
        <w:t xml:space="preserve"> is the reducer for </w:t>
      </w:r>
      <w:proofErr w:type="spellStart"/>
      <w:r w:rsidR="00850DCD">
        <w:rPr>
          <w:rFonts w:ascii="Consolas" w:eastAsia="Times New Roman" w:hAnsi="Consolas" w:cs="Times New Roman"/>
          <w:color w:val="6A9955"/>
          <w:sz w:val="21"/>
          <w:szCs w:val="21"/>
        </w:rPr>
        <w:t>reduxStore</w:t>
      </w:r>
      <w:proofErr w:type="spellEnd"/>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569CD6"/>
          <w:sz w:val="21"/>
          <w:szCs w:val="21"/>
        </w:rPr>
        <w:t>function</w:t>
      </w:r>
      <w:proofErr w:type="gramEnd"/>
      <w:r w:rsidRPr="006B0D66">
        <w:rPr>
          <w:rFonts w:ascii="Consolas" w:eastAsia="Times New Roman" w:hAnsi="Consolas" w:cs="Times New Roman"/>
          <w:color w:val="D4D4D4"/>
          <w:sz w:val="21"/>
          <w:szCs w:val="21"/>
        </w:rPr>
        <w:t xml:space="preserve"> </w:t>
      </w:r>
      <w:proofErr w:type="spellStart"/>
      <w:r w:rsidR="002A4DD3">
        <w:rPr>
          <w:rFonts w:ascii="Consolas" w:eastAsia="Times New Roman" w:hAnsi="Consolas" w:cs="Times New Roman"/>
          <w:color w:val="DCDCAA"/>
          <w:sz w:val="21"/>
          <w:szCs w:val="21"/>
        </w:rPr>
        <w:t>reduxR</w:t>
      </w:r>
      <w:r w:rsidR="00850DCD">
        <w:rPr>
          <w:rFonts w:ascii="Consolas" w:eastAsia="Times New Roman" w:hAnsi="Consolas" w:cs="Times New Roman"/>
          <w:color w:val="DCDCAA"/>
          <w:sz w:val="21"/>
          <w:szCs w:val="21"/>
        </w:rPr>
        <w:t>educer</w:t>
      </w:r>
      <w:proofErr w:type="spellEnd"/>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proofErr w:type="spellStart"/>
      <w:r w:rsidRPr="006B0D66">
        <w:rPr>
          <w:rFonts w:ascii="Consolas" w:eastAsia="Times New Roman" w:hAnsi="Consolas" w:cs="Times New Roman"/>
          <w:color w:val="4FC1FF"/>
          <w:sz w:val="21"/>
          <w:szCs w:val="21"/>
        </w:rPr>
        <w:t>initialState</w:t>
      </w:r>
      <w:proofErr w:type="spell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action</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switch</w:t>
      </w:r>
      <w:proofErr w:type="gramEnd"/>
      <w:r w:rsidRPr="006B0D66">
        <w:rPr>
          <w:rFonts w:ascii="Consolas" w:eastAsia="Times New Roman" w:hAnsi="Consolas" w:cs="Times New Roman"/>
          <w:color w:val="D4D4D4"/>
          <w:sz w:val="21"/>
          <w:szCs w:val="21"/>
        </w:rPr>
        <w:t xml:space="preserve"> (</w:t>
      </w:r>
      <w:proofErr w:type="spellStart"/>
      <w:r w:rsidRPr="006B0D66">
        <w:rPr>
          <w:rFonts w:ascii="Consolas" w:eastAsia="Times New Roman" w:hAnsi="Consolas" w:cs="Times New Roman"/>
          <w:color w:val="9CDCFE"/>
          <w:sz w:val="21"/>
          <w:szCs w:val="21"/>
        </w:rPr>
        <w:t>action</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type</w:t>
      </w:r>
      <w:proofErr w:type="spellEnd"/>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case</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E9178"/>
          <w:sz w:val="21"/>
          <w:szCs w:val="21"/>
        </w:rPr>
        <w:t>'RESET'</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B5CEA8"/>
          <w:sz w:val="21"/>
          <w:szCs w:val="21"/>
        </w:rPr>
        <w:t>50</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case</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E9178"/>
          <w:sz w:val="21"/>
          <w:szCs w:val="21"/>
        </w:rPr>
        <w:t>'ADD_ONE'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B5CEA8"/>
          <w:sz w:val="21"/>
          <w:szCs w:val="21"/>
        </w:rPr>
        <w:t>1</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case</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E9178"/>
          <w:sz w:val="21"/>
          <w:szCs w:val="21"/>
        </w:rPr>
        <w:t>'ADD_TEN'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B5CEA8"/>
          <w:sz w:val="21"/>
          <w:szCs w:val="21"/>
        </w:rPr>
        <w:t>10</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case</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E9178"/>
          <w:sz w:val="21"/>
          <w:szCs w:val="21"/>
        </w:rPr>
        <w:t>'SUBTRACT_ONE'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B5CEA8"/>
          <w:sz w:val="21"/>
          <w:szCs w:val="21"/>
        </w:rPr>
        <w:t>1</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case</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E9178"/>
          <w:sz w:val="21"/>
          <w:szCs w:val="21"/>
        </w:rPr>
        <w:t>'SUBTRACT_TEN'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B5CEA8"/>
          <w:sz w:val="21"/>
          <w:szCs w:val="21"/>
        </w:rPr>
        <w:t>10</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case</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E9178"/>
          <w:sz w:val="21"/>
          <w:szCs w:val="21"/>
        </w:rPr>
        <w:t>'ADD_AMOUNT'</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 xml:space="preserve"> </w:t>
      </w:r>
      <w:proofErr w:type="spellStart"/>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age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DCDCAA"/>
          <w:sz w:val="21"/>
          <w:szCs w:val="21"/>
        </w:rPr>
        <w:t>parseInt</w:t>
      </w:r>
      <w:proofErr w:type="spellEnd"/>
      <w:r w:rsidRPr="006B0D66">
        <w:rPr>
          <w:rFonts w:ascii="Consolas" w:eastAsia="Times New Roman" w:hAnsi="Consolas" w:cs="Times New Roman"/>
          <w:color w:val="D4D4D4"/>
          <w:sz w:val="21"/>
          <w:szCs w:val="21"/>
        </w:rPr>
        <w:t>(</w:t>
      </w:r>
      <w:proofErr w:type="spellStart"/>
      <w:r w:rsidRPr="006B0D66">
        <w:rPr>
          <w:rFonts w:ascii="Consolas" w:eastAsia="Times New Roman" w:hAnsi="Consolas" w:cs="Times New Roman"/>
          <w:color w:val="9CDCFE"/>
          <w:sz w:val="21"/>
          <w:szCs w:val="21"/>
        </w:rPr>
        <w:t>action</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amount</w:t>
      </w:r>
      <w:proofErr w:type="spellEnd"/>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default</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C586C0"/>
          <w:sz w:val="21"/>
          <w:szCs w:val="21"/>
        </w:rPr>
        <w:t>return</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 </w:t>
      </w:r>
      <w:r w:rsidRPr="006B0D66">
        <w:rPr>
          <w:rFonts w:ascii="Consolas" w:eastAsia="Times New Roman" w:hAnsi="Consolas" w:cs="Times New Roman"/>
          <w:color w:val="6A9955"/>
          <w:sz w:val="21"/>
          <w:szCs w:val="21"/>
        </w:rPr>
        <w:t>//end-switch</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 </w:t>
      </w:r>
      <w:r w:rsidRPr="006B0D66">
        <w:rPr>
          <w:rFonts w:ascii="Consolas" w:eastAsia="Times New Roman" w:hAnsi="Consolas" w:cs="Times New Roman"/>
          <w:color w:val="6A9955"/>
          <w:sz w:val="21"/>
          <w:szCs w:val="21"/>
        </w:rPr>
        <w:t>//end-</w:t>
      </w:r>
      <w:proofErr w:type="spellStart"/>
      <w:r w:rsidR="002A4DD3">
        <w:rPr>
          <w:rFonts w:ascii="Consolas" w:eastAsia="Times New Roman" w:hAnsi="Consolas" w:cs="Times New Roman"/>
          <w:color w:val="6A9955"/>
          <w:sz w:val="21"/>
          <w:szCs w:val="21"/>
        </w:rPr>
        <w:t>reduxR</w:t>
      </w:r>
      <w:r w:rsidR="00850DCD">
        <w:rPr>
          <w:rFonts w:ascii="Consolas" w:eastAsia="Times New Roman" w:hAnsi="Consolas" w:cs="Times New Roman"/>
          <w:color w:val="6A9955"/>
          <w:sz w:val="21"/>
          <w:szCs w:val="21"/>
        </w:rPr>
        <w:t>educer</w:t>
      </w:r>
      <w:proofErr w:type="spellEnd"/>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xml:space="preserve">// Get </w:t>
      </w:r>
      <w:proofErr w:type="spellStart"/>
      <w:r w:rsidRPr="006B0D66">
        <w:rPr>
          <w:rFonts w:ascii="Consolas" w:eastAsia="Times New Roman" w:hAnsi="Consolas" w:cs="Times New Roman"/>
          <w:color w:val="6A9955"/>
          <w:sz w:val="21"/>
          <w:szCs w:val="21"/>
        </w:rPr>
        <w:t>createStore</w:t>
      </w:r>
      <w:proofErr w:type="spellEnd"/>
      <w:r w:rsidRPr="006B0D66">
        <w:rPr>
          <w:rFonts w:ascii="Consolas" w:eastAsia="Times New Roman" w:hAnsi="Consolas" w:cs="Times New Roman"/>
          <w:color w:val="6A9955"/>
          <w:sz w:val="21"/>
          <w:szCs w:val="21"/>
        </w:rPr>
        <w:t xml:space="preserve"> from Redux</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proofErr w:type="spellStart"/>
      <w:r w:rsidRPr="006B0D66">
        <w:rPr>
          <w:rFonts w:ascii="Consolas" w:eastAsia="Times New Roman" w:hAnsi="Consolas" w:cs="Times New Roman"/>
          <w:color w:val="4FC1FF"/>
          <w:sz w:val="21"/>
          <w:szCs w:val="21"/>
        </w:rPr>
        <w:t>createStore</w:t>
      </w:r>
      <w:proofErr w:type="spellEnd"/>
      <w:r w:rsidRPr="006B0D66">
        <w:rPr>
          <w:rFonts w:ascii="Consolas" w:eastAsia="Times New Roman" w:hAnsi="Consolas" w:cs="Times New Roman"/>
          <w:color w:val="D4D4D4"/>
          <w:sz w:val="21"/>
          <w:szCs w:val="21"/>
        </w:rPr>
        <w:t xml:space="preserve">} = </w:t>
      </w:r>
      <w:r w:rsidRPr="006B0D66">
        <w:rPr>
          <w:rFonts w:ascii="Consolas" w:eastAsia="Times New Roman" w:hAnsi="Consolas" w:cs="Times New Roman"/>
          <w:color w:val="9CDCFE"/>
          <w:sz w:val="21"/>
          <w:szCs w:val="21"/>
        </w:rPr>
        <w:t>Redux</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xml:space="preserve">// </w:t>
      </w:r>
      <w:proofErr w:type="gramStart"/>
      <w:r w:rsidRPr="006B0D66">
        <w:rPr>
          <w:rFonts w:ascii="Consolas" w:eastAsia="Times New Roman" w:hAnsi="Consolas" w:cs="Times New Roman"/>
          <w:color w:val="6A9955"/>
          <w:sz w:val="21"/>
          <w:szCs w:val="21"/>
        </w:rPr>
        <w:t>Create</w:t>
      </w:r>
      <w:proofErr w:type="gramEnd"/>
      <w:r w:rsidRPr="006B0D66">
        <w:rPr>
          <w:rFonts w:ascii="Consolas" w:eastAsia="Times New Roman" w:hAnsi="Consolas" w:cs="Times New Roman"/>
          <w:color w:val="6A9955"/>
          <w:sz w:val="21"/>
          <w:szCs w:val="21"/>
        </w:rPr>
        <w:t xml:space="preserve"> a Redux store named </w:t>
      </w:r>
      <w:proofErr w:type="spellStart"/>
      <w:r w:rsidR="00850DCD">
        <w:rPr>
          <w:rFonts w:ascii="Consolas" w:eastAsia="Times New Roman" w:hAnsi="Consolas" w:cs="Times New Roman"/>
          <w:color w:val="6A9955"/>
          <w:sz w:val="21"/>
          <w:szCs w:val="21"/>
        </w:rPr>
        <w:t>reduxStore</w:t>
      </w:r>
      <w:proofErr w:type="spellEnd"/>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proofErr w:type="spellStart"/>
      <w:r w:rsidR="00850DCD">
        <w:rPr>
          <w:rFonts w:ascii="Consolas" w:eastAsia="Times New Roman" w:hAnsi="Consolas" w:cs="Times New Roman"/>
          <w:color w:val="4FC1FF"/>
          <w:sz w:val="21"/>
          <w:szCs w:val="21"/>
        </w:rPr>
        <w:t>reduxStore</w:t>
      </w:r>
      <w:proofErr w:type="spellEnd"/>
      <w:r w:rsidRPr="006B0D66">
        <w:rPr>
          <w:rFonts w:ascii="Consolas" w:eastAsia="Times New Roman" w:hAnsi="Consolas" w:cs="Times New Roman"/>
          <w:color w:val="D4D4D4"/>
          <w:sz w:val="21"/>
          <w:szCs w:val="21"/>
        </w:rPr>
        <w:t xml:space="preserve"> = </w:t>
      </w:r>
      <w:proofErr w:type="spellStart"/>
      <w:r w:rsidRPr="006B0D66">
        <w:rPr>
          <w:rFonts w:ascii="Consolas" w:eastAsia="Times New Roman" w:hAnsi="Consolas" w:cs="Times New Roman"/>
          <w:color w:val="DCDCAA"/>
          <w:sz w:val="21"/>
          <w:szCs w:val="21"/>
        </w:rPr>
        <w:t>createStore</w:t>
      </w:r>
      <w:proofErr w:type="spellEnd"/>
      <w:r w:rsidRPr="006B0D66">
        <w:rPr>
          <w:rFonts w:ascii="Consolas" w:eastAsia="Times New Roman" w:hAnsi="Consolas" w:cs="Times New Roman"/>
          <w:color w:val="D4D4D4"/>
          <w:sz w:val="21"/>
          <w:szCs w:val="21"/>
        </w:rPr>
        <w:t>(</w:t>
      </w:r>
      <w:proofErr w:type="spellStart"/>
      <w:r w:rsidR="002A4DD3">
        <w:rPr>
          <w:rFonts w:ascii="Consolas" w:eastAsia="Times New Roman" w:hAnsi="Consolas" w:cs="Times New Roman"/>
          <w:color w:val="DCDCAA"/>
          <w:sz w:val="21"/>
          <w:szCs w:val="21"/>
        </w:rPr>
        <w:t>reduxR</w:t>
      </w:r>
      <w:r w:rsidR="00850DCD">
        <w:rPr>
          <w:rFonts w:ascii="Consolas" w:eastAsia="Times New Roman" w:hAnsi="Consolas" w:cs="Times New Roman"/>
          <w:color w:val="DCDCAA"/>
          <w:sz w:val="21"/>
          <w:szCs w:val="21"/>
        </w:rPr>
        <w:t>educer</w:t>
      </w:r>
      <w:proofErr w:type="spellEnd"/>
      <w:r w:rsidRPr="006B0D66">
        <w:rPr>
          <w:rFonts w:ascii="Consolas" w:eastAsia="Times New Roman" w:hAnsi="Consolas" w:cs="Times New Roman"/>
          <w:color w:val="D4D4D4"/>
          <w:sz w:val="21"/>
          <w:szCs w:val="21"/>
        </w:rPr>
        <w:t>)</w:t>
      </w:r>
    </w:p>
    <w:p w:rsidR="006B0D66" w:rsidRDefault="006B0D66" w:rsidP="004211F8">
      <w:pPr>
        <w:jc w:val="both"/>
      </w:pPr>
    </w:p>
    <w:p w:rsidR="006B0D66" w:rsidRDefault="006B0D66" w:rsidP="004211F8">
      <w:pPr>
        <w:jc w:val="both"/>
      </w:pPr>
      <w:r>
        <w:t>We then import the Provider component from react-redux and wrap this around all components that will make use of this redux store:</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4FC1FF"/>
          <w:sz w:val="21"/>
          <w:szCs w:val="21"/>
        </w:rPr>
        <w:t>Provider</w:t>
      </w:r>
      <w:r w:rsidRPr="006B0D66">
        <w:rPr>
          <w:rFonts w:ascii="Consolas" w:eastAsia="Times New Roman" w:hAnsi="Consolas" w:cs="Times New Roman"/>
          <w:color w:val="D4D4D4"/>
          <w:sz w:val="21"/>
          <w:szCs w:val="21"/>
        </w:rPr>
        <w:t xml:space="preserve">} = </w:t>
      </w:r>
      <w:proofErr w:type="spellStart"/>
      <w:r w:rsidRPr="006B0D66">
        <w:rPr>
          <w:rFonts w:ascii="Consolas" w:eastAsia="Times New Roman" w:hAnsi="Consolas" w:cs="Times New Roman"/>
          <w:color w:val="9CDCFE"/>
          <w:sz w:val="21"/>
          <w:szCs w:val="21"/>
        </w:rPr>
        <w:t>ReactRedux</w:t>
      </w:r>
      <w:proofErr w:type="spellEnd"/>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569CD6"/>
          <w:sz w:val="21"/>
          <w:szCs w:val="21"/>
        </w:rPr>
        <w:t>function</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DCDCAA"/>
          <w:sz w:val="21"/>
          <w:szCs w:val="21"/>
        </w:rPr>
        <w:t>App</w:t>
      </w:r>
      <w:r w:rsidRPr="006B0D66">
        <w:rPr>
          <w:rFonts w:ascii="Consolas" w:eastAsia="Times New Roman" w:hAnsi="Consolas" w:cs="Times New Roman"/>
          <w:color w:val="D4D4D4"/>
          <w:sz w:val="21"/>
          <w:szCs w:val="21"/>
        </w:rPr>
        <w:t>() {</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C586C0"/>
          <w:sz w:val="21"/>
          <w:szCs w:val="21"/>
        </w:rPr>
        <w:t>return</w:t>
      </w:r>
      <w:proofErr w:type="gramEnd"/>
      <w:r w:rsidRPr="006B0D66">
        <w:rPr>
          <w:rFonts w:ascii="Consolas" w:eastAsia="Times New Roman" w:hAnsi="Consolas" w:cs="Times New Roman"/>
          <w:color w:val="D4D4D4"/>
          <w:sz w:val="21"/>
          <w:szCs w:val="21"/>
        </w:rPr>
        <w:t xml:space="preserve"> (</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808080"/>
          <w:sz w:val="21"/>
          <w:szCs w:val="21"/>
        </w:rPr>
        <w:t>&lt;</w:t>
      </w:r>
      <w:r w:rsidRPr="006B0D66">
        <w:rPr>
          <w:rFonts w:ascii="Consolas" w:eastAsia="Times New Roman" w:hAnsi="Consolas" w:cs="Times New Roman"/>
          <w:color w:val="4EC9B0"/>
          <w:sz w:val="21"/>
          <w:szCs w:val="21"/>
        </w:rPr>
        <w:t>Provider</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9CDCFE"/>
          <w:sz w:val="21"/>
          <w:szCs w:val="21"/>
        </w:rPr>
        <w:t>store</w:t>
      </w:r>
      <w:proofErr w:type="gramStart"/>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569CD6"/>
          <w:sz w:val="21"/>
          <w:szCs w:val="21"/>
        </w:rPr>
        <w:t>{</w:t>
      </w:r>
      <w:proofErr w:type="spellStart"/>
      <w:proofErr w:type="gramEnd"/>
      <w:r w:rsidR="00850DCD">
        <w:rPr>
          <w:rFonts w:ascii="Consolas" w:eastAsia="Times New Roman" w:hAnsi="Consolas" w:cs="Times New Roman"/>
          <w:color w:val="4FC1FF"/>
          <w:sz w:val="21"/>
          <w:szCs w:val="21"/>
        </w:rPr>
        <w:t>redux</w:t>
      </w:r>
      <w:r w:rsidRPr="006B0D66">
        <w:rPr>
          <w:rFonts w:ascii="Consolas" w:eastAsia="Times New Roman" w:hAnsi="Consolas" w:cs="Times New Roman"/>
          <w:color w:val="4FC1FF"/>
          <w:sz w:val="21"/>
          <w:szCs w:val="21"/>
        </w:rPr>
        <w:t>Store</w:t>
      </w:r>
      <w:proofErr w:type="spellEnd"/>
      <w:r w:rsidRPr="006B0D66">
        <w:rPr>
          <w:rFonts w:ascii="Consolas" w:eastAsia="Times New Roman" w:hAnsi="Consolas" w:cs="Times New Roman"/>
          <w:color w:val="569CD6"/>
          <w:sz w:val="21"/>
          <w:szCs w:val="21"/>
        </w:rPr>
        <w:t>}</w:t>
      </w:r>
      <w:r w:rsidRPr="006B0D66">
        <w:rPr>
          <w:rFonts w:ascii="Consolas" w:eastAsia="Times New Roman" w:hAnsi="Consolas" w:cs="Times New Roman"/>
          <w:color w:val="808080"/>
          <w:sz w:val="21"/>
          <w:szCs w:val="21"/>
        </w:rPr>
        <w:t>&gt;</w:t>
      </w:r>
      <w:r w:rsidRPr="006B0D66">
        <w:rPr>
          <w:rFonts w:ascii="Consolas" w:eastAsia="Times New Roman" w:hAnsi="Consolas" w:cs="Times New Roman"/>
          <w:color w:val="D4D4D4"/>
          <w:sz w:val="21"/>
          <w:szCs w:val="21"/>
        </w:rPr>
        <w:t xml:space="preserve"> </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808080"/>
          <w:sz w:val="21"/>
          <w:szCs w:val="21"/>
        </w:rPr>
        <w:t>&lt;</w:t>
      </w:r>
      <w:r w:rsidRPr="006B0D66">
        <w:rPr>
          <w:rFonts w:ascii="Consolas" w:eastAsia="Times New Roman" w:hAnsi="Consolas" w:cs="Times New Roman"/>
          <w:color w:val="4EC9B0"/>
          <w:sz w:val="21"/>
          <w:szCs w:val="21"/>
        </w:rPr>
        <w:t>Consumer</w:t>
      </w: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808080"/>
          <w:sz w:val="21"/>
          <w:szCs w:val="21"/>
        </w:rPr>
        <w:t>/&gt;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808080"/>
          <w:sz w:val="21"/>
          <w:szCs w:val="21"/>
        </w:rPr>
        <w:t>&lt;/</w:t>
      </w:r>
      <w:r w:rsidRPr="006B0D66">
        <w:rPr>
          <w:rFonts w:ascii="Consolas" w:eastAsia="Times New Roman" w:hAnsi="Consolas" w:cs="Times New Roman"/>
          <w:color w:val="4EC9B0"/>
          <w:sz w:val="21"/>
          <w:szCs w:val="21"/>
        </w:rPr>
        <w:t>Provider</w:t>
      </w:r>
      <w:r w:rsidRPr="006B0D66">
        <w:rPr>
          <w:rFonts w:ascii="Consolas" w:eastAsia="Times New Roman" w:hAnsi="Consolas" w:cs="Times New Roman"/>
          <w:color w:val="808080"/>
          <w:sz w:val="21"/>
          <w:szCs w:val="21"/>
        </w:rPr>
        <w:t>&gt;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 </w:t>
      </w:r>
      <w:r w:rsidRPr="006B0D66">
        <w:rPr>
          <w:rFonts w:ascii="Consolas" w:eastAsia="Times New Roman" w:hAnsi="Consolas" w:cs="Times New Roman"/>
          <w:color w:val="6A9955"/>
          <w:sz w:val="21"/>
          <w:szCs w:val="21"/>
        </w:rPr>
        <w:t>// end-App</w:t>
      </w:r>
    </w:p>
    <w:p w:rsidR="006B0D66" w:rsidRDefault="006B0D66" w:rsidP="004211F8">
      <w:pPr>
        <w:jc w:val="both"/>
      </w:pPr>
    </w:p>
    <w:p w:rsidR="006B0D66" w:rsidRDefault="006B0D66" w:rsidP="004211F8">
      <w:pPr>
        <w:jc w:val="both"/>
      </w:pPr>
      <w:r>
        <w:t xml:space="preserve">Finally, here is how we get the state and the dispatch method from the </w:t>
      </w:r>
      <w:proofErr w:type="gramStart"/>
      <w:r>
        <w:t>Redux</w:t>
      </w:r>
      <w:proofErr w:type="gramEnd"/>
      <w:r>
        <w:t xml:space="preserve"> store:</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Import two hooks from react-redux</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proofErr w:type="spellStart"/>
      <w:r w:rsidRPr="006B0D66">
        <w:rPr>
          <w:rFonts w:ascii="Consolas" w:eastAsia="Times New Roman" w:hAnsi="Consolas" w:cs="Times New Roman"/>
          <w:color w:val="4FC1FF"/>
          <w:sz w:val="21"/>
          <w:szCs w:val="21"/>
        </w:rPr>
        <w:t>useSelector</w:t>
      </w:r>
      <w:proofErr w:type="spellEnd"/>
      <w:r w:rsidRPr="006B0D66">
        <w:rPr>
          <w:rFonts w:ascii="Consolas" w:eastAsia="Times New Roman" w:hAnsi="Consolas" w:cs="Times New Roman"/>
          <w:color w:val="D4D4D4"/>
          <w:sz w:val="21"/>
          <w:szCs w:val="21"/>
        </w:rPr>
        <w:t xml:space="preserve">, </w:t>
      </w:r>
      <w:proofErr w:type="spellStart"/>
      <w:r w:rsidRPr="006B0D66">
        <w:rPr>
          <w:rFonts w:ascii="Consolas" w:eastAsia="Times New Roman" w:hAnsi="Consolas" w:cs="Times New Roman"/>
          <w:color w:val="4FC1FF"/>
          <w:sz w:val="21"/>
          <w:szCs w:val="21"/>
        </w:rPr>
        <w:t>useDispatch</w:t>
      </w:r>
      <w:proofErr w:type="spellEnd"/>
      <w:r w:rsidRPr="006B0D66">
        <w:rPr>
          <w:rFonts w:ascii="Consolas" w:eastAsia="Times New Roman" w:hAnsi="Consolas" w:cs="Times New Roman"/>
          <w:color w:val="D4D4D4"/>
          <w:sz w:val="21"/>
          <w:szCs w:val="21"/>
        </w:rPr>
        <w:t xml:space="preserve">} = </w:t>
      </w:r>
      <w:proofErr w:type="spellStart"/>
      <w:r w:rsidRPr="006B0D66">
        <w:rPr>
          <w:rFonts w:ascii="Consolas" w:eastAsia="Times New Roman" w:hAnsi="Consolas" w:cs="Times New Roman"/>
          <w:color w:val="9CDCFE"/>
          <w:sz w:val="21"/>
          <w:szCs w:val="21"/>
        </w:rPr>
        <w:t>ReactRedux</w:t>
      </w:r>
      <w:proofErr w:type="spellEnd"/>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A simple consumer component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gramStart"/>
      <w:r w:rsidRPr="006B0D66">
        <w:rPr>
          <w:rFonts w:ascii="Consolas" w:eastAsia="Times New Roman" w:hAnsi="Consolas" w:cs="Times New Roman"/>
          <w:color w:val="569CD6"/>
          <w:sz w:val="21"/>
          <w:szCs w:val="21"/>
        </w:rPr>
        <w:t>function</w:t>
      </w:r>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DCDCAA"/>
          <w:sz w:val="21"/>
          <w:szCs w:val="21"/>
        </w:rPr>
        <w:t>Consumer</w:t>
      </w:r>
      <w:r w:rsidRPr="006B0D66">
        <w:rPr>
          <w:rFonts w:ascii="Consolas" w:eastAsia="Times New Roman" w:hAnsi="Consolas" w:cs="Times New Roman"/>
          <w:color w:val="D4D4D4"/>
          <w:sz w:val="21"/>
          <w:szCs w:val="21"/>
        </w:rPr>
        <w:t>(){</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6A9955"/>
          <w:sz w:val="21"/>
          <w:szCs w:val="21"/>
        </w:rPr>
        <w:t>// Get the age and dispatch function from the Redux store</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4FC1FF"/>
          <w:sz w:val="21"/>
          <w:szCs w:val="21"/>
        </w:rPr>
        <w:t>age</w:t>
      </w:r>
      <w:r w:rsidRPr="006B0D66">
        <w:rPr>
          <w:rFonts w:ascii="Consolas" w:eastAsia="Times New Roman" w:hAnsi="Consolas" w:cs="Times New Roman"/>
          <w:color w:val="D4D4D4"/>
          <w:sz w:val="21"/>
          <w:szCs w:val="21"/>
        </w:rPr>
        <w:t xml:space="preserve"> = </w:t>
      </w:r>
      <w:proofErr w:type="spellStart"/>
      <w:r w:rsidRPr="006B0D66">
        <w:rPr>
          <w:rFonts w:ascii="Consolas" w:eastAsia="Times New Roman" w:hAnsi="Consolas" w:cs="Times New Roman"/>
          <w:color w:val="DCDCAA"/>
          <w:sz w:val="21"/>
          <w:szCs w:val="21"/>
        </w:rPr>
        <w:t>useSelector</w:t>
      </w:r>
      <w:proofErr w:type="spellEnd"/>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569CD6"/>
          <w:sz w:val="21"/>
          <w:szCs w:val="21"/>
        </w:rPr>
        <w:t>=&gt;</w:t>
      </w:r>
      <w:proofErr w:type="spellStart"/>
      <w:r w:rsidRPr="006B0D66">
        <w:rPr>
          <w:rFonts w:ascii="Consolas" w:eastAsia="Times New Roman" w:hAnsi="Consolas" w:cs="Times New Roman"/>
          <w:color w:val="9CDCFE"/>
          <w:sz w:val="21"/>
          <w:szCs w:val="21"/>
        </w:rPr>
        <w:t>state</w:t>
      </w:r>
      <w:r w:rsidRPr="006B0D66">
        <w:rPr>
          <w:rFonts w:ascii="Consolas" w:eastAsia="Times New Roman" w:hAnsi="Consolas" w:cs="Times New Roman"/>
          <w:color w:val="D4D4D4"/>
          <w:sz w:val="21"/>
          <w:szCs w:val="21"/>
        </w:rPr>
        <w:t>.</w:t>
      </w:r>
      <w:r w:rsidRPr="006B0D66">
        <w:rPr>
          <w:rFonts w:ascii="Consolas" w:eastAsia="Times New Roman" w:hAnsi="Consolas" w:cs="Times New Roman"/>
          <w:color w:val="9CDCFE"/>
          <w:sz w:val="21"/>
          <w:szCs w:val="21"/>
        </w:rPr>
        <w:t>age</w:t>
      </w:r>
      <w:proofErr w:type="spellEnd"/>
      <w:r w:rsidRPr="006B0D66">
        <w:rPr>
          <w:rFonts w:ascii="Consolas" w:eastAsia="Times New Roman" w:hAnsi="Consolas" w:cs="Times New Roman"/>
          <w:color w:val="D4D4D4"/>
          <w:sz w:val="21"/>
          <w:szCs w:val="21"/>
        </w:rPr>
        <w:t xml:space="preserve">) </w:t>
      </w:r>
    </w:p>
    <w:p w:rsidR="006B0D66" w:rsidRPr="006B0D66" w:rsidRDefault="006B0D66" w:rsidP="006B0D66">
      <w:pPr>
        <w:shd w:val="clear" w:color="auto" w:fill="1E1E1E"/>
        <w:spacing w:after="0" w:line="285" w:lineRule="atLeast"/>
        <w:rPr>
          <w:rFonts w:ascii="Consolas" w:eastAsia="Times New Roman" w:hAnsi="Consolas" w:cs="Times New Roman"/>
          <w:color w:val="D4D4D4"/>
          <w:sz w:val="21"/>
          <w:szCs w:val="21"/>
        </w:rPr>
      </w:pPr>
      <w:r w:rsidRPr="006B0D66">
        <w:rPr>
          <w:rFonts w:ascii="Consolas" w:eastAsia="Times New Roman" w:hAnsi="Consolas" w:cs="Times New Roman"/>
          <w:color w:val="D4D4D4"/>
          <w:sz w:val="21"/>
          <w:szCs w:val="21"/>
        </w:rPr>
        <w:t xml:space="preserve">          </w:t>
      </w:r>
      <w:proofErr w:type="spellStart"/>
      <w:proofErr w:type="gramStart"/>
      <w:r w:rsidRPr="006B0D66">
        <w:rPr>
          <w:rFonts w:ascii="Consolas" w:eastAsia="Times New Roman" w:hAnsi="Consolas" w:cs="Times New Roman"/>
          <w:color w:val="569CD6"/>
          <w:sz w:val="21"/>
          <w:szCs w:val="21"/>
        </w:rPr>
        <w:t>const</w:t>
      </w:r>
      <w:proofErr w:type="spellEnd"/>
      <w:proofErr w:type="gramEnd"/>
      <w:r w:rsidRPr="006B0D66">
        <w:rPr>
          <w:rFonts w:ascii="Consolas" w:eastAsia="Times New Roman" w:hAnsi="Consolas" w:cs="Times New Roman"/>
          <w:color w:val="D4D4D4"/>
          <w:sz w:val="21"/>
          <w:szCs w:val="21"/>
        </w:rPr>
        <w:t xml:space="preserve"> </w:t>
      </w:r>
      <w:r w:rsidRPr="006B0D66">
        <w:rPr>
          <w:rFonts w:ascii="Consolas" w:eastAsia="Times New Roman" w:hAnsi="Consolas" w:cs="Times New Roman"/>
          <w:color w:val="4FC1FF"/>
          <w:sz w:val="21"/>
          <w:szCs w:val="21"/>
        </w:rPr>
        <w:t>dispatch</w:t>
      </w:r>
      <w:r w:rsidRPr="006B0D66">
        <w:rPr>
          <w:rFonts w:ascii="Consolas" w:eastAsia="Times New Roman" w:hAnsi="Consolas" w:cs="Times New Roman"/>
          <w:color w:val="D4D4D4"/>
          <w:sz w:val="21"/>
          <w:szCs w:val="21"/>
        </w:rPr>
        <w:t xml:space="preserve"> = </w:t>
      </w:r>
      <w:proofErr w:type="spellStart"/>
      <w:r w:rsidRPr="006B0D66">
        <w:rPr>
          <w:rFonts w:ascii="Consolas" w:eastAsia="Times New Roman" w:hAnsi="Consolas" w:cs="Times New Roman"/>
          <w:color w:val="DCDCAA"/>
          <w:sz w:val="21"/>
          <w:szCs w:val="21"/>
        </w:rPr>
        <w:t>useDispatch</w:t>
      </w:r>
      <w:proofErr w:type="spellEnd"/>
      <w:r w:rsidRPr="006B0D66">
        <w:rPr>
          <w:rFonts w:ascii="Consolas" w:eastAsia="Times New Roman" w:hAnsi="Consolas" w:cs="Times New Roman"/>
          <w:color w:val="D4D4D4"/>
          <w:sz w:val="21"/>
          <w:szCs w:val="21"/>
        </w:rPr>
        <w:t>()</w:t>
      </w:r>
    </w:p>
    <w:p w:rsidR="006B0D66" w:rsidRDefault="006B0D66" w:rsidP="004211F8">
      <w:pPr>
        <w:jc w:val="both"/>
      </w:pPr>
    </w:p>
    <w:p w:rsidR="006B0D66" w:rsidRDefault="006B0D66" w:rsidP="004211F8">
      <w:pPr>
        <w:jc w:val="both"/>
      </w:pPr>
      <w:r>
        <w:t xml:space="preserve">The rest of the code is the same as the Flux pattern. You can see that the Flux pattern and the Redux pattern for state management is very similar. </w:t>
      </w:r>
      <w:r w:rsidR="005D04D5">
        <w:t xml:space="preserve">Note that Redux recommends using just one store for the application, where you store everything. </w:t>
      </w:r>
      <w:r>
        <w:t xml:space="preserve">For further details on Redux, refer to: </w:t>
      </w:r>
      <w:hyperlink r:id="rId20" w:history="1">
        <w:r w:rsidRPr="005756FC">
          <w:rPr>
            <w:rStyle w:val="Hyperlink"/>
          </w:rPr>
          <w:t>https://react-redux.js.org/</w:t>
        </w:r>
      </w:hyperlink>
      <w:r>
        <w:t xml:space="preserve"> </w:t>
      </w:r>
    </w:p>
    <w:p w:rsidR="00BC7F31" w:rsidRDefault="00BC7F31" w:rsidP="004211F8">
      <w:pPr>
        <w:jc w:val="both"/>
      </w:pPr>
      <w:r>
        <w:rPr>
          <w:color w:val="FF0000"/>
        </w:rPr>
        <w:t>09-React-ContextAPI/01-</w:t>
      </w:r>
      <w:r w:rsidRPr="00536843">
        <w:rPr>
          <w:color w:val="FF0000"/>
        </w:rPr>
        <w:t>ContextAPI</w:t>
      </w:r>
      <w:r>
        <w:rPr>
          <w:color w:val="FF0000"/>
        </w:rPr>
        <w:t>/index11</w:t>
      </w:r>
      <w:r w:rsidRPr="00536843">
        <w:rPr>
          <w:color w:val="FF0000"/>
        </w:rPr>
        <w:t>.html</w:t>
      </w:r>
      <w:r w:rsidRPr="00BC7F31">
        <w:t xml:space="preserve"> defines actions and dispatches the</w:t>
      </w:r>
      <w:r w:rsidR="00205206">
        <w:t>se</w:t>
      </w:r>
      <w:r w:rsidRPr="00BC7F31">
        <w:t xml:space="preserve"> actions.</w:t>
      </w:r>
      <w:r>
        <w:t xml:space="preserve"> This is a common </w:t>
      </w:r>
      <w:r w:rsidR="00205206">
        <w:t xml:space="preserve">practice </w:t>
      </w:r>
      <w:r>
        <w:t>in redux applications.</w:t>
      </w:r>
    </w:p>
    <w:p w:rsidR="006B0D66" w:rsidRDefault="00FC6FBE" w:rsidP="004211F8">
      <w:pPr>
        <w:jc w:val="both"/>
      </w:pPr>
      <w:r>
        <w:t xml:space="preserve">Here is another example that has multiple values (age &amp; color) in the store: </w:t>
      </w:r>
      <w:r>
        <w:rPr>
          <w:color w:val="FF0000"/>
        </w:rPr>
        <w:t>09-React-ContextAPI/01-</w:t>
      </w:r>
      <w:r w:rsidRPr="00536843">
        <w:rPr>
          <w:color w:val="FF0000"/>
        </w:rPr>
        <w:t>ContextAPI</w:t>
      </w:r>
      <w:r w:rsidR="002A4DD3">
        <w:rPr>
          <w:color w:val="FF0000"/>
        </w:rPr>
        <w:t>/index12</w:t>
      </w:r>
      <w:r w:rsidRPr="00536843">
        <w:rPr>
          <w:color w:val="FF0000"/>
        </w:rPr>
        <w:t>.html</w:t>
      </w:r>
    </w:p>
    <w:p w:rsidR="00FC6FBE" w:rsidRDefault="00ED06FB" w:rsidP="004211F8">
      <w:pPr>
        <w:jc w:val="both"/>
      </w:pPr>
      <w:r>
        <w:t xml:space="preserve">You can also look at </w:t>
      </w:r>
      <w:hyperlink r:id="rId21" w:history="1">
        <w:r w:rsidRPr="00F45C4A">
          <w:rPr>
            <w:rStyle w:val="Hyperlink"/>
          </w:rPr>
          <w:t>https://redux-toolkit.js.org/</w:t>
        </w:r>
      </w:hyperlink>
      <w:r>
        <w:t xml:space="preserve">, which is a library that makes </w:t>
      </w:r>
      <w:r w:rsidR="003D7A95">
        <w:t>it simpler to use Redux in React applications</w:t>
      </w:r>
      <w:r>
        <w:t xml:space="preserve">. Here is a Redux-toolkit tutorial: </w:t>
      </w:r>
      <w:hyperlink r:id="rId22" w:history="1">
        <w:r w:rsidRPr="00F45C4A">
          <w:rPr>
            <w:rStyle w:val="Hyperlink"/>
          </w:rPr>
          <w:t>https://www.youtube.com/watch?v=iBUJVy8phqw</w:t>
        </w:r>
      </w:hyperlink>
      <w:r>
        <w:t xml:space="preserve"> </w:t>
      </w:r>
    </w:p>
    <w:p w:rsidR="00ED06FB" w:rsidRDefault="00ED06FB" w:rsidP="004211F8">
      <w:pPr>
        <w:jc w:val="both"/>
      </w:pPr>
    </w:p>
    <w:p w:rsidR="008F2BBD" w:rsidRDefault="005A30B5" w:rsidP="004211F8">
      <w:pPr>
        <w:jc w:val="both"/>
      </w:pPr>
      <w:bookmarkStart w:id="0" w:name="_GoBack"/>
      <w:bookmarkEnd w:id="0"/>
      <w:r>
        <w:t xml:space="preserve">Here is a </w:t>
      </w:r>
      <w:r w:rsidR="004211F8">
        <w:t xml:space="preserve">video </w:t>
      </w:r>
      <w:r w:rsidR="00175A4B">
        <w:t xml:space="preserve">by </w:t>
      </w:r>
      <w:r w:rsidR="00175A4B" w:rsidRPr="006B0D66">
        <w:rPr>
          <w:b/>
        </w:rPr>
        <w:t>Jake Herrington</w:t>
      </w:r>
      <w:r w:rsidR="00175A4B">
        <w:t xml:space="preserve"> </w:t>
      </w:r>
      <w:r w:rsidR="004211F8">
        <w:t xml:space="preserve">about </w:t>
      </w:r>
      <w:r w:rsidR="006475BD">
        <w:t xml:space="preserve">all </w:t>
      </w:r>
      <w:r w:rsidR="00175A4B">
        <w:t>React State M</w:t>
      </w:r>
      <w:r w:rsidR="004211F8">
        <w:t>anagement</w:t>
      </w:r>
      <w:r w:rsidR="006475BD">
        <w:t xml:space="preserve"> tools from hooks to Context API to Redux</w:t>
      </w:r>
      <w:r w:rsidR="004211F8">
        <w:t xml:space="preserve">: </w:t>
      </w:r>
      <w:hyperlink r:id="rId23" w:history="1">
        <w:r w:rsidR="004211F8" w:rsidRPr="00641CAB">
          <w:rPr>
            <w:rStyle w:val="Hyperlink"/>
          </w:rPr>
          <w:t>https://www.youtube.com/watch?v=-bEzt5ISACA</w:t>
        </w:r>
      </w:hyperlink>
      <w:r w:rsidR="004211F8">
        <w:t xml:space="preserve"> </w:t>
      </w:r>
    </w:p>
    <w:p w:rsidR="00197726" w:rsidRPr="003B24C1" w:rsidRDefault="006475BD" w:rsidP="00197726">
      <w:pPr>
        <w:jc w:val="both"/>
      </w:pPr>
      <w:r>
        <w:t>Here is a link to his YouT</w:t>
      </w:r>
      <w:r w:rsidR="00A563F0">
        <w:t xml:space="preserve">ube channel: </w:t>
      </w:r>
      <w:hyperlink r:id="rId24" w:history="1">
        <w:r w:rsidR="00A563F0" w:rsidRPr="00641CAB">
          <w:rPr>
            <w:rStyle w:val="Hyperlink"/>
          </w:rPr>
          <w:t>https://www.youtube.com/@jherr</w:t>
        </w:r>
      </w:hyperlink>
      <w:r w:rsidR="00A563F0">
        <w:t xml:space="preserve"> </w:t>
      </w:r>
    </w:p>
    <w:p w:rsidR="003277A2" w:rsidRDefault="003277A2" w:rsidP="006A560C">
      <w:pPr>
        <w:jc w:val="both"/>
      </w:pPr>
    </w:p>
    <w:sectPr w:rsidR="003277A2"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E0972"/>
    <w:multiLevelType w:val="hybridMultilevel"/>
    <w:tmpl w:val="2EC6E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F5D7E"/>
    <w:multiLevelType w:val="hybridMultilevel"/>
    <w:tmpl w:val="E460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12489"/>
    <w:multiLevelType w:val="hybridMultilevel"/>
    <w:tmpl w:val="B37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527F2"/>
    <w:multiLevelType w:val="hybridMultilevel"/>
    <w:tmpl w:val="436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6525F"/>
    <w:multiLevelType w:val="hybridMultilevel"/>
    <w:tmpl w:val="B8B2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639E0"/>
    <w:multiLevelType w:val="hybridMultilevel"/>
    <w:tmpl w:val="006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EB18C6"/>
    <w:multiLevelType w:val="hybridMultilevel"/>
    <w:tmpl w:val="A29A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D564A"/>
    <w:multiLevelType w:val="hybridMultilevel"/>
    <w:tmpl w:val="5886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74DC7"/>
    <w:multiLevelType w:val="hybridMultilevel"/>
    <w:tmpl w:val="349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44F6B"/>
    <w:multiLevelType w:val="hybridMultilevel"/>
    <w:tmpl w:val="FBD00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41"/>
  </w:num>
  <w:num w:numId="4">
    <w:abstractNumId w:val="19"/>
  </w:num>
  <w:num w:numId="5">
    <w:abstractNumId w:val="28"/>
  </w:num>
  <w:num w:numId="6">
    <w:abstractNumId w:val="7"/>
  </w:num>
  <w:num w:numId="7">
    <w:abstractNumId w:val="1"/>
  </w:num>
  <w:num w:numId="8">
    <w:abstractNumId w:val="4"/>
  </w:num>
  <w:num w:numId="9">
    <w:abstractNumId w:val="9"/>
  </w:num>
  <w:num w:numId="10">
    <w:abstractNumId w:val="6"/>
  </w:num>
  <w:num w:numId="11">
    <w:abstractNumId w:val="27"/>
  </w:num>
  <w:num w:numId="12">
    <w:abstractNumId w:val="21"/>
  </w:num>
  <w:num w:numId="13">
    <w:abstractNumId w:val="39"/>
  </w:num>
  <w:num w:numId="14">
    <w:abstractNumId w:val="3"/>
  </w:num>
  <w:num w:numId="15">
    <w:abstractNumId w:val="20"/>
  </w:num>
  <w:num w:numId="16">
    <w:abstractNumId w:val="14"/>
  </w:num>
  <w:num w:numId="17">
    <w:abstractNumId w:val="2"/>
  </w:num>
  <w:num w:numId="18">
    <w:abstractNumId w:val="40"/>
  </w:num>
  <w:num w:numId="19">
    <w:abstractNumId w:val="22"/>
  </w:num>
  <w:num w:numId="20">
    <w:abstractNumId w:val="38"/>
  </w:num>
  <w:num w:numId="21">
    <w:abstractNumId w:val="16"/>
  </w:num>
  <w:num w:numId="22">
    <w:abstractNumId w:val="30"/>
  </w:num>
  <w:num w:numId="23">
    <w:abstractNumId w:val="33"/>
  </w:num>
  <w:num w:numId="24">
    <w:abstractNumId w:val="11"/>
  </w:num>
  <w:num w:numId="25">
    <w:abstractNumId w:val="34"/>
  </w:num>
  <w:num w:numId="26">
    <w:abstractNumId w:val="13"/>
  </w:num>
  <w:num w:numId="27">
    <w:abstractNumId w:val="24"/>
  </w:num>
  <w:num w:numId="28">
    <w:abstractNumId w:val="10"/>
  </w:num>
  <w:num w:numId="29">
    <w:abstractNumId w:val="18"/>
  </w:num>
  <w:num w:numId="30">
    <w:abstractNumId w:val="25"/>
  </w:num>
  <w:num w:numId="31">
    <w:abstractNumId w:val="15"/>
  </w:num>
  <w:num w:numId="32">
    <w:abstractNumId w:val="0"/>
  </w:num>
  <w:num w:numId="33">
    <w:abstractNumId w:val="12"/>
  </w:num>
  <w:num w:numId="34">
    <w:abstractNumId w:val="8"/>
  </w:num>
  <w:num w:numId="35">
    <w:abstractNumId w:val="35"/>
  </w:num>
  <w:num w:numId="36">
    <w:abstractNumId w:val="23"/>
  </w:num>
  <w:num w:numId="37">
    <w:abstractNumId w:val="17"/>
  </w:num>
  <w:num w:numId="38">
    <w:abstractNumId w:val="5"/>
  </w:num>
  <w:num w:numId="39">
    <w:abstractNumId w:val="31"/>
  </w:num>
  <w:num w:numId="40">
    <w:abstractNumId w:val="42"/>
  </w:num>
  <w:num w:numId="41">
    <w:abstractNumId w:val="36"/>
  </w:num>
  <w:num w:numId="42">
    <w:abstractNumId w:val="37"/>
  </w:num>
  <w:num w:numId="43">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FD4"/>
    <w:rsid w:val="00012648"/>
    <w:rsid w:val="00014A5B"/>
    <w:rsid w:val="000160C8"/>
    <w:rsid w:val="0001629C"/>
    <w:rsid w:val="0001658C"/>
    <w:rsid w:val="00016A21"/>
    <w:rsid w:val="000178A6"/>
    <w:rsid w:val="000226B2"/>
    <w:rsid w:val="00025AE1"/>
    <w:rsid w:val="00025EAA"/>
    <w:rsid w:val="00025FB7"/>
    <w:rsid w:val="00026A30"/>
    <w:rsid w:val="00027345"/>
    <w:rsid w:val="00030916"/>
    <w:rsid w:val="00031039"/>
    <w:rsid w:val="000324A8"/>
    <w:rsid w:val="00032914"/>
    <w:rsid w:val="0003580B"/>
    <w:rsid w:val="000376B5"/>
    <w:rsid w:val="000400D1"/>
    <w:rsid w:val="00040E87"/>
    <w:rsid w:val="0004108A"/>
    <w:rsid w:val="000415E7"/>
    <w:rsid w:val="00041A77"/>
    <w:rsid w:val="00044DBA"/>
    <w:rsid w:val="00045133"/>
    <w:rsid w:val="00045946"/>
    <w:rsid w:val="00050B9E"/>
    <w:rsid w:val="00050DB6"/>
    <w:rsid w:val="0005144A"/>
    <w:rsid w:val="00054B9C"/>
    <w:rsid w:val="000554A2"/>
    <w:rsid w:val="000557B2"/>
    <w:rsid w:val="0005620B"/>
    <w:rsid w:val="0005641A"/>
    <w:rsid w:val="00060911"/>
    <w:rsid w:val="000609D8"/>
    <w:rsid w:val="00061B65"/>
    <w:rsid w:val="000634A9"/>
    <w:rsid w:val="000638F0"/>
    <w:rsid w:val="00064147"/>
    <w:rsid w:val="00065748"/>
    <w:rsid w:val="00067C24"/>
    <w:rsid w:val="00070147"/>
    <w:rsid w:val="00072D72"/>
    <w:rsid w:val="000735C9"/>
    <w:rsid w:val="000778F0"/>
    <w:rsid w:val="00081695"/>
    <w:rsid w:val="000816F8"/>
    <w:rsid w:val="00082FA0"/>
    <w:rsid w:val="00085B71"/>
    <w:rsid w:val="00086250"/>
    <w:rsid w:val="00087F2D"/>
    <w:rsid w:val="00090E96"/>
    <w:rsid w:val="00092829"/>
    <w:rsid w:val="00094B06"/>
    <w:rsid w:val="00094B5E"/>
    <w:rsid w:val="00095F8C"/>
    <w:rsid w:val="000A10C3"/>
    <w:rsid w:val="000A190B"/>
    <w:rsid w:val="000A28A2"/>
    <w:rsid w:val="000A560B"/>
    <w:rsid w:val="000A6486"/>
    <w:rsid w:val="000A6874"/>
    <w:rsid w:val="000A71A4"/>
    <w:rsid w:val="000A7377"/>
    <w:rsid w:val="000B1022"/>
    <w:rsid w:val="000B1074"/>
    <w:rsid w:val="000B3B76"/>
    <w:rsid w:val="000B5CF9"/>
    <w:rsid w:val="000B5FB6"/>
    <w:rsid w:val="000B6378"/>
    <w:rsid w:val="000B7579"/>
    <w:rsid w:val="000C024F"/>
    <w:rsid w:val="000C0357"/>
    <w:rsid w:val="000C0455"/>
    <w:rsid w:val="000C1056"/>
    <w:rsid w:val="000C1194"/>
    <w:rsid w:val="000C1B5F"/>
    <w:rsid w:val="000C2438"/>
    <w:rsid w:val="000C5231"/>
    <w:rsid w:val="000C53D7"/>
    <w:rsid w:val="000C62C7"/>
    <w:rsid w:val="000D248B"/>
    <w:rsid w:val="000D2538"/>
    <w:rsid w:val="000D3039"/>
    <w:rsid w:val="000D4ADA"/>
    <w:rsid w:val="000D77AD"/>
    <w:rsid w:val="000D77E8"/>
    <w:rsid w:val="000E30C9"/>
    <w:rsid w:val="000E4277"/>
    <w:rsid w:val="000E5170"/>
    <w:rsid w:val="000E5FCF"/>
    <w:rsid w:val="000E7689"/>
    <w:rsid w:val="000F0660"/>
    <w:rsid w:val="000F1CFA"/>
    <w:rsid w:val="000F2019"/>
    <w:rsid w:val="000F72C2"/>
    <w:rsid w:val="000F7346"/>
    <w:rsid w:val="000F7B47"/>
    <w:rsid w:val="00100B62"/>
    <w:rsid w:val="0010126F"/>
    <w:rsid w:val="001079AD"/>
    <w:rsid w:val="00110100"/>
    <w:rsid w:val="00110786"/>
    <w:rsid w:val="00110C0B"/>
    <w:rsid w:val="00110D0F"/>
    <w:rsid w:val="00111F07"/>
    <w:rsid w:val="00113EC2"/>
    <w:rsid w:val="00114B17"/>
    <w:rsid w:val="00116CE5"/>
    <w:rsid w:val="00117628"/>
    <w:rsid w:val="001177C7"/>
    <w:rsid w:val="00117899"/>
    <w:rsid w:val="00120642"/>
    <w:rsid w:val="00120D04"/>
    <w:rsid w:val="001220F2"/>
    <w:rsid w:val="0012416F"/>
    <w:rsid w:val="00126947"/>
    <w:rsid w:val="001316B1"/>
    <w:rsid w:val="0013281B"/>
    <w:rsid w:val="001331D8"/>
    <w:rsid w:val="00134449"/>
    <w:rsid w:val="0013496C"/>
    <w:rsid w:val="001355A4"/>
    <w:rsid w:val="00137EA8"/>
    <w:rsid w:val="001417E9"/>
    <w:rsid w:val="00142210"/>
    <w:rsid w:val="00147229"/>
    <w:rsid w:val="00147410"/>
    <w:rsid w:val="001502D1"/>
    <w:rsid w:val="001505AC"/>
    <w:rsid w:val="00151FBE"/>
    <w:rsid w:val="001529D0"/>
    <w:rsid w:val="0015335A"/>
    <w:rsid w:val="00154FB2"/>
    <w:rsid w:val="00155099"/>
    <w:rsid w:val="00160646"/>
    <w:rsid w:val="00160D7E"/>
    <w:rsid w:val="001620E1"/>
    <w:rsid w:val="00162687"/>
    <w:rsid w:val="001628DD"/>
    <w:rsid w:val="00163171"/>
    <w:rsid w:val="00165742"/>
    <w:rsid w:val="001706A9"/>
    <w:rsid w:val="0017114A"/>
    <w:rsid w:val="00172CF2"/>
    <w:rsid w:val="001750E1"/>
    <w:rsid w:val="001759E9"/>
    <w:rsid w:val="00175A4B"/>
    <w:rsid w:val="00176942"/>
    <w:rsid w:val="00181A2E"/>
    <w:rsid w:val="00181BBD"/>
    <w:rsid w:val="00186A5B"/>
    <w:rsid w:val="00190468"/>
    <w:rsid w:val="00191284"/>
    <w:rsid w:val="00191E52"/>
    <w:rsid w:val="0019273C"/>
    <w:rsid w:val="00193E75"/>
    <w:rsid w:val="0019409D"/>
    <w:rsid w:val="001940AD"/>
    <w:rsid w:val="00195805"/>
    <w:rsid w:val="00195EB2"/>
    <w:rsid w:val="00197726"/>
    <w:rsid w:val="001977CE"/>
    <w:rsid w:val="001979C4"/>
    <w:rsid w:val="001A2146"/>
    <w:rsid w:val="001A2E3B"/>
    <w:rsid w:val="001A2EDF"/>
    <w:rsid w:val="001A3983"/>
    <w:rsid w:val="001A4BA6"/>
    <w:rsid w:val="001A62C6"/>
    <w:rsid w:val="001A6AE1"/>
    <w:rsid w:val="001B12EE"/>
    <w:rsid w:val="001B3082"/>
    <w:rsid w:val="001B5352"/>
    <w:rsid w:val="001B6C59"/>
    <w:rsid w:val="001B7127"/>
    <w:rsid w:val="001C0AFD"/>
    <w:rsid w:val="001C35A1"/>
    <w:rsid w:val="001C3ECD"/>
    <w:rsid w:val="001C3F41"/>
    <w:rsid w:val="001C6722"/>
    <w:rsid w:val="001C73A5"/>
    <w:rsid w:val="001D1680"/>
    <w:rsid w:val="001D17BE"/>
    <w:rsid w:val="001D211B"/>
    <w:rsid w:val="001D22A8"/>
    <w:rsid w:val="001D297D"/>
    <w:rsid w:val="001D2E43"/>
    <w:rsid w:val="001D39EE"/>
    <w:rsid w:val="001D5128"/>
    <w:rsid w:val="001D60E3"/>
    <w:rsid w:val="001D6B06"/>
    <w:rsid w:val="001D7B3C"/>
    <w:rsid w:val="001E1FE5"/>
    <w:rsid w:val="001E4017"/>
    <w:rsid w:val="001E41D7"/>
    <w:rsid w:val="001E5F57"/>
    <w:rsid w:val="001E6913"/>
    <w:rsid w:val="001E7D6E"/>
    <w:rsid w:val="001F01D6"/>
    <w:rsid w:val="001F0655"/>
    <w:rsid w:val="001F1073"/>
    <w:rsid w:val="001F11EA"/>
    <w:rsid w:val="001F13B6"/>
    <w:rsid w:val="001F2FB8"/>
    <w:rsid w:val="001F4485"/>
    <w:rsid w:val="001F5887"/>
    <w:rsid w:val="001F5988"/>
    <w:rsid w:val="001F5B58"/>
    <w:rsid w:val="0020261D"/>
    <w:rsid w:val="0020409A"/>
    <w:rsid w:val="002044A7"/>
    <w:rsid w:val="00205206"/>
    <w:rsid w:val="00206309"/>
    <w:rsid w:val="00206E49"/>
    <w:rsid w:val="00207AA0"/>
    <w:rsid w:val="00210ABF"/>
    <w:rsid w:val="00211BEC"/>
    <w:rsid w:val="002137B5"/>
    <w:rsid w:val="002140C6"/>
    <w:rsid w:val="002175E4"/>
    <w:rsid w:val="00217CCB"/>
    <w:rsid w:val="00220615"/>
    <w:rsid w:val="002209F3"/>
    <w:rsid w:val="00220C80"/>
    <w:rsid w:val="002218E8"/>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098C"/>
    <w:rsid w:val="00231A7D"/>
    <w:rsid w:val="002324A1"/>
    <w:rsid w:val="002327B1"/>
    <w:rsid w:val="002346C5"/>
    <w:rsid w:val="00234D79"/>
    <w:rsid w:val="002354B9"/>
    <w:rsid w:val="00235E50"/>
    <w:rsid w:val="00236346"/>
    <w:rsid w:val="00237536"/>
    <w:rsid w:val="002419EB"/>
    <w:rsid w:val="00241E2A"/>
    <w:rsid w:val="002421DF"/>
    <w:rsid w:val="002427F5"/>
    <w:rsid w:val="002437D4"/>
    <w:rsid w:val="002446F6"/>
    <w:rsid w:val="00244DC1"/>
    <w:rsid w:val="00244DCF"/>
    <w:rsid w:val="002470CE"/>
    <w:rsid w:val="002472CF"/>
    <w:rsid w:val="00250F64"/>
    <w:rsid w:val="0025636E"/>
    <w:rsid w:val="002564D8"/>
    <w:rsid w:val="002566BC"/>
    <w:rsid w:val="002570B2"/>
    <w:rsid w:val="00257C07"/>
    <w:rsid w:val="00261B23"/>
    <w:rsid w:val="00261F80"/>
    <w:rsid w:val="0026390C"/>
    <w:rsid w:val="002664AE"/>
    <w:rsid w:val="0026678A"/>
    <w:rsid w:val="00266834"/>
    <w:rsid w:val="002734E6"/>
    <w:rsid w:val="00273520"/>
    <w:rsid w:val="002739FB"/>
    <w:rsid w:val="002745DD"/>
    <w:rsid w:val="00274732"/>
    <w:rsid w:val="00274DCE"/>
    <w:rsid w:val="002755B9"/>
    <w:rsid w:val="002777D5"/>
    <w:rsid w:val="0028011F"/>
    <w:rsid w:val="00281DF3"/>
    <w:rsid w:val="002837E2"/>
    <w:rsid w:val="00283EB6"/>
    <w:rsid w:val="002843BD"/>
    <w:rsid w:val="00285452"/>
    <w:rsid w:val="00285A49"/>
    <w:rsid w:val="00285EE0"/>
    <w:rsid w:val="00286262"/>
    <w:rsid w:val="0028756E"/>
    <w:rsid w:val="002910A8"/>
    <w:rsid w:val="00293BF2"/>
    <w:rsid w:val="00293DB0"/>
    <w:rsid w:val="00294B34"/>
    <w:rsid w:val="002950AC"/>
    <w:rsid w:val="002A095B"/>
    <w:rsid w:val="002A3016"/>
    <w:rsid w:val="002A4088"/>
    <w:rsid w:val="002A41BE"/>
    <w:rsid w:val="002A4DD3"/>
    <w:rsid w:val="002A4F69"/>
    <w:rsid w:val="002A609F"/>
    <w:rsid w:val="002A623F"/>
    <w:rsid w:val="002B2A69"/>
    <w:rsid w:val="002B2F7E"/>
    <w:rsid w:val="002B381E"/>
    <w:rsid w:val="002B49C4"/>
    <w:rsid w:val="002B758F"/>
    <w:rsid w:val="002C133C"/>
    <w:rsid w:val="002C1B4E"/>
    <w:rsid w:val="002C2FFF"/>
    <w:rsid w:val="002C4468"/>
    <w:rsid w:val="002C516E"/>
    <w:rsid w:val="002C5BDD"/>
    <w:rsid w:val="002C5D5D"/>
    <w:rsid w:val="002C6A64"/>
    <w:rsid w:val="002D2F67"/>
    <w:rsid w:val="002D335F"/>
    <w:rsid w:val="002D339C"/>
    <w:rsid w:val="002D3470"/>
    <w:rsid w:val="002D452F"/>
    <w:rsid w:val="002D5B31"/>
    <w:rsid w:val="002D6283"/>
    <w:rsid w:val="002D6FB2"/>
    <w:rsid w:val="002D7A2C"/>
    <w:rsid w:val="002E0022"/>
    <w:rsid w:val="002E072F"/>
    <w:rsid w:val="002E3277"/>
    <w:rsid w:val="002E50B8"/>
    <w:rsid w:val="002E6A7B"/>
    <w:rsid w:val="002F04A2"/>
    <w:rsid w:val="002F1B64"/>
    <w:rsid w:val="002F5B92"/>
    <w:rsid w:val="002F6278"/>
    <w:rsid w:val="002F7C0F"/>
    <w:rsid w:val="00303526"/>
    <w:rsid w:val="00304D97"/>
    <w:rsid w:val="003057C8"/>
    <w:rsid w:val="0030595E"/>
    <w:rsid w:val="0030678D"/>
    <w:rsid w:val="00306B7A"/>
    <w:rsid w:val="00307267"/>
    <w:rsid w:val="003072CB"/>
    <w:rsid w:val="00307B3D"/>
    <w:rsid w:val="00311B19"/>
    <w:rsid w:val="00311F6B"/>
    <w:rsid w:val="00313A82"/>
    <w:rsid w:val="00315B6C"/>
    <w:rsid w:val="00320FCA"/>
    <w:rsid w:val="00323B3F"/>
    <w:rsid w:val="003251A5"/>
    <w:rsid w:val="003277A2"/>
    <w:rsid w:val="00327A07"/>
    <w:rsid w:val="00331C98"/>
    <w:rsid w:val="00331DB9"/>
    <w:rsid w:val="00334392"/>
    <w:rsid w:val="003349E3"/>
    <w:rsid w:val="00334D2A"/>
    <w:rsid w:val="0033538D"/>
    <w:rsid w:val="00335F8B"/>
    <w:rsid w:val="00336043"/>
    <w:rsid w:val="00337A20"/>
    <w:rsid w:val="003410C6"/>
    <w:rsid w:val="00341B4D"/>
    <w:rsid w:val="00342CE9"/>
    <w:rsid w:val="00343D31"/>
    <w:rsid w:val="0034412B"/>
    <w:rsid w:val="003475E0"/>
    <w:rsid w:val="00351033"/>
    <w:rsid w:val="00351FF8"/>
    <w:rsid w:val="0035216F"/>
    <w:rsid w:val="00352387"/>
    <w:rsid w:val="00352A8F"/>
    <w:rsid w:val="0035315A"/>
    <w:rsid w:val="00354511"/>
    <w:rsid w:val="003545FC"/>
    <w:rsid w:val="00355D31"/>
    <w:rsid w:val="0035645B"/>
    <w:rsid w:val="0035763F"/>
    <w:rsid w:val="003600A9"/>
    <w:rsid w:val="00361533"/>
    <w:rsid w:val="00364F54"/>
    <w:rsid w:val="003658F9"/>
    <w:rsid w:val="003663EF"/>
    <w:rsid w:val="003673DA"/>
    <w:rsid w:val="00371801"/>
    <w:rsid w:val="003719D6"/>
    <w:rsid w:val="0037247C"/>
    <w:rsid w:val="00372BDC"/>
    <w:rsid w:val="00372D78"/>
    <w:rsid w:val="0037475A"/>
    <w:rsid w:val="0037504B"/>
    <w:rsid w:val="00375C58"/>
    <w:rsid w:val="00377B9E"/>
    <w:rsid w:val="003804D3"/>
    <w:rsid w:val="003816C9"/>
    <w:rsid w:val="003843A7"/>
    <w:rsid w:val="003846F3"/>
    <w:rsid w:val="003848FD"/>
    <w:rsid w:val="00386D4C"/>
    <w:rsid w:val="00390EEC"/>
    <w:rsid w:val="003914D0"/>
    <w:rsid w:val="0039175E"/>
    <w:rsid w:val="003917C7"/>
    <w:rsid w:val="003935D6"/>
    <w:rsid w:val="00393B25"/>
    <w:rsid w:val="00395628"/>
    <w:rsid w:val="00395FFE"/>
    <w:rsid w:val="003A14C1"/>
    <w:rsid w:val="003A1A43"/>
    <w:rsid w:val="003A1C63"/>
    <w:rsid w:val="003A31A6"/>
    <w:rsid w:val="003A52D1"/>
    <w:rsid w:val="003A666D"/>
    <w:rsid w:val="003A6744"/>
    <w:rsid w:val="003A725F"/>
    <w:rsid w:val="003B0A98"/>
    <w:rsid w:val="003B0DD7"/>
    <w:rsid w:val="003B2007"/>
    <w:rsid w:val="003B24C1"/>
    <w:rsid w:val="003B3EA8"/>
    <w:rsid w:val="003B470B"/>
    <w:rsid w:val="003B4B88"/>
    <w:rsid w:val="003B4EE2"/>
    <w:rsid w:val="003B5793"/>
    <w:rsid w:val="003B5F21"/>
    <w:rsid w:val="003B6A69"/>
    <w:rsid w:val="003C0117"/>
    <w:rsid w:val="003C189A"/>
    <w:rsid w:val="003C38B3"/>
    <w:rsid w:val="003C4168"/>
    <w:rsid w:val="003C46AD"/>
    <w:rsid w:val="003C5D21"/>
    <w:rsid w:val="003C6FBB"/>
    <w:rsid w:val="003C7065"/>
    <w:rsid w:val="003C715F"/>
    <w:rsid w:val="003D0D63"/>
    <w:rsid w:val="003D1E43"/>
    <w:rsid w:val="003D22F2"/>
    <w:rsid w:val="003D349C"/>
    <w:rsid w:val="003D4F26"/>
    <w:rsid w:val="003D5209"/>
    <w:rsid w:val="003D747F"/>
    <w:rsid w:val="003D7A95"/>
    <w:rsid w:val="003D7F72"/>
    <w:rsid w:val="003E00A4"/>
    <w:rsid w:val="003E0A31"/>
    <w:rsid w:val="003E1951"/>
    <w:rsid w:val="003E2DC0"/>
    <w:rsid w:val="003E39AA"/>
    <w:rsid w:val="003E441C"/>
    <w:rsid w:val="003E4D89"/>
    <w:rsid w:val="003E4FB0"/>
    <w:rsid w:val="003E52DB"/>
    <w:rsid w:val="003E686C"/>
    <w:rsid w:val="003F0619"/>
    <w:rsid w:val="003F25DB"/>
    <w:rsid w:val="003F465D"/>
    <w:rsid w:val="003F5540"/>
    <w:rsid w:val="003F7A0D"/>
    <w:rsid w:val="00402797"/>
    <w:rsid w:val="004049FB"/>
    <w:rsid w:val="004056CF"/>
    <w:rsid w:val="00410AD9"/>
    <w:rsid w:val="00410BE8"/>
    <w:rsid w:val="00414061"/>
    <w:rsid w:val="00417C37"/>
    <w:rsid w:val="0042087C"/>
    <w:rsid w:val="004211F8"/>
    <w:rsid w:val="00423DA0"/>
    <w:rsid w:val="00430776"/>
    <w:rsid w:val="00431625"/>
    <w:rsid w:val="0043410C"/>
    <w:rsid w:val="0043418A"/>
    <w:rsid w:val="00435628"/>
    <w:rsid w:val="0044063E"/>
    <w:rsid w:val="00441138"/>
    <w:rsid w:val="00441FC1"/>
    <w:rsid w:val="00442E83"/>
    <w:rsid w:val="004445B7"/>
    <w:rsid w:val="00445362"/>
    <w:rsid w:val="00446323"/>
    <w:rsid w:val="00446B8D"/>
    <w:rsid w:val="0044735B"/>
    <w:rsid w:val="0044778E"/>
    <w:rsid w:val="004500CC"/>
    <w:rsid w:val="0045034A"/>
    <w:rsid w:val="00451810"/>
    <w:rsid w:val="00451E71"/>
    <w:rsid w:val="00452087"/>
    <w:rsid w:val="00457D43"/>
    <w:rsid w:val="004634E6"/>
    <w:rsid w:val="004645A0"/>
    <w:rsid w:val="004671A2"/>
    <w:rsid w:val="004679B9"/>
    <w:rsid w:val="0047032A"/>
    <w:rsid w:val="00471CF1"/>
    <w:rsid w:val="00471E01"/>
    <w:rsid w:val="00472F71"/>
    <w:rsid w:val="00475D8D"/>
    <w:rsid w:val="00476434"/>
    <w:rsid w:val="004765DD"/>
    <w:rsid w:val="00476DF9"/>
    <w:rsid w:val="004804C2"/>
    <w:rsid w:val="00481831"/>
    <w:rsid w:val="0048383B"/>
    <w:rsid w:val="00483A80"/>
    <w:rsid w:val="004848AD"/>
    <w:rsid w:val="00484A10"/>
    <w:rsid w:val="00485323"/>
    <w:rsid w:val="00486F03"/>
    <w:rsid w:val="00486F0B"/>
    <w:rsid w:val="00490D94"/>
    <w:rsid w:val="004920E1"/>
    <w:rsid w:val="00494292"/>
    <w:rsid w:val="004959FD"/>
    <w:rsid w:val="00495DF8"/>
    <w:rsid w:val="00497191"/>
    <w:rsid w:val="004A1275"/>
    <w:rsid w:val="004A17A7"/>
    <w:rsid w:val="004A46DA"/>
    <w:rsid w:val="004A597B"/>
    <w:rsid w:val="004A5A27"/>
    <w:rsid w:val="004A7474"/>
    <w:rsid w:val="004B0E24"/>
    <w:rsid w:val="004B1B8E"/>
    <w:rsid w:val="004B50DD"/>
    <w:rsid w:val="004B5B79"/>
    <w:rsid w:val="004B7E74"/>
    <w:rsid w:val="004C018C"/>
    <w:rsid w:val="004C102E"/>
    <w:rsid w:val="004C212C"/>
    <w:rsid w:val="004C246A"/>
    <w:rsid w:val="004C2B91"/>
    <w:rsid w:val="004C769F"/>
    <w:rsid w:val="004D15E4"/>
    <w:rsid w:val="004D2703"/>
    <w:rsid w:val="004D363B"/>
    <w:rsid w:val="004D3F99"/>
    <w:rsid w:val="004D6ED5"/>
    <w:rsid w:val="004D7A3C"/>
    <w:rsid w:val="004E003A"/>
    <w:rsid w:val="004E0972"/>
    <w:rsid w:val="004E0A43"/>
    <w:rsid w:val="004E0BCF"/>
    <w:rsid w:val="004E0C1D"/>
    <w:rsid w:val="004E1DB5"/>
    <w:rsid w:val="004E1FB1"/>
    <w:rsid w:val="004E2C47"/>
    <w:rsid w:val="004E328D"/>
    <w:rsid w:val="004E4639"/>
    <w:rsid w:val="004E5885"/>
    <w:rsid w:val="004E7308"/>
    <w:rsid w:val="004E7AAC"/>
    <w:rsid w:val="004E7D73"/>
    <w:rsid w:val="004E7E67"/>
    <w:rsid w:val="004F3197"/>
    <w:rsid w:val="004F44EA"/>
    <w:rsid w:val="004F5A62"/>
    <w:rsid w:val="004F5D12"/>
    <w:rsid w:val="004F5EB0"/>
    <w:rsid w:val="004F5EDA"/>
    <w:rsid w:val="004F7472"/>
    <w:rsid w:val="004F7857"/>
    <w:rsid w:val="005009EF"/>
    <w:rsid w:val="00501162"/>
    <w:rsid w:val="0050486A"/>
    <w:rsid w:val="00504A43"/>
    <w:rsid w:val="005101F7"/>
    <w:rsid w:val="00512813"/>
    <w:rsid w:val="005136EA"/>
    <w:rsid w:val="00513711"/>
    <w:rsid w:val="00516522"/>
    <w:rsid w:val="00516672"/>
    <w:rsid w:val="005205FF"/>
    <w:rsid w:val="00521558"/>
    <w:rsid w:val="00523705"/>
    <w:rsid w:val="00523B19"/>
    <w:rsid w:val="00523D5A"/>
    <w:rsid w:val="005241D3"/>
    <w:rsid w:val="00525591"/>
    <w:rsid w:val="00525799"/>
    <w:rsid w:val="0052639A"/>
    <w:rsid w:val="00531254"/>
    <w:rsid w:val="005313A7"/>
    <w:rsid w:val="00531525"/>
    <w:rsid w:val="00531A61"/>
    <w:rsid w:val="00534352"/>
    <w:rsid w:val="00536843"/>
    <w:rsid w:val="00540E14"/>
    <w:rsid w:val="00543C15"/>
    <w:rsid w:val="005443D6"/>
    <w:rsid w:val="0054535C"/>
    <w:rsid w:val="00545D75"/>
    <w:rsid w:val="00547684"/>
    <w:rsid w:val="00553DBF"/>
    <w:rsid w:val="005551BB"/>
    <w:rsid w:val="0055711C"/>
    <w:rsid w:val="005579F9"/>
    <w:rsid w:val="005600DD"/>
    <w:rsid w:val="00560DD3"/>
    <w:rsid w:val="005610DF"/>
    <w:rsid w:val="005613DC"/>
    <w:rsid w:val="00562E79"/>
    <w:rsid w:val="00562FD6"/>
    <w:rsid w:val="005642C8"/>
    <w:rsid w:val="00565D7E"/>
    <w:rsid w:val="00566780"/>
    <w:rsid w:val="00566AA1"/>
    <w:rsid w:val="00572454"/>
    <w:rsid w:val="00575926"/>
    <w:rsid w:val="00575F08"/>
    <w:rsid w:val="005762C5"/>
    <w:rsid w:val="0057777F"/>
    <w:rsid w:val="00584A38"/>
    <w:rsid w:val="00587A19"/>
    <w:rsid w:val="00587BE4"/>
    <w:rsid w:val="00590127"/>
    <w:rsid w:val="005918A6"/>
    <w:rsid w:val="00592B80"/>
    <w:rsid w:val="0059326C"/>
    <w:rsid w:val="00593E4E"/>
    <w:rsid w:val="005951DD"/>
    <w:rsid w:val="00595500"/>
    <w:rsid w:val="0059552E"/>
    <w:rsid w:val="00597CA2"/>
    <w:rsid w:val="00597DA2"/>
    <w:rsid w:val="005A0CC5"/>
    <w:rsid w:val="005A23D1"/>
    <w:rsid w:val="005A2B08"/>
    <w:rsid w:val="005A30B5"/>
    <w:rsid w:val="005A30D9"/>
    <w:rsid w:val="005A4475"/>
    <w:rsid w:val="005A5923"/>
    <w:rsid w:val="005A5E25"/>
    <w:rsid w:val="005A6030"/>
    <w:rsid w:val="005A73B0"/>
    <w:rsid w:val="005A73D7"/>
    <w:rsid w:val="005B05E2"/>
    <w:rsid w:val="005B1A4F"/>
    <w:rsid w:val="005B1C1F"/>
    <w:rsid w:val="005B3564"/>
    <w:rsid w:val="005B5375"/>
    <w:rsid w:val="005B67E9"/>
    <w:rsid w:val="005B69B3"/>
    <w:rsid w:val="005B72C1"/>
    <w:rsid w:val="005B73F1"/>
    <w:rsid w:val="005C05CD"/>
    <w:rsid w:val="005C2E20"/>
    <w:rsid w:val="005C30D8"/>
    <w:rsid w:val="005C4212"/>
    <w:rsid w:val="005C478F"/>
    <w:rsid w:val="005C5486"/>
    <w:rsid w:val="005D04D5"/>
    <w:rsid w:val="005D217B"/>
    <w:rsid w:val="005D2A0D"/>
    <w:rsid w:val="005D2AF6"/>
    <w:rsid w:val="005D3DBD"/>
    <w:rsid w:val="005D4DFC"/>
    <w:rsid w:val="005D5D00"/>
    <w:rsid w:val="005D5FE1"/>
    <w:rsid w:val="005D7306"/>
    <w:rsid w:val="005E073B"/>
    <w:rsid w:val="005E1944"/>
    <w:rsid w:val="005E2215"/>
    <w:rsid w:val="005E4259"/>
    <w:rsid w:val="005E4681"/>
    <w:rsid w:val="005E4FBA"/>
    <w:rsid w:val="005E5FE9"/>
    <w:rsid w:val="005E648E"/>
    <w:rsid w:val="005E6948"/>
    <w:rsid w:val="005E6F9C"/>
    <w:rsid w:val="005E7D8F"/>
    <w:rsid w:val="005F03B0"/>
    <w:rsid w:val="005F1B8D"/>
    <w:rsid w:val="005F343B"/>
    <w:rsid w:val="005F3848"/>
    <w:rsid w:val="005F437B"/>
    <w:rsid w:val="005F43BC"/>
    <w:rsid w:val="005F51CF"/>
    <w:rsid w:val="005F5F22"/>
    <w:rsid w:val="005F7BC3"/>
    <w:rsid w:val="0060076E"/>
    <w:rsid w:val="00600BEC"/>
    <w:rsid w:val="0060226E"/>
    <w:rsid w:val="006034B8"/>
    <w:rsid w:val="00604514"/>
    <w:rsid w:val="0060640B"/>
    <w:rsid w:val="00606D04"/>
    <w:rsid w:val="006118D6"/>
    <w:rsid w:val="00612719"/>
    <w:rsid w:val="006154C6"/>
    <w:rsid w:val="00615674"/>
    <w:rsid w:val="00615FB3"/>
    <w:rsid w:val="006179B0"/>
    <w:rsid w:val="00621605"/>
    <w:rsid w:val="006246A4"/>
    <w:rsid w:val="0062546A"/>
    <w:rsid w:val="0062565D"/>
    <w:rsid w:val="0063026B"/>
    <w:rsid w:val="006316AF"/>
    <w:rsid w:val="00632B8A"/>
    <w:rsid w:val="00632E0F"/>
    <w:rsid w:val="00633401"/>
    <w:rsid w:val="00634F13"/>
    <w:rsid w:val="00635116"/>
    <w:rsid w:val="00637387"/>
    <w:rsid w:val="0063797B"/>
    <w:rsid w:val="00640A6F"/>
    <w:rsid w:val="006427C5"/>
    <w:rsid w:val="00642A64"/>
    <w:rsid w:val="006435D4"/>
    <w:rsid w:val="00643EF2"/>
    <w:rsid w:val="00644FF2"/>
    <w:rsid w:val="0064721A"/>
    <w:rsid w:val="006475BD"/>
    <w:rsid w:val="00650DFB"/>
    <w:rsid w:val="00655480"/>
    <w:rsid w:val="00655824"/>
    <w:rsid w:val="00656DD0"/>
    <w:rsid w:val="006632D5"/>
    <w:rsid w:val="00664844"/>
    <w:rsid w:val="00664B78"/>
    <w:rsid w:val="006652E3"/>
    <w:rsid w:val="00672DEE"/>
    <w:rsid w:val="006731B5"/>
    <w:rsid w:val="006753D6"/>
    <w:rsid w:val="0067579C"/>
    <w:rsid w:val="006779B2"/>
    <w:rsid w:val="00681828"/>
    <w:rsid w:val="00683D9E"/>
    <w:rsid w:val="006928F2"/>
    <w:rsid w:val="00692C96"/>
    <w:rsid w:val="00693358"/>
    <w:rsid w:val="0069377D"/>
    <w:rsid w:val="00693E41"/>
    <w:rsid w:val="00694A74"/>
    <w:rsid w:val="00697468"/>
    <w:rsid w:val="006A0655"/>
    <w:rsid w:val="006A298F"/>
    <w:rsid w:val="006A50D7"/>
    <w:rsid w:val="006A560C"/>
    <w:rsid w:val="006A5D65"/>
    <w:rsid w:val="006B0D66"/>
    <w:rsid w:val="006B1025"/>
    <w:rsid w:val="006B11B6"/>
    <w:rsid w:val="006B11CC"/>
    <w:rsid w:val="006B1F46"/>
    <w:rsid w:val="006B656D"/>
    <w:rsid w:val="006B67FB"/>
    <w:rsid w:val="006B6A6D"/>
    <w:rsid w:val="006B702F"/>
    <w:rsid w:val="006B7AD9"/>
    <w:rsid w:val="006C1CBA"/>
    <w:rsid w:val="006C2419"/>
    <w:rsid w:val="006C48BD"/>
    <w:rsid w:val="006C5D30"/>
    <w:rsid w:val="006C639C"/>
    <w:rsid w:val="006C6F9E"/>
    <w:rsid w:val="006C720F"/>
    <w:rsid w:val="006C759E"/>
    <w:rsid w:val="006D3911"/>
    <w:rsid w:val="006D3D6F"/>
    <w:rsid w:val="006D6768"/>
    <w:rsid w:val="006D7AD0"/>
    <w:rsid w:val="006E2C0F"/>
    <w:rsid w:val="006E33B0"/>
    <w:rsid w:val="006E38D1"/>
    <w:rsid w:val="006E4E67"/>
    <w:rsid w:val="006E51EF"/>
    <w:rsid w:val="006E7C82"/>
    <w:rsid w:val="006F00D9"/>
    <w:rsid w:val="006F2A3B"/>
    <w:rsid w:val="006F320D"/>
    <w:rsid w:val="006F32E7"/>
    <w:rsid w:val="006F653B"/>
    <w:rsid w:val="006F73A5"/>
    <w:rsid w:val="006F7F72"/>
    <w:rsid w:val="0070241F"/>
    <w:rsid w:val="007044A5"/>
    <w:rsid w:val="007044F7"/>
    <w:rsid w:val="0070644B"/>
    <w:rsid w:val="00706871"/>
    <w:rsid w:val="0070764D"/>
    <w:rsid w:val="00711CB5"/>
    <w:rsid w:val="00712F3F"/>
    <w:rsid w:val="00713838"/>
    <w:rsid w:val="00720FAB"/>
    <w:rsid w:val="00721D9D"/>
    <w:rsid w:val="007225CA"/>
    <w:rsid w:val="0072326A"/>
    <w:rsid w:val="0072410C"/>
    <w:rsid w:val="00730258"/>
    <w:rsid w:val="007310F5"/>
    <w:rsid w:val="00733775"/>
    <w:rsid w:val="00733CFB"/>
    <w:rsid w:val="007401D7"/>
    <w:rsid w:val="007420A4"/>
    <w:rsid w:val="00743D56"/>
    <w:rsid w:val="00745F2E"/>
    <w:rsid w:val="00746389"/>
    <w:rsid w:val="00750BDC"/>
    <w:rsid w:val="00750BF5"/>
    <w:rsid w:val="00751207"/>
    <w:rsid w:val="00751433"/>
    <w:rsid w:val="0075356F"/>
    <w:rsid w:val="007535A3"/>
    <w:rsid w:val="007544D7"/>
    <w:rsid w:val="00754952"/>
    <w:rsid w:val="007554FD"/>
    <w:rsid w:val="00756088"/>
    <w:rsid w:val="00756222"/>
    <w:rsid w:val="00756256"/>
    <w:rsid w:val="00757880"/>
    <w:rsid w:val="00763A47"/>
    <w:rsid w:val="00763CB1"/>
    <w:rsid w:val="007645AC"/>
    <w:rsid w:val="00764F21"/>
    <w:rsid w:val="00765004"/>
    <w:rsid w:val="0076517E"/>
    <w:rsid w:val="00767364"/>
    <w:rsid w:val="007673C6"/>
    <w:rsid w:val="007718B5"/>
    <w:rsid w:val="00771ABC"/>
    <w:rsid w:val="00772416"/>
    <w:rsid w:val="007727CD"/>
    <w:rsid w:val="00773CFD"/>
    <w:rsid w:val="007746F2"/>
    <w:rsid w:val="007757E8"/>
    <w:rsid w:val="00775AC8"/>
    <w:rsid w:val="00775C4A"/>
    <w:rsid w:val="00775C62"/>
    <w:rsid w:val="00775E59"/>
    <w:rsid w:val="00776851"/>
    <w:rsid w:val="00777BEF"/>
    <w:rsid w:val="00781C9B"/>
    <w:rsid w:val="0078239C"/>
    <w:rsid w:val="00783253"/>
    <w:rsid w:val="00784DF9"/>
    <w:rsid w:val="0078521F"/>
    <w:rsid w:val="007865B6"/>
    <w:rsid w:val="007869A2"/>
    <w:rsid w:val="0078756F"/>
    <w:rsid w:val="007911D2"/>
    <w:rsid w:val="007912C3"/>
    <w:rsid w:val="0079307C"/>
    <w:rsid w:val="00794269"/>
    <w:rsid w:val="007952D2"/>
    <w:rsid w:val="00795D70"/>
    <w:rsid w:val="007965AF"/>
    <w:rsid w:val="007A2259"/>
    <w:rsid w:val="007A4A02"/>
    <w:rsid w:val="007B079C"/>
    <w:rsid w:val="007B0BA7"/>
    <w:rsid w:val="007B0E05"/>
    <w:rsid w:val="007B4CFA"/>
    <w:rsid w:val="007B543A"/>
    <w:rsid w:val="007B727A"/>
    <w:rsid w:val="007B748E"/>
    <w:rsid w:val="007B7E01"/>
    <w:rsid w:val="007C0798"/>
    <w:rsid w:val="007C294F"/>
    <w:rsid w:val="007C297F"/>
    <w:rsid w:val="007C35A8"/>
    <w:rsid w:val="007C37B6"/>
    <w:rsid w:val="007C4C43"/>
    <w:rsid w:val="007C4D5E"/>
    <w:rsid w:val="007C5B2B"/>
    <w:rsid w:val="007D080E"/>
    <w:rsid w:val="007D16B9"/>
    <w:rsid w:val="007D1C93"/>
    <w:rsid w:val="007D1E2F"/>
    <w:rsid w:val="007D3895"/>
    <w:rsid w:val="007D59D5"/>
    <w:rsid w:val="007D7D97"/>
    <w:rsid w:val="007E3250"/>
    <w:rsid w:val="007E59DE"/>
    <w:rsid w:val="007E5D2F"/>
    <w:rsid w:val="007E686D"/>
    <w:rsid w:val="007E7C72"/>
    <w:rsid w:val="007F2961"/>
    <w:rsid w:val="007F49BE"/>
    <w:rsid w:val="007F56EA"/>
    <w:rsid w:val="007F57E4"/>
    <w:rsid w:val="007F670A"/>
    <w:rsid w:val="007F76A5"/>
    <w:rsid w:val="00801C82"/>
    <w:rsid w:val="0080219F"/>
    <w:rsid w:val="00802297"/>
    <w:rsid w:val="00802A60"/>
    <w:rsid w:val="0080367A"/>
    <w:rsid w:val="00805EE2"/>
    <w:rsid w:val="0080618C"/>
    <w:rsid w:val="008104CD"/>
    <w:rsid w:val="00810CC4"/>
    <w:rsid w:val="00812202"/>
    <w:rsid w:val="00813041"/>
    <w:rsid w:val="00813976"/>
    <w:rsid w:val="00814062"/>
    <w:rsid w:val="00814C52"/>
    <w:rsid w:val="00816F1E"/>
    <w:rsid w:val="00817E9C"/>
    <w:rsid w:val="00820607"/>
    <w:rsid w:val="00821677"/>
    <w:rsid w:val="00821FA8"/>
    <w:rsid w:val="0082271A"/>
    <w:rsid w:val="00823B6E"/>
    <w:rsid w:val="008250F6"/>
    <w:rsid w:val="0082637F"/>
    <w:rsid w:val="00826DEE"/>
    <w:rsid w:val="0083084D"/>
    <w:rsid w:val="00830C6D"/>
    <w:rsid w:val="00833797"/>
    <w:rsid w:val="00834137"/>
    <w:rsid w:val="00835F12"/>
    <w:rsid w:val="0083674C"/>
    <w:rsid w:val="00836819"/>
    <w:rsid w:val="008378E5"/>
    <w:rsid w:val="00837AB3"/>
    <w:rsid w:val="00840CF0"/>
    <w:rsid w:val="00841998"/>
    <w:rsid w:val="0084289C"/>
    <w:rsid w:val="00843BC3"/>
    <w:rsid w:val="00844626"/>
    <w:rsid w:val="008459AA"/>
    <w:rsid w:val="008462D9"/>
    <w:rsid w:val="008471B5"/>
    <w:rsid w:val="00850DCD"/>
    <w:rsid w:val="008514DB"/>
    <w:rsid w:val="00851CE0"/>
    <w:rsid w:val="008524E1"/>
    <w:rsid w:val="00852A4D"/>
    <w:rsid w:val="00852D85"/>
    <w:rsid w:val="00853EF3"/>
    <w:rsid w:val="00854AF6"/>
    <w:rsid w:val="008555FF"/>
    <w:rsid w:val="00855F03"/>
    <w:rsid w:val="00860570"/>
    <w:rsid w:val="00860C9B"/>
    <w:rsid w:val="008610A8"/>
    <w:rsid w:val="00864733"/>
    <w:rsid w:val="00865F57"/>
    <w:rsid w:val="00871B54"/>
    <w:rsid w:val="008726C5"/>
    <w:rsid w:val="00876A8C"/>
    <w:rsid w:val="00877DFB"/>
    <w:rsid w:val="0088134D"/>
    <w:rsid w:val="008818AC"/>
    <w:rsid w:val="008818DB"/>
    <w:rsid w:val="00881B41"/>
    <w:rsid w:val="00884768"/>
    <w:rsid w:val="00885337"/>
    <w:rsid w:val="0088706B"/>
    <w:rsid w:val="008875B0"/>
    <w:rsid w:val="00890917"/>
    <w:rsid w:val="00890C0D"/>
    <w:rsid w:val="00891451"/>
    <w:rsid w:val="0089348D"/>
    <w:rsid w:val="00893D64"/>
    <w:rsid w:val="00893E69"/>
    <w:rsid w:val="008943CE"/>
    <w:rsid w:val="00894519"/>
    <w:rsid w:val="0089481A"/>
    <w:rsid w:val="008952D8"/>
    <w:rsid w:val="008963F5"/>
    <w:rsid w:val="008A0443"/>
    <w:rsid w:val="008A1817"/>
    <w:rsid w:val="008A193D"/>
    <w:rsid w:val="008A1D90"/>
    <w:rsid w:val="008A4732"/>
    <w:rsid w:val="008A598F"/>
    <w:rsid w:val="008A60AE"/>
    <w:rsid w:val="008A7250"/>
    <w:rsid w:val="008A7E87"/>
    <w:rsid w:val="008B05FD"/>
    <w:rsid w:val="008B10DC"/>
    <w:rsid w:val="008B2686"/>
    <w:rsid w:val="008B39CE"/>
    <w:rsid w:val="008B3F63"/>
    <w:rsid w:val="008B455B"/>
    <w:rsid w:val="008B45F4"/>
    <w:rsid w:val="008B461F"/>
    <w:rsid w:val="008B4787"/>
    <w:rsid w:val="008B74BC"/>
    <w:rsid w:val="008C09FB"/>
    <w:rsid w:val="008C2B41"/>
    <w:rsid w:val="008C36D5"/>
    <w:rsid w:val="008C3987"/>
    <w:rsid w:val="008C66B4"/>
    <w:rsid w:val="008D0560"/>
    <w:rsid w:val="008D09A8"/>
    <w:rsid w:val="008D1512"/>
    <w:rsid w:val="008D4496"/>
    <w:rsid w:val="008D475A"/>
    <w:rsid w:val="008D66B0"/>
    <w:rsid w:val="008D687F"/>
    <w:rsid w:val="008E0875"/>
    <w:rsid w:val="008E16B1"/>
    <w:rsid w:val="008E41BF"/>
    <w:rsid w:val="008E45C4"/>
    <w:rsid w:val="008E45C5"/>
    <w:rsid w:val="008E4B21"/>
    <w:rsid w:val="008E5177"/>
    <w:rsid w:val="008E597A"/>
    <w:rsid w:val="008E79D7"/>
    <w:rsid w:val="008E7D15"/>
    <w:rsid w:val="008F04F6"/>
    <w:rsid w:val="008F2BBD"/>
    <w:rsid w:val="008F3C22"/>
    <w:rsid w:val="008F4C90"/>
    <w:rsid w:val="008F6F67"/>
    <w:rsid w:val="008F7E3F"/>
    <w:rsid w:val="00903675"/>
    <w:rsid w:val="00904C5D"/>
    <w:rsid w:val="009075D3"/>
    <w:rsid w:val="00910172"/>
    <w:rsid w:val="00910F24"/>
    <w:rsid w:val="00911553"/>
    <w:rsid w:val="00912806"/>
    <w:rsid w:val="00912EAA"/>
    <w:rsid w:val="009137A5"/>
    <w:rsid w:val="009141C0"/>
    <w:rsid w:val="00914D69"/>
    <w:rsid w:val="009159A4"/>
    <w:rsid w:val="00916A85"/>
    <w:rsid w:val="00920324"/>
    <w:rsid w:val="00922225"/>
    <w:rsid w:val="009233C8"/>
    <w:rsid w:val="00924DAC"/>
    <w:rsid w:val="009252AA"/>
    <w:rsid w:val="00925BD8"/>
    <w:rsid w:val="00926365"/>
    <w:rsid w:val="00926780"/>
    <w:rsid w:val="00926AAF"/>
    <w:rsid w:val="00927786"/>
    <w:rsid w:val="009317A2"/>
    <w:rsid w:val="00931ADE"/>
    <w:rsid w:val="00932239"/>
    <w:rsid w:val="00932706"/>
    <w:rsid w:val="0093295E"/>
    <w:rsid w:val="00932BAB"/>
    <w:rsid w:val="0093303B"/>
    <w:rsid w:val="009357EB"/>
    <w:rsid w:val="00935951"/>
    <w:rsid w:val="00940372"/>
    <w:rsid w:val="00940C20"/>
    <w:rsid w:val="00943A0D"/>
    <w:rsid w:val="00944F6C"/>
    <w:rsid w:val="00946F68"/>
    <w:rsid w:val="0094782D"/>
    <w:rsid w:val="00952491"/>
    <w:rsid w:val="00952D6C"/>
    <w:rsid w:val="00953AD7"/>
    <w:rsid w:val="009544B2"/>
    <w:rsid w:val="0095701F"/>
    <w:rsid w:val="00957F68"/>
    <w:rsid w:val="009605DA"/>
    <w:rsid w:val="00960C3E"/>
    <w:rsid w:val="00963547"/>
    <w:rsid w:val="00966F3D"/>
    <w:rsid w:val="00967966"/>
    <w:rsid w:val="00967C70"/>
    <w:rsid w:val="00970C1F"/>
    <w:rsid w:val="00971687"/>
    <w:rsid w:val="00971EEB"/>
    <w:rsid w:val="00973901"/>
    <w:rsid w:val="00981475"/>
    <w:rsid w:val="00981EB3"/>
    <w:rsid w:val="009832FB"/>
    <w:rsid w:val="00983487"/>
    <w:rsid w:val="00986375"/>
    <w:rsid w:val="00987804"/>
    <w:rsid w:val="00987A8B"/>
    <w:rsid w:val="009918A0"/>
    <w:rsid w:val="00992C20"/>
    <w:rsid w:val="00992E8C"/>
    <w:rsid w:val="00993D65"/>
    <w:rsid w:val="0099493F"/>
    <w:rsid w:val="00994A6B"/>
    <w:rsid w:val="00994DBC"/>
    <w:rsid w:val="00994F19"/>
    <w:rsid w:val="00994FB9"/>
    <w:rsid w:val="00995CB5"/>
    <w:rsid w:val="00995D89"/>
    <w:rsid w:val="009964BF"/>
    <w:rsid w:val="009A05B4"/>
    <w:rsid w:val="009A1044"/>
    <w:rsid w:val="009A276A"/>
    <w:rsid w:val="009A2C44"/>
    <w:rsid w:val="009A40A2"/>
    <w:rsid w:val="009A423A"/>
    <w:rsid w:val="009A45A3"/>
    <w:rsid w:val="009A551A"/>
    <w:rsid w:val="009B02A6"/>
    <w:rsid w:val="009B1B70"/>
    <w:rsid w:val="009B2D5D"/>
    <w:rsid w:val="009B4272"/>
    <w:rsid w:val="009B654E"/>
    <w:rsid w:val="009B73BE"/>
    <w:rsid w:val="009B7864"/>
    <w:rsid w:val="009C2C5A"/>
    <w:rsid w:val="009C2D6F"/>
    <w:rsid w:val="009C2D77"/>
    <w:rsid w:val="009C5452"/>
    <w:rsid w:val="009C5EBF"/>
    <w:rsid w:val="009C6B4B"/>
    <w:rsid w:val="009D1593"/>
    <w:rsid w:val="009D1775"/>
    <w:rsid w:val="009D187C"/>
    <w:rsid w:val="009D233D"/>
    <w:rsid w:val="009D41D3"/>
    <w:rsid w:val="009D4AF5"/>
    <w:rsid w:val="009D5D09"/>
    <w:rsid w:val="009E2815"/>
    <w:rsid w:val="009E308B"/>
    <w:rsid w:val="009E351D"/>
    <w:rsid w:val="009E672B"/>
    <w:rsid w:val="009F0AAE"/>
    <w:rsid w:val="009F1349"/>
    <w:rsid w:val="009F2744"/>
    <w:rsid w:val="009F316B"/>
    <w:rsid w:val="009F3A53"/>
    <w:rsid w:val="009F5509"/>
    <w:rsid w:val="009F77CB"/>
    <w:rsid w:val="00A006F1"/>
    <w:rsid w:val="00A011F7"/>
    <w:rsid w:val="00A04194"/>
    <w:rsid w:val="00A06BBE"/>
    <w:rsid w:val="00A07951"/>
    <w:rsid w:val="00A1073C"/>
    <w:rsid w:val="00A12509"/>
    <w:rsid w:val="00A13605"/>
    <w:rsid w:val="00A13D60"/>
    <w:rsid w:val="00A140F9"/>
    <w:rsid w:val="00A15456"/>
    <w:rsid w:val="00A16177"/>
    <w:rsid w:val="00A162D2"/>
    <w:rsid w:val="00A2079A"/>
    <w:rsid w:val="00A211CB"/>
    <w:rsid w:val="00A215F0"/>
    <w:rsid w:val="00A21669"/>
    <w:rsid w:val="00A25183"/>
    <w:rsid w:val="00A257CC"/>
    <w:rsid w:val="00A25EA3"/>
    <w:rsid w:val="00A27102"/>
    <w:rsid w:val="00A32D4D"/>
    <w:rsid w:val="00A32EC5"/>
    <w:rsid w:val="00A33395"/>
    <w:rsid w:val="00A355AC"/>
    <w:rsid w:val="00A364E5"/>
    <w:rsid w:val="00A37EBA"/>
    <w:rsid w:val="00A406AE"/>
    <w:rsid w:val="00A4182A"/>
    <w:rsid w:val="00A41EB8"/>
    <w:rsid w:val="00A42285"/>
    <w:rsid w:val="00A42FCB"/>
    <w:rsid w:val="00A43C23"/>
    <w:rsid w:val="00A4713E"/>
    <w:rsid w:val="00A47B1A"/>
    <w:rsid w:val="00A51AFD"/>
    <w:rsid w:val="00A526EB"/>
    <w:rsid w:val="00A5289F"/>
    <w:rsid w:val="00A537D5"/>
    <w:rsid w:val="00A54317"/>
    <w:rsid w:val="00A546F5"/>
    <w:rsid w:val="00A54FE6"/>
    <w:rsid w:val="00A55237"/>
    <w:rsid w:val="00A55318"/>
    <w:rsid w:val="00A5541D"/>
    <w:rsid w:val="00A563F0"/>
    <w:rsid w:val="00A5662C"/>
    <w:rsid w:val="00A57604"/>
    <w:rsid w:val="00A6071B"/>
    <w:rsid w:val="00A60E71"/>
    <w:rsid w:val="00A613C6"/>
    <w:rsid w:val="00A61AD9"/>
    <w:rsid w:val="00A6441A"/>
    <w:rsid w:val="00A666EB"/>
    <w:rsid w:val="00A667E3"/>
    <w:rsid w:val="00A6777E"/>
    <w:rsid w:val="00A71385"/>
    <w:rsid w:val="00A71763"/>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39C0"/>
    <w:rsid w:val="00A94BF2"/>
    <w:rsid w:val="00A94F60"/>
    <w:rsid w:val="00A9590D"/>
    <w:rsid w:val="00A97C71"/>
    <w:rsid w:val="00AA09E9"/>
    <w:rsid w:val="00AA14C7"/>
    <w:rsid w:val="00AA3851"/>
    <w:rsid w:val="00AA3D00"/>
    <w:rsid w:val="00AA47E8"/>
    <w:rsid w:val="00AA49BA"/>
    <w:rsid w:val="00AA4A6F"/>
    <w:rsid w:val="00AA4D8F"/>
    <w:rsid w:val="00AA6C33"/>
    <w:rsid w:val="00AA7857"/>
    <w:rsid w:val="00AA7E55"/>
    <w:rsid w:val="00AB142D"/>
    <w:rsid w:val="00AB168B"/>
    <w:rsid w:val="00AB2AC2"/>
    <w:rsid w:val="00AB3121"/>
    <w:rsid w:val="00AB3C70"/>
    <w:rsid w:val="00AB44B5"/>
    <w:rsid w:val="00AB70D9"/>
    <w:rsid w:val="00AC1DD9"/>
    <w:rsid w:val="00AC2334"/>
    <w:rsid w:val="00AC2B36"/>
    <w:rsid w:val="00AC4BEC"/>
    <w:rsid w:val="00AC4C09"/>
    <w:rsid w:val="00AC6D81"/>
    <w:rsid w:val="00AC71EE"/>
    <w:rsid w:val="00AD0ECA"/>
    <w:rsid w:val="00AD141A"/>
    <w:rsid w:val="00AD248C"/>
    <w:rsid w:val="00AD3696"/>
    <w:rsid w:val="00AD378E"/>
    <w:rsid w:val="00AD37F5"/>
    <w:rsid w:val="00AD3A9B"/>
    <w:rsid w:val="00AD4353"/>
    <w:rsid w:val="00AD4757"/>
    <w:rsid w:val="00AD4E54"/>
    <w:rsid w:val="00AE1D6E"/>
    <w:rsid w:val="00AE2EAD"/>
    <w:rsid w:val="00AE3044"/>
    <w:rsid w:val="00AE3BB6"/>
    <w:rsid w:val="00AE45EB"/>
    <w:rsid w:val="00AE5E78"/>
    <w:rsid w:val="00AE697C"/>
    <w:rsid w:val="00AE7E5A"/>
    <w:rsid w:val="00AF33D3"/>
    <w:rsid w:val="00AF355D"/>
    <w:rsid w:val="00AF37B1"/>
    <w:rsid w:val="00AF45BD"/>
    <w:rsid w:val="00AF54D1"/>
    <w:rsid w:val="00AF59E1"/>
    <w:rsid w:val="00AF5D7A"/>
    <w:rsid w:val="00B00F29"/>
    <w:rsid w:val="00B02487"/>
    <w:rsid w:val="00B02735"/>
    <w:rsid w:val="00B02EED"/>
    <w:rsid w:val="00B039EB"/>
    <w:rsid w:val="00B04690"/>
    <w:rsid w:val="00B112E3"/>
    <w:rsid w:val="00B11465"/>
    <w:rsid w:val="00B116B3"/>
    <w:rsid w:val="00B11A8D"/>
    <w:rsid w:val="00B121F8"/>
    <w:rsid w:val="00B123C7"/>
    <w:rsid w:val="00B125AD"/>
    <w:rsid w:val="00B12FD4"/>
    <w:rsid w:val="00B13298"/>
    <w:rsid w:val="00B13959"/>
    <w:rsid w:val="00B1461B"/>
    <w:rsid w:val="00B14EDD"/>
    <w:rsid w:val="00B15332"/>
    <w:rsid w:val="00B16145"/>
    <w:rsid w:val="00B16312"/>
    <w:rsid w:val="00B20F26"/>
    <w:rsid w:val="00B2489E"/>
    <w:rsid w:val="00B25A1A"/>
    <w:rsid w:val="00B3027D"/>
    <w:rsid w:val="00B3116E"/>
    <w:rsid w:val="00B32070"/>
    <w:rsid w:val="00B37C7C"/>
    <w:rsid w:val="00B37DA8"/>
    <w:rsid w:val="00B46128"/>
    <w:rsid w:val="00B46A43"/>
    <w:rsid w:val="00B47350"/>
    <w:rsid w:val="00B507CC"/>
    <w:rsid w:val="00B56E76"/>
    <w:rsid w:val="00B61F6E"/>
    <w:rsid w:val="00B63567"/>
    <w:rsid w:val="00B63655"/>
    <w:rsid w:val="00B649CE"/>
    <w:rsid w:val="00B669EE"/>
    <w:rsid w:val="00B671BC"/>
    <w:rsid w:val="00B673E0"/>
    <w:rsid w:val="00B67AAD"/>
    <w:rsid w:val="00B72771"/>
    <w:rsid w:val="00B729C6"/>
    <w:rsid w:val="00B73563"/>
    <w:rsid w:val="00B738ED"/>
    <w:rsid w:val="00B74684"/>
    <w:rsid w:val="00B75A3E"/>
    <w:rsid w:val="00B75E34"/>
    <w:rsid w:val="00B76D29"/>
    <w:rsid w:val="00B80116"/>
    <w:rsid w:val="00B80775"/>
    <w:rsid w:val="00B80E0C"/>
    <w:rsid w:val="00B816DB"/>
    <w:rsid w:val="00B81E31"/>
    <w:rsid w:val="00B82FB2"/>
    <w:rsid w:val="00B83AF4"/>
    <w:rsid w:val="00B8578E"/>
    <w:rsid w:val="00B85863"/>
    <w:rsid w:val="00B85C84"/>
    <w:rsid w:val="00B900B2"/>
    <w:rsid w:val="00B90760"/>
    <w:rsid w:val="00B91752"/>
    <w:rsid w:val="00B949AD"/>
    <w:rsid w:val="00B96E53"/>
    <w:rsid w:val="00B9740E"/>
    <w:rsid w:val="00B9782A"/>
    <w:rsid w:val="00BA2E76"/>
    <w:rsid w:val="00BA3661"/>
    <w:rsid w:val="00BA4492"/>
    <w:rsid w:val="00BA4F72"/>
    <w:rsid w:val="00BA5C88"/>
    <w:rsid w:val="00BB212A"/>
    <w:rsid w:val="00BB5B8D"/>
    <w:rsid w:val="00BB63CB"/>
    <w:rsid w:val="00BB7259"/>
    <w:rsid w:val="00BC0A9F"/>
    <w:rsid w:val="00BC37EB"/>
    <w:rsid w:val="00BC464F"/>
    <w:rsid w:val="00BC5012"/>
    <w:rsid w:val="00BC78A2"/>
    <w:rsid w:val="00BC7F31"/>
    <w:rsid w:val="00BD07CA"/>
    <w:rsid w:val="00BD255B"/>
    <w:rsid w:val="00BD3967"/>
    <w:rsid w:val="00BD5292"/>
    <w:rsid w:val="00BD58FA"/>
    <w:rsid w:val="00BD5B28"/>
    <w:rsid w:val="00BD68E8"/>
    <w:rsid w:val="00BD7845"/>
    <w:rsid w:val="00BD7B05"/>
    <w:rsid w:val="00BE2634"/>
    <w:rsid w:val="00BE2B74"/>
    <w:rsid w:val="00BE3251"/>
    <w:rsid w:val="00BE414F"/>
    <w:rsid w:val="00BE44AA"/>
    <w:rsid w:val="00BE4D45"/>
    <w:rsid w:val="00BE54D0"/>
    <w:rsid w:val="00BE6428"/>
    <w:rsid w:val="00BE64A6"/>
    <w:rsid w:val="00BF060A"/>
    <w:rsid w:val="00BF175E"/>
    <w:rsid w:val="00BF2589"/>
    <w:rsid w:val="00BF60C0"/>
    <w:rsid w:val="00BF7D2A"/>
    <w:rsid w:val="00C00030"/>
    <w:rsid w:val="00C00EC2"/>
    <w:rsid w:val="00C0168B"/>
    <w:rsid w:val="00C01FF1"/>
    <w:rsid w:val="00C04FED"/>
    <w:rsid w:val="00C05E02"/>
    <w:rsid w:val="00C0765C"/>
    <w:rsid w:val="00C10067"/>
    <w:rsid w:val="00C117DF"/>
    <w:rsid w:val="00C11BF9"/>
    <w:rsid w:val="00C124EA"/>
    <w:rsid w:val="00C12556"/>
    <w:rsid w:val="00C12A09"/>
    <w:rsid w:val="00C12B5F"/>
    <w:rsid w:val="00C12D0C"/>
    <w:rsid w:val="00C141DF"/>
    <w:rsid w:val="00C165B3"/>
    <w:rsid w:val="00C167C9"/>
    <w:rsid w:val="00C20501"/>
    <w:rsid w:val="00C20B72"/>
    <w:rsid w:val="00C21039"/>
    <w:rsid w:val="00C226FF"/>
    <w:rsid w:val="00C22907"/>
    <w:rsid w:val="00C241EE"/>
    <w:rsid w:val="00C25871"/>
    <w:rsid w:val="00C26BDE"/>
    <w:rsid w:val="00C270C0"/>
    <w:rsid w:val="00C30DA8"/>
    <w:rsid w:val="00C33616"/>
    <w:rsid w:val="00C3450D"/>
    <w:rsid w:val="00C37C76"/>
    <w:rsid w:val="00C420DD"/>
    <w:rsid w:val="00C4223C"/>
    <w:rsid w:val="00C446CE"/>
    <w:rsid w:val="00C454D3"/>
    <w:rsid w:val="00C456F9"/>
    <w:rsid w:val="00C45D5F"/>
    <w:rsid w:val="00C4654C"/>
    <w:rsid w:val="00C51840"/>
    <w:rsid w:val="00C53E81"/>
    <w:rsid w:val="00C54EA5"/>
    <w:rsid w:val="00C556DE"/>
    <w:rsid w:val="00C623EC"/>
    <w:rsid w:val="00C630F5"/>
    <w:rsid w:val="00C636BC"/>
    <w:rsid w:val="00C63956"/>
    <w:rsid w:val="00C65846"/>
    <w:rsid w:val="00C6691F"/>
    <w:rsid w:val="00C67176"/>
    <w:rsid w:val="00C70460"/>
    <w:rsid w:val="00C71402"/>
    <w:rsid w:val="00C71DD2"/>
    <w:rsid w:val="00C75B8C"/>
    <w:rsid w:val="00C76197"/>
    <w:rsid w:val="00C761BB"/>
    <w:rsid w:val="00C811F0"/>
    <w:rsid w:val="00C833B3"/>
    <w:rsid w:val="00C86404"/>
    <w:rsid w:val="00C87D41"/>
    <w:rsid w:val="00C87DAC"/>
    <w:rsid w:val="00C91397"/>
    <w:rsid w:val="00C913F9"/>
    <w:rsid w:val="00C917A5"/>
    <w:rsid w:val="00C9311F"/>
    <w:rsid w:val="00C9455E"/>
    <w:rsid w:val="00C947A4"/>
    <w:rsid w:val="00C971FB"/>
    <w:rsid w:val="00CA03AA"/>
    <w:rsid w:val="00CA0A5E"/>
    <w:rsid w:val="00CA320C"/>
    <w:rsid w:val="00CA4954"/>
    <w:rsid w:val="00CA4BC6"/>
    <w:rsid w:val="00CA66AC"/>
    <w:rsid w:val="00CA6833"/>
    <w:rsid w:val="00CA7292"/>
    <w:rsid w:val="00CA79F4"/>
    <w:rsid w:val="00CB0CF2"/>
    <w:rsid w:val="00CB5125"/>
    <w:rsid w:val="00CB6A5A"/>
    <w:rsid w:val="00CC0191"/>
    <w:rsid w:val="00CC2E8B"/>
    <w:rsid w:val="00CC45D8"/>
    <w:rsid w:val="00CC5E1C"/>
    <w:rsid w:val="00CC6902"/>
    <w:rsid w:val="00CC704F"/>
    <w:rsid w:val="00CC753F"/>
    <w:rsid w:val="00CC7849"/>
    <w:rsid w:val="00CC7BF0"/>
    <w:rsid w:val="00CD057F"/>
    <w:rsid w:val="00CD1F72"/>
    <w:rsid w:val="00CD210B"/>
    <w:rsid w:val="00CD29AD"/>
    <w:rsid w:val="00CD3B84"/>
    <w:rsid w:val="00CD467F"/>
    <w:rsid w:val="00CD52B1"/>
    <w:rsid w:val="00CE00AE"/>
    <w:rsid w:val="00CE0C65"/>
    <w:rsid w:val="00CE0E33"/>
    <w:rsid w:val="00CE33C0"/>
    <w:rsid w:val="00CE4021"/>
    <w:rsid w:val="00CE5789"/>
    <w:rsid w:val="00CE6006"/>
    <w:rsid w:val="00CE68DC"/>
    <w:rsid w:val="00CE7556"/>
    <w:rsid w:val="00CE7EBC"/>
    <w:rsid w:val="00CE7F8A"/>
    <w:rsid w:val="00CF2312"/>
    <w:rsid w:val="00CF23BA"/>
    <w:rsid w:val="00CF2A4D"/>
    <w:rsid w:val="00CF3414"/>
    <w:rsid w:val="00CF4CA8"/>
    <w:rsid w:val="00CF54B1"/>
    <w:rsid w:val="00D00DBD"/>
    <w:rsid w:val="00D014A6"/>
    <w:rsid w:val="00D01BB3"/>
    <w:rsid w:val="00D03A84"/>
    <w:rsid w:val="00D06393"/>
    <w:rsid w:val="00D06401"/>
    <w:rsid w:val="00D068DC"/>
    <w:rsid w:val="00D06E75"/>
    <w:rsid w:val="00D11AB1"/>
    <w:rsid w:val="00D12014"/>
    <w:rsid w:val="00D13770"/>
    <w:rsid w:val="00D15218"/>
    <w:rsid w:val="00D16251"/>
    <w:rsid w:val="00D16636"/>
    <w:rsid w:val="00D20529"/>
    <w:rsid w:val="00D211C6"/>
    <w:rsid w:val="00D230EF"/>
    <w:rsid w:val="00D23249"/>
    <w:rsid w:val="00D24374"/>
    <w:rsid w:val="00D2597B"/>
    <w:rsid w:val="00D25ACF"/>
    <w:rsid w:val="00D273B0"/>
    <w:rsid w:val="00D27CE9"/>
    <w:rsid w:val="00D27D50"/>
    <w:rsid w:val="00D30B18"/>
    <w:rsid w:val="00D3209B"/>
    <w:rsid w:val="00D323EB"/>
    <w:rsid w:val="00D33D1F"/>
    <w:rsid w:val="00D340F0"/>
    <w:rsid w:val="00D346A8"/>
    <w:rsid w:val="00D40173"/>
    <w:rsid w:val="00D4060A"/>
    <w:rsid w:val="00D4227A"/>
    <w:rsid w:val="00D43672"/>
    <w:rsid w:val="00D43CFF"/>
    <w:rsid w:val="00D44215"/>
    <w:rsid w:val="00D44A98"/>
    <w:rsid w:val="00D44B41"/>
    <w:rsid w:val="00D44F97"/>
    <w:rsid w:val="00D46106"/>
    <w:rsid w:val="00D47537"/>
    <w:rsid w:val="00D47543"/>
    <w:rsid w:val="00D500F8"/>
    <w:rsid w:val="00D51DE6"/>
    <w:rsid w:val="00D52017"/>
    <w:rsid w:val="00D52BE9"/>
    <w:rsid w:val="00D54236"/>
    <w:rsid w:val="00D5656F"/>
    <w:rsid w:val="00D56D9D"/>
    <w:rsid w:val="00D56FAD"/>
    <w:rsid w:val="00D57873"/>
    <w:rsid w:val="00D62AF3"/>
    <w:rsid w:val="00D64154"/>
    <w:rsid w:val="00D65F5F"/>
    <w:rsid w:val="00D66F18"/>
    <w:rsid w:val="00D66F4B"/>
    <w:rsid w:val="00D70979"/>
    <w:rsid w:val="00D70F8E"/>
    <w:rsid w:val="00D71022"/>
    <w:rsid w:val="00D72164"/>
    <w:rsid w:val="00D7399D"/>
    <w:rsid w:val="00D7601B"/>
    <w:rsid w:val="00D76A96"/>
    <w:rsid w:val="00D77566"/>
    <w:rsid w:val="00D8143E"/>
    <w:rsid w:val="00D81C48"/>
    <w:rsid w:val="00D830F9"/>
    <w:rsid w:val="00D83100"/>
    <w:rsid w:val="00D85D23"/>
    <w:rsid w:val="00D87125"/>
    <w:rsid w:val="00D87E63"/>
    <w:rsid w:val="00D90A4C"/>
    <w:rsid w:val="00D91D46"/>
    <w:rsid w:val="00D924ED"/>
    <w:rsid w:val="00D96732"/>
    <w:rsid w:val="00D96EAA"/>
    <w:rsid w:val="00D97A54"/>
    <w:rsid w:val="00DA14B5"/>
    <w:rsid w:val="00DA228E"/>
    <w:rsid w:val="00DA5595"/>
    <w:rsid w:val="00DA6448"/>
    <w:rsid w:val="00DA6BFA"/>
    <w:rsid w:val="00DA6EA2"/>
    <w:rsid w:val="00DA7E69"/>
    <w:rsid w:val="00DB173E"/>
    <w:rsid w:val="00DB401B"/>
    <w:rsid w:val="00DB5E66"/>
    <w:rsid w:val="00DB7293"/>
    <w:rsid w:val="00DB748F"/>
    <w:rsid w:val="00DB7CA1"/>
    <w:rsid w:val="00DB7F83"/>
    <w:rsid w:val="00DC0497"/>
    <w:rsid w:val="00DC34F4"/>
    <w:rsid w:val="00DC4615"/>
    <w:rsid w:val="00DC4ED0"/>
    <w:rsid w:val="00DC680F"/>
    <w:rsid w:val="00DC6E60"/>
    <w:rsid w:val="00DD2342"/>
    <w:rsid w:val="00DD4B52"/>
    <w:rsid w:val="00DE0A68"/>
    <w:rsid w:val="00DE0B89"/>
    <w:rsid w:val="00DE146C"/>
    <w:rsid w:val="00DE1734"/>
    <w:rsid w:val="00DE29C4"/>
    <w:rsid w:val="00DE2FC8"/>
    <w:rsid w:val="00DE39C9"/>
    <w:rsid w:val="00DE5499"/>
    <w:rsid w:val="00DE54FE"/>
    <w:rsid w:val="00DE6E27"/>
    <w:rsid w:val="00DE7D6B"/>
    <w:rsid w:val="00DF0352"/>
    <w:rsid w:val="00DF0B2A"/>
    <w:rsid w:val="00DF0F45"/>
    <w:rsid w:val="00DF1467"/>
    <w:rsid w:val="00DF2619"/>
    <w:rsid w:val="00DF28BA"/>
    <w:rsid w:val="00DF3819"/>
    <w:rsid w:val="00DF7A02"/>
    <w:rsid w:val="00E00147"/>
    <w:rsid w:val="00E0058C"/>
    <w:rsid w:val="00E00774"/>
    <w:rsid w:val="00E00ADB"/>
    <w:rsid w:val="00E01325"/>
    <w:rsid w:val="00E023A4"/>
    <w:rsid w:val="00E03630"/>
    <w:rsid w:val="00E041B6"/>
    <w:rsid w:val="00E04ED5"/>
    <w:rsid w:val="00E0536A"/>
    <w:rsid w:val="00E07BEC"/>
    <w:rsid w:val="00E07D5F"/>
    <w:rsid w:val="00E13EE9"/>
    <w:rsid w:val="00E237A6"/>
    <w:rsid w:val="00E272DE"/>
    <w:rsid w:val="00E2736B"/>
    <w:rsid w:val="00E3296F"/>
    <w:rsid w:val="00E33E00"/>
    <w:rsid w:val="00E343AC"/>
    <w:rsid w:val="00E343B5"/>
    <w:rsid w:val="00E35262"/>
    <w:rsid w:val="00E352DD"/>
    <w:rsid w:val="00E36E3D"/>
    <w:rsid w:val="00E3752A"/>
    <w:rsid w:val="00E37966"/>
    <w:rsid w:val="00E40987"/>
    <w:rsid w:val="00E44D0E"/>
    <w:rsid w:val="00E44E69"/>
    <w:rsid w:val="00E46535"/>
    <w:rsid w:val="00E46714"/>
    <w:rsid w:val="00E468E5"/>
    <w:rsid w:val="00E47296"/>
    <w:rsid w:val="00E47AF7"/>
    <w:rsid w:val="00E47CFC"/>
    <w:rsid w:val="00E47DE7"/>
    <w:rsid w:val="00E50CB1"/>
    <w:rsid w:val="00E51117"/>
    <w:rsid w:val="00E51208"/>
    <w:rsid w:val="00E52C6C"/>
    <w:rsid w:val="00E544D3"/>
    <w:rsid w:val="00E54904"/>
    <w:rsid w:val="00E572E1"/>
    <w:rsid w:val="00E6100E"/>
    <w:rsid w:val="00E61620"/>
    <w:rsid w:val="00E6194A"/>
    <w:rsid w:val="00E639AC"/>
    <w:rsid w:val="00E6405A"/>
    <w:rsid w:val="00E64A15"/>
    <w:rsid w:val="00E654DE"/>
    <w:rsid w:val="00E656D8"/>
    <w:rsid w:val="00E65F1F"/>
    <w:rsid w:val="00E666E1"/>
    <w:rsid w:val="00E66DAA"/>
    <w:rsid w:val="00E7000F"/>
    <w:rsid w:val="00E70341"/>
    <w:rsid w:val="00E7034D"/>
    <w:rsid w:val="00E725B6"/>
    <w:rsid w:val="00E72755"/>
    <w:rsid w:val="00E750BD"/>
    <w:rsid w:val="00E760E4"/>
    <w:rsid w:val="00E76975"/>
    <w:rsid w:val="00E76B23"/>
    <w:rsid w:val="00E77ED9"/>
    <w:rsid w:val="00E808AA"/>
    <w:rsid w:val="00E81A90"/>
    <w:rsid w:val="00E843E5"/>
    <w:rsid w:val="00E8507D"/>
    <w:rsid w:val="00E8545A"/>
    <w:rsid w:val="00E85E4E"/>
    <w:rsid w:val="00E904AB"/>
    <w:rsid w:val="00E9121E"/>
    <w:rsid w:val="00E92E5A"/>
    <w:rsid w:val="00E9479B"/>
    <w:rsid w:val="00E94FBE"/>
    <w:rsid w:val="00E966CC"/>
    <w:rsid w:val="00E969B2"/>
    <w:rsid w:val="00E9750E"/>
    <w:rsid w:val="00E97800"/>
    <w:rsid w:val="00EA0491"/>
    <w:rsid w:val="00EA04D7"/>
    <w:rsid w:val="00EA09E5"/>
    <w:rsid w:val="00EA1626"/>
    <w:rsid w:val="00EA382E"/>
    <w:rsid w:val="00EA48D2"/>
    <w:rsid w:val="00EA6815"/>
    <w:rsid w:val="00EB1924"/>
    <w:rsid w:val="00EB23F8"/>
    <w:rsid w:val="00EB2EAF"/>
    <w:rsid w:val="00EB38CA"/>
    <w:rsid w:val="00EB3A71"/>
    <w:rsid w:val="00EB428E"/>
    <w:rsid w:val="00EB4632"/>
    <w:rsid w:val="00EB542B"/>
    <w:rsid w:val="00EB783E"/>
    <w:rsid w:val="00EB7A5F"/>
    <w:rsid w:val="00EC04B0"/>
    <w:rsid w:val="00EC0B93"/>
    <w:rsid w:val="00EC11D5"/>
    <w:rsid w:val="00EC2AAA"/>
    <w:rsid w:val="00EC55AD"/>
    <w:rsid w:val="00EC63E8"/>
    <w:rsid w:val="00EC7A77"/>
    <w:rsid w:val="00EC7C82"/>
    <w:rsid w:val="00ED06FB"/>
    <w:rsid w:val="00ED0FA3"/>
    <w:rsid w:val="00ED1265"/>
    <w:rsid w:val="00ED3720"/>
    <w:rsid w:val="00ED47EE"/>
    <w:rsid w:val="00ED4E4A"/>
    <w:rsid w:val="00ED6B80"/>
    <w:rsid w:val="00ED7EE5"/>
    <w:rsid w:val="00EE21D4"/>
    <w:rsid w:val="00EE2D22"/>
    <w:rsid w:val="00EE672D"/>
    <w:rsid w:val="00EE6A87"/>
    <w:rsid w:val="00EE7191"/>
    <w:rsid w:val="00EF0627"/>
    <w:rsid w:val="00EF2202"/>
    <w:rsid w:val="00EF33FC"/>
    <w:rsid w:val="00EF40A7"/>
    <w:rsid w:val="00EF5047"/>
    <w:rsid w:val="00EF6A21"/>
    <w:rsid w:val="00EF6DA2"/>
    <w:rsid w:val="00F00583"/>
    <w:rsid w:val="00F01D95"/>
    <w:rsid w:val="00F01EC6"/>
    <w:rsid w:val="00F02876"/>
    <w:rsid w:val="00F02B50"/>
    <w:rsid w:val="00F03892"/>
    <w:rsid w:val="00F04644"/>
    <w:rsid w:val="00F06652"/>
    <w:rsid w:val="00F06EA3"/>
    <w:rsid w:val="00F07636"/>
    <w:rsid w:val="00F103AE"/>
    <w:rsid w:val="00F112E0"/>
    <w:rsid w:val="00F1273A"/>
    <w:rsid w:val="00F158C0"/>
    <w:rsid w:val="00F15E41"/>
    <w:rsid w:val="00F201D0"/>
    <w:rsid w:val="00F21E81"/>
    <w:rsid w:val="00F225C5"/>
    <w:rsid w:val="00F22DB8"/>
    <w:rsid w:val="00F237AD"/>
    <w:rsid w:val="00F23BA0"/>
    <w:rsid w:val="00F24E6D"/>
    <w:rsid w:val="00F258A5"/>
    <w:rsid w:val="00F268BE"/>
    <w:rsid w:val="00F31FB5"/>
    <w:rsid w:val="00F32057"/>
    <w:rsid w:val="00F3267B"/>
    <w:rsid w:val="00F33C23"/>
    <w:rsid w:val="00F35777"/>
    <w:rsid w:val="00F36E1A"/>
    <w:rsid w:val="00F36FAC"/>
    <w:rsid w:val="00F40645"/>
    <w:rsid w:val="00F40785"/>
    <w:rsid w:val="00F40DD5"/>
    <w:rsid w:val="00F40E20"/>
    <w:rsid w:val="00F41355"/>
    <w:rsid w:val="00F423A3"/>
    <w:rsid w:val="00F42E54"/>
    <w:rsid w:val="00F45127"/>
    <w:rsid w:val="00F45DFC"/>
    <w:rsid w:val="00F46597"/>
    <w:rsid w:val="00F5143A"/>
    <w:rsid w:val="00F5209B"/>
    <w:rsid w:val="00F536CB"/>
    <w:rsid w:val="00F539D6"/>
    <w:rsid w:val="00F544E4"/>
    <w:rsid w:val="00F5486D"/>
    <w:rsid w:val="00F55376"/>
    <w:rsid w:val="00F56A85"/>
    <w:rsid w:val="00F56F0D"/>
    <w:rsid w:val="00F570EE"/>
    <w:rsid w:val="00F615FB"/>
    <w:rsid w:val="00F61918"/>
    <w:rsid w:val="00F63AAE"/>
    <w:rsid w:val="00F6489F"/>
    <w:rsid w:val="00F64CFA"/>
    <w:rsid w:val="00F65029"/>
    <w:rsid w:val="00F66E1F"/>
    <w:rsid w:val="00F70C0D"/>
    <w:rsid w:val="00F72B43"/>
    <w:rsid w:val="00F75A65"/>
    <w:rsid w:val="00F76758"/>
    <w:rsid w:val="00F80B0F"/>
    <w:rsid w:val="00F82054"/>
    <w:rsid w:val="00F82AF9"/>
    <w:rsid w:val="00F83C37"/>
    <w:rsid w:val="00F84CD7"/>
    <w:rsid w:val="00F84E2B"/>
    <w:rsid w:val="00F84F72"/>
    <w:rsid w:val="00F85B01"/>
    <w:rsid w:val="00F911E5"/>
    <w:rsid w:val="00F92D94"/>
    <w:rsid w:val="00F962CD"/>
    <w:rsid w:val="00F972F4"/>
    <w:rsid w:val="00FA018A"/>
    <w:rsid w:val="00FA1A4C"/>
    <w:rsid w:val="00FA36A3"/>
    <w:rsid w:val="00FA3B09"/>
    <w:rsid w:val="00FA66F8"/>
    <w:rsid w:val="00FA74A9"/>
    <w:rsid w:val="00FA7B48"/>
    <w:rsid w:val="00FB06DA"/>
    <w:rsid w:val="00FB1052"/>
    <w:rsid w:val="00FB1DCB"/>
    <w:rsid w:val="00FB24EE"/>
    <w:rsid w:val="00FB351B"/>
    <w:rsid w:val="00FB5C6F"/>
    <w:rsid w:val="00FB6EC6"/>
    <w:rsid w:val="00FB76DE"/>
    <w:rsid w:val="00FC0654"/>
    <w:rsid w:val="00FC0DC2"/>
    <w:rsid w:val="00FC1799"/>
    <w:rsid w:val="00FC1D82"/>
    <w:rsid w:val="00FC4B4D"/>
    <w:rsid w:val="00FC5B53"/>
    <w:rsid w:val="00FC5B60"/>
    <w:rsid w:val="00FC6BF5"/>
    <w:rsid w:val="00FC6FBE"/>
    <w:rsid w:val="00FC758C"/>
    <w:rsid w:val="00FD04D6"/>
    <w:rsid w:val="00FD1B4A"/>
    <w:rsid w:val="00FD2069"/>
    <w:rsid w:val="00FD2255"/>
    <w:rsid w:val="00FD32B6"/>
    <w:rsid w:val="00FD347E"/>
    <w:rsid w:val="00FD4EF3"/>
    <w:rsid w:val="00FD516B"/>
    <w:rsid w:val="00FD5A8E"/>
    <w:rsid w:val="00FD5A8F"/>
    <w:rsid w:val="00FD7771"/>
    <w:rsid w:val="00FD779D"/>
    <w:rsid w:val="00FE051D"/>
    <w:rsid w:val="00FE0F82"/>
    <w:rsid w:val="00FE1673"/>
    <w:rsid w:val="00FE260F"/>
    <w:rsid w:val="00FE582A"/>
    <w:rsid w:val="00FE5D79"/>
    <w:rsid w:val="00FE782C"/>
    <w:rsid w:val="00FF109F"/>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 w:type="character" w:styleId="FollowedHyperlink">
    <w:name w:val="FollowedHyperlink"/>
    <w:basedOn w:val="DefaultParagraphFont"/>
    <w:uiPriority w:val="99"/>
    <w:semiHidden/>
    <w:unhideWhenUsed/>
    <w:rsid w:val="00A42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145899751">
      <w:bodyDiv w:val="1"/>
      <w:marLeft w:val="0"/>
      <w:marRight w:val="0"/>
      <w:marTop w:val="0"/>
      <w:marBottom w:val="0"/>
      <w:divBdr>
        <w:top w:val="none" w:sz="0" w:space="0" w:color="auto"/>
        <w:left w:val="none" w:sz="0" w:space="0" w:color="auto"/>
        <w:bottom w:val="none" w:sz="0" w:space="0" w:color="auto"/>
        <w:right w:val="none" w:sz="0" w:space="0" w:color="auto"/>
      </w:divBdr>
      <w:divsChild>
        <w:div w:id="634681513">
          <w:marLeft w:val="0"/>
          <w:marRight w:val="0"/>
          <w:marTop w:val="0"/>
          <w:marBottom w:val="0"/>
          <w:divBdr>
            <w:top w:val="none" w:sz="0" w:space="0" w:color="auto"/>
            <w:left w:val="none" w:sz="0" w:space="0" w:color="auto"/>
            <w:bottom w:val="none" w:sz="0" w:space="0" w:color="auto"/>
            <w:right w:val="none" w:sz="0" w:space="0" w:color="auto"/>
          </w:divBdr>
          <w:divsChild>
            <w:div w:id="836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3978">
      <w:bodyDiv w:val="1"/>
      <w:marLeft w:val="0"/>
      <w:marRight w:val="0"/>
      <w:marTop w:val="0"/>
      <w:marBottom w:val="0"/>
      <w:divBdr>
        <w:top w:val="none" w:sz="0" w:space="0" w:color="auto"/>
        <w:left w:val="none" w:sz="0" w:space="0" w:color="auto"/>
        <w:bottom w:val="none" w:sz="0" w:space="0" w:color="auto"/>
        <w:right w:val="none" w:sz="0" w:space="0" w:color="auto"/>
      </w:divBdr>
      <w:divsChild>
        <w:div w:id="1048068254">
          <w:marLeft w:val="0"/>
          <w:marRight w:val="0"/>
          <w:marTop w:val="0"/>
          <w:marBottom w:val="0"/>
          <w:divBdr>
            <w:top w:val="none" w:sz="0" w:space="0" w:color="auto"/>
            <w:left w:val="none" w:sz="0" w:space="0" w:color="auto"/>
            <w:bottom w:val="none" w:sz="0" w:space="0" w:color="auto"/>
            <w:right w:val="none" w:sz="0" w:space="0" w:color="auto"/>
          </w:divBdr>
          <w:divsChild>
            <w:div w:id="123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3340">
      <w:bodyDiv w:val="1"/>
      <w:marLeft w:val="0"/>
      <w:marRight w:val="0"/>
      <w:marTop w:val="0"/>
      <w:marBottom w:val="0"/>
      <w:divBdr>
        <w:top w:val="none" w:sz="0" w:space="0" w:color="auto"/>
        <w:left w:val="none" w:sz="0" w:space="0" w:color="auto"/>
        <w:bottom w:val="none" w:sz="0" w:space="0" w:color="auto"/>
        <w:right w:val="none" w:sz="0" w:space="0" w:color="auto"/>
      </w:divBdr>
      <w:divsChild>
        <w:div w:id="1921475962">
          <w:marLeft w:val="0"/>
          <w:marRight w:val="0"/>
          <w:marTop w:val="0"/>
          <w:marBottom w:val="0"/>
          <w:divBdr>
            <w:top w:val="none" w:sz="0" w:space="0" w:color="auto"/>
            <w:left w:val="none" w:sz="0" w:space="0" w:color="auto"/>
            <w:bottom w:val="none" w:sz="0" w:space="0" w:color="auto"/>
            <w:right w:val="none" w:sz="0" w:space="0" w:color="auto"/>
          </w:divBdr>
          <w:divsChild>
            <w:div w:id="1726417169">
              <w:marLeft w:val="0"/>
              <w:marRight w:val="0"/>
              <w:marTop w:val="0"/>
              <w:marBottom w:val="0"/>
              <w:divBdr>
                <w:top w:val="none" w:sz="0" w:space="0" w:color="auto"/>
                <w:left w:val="none" w:sz="0" w:space="0" w:color="auto"/>
                <w:bottom w:val="none" w:sz="0" w:space="0" w:color="auto"/>
                <w:right w:val="none" w:sz="0" w:space="0" w:color="auto"/>
              </w:divBdr>
            </w:div>
            <w:div w:id="1233077332">
              <w:marLeft w:val="0"/>
              <w:marRight w:val="0"/>
              <w:marTop w:val="0"/>
              <w:marBottom w:val="0"/>
              <w:divBdr>
                <w:top w:val="none" w:sz="0" w:space="0" w:color="auto"/>
                <w:left w:val="none" w:sz="0" w:space="0" w:color="auto"/>
                <w:bottom w:val="none" w:sz="0" w:space="0" w:color="auto"/>
                <w:right w:val="none" w:sz="0" w:space="0" w:color="auto"/>
              </w:divBdr>
            </w:div>
            <w:div w:id="1974946149">
              <w:marLeft w:val="0"/>
              <w:marRight w:val="0"/>
              <w:marTop w:val="0"/>
              <w:marBottom w:val="0"/>
              <w:divBdr>
                <w:top w:val="none" w:sz="0" w:space="0" w:color="auto"/>
                <w:left w:val="none" w:sz="0" w:space="0" w:color="auto"/>
                <w:bottom w:val="none" w:sz="0" w:space="0" w:color="auto"/>
                <w:right w:val="none" w:sz="0" w:space="0" w:color="auto"/>
              </w:divBdr>
            </w:div>
            <w:div w:id="1396395277">
              <w:marLeft w:val="0"/>
              <w:marRight w:val="0"/>
              <w:marTop w:val="0"/>
              <w:marBottom w:val="0"/>
              <w:divBdr>
                <w:top w:val="none" w:sz="0" w:space="0" w:color="auto"/>
                <w:left w:val="none" w:sz="0" w:space="0" w:color="auto"/>
                <w:bottom w:val="none" w:sz="0" w:space="0" w:color="auto"/>
                <w:right w:val="none" w:sz="0" w:space="0" w:color="auto"/>
              </w:divBdr>
            </w:div>
            <w:div w:id="349600265">
              <w:marLeft w:val="0"/>
              <w:marRight w:val="0"/>
              <w:marTop w:val="0"/>
              <w:marBottom w:val="0"/>
              <w:divBdr>
                <w:top w:val="none" w:sz="0" w:space="0" w:color="auto"/>
                <w:left w:val="none" w:sz="0" w:space="0" w:color="auto"/>
                <w:bottom w:val="none" w:sz="0" w:space="0" w:color="auto"/>
                <w:right w:val="none" w:sz="0" w:space="0" w:color="auto"/>
              </w:divBdr>
            </w:div>
            <w:div w:id="1735662019">
              <w:marLeft w:val="0"/>
              <w:marRight w:val="0"/>
              <w:marTop w:val="0"/>
              <w:marBottom w:val="0"/>
              <w:divBdr>
                <w:top w:val="none" w:sz="0" w:space="0" w:color="auto"/>
                <w:left w:val="none" w:sz="0" w:space="0" w:color="auto"/>
                <w:bottom w:val="none" w:sz="0" w:space="0" w:color="auto"/>
                <w:right w:val="none" w:sz="0" w:space="0" w:color="auto"/>
              </w:divBdr>
            </w:div>
            <w:div w:id="1431970656">
              <w:marLeft w:val="0"/>
              <w:marRight w:val="0"/>
              <w:marTop w:val="0"/>
              <w:marBottom w:val="0"/>
              <w:divBdr>
                <w:top w:val="none" w:sz="0" w:space="0" w:color="auto"/>
                <w:left w:val="none" w:sz="0" w:space="0" w:color="auto"/>
                <w:bottom w:val="none" w:sz="0" w:space="0" w:color="auto"/>
                <w:right w:val="none" w:sz="0" w:space="0" w:color="auto"/>
              </w:divBdr>
            </w:div>
            <w:div w:id="1047872097">
              <w:marLeft w:val="0"/>
              <w:marRight w:val="0"/>
              <w:marTop w:val="0"/>
              <w:marBottom w:val="0"/>
              <w:divBdr>
                <w:top w:val="none" w:sz="0" w:space="0" w:color="auto"/>
                <w:left w:val="none" w:sz="0" w:space="0" w:color="auto"/>
                <w:bottom w:val="none" w:sz="0" w:space="0" w:color="auto"/>
                <w:right w:val="none" w:sz="0" w:space="0" w:color="auto"/>
              </w:divBdr>
            </w:div>
            <w:div w:id="471100707">
              <w:marLeft w:val="0"/>
              <w:marRight w:val="0"/>
              <w:marTop w:val="0"/>
              <w:marBottom w:val="0"/>
              <w:divBdr>
                <w:top w:val="none" w:sz="0" w:space="0" w:color="auto"/>
                <w:left w:val="none" w:sz="0" w:space="0" w:color="auto"/>
                <w:bottom w:val="none" w:sz="0" w:space="0" w:color="auto"/>
                <w:right w:val="none" w:sz="0" w:space="0" w:color="auto"/>
              </w:divBdr>
            </w:div>
            <w:div w:id="38363471">
              <w:marLeft w:val="0"/>
              <w:marRight w:val="0"/>
              <w:marTop w:val="0"/>
              <w:marBottom w:val="0"/>
              <w:divBdr>
                <w:top w:val="none" w:sz="0" w:space="0" w:color="auto"/>
                <w:left w:val="none" w:sz="0" w:space="0" w:color="auto"/>
                <w:bottom w:val="none" w:sz="0" w:space="0" w:color="auto"/>
                <w:right w:val="none" w:sz="0" w:space="0" w:color="auto"/>
              </w:divBdr>
            </w:div>
            <w:div w:id="1016274026">
              <w:marLeft w:val="0"/>
              <w:marRight w:val="0"/>
              <w:marTop w:val="0"/>
              <w:marBottom w:val="0"/>
              <w:divBdr>
                <w:top w:val="none" w:sz="0" w:space="0" w:color="auto"/>
                <w:left w:val="none" w:sz="0" w:space="0" w:color="auto"/>
                <w:bottom w:val="none" w:sz="0" w:space="0" w:color="auto"/>
                <w:right w:val="none" w:sz="0" w:space="0" w:color="auto"/>
              </w:divBdr>
            </w:div>
            <w:div w:id="351341108">
              <w:marLeft w:val="0"/>
              <w:marRight w:val="0"/>
              <w:marTop w:val="0"/>
              <w:marBottom w:val="0"/>
              <w:divBdr>
                <w:top w:val="none" w:sz="0" w:space="0" w:color="auto"/>
                <w:left w:val="none" w:sz="0" w:space="0" w:color="auto"/>
                <w:bottom w:val="none" w:sz="0" w:space="0" w:color="auto"/>
                <w:right w:val="none" w:sz="0" w:space="0" w:color="auto"/>
              </w:divBdr>
            </w:div>
            <w:div w:id="7221333">
              <w:marLeft w:val="0"/>
              <w:marRight w:val="0"/>
              <w:marTop w:val="0"/>
              <w:marBottom w:val="0"/>
              <w:divBdr>
                <w:top w:val="none" w:sz="0" w:space="0" w:color="auto"/>
                <w:left w:val="none" w:sz="0" w:space="0" w:color="auto"/>
                <w:bottom w:val="none" w:sz="0" w:space="0" w:color="auto"/>
                <w:right w:val="none" w:sz="0" w:space="0" w:color="auto"/>
              </w:divBdr>
            </w:div>
            <w:div w:id="1407923393">
              <w:marLeft w:val="0"/>
              <w:marRight w:val="0"/>
              <w:marTop w:val="0"/>
              <w:marBottom w:val="0"/>
              <w:divBdr>
                <w:top w:val="none" w:sz="0" w:space="0" w:color="auto"/>
                <w:left w:val="none" w:sz="0" w:space="0" w:color="auto"/>
                <w:bottom w:val="none" w:sz="0" w:space="0" w:color="auto"/>
                <w:right w:val="none" w:sz="0" w:space="0" w:color="auto"/>
              </w:divBdr>
            </w:div>
            <w:div w:id="2060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175">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755134439">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899252111">
      <w:bodyDiv w:val="1"/>
      <w:marLeft w:val="0"/>
      <w:marRight w:val="0"/>
      <w:marTop w:val="0"/>
      <w:marBottom w:val="0"/>
      <w:divBdr>
        <w:top w:val="none" w:sz="0" w:space="0" w:color="auto"/>
        <w:left w:val="none" w:sz="0" w:space="0" w:color="auto"/>
        <w:bottom w:val="none" w:sz="0" w:space="0" w:color="auto"/>
        <w:right w:val="none" w:sz="0" w:space="0" w:color="auto"/>
      </w:divBdr>
      <w:divsChild>
        <w:div w:id="62990787">
          <w:marLeft w:val="0"/>
          <w:marRight w:val="0"/>
          <w:marTop w:val="0"/>
          <w:marBottom w:val="0"/>
          <w:divBdr>
            <w:top w:val="none" w:sz="0" w:space="0" w:color="auto"/>
            <w:left w:val="none" w:sz="0" w:space="0" w:color="auto"/>
            <w:bottom w:val="none" w:sz="0" w:space="0" w:color="auto"/>
            <w:right w:val="none" w:sz="0" w:space="0" w:color="auto"/>
          </w:divBdr>
          <w:divsChild>
            <w:div w:id="1954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43564916">
      <w:bodyDiv w:val="1"/>
      <w:marLeft w:val="0"/>
      <w:marRight w:val="0"/>
      <w:marTop w:val="0"/>
      <w:marBottom w:val="0"/>
      <w:divBdr>
        <w:top w:val="none" w:sz="0" w:space="0" w:color="auto"/>
        <w:left w:val="none" w:sz="0" w:space="0" w:color="auto"/>
        <w:bottom w:val="none" w:sz="0" w:space="0" w:color="auto"/>
        <w:right w:val="none" w:sz="0" w:space="0" w:color="auto"/>
      </w:divBdr>
      <w:divsChild>
        <w:div w:id="37360553">
          <w:marLeft w:val="0"/>
          <w:marRight w:val="0"/>
          <w:marTop w:val="0"/>
          <w:marBottom w:val="0"/>
          <w:divBdr>
            <w:top w:val="none" w:sz="0" w:space="0" w:color="auto"/>
            <w:left w:val="none" w:sz="0" w:space="0" w:color="auto"/>
            <w:bottom w:val="none" w:sz="0" w:space="0" w:color="auto"/>
            <w:right w:val="none" w:sz="0" w:space="0" w:color="auto"/>
          </w:divBdr>
          <w:divsChild>
            <w:div w:id="330258055">
              <w:marLeft w:val="0"/>
              <w:marRight w:val="0"/>
              <w:marTop w:val="0"/>
              <w:marBottom w:val="0"/>
              <w:divBdr>
                <w:top w:val="none" w:sz="0" w:space="0" w:color="auto"/>
                <w:left w:val="none" w:sz="0" w:space="0" w:color="auto"/>
                <w:bottom w:val="none" w:sz="0" w:space="0" w:color="auto"/>
                <w:right w:val="none" w:sz="0" w:space="0" w:color="auto"/>
              </w:divBdr>
            </w:div>
            <w:div w:id="729691138">
              <w:marLeft w:val="0"/>
              <w:marRight w:val="0"/>
              <w:marTop w:val="0"/>
              <w:marBottom w:val="0"/>
              <w:divBdr>
                <w:top w:val="none" w:sz="0" w:space="0" w:color="auto"/>
                <w:left w:val="none" w:sz="0" w:space="0" w:color="auto"/>
                <w:bottom w:val="none" w:sz="0" w:space="0" w:color="auto"/>
                <w:right w:val="none" w:sz="0" w:space="0" w:color="auto"/>
              </w:divBdr>
            </w:div>
            <w:div w:id="909578683">
              <w:marLeft w:val="0"/>
              <w:marRight w:val="0"/>
              <w:marTop w:val="0"/>
              <w:marBottom w:val="0"/>
              <w:divBdr>
                <w:top w:val="none" w:sz="0" w:space="0" w:color="auto"/>
                <w:left w:val="none" w:sz="0" w:space="0" w:color="auto"/>
                <w:bottom w:val="none" w:sz="0" w:space="0" w:color="auto"/>
                <w:right w:val="none" w:sz="0" w:space="0" w:color="auto"/>
              </w:divBdr>
            </w:div>
            <w:div w:id="845485276">
              <w:marLeft w:val="0"/>
              <w:marRight w:val="0"/>
              <w:marTop w:val="0"/>
              <w:marBottom w:val="0"/>
              <w:divBdr>
                <w:top w:val="none" w:sz="0" w:space="0" w:color="auto"/>
                <w:left w:val="none" w:sz="0" w:space="0" w:color="auto"/>
                <w:bottom w:val="none" w:sz="0" w:space="0" w:color="auto"/>
                <w:right w:val="none" w:sz="0" w:space="0" w:color="auto"/>
              </w:divBdr>
            </w:div>
            <w:div w:id="1081365853">
              <w:marLeft w:val="0"/>
              <w:marRight w:val="0"/>
              <w:marTop w:val="0"/>
              <w:marBottom w:val="0"/>
              <w:divBdr>
                <w:top w:val="none" w:sz="0" w:space="0" w:color="auto"/>
                <w:left w:val="none" w:sz="0" w:space="0" w:color="auto"/>
                <w:bottom w:val="none" w:sz="0" w:space="0" w:color="auto"/>
                <w:right w:val="none" w:sz="0" w:space="0" w:color="auto"/>
              </w:divBdr>
            </w:div>
            <w:div w:id="1656839448">
              <w:marLeft w:val="0"/>
              <w:marRight w:val="0"/>
              <w:marTop w:val="0"/>
              <w:marBottom w:val="0"/>
              <w:divBdr>
                <w:top w:val="none" w:sz="0" w:space="0" w:color="auto"/>
                <w:left w:val="none" w:sz="0" w:space="0" w:color="auto"/>
                <w:bottom w:val="none" w:sz="0" w:space="0" w:color="auto"/>
                <w:right w:val="none" w:sz="0" w:space="0" w:color="auto"/>
              </w:divBdr>
            </w:div>
            <w:div w:id="255134546">
              <w:marLeft w:val="0"/>
              <w:marRight w:val="0"/>
              <w:marTop w:val="0"/>
              <w:marBottom w:val="0"/>
              <w:divBdr>
                <w:top w:val="none" w:sz="0" w:space="0" w:color="auto"/>
                <w:left w:val="none" w:sz="0" w:space="0" w:color="auto"/>
                <w:bottom w:val="none" w:sz="0" w:space="0" w:color="auto"/>
                <w:right w:val="none" w:sz="0" w:space="0" w:color="auto"/>
              </w:divBdr>
            </w:div>
            <w:div w:id="1513688280">
              <w:marLeft w:val="0"/>
              <w:marRight w:val="0"/>
              <w:marTop w:val="0"/>
              <w:marBottom w:val="0"/>
              <w:divBdr>
                <w:top w:val="none" w:sz="0" w:space="0" w:color="auto"/>
                <w:left w:val="none" w:sz="0" w:space="0" w:color="auto"/>
                <w:bottom w:val="none" w:sz="0" w:space="0" w:color="auto"/>
                <w:right w:val="none" w:sz="0" w:space="0" w:color="auto"/>
              </w:divBdr>
            </w:div>
            <w:div w:id="1273824564">
              <w:marLeft w:val="0"/>
              <w:marRight w:val="0"/>
              <w:marTop w:val="0"/>
              <w:marBottom w:val="0"/>
              <w:divBdr>
                <w:top w:val="none" w:sz="0" w:space="0" w:color="auto"/>
                <w:left w:val="none" w:sz="0" w:space="0" w:color="auto"/>
                <w:bottom w:val="none" w:sz="0" w:space="0" w:color="auto"/>
                <w:right w:val="none" w:sz="0" w:space="0" w:color="auto"/>
              </w:divBdr>
            </w:div>
            <w:div w:id="777137665">
              <w:marLeft w:val="0"/>
              <w:marRight w:val="0"/>
              <w:marTop w:val="0"/>
              <w:marBottom w:val="0"/>
              <w:divBdr>
                <w:top w:val="none" w:sz="0" w:space="0" w:color="auto"/>
                <w:left w:val="none" w:sz="0" w:space="0" w:color="auto"/>
                <w:bottom w:val="none" w:sz="0" w:space="0" w:color="auto"/>
                <w:right w:val="none" w:sz="0" w:space="0" w:color="auto"/>
              </w:divBdr>
            </w:div>
            <w:div w:id="17764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9">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78679625">
      <w:bodyDiv w:val="1"/>
      <w:marLeft w:val="0"/>
      <w:marRight w:val="0"/>
      <w:marTop w:val="0"/>
      <w:marBottom w:val="0"/>
      <w:divBdr>
        <w:top w:val="none" w:sz="0" w:space="0" w:color="auto"/>
        <w:left w:val="none" w:sz="0" w:space="0" w:color="auto"/>
        <w:bottom w:val="none" w:sz="0" w:space="0" w:color="auto"/>
        <w:right w:val="none" w:sz="0" w:space="0" w:color="auto"/>
      </w:divBdr>
      <w:divsChild>
        <w:div w:id="1233467147">
          <w:marLeft w:val="0"/>
          <w:marRight w:val="0"/>
          <w:marTop w:val="0"/>
          <w:marBottom w:val="0"/>
          <w:divBdr>
            <w:top w:val="none" w:sz="0" w:space="0" w:color="auto"/>
            <w:left w:val="none" w:sz="0" w:space="0" w:color="auto"/>
            <w:bottom w:val="none" w:sz="0" w:space="0" w:color="auto"/>
            <w:right w:val="none" w:sz="0" w:space="0" w:color="auto"/>
          </w:divBdr>
          <w:divsChild>
            <w:div w:id="840463168">
              <w:marLeft w:val="0"/>
              <w:marRight w:val="0"/>
              <w:marTop w:val="0"/>
              <w:marBottom w:val="0"/>
              <w:divBdr>
                <w:top w:val="none" w:sz="0" w:space="0" w:color="auto"/>
                <w:left w:val="none" w:sz="0" w:space="0" w:color="auto"/>
                <w:bottom w:val="none" w:sz="0" w:space="0" w:color="auto"/>
                <w:right w:val="none" w:sz="0" w:space="0" w:color="auto"/>
              </w:divBdr>
            </w:div>
            <w:div w:id="324865122">
              <w:marLeft w:val="0"/>
              <w:marRight w:val="0"/>
              <w:marTop w:val="0"/>
              <w:marBottom w:val="0"/>
              <w:divBdr>
                <w:top w:val="none" w:sz="0" w:space="0" w:color="auto"/>
                <w:left w:val="none" w:sz="0" w:space="0" w:color="auto"/>
                <w:bottom w:val="none" w:sz="0" w:space="0" w:color="auto"/>
                <w:right w:val="none" w:sz="0" w:space="0" w:color="auto"/>
              </w:divBdr>
            </w:div>
            <w:div w:id="457601402">
              <w:marLeft w:val="0"/>
              <w:marRight w:val="0"/>
              <w:marTop w:val="0"/>
              <w:marBottom w:val="0"/>
              <w:divBdr>
                <w:top w:val="none" w:sz="0" w:space="0" w:color="auto"/>
                <w:left w:val="none" w:sz="0" w:space="0" w:color="auto"/>
                <w:bottom w:val="none" w:sz="0" w:space="0" w:color="auto"/>
                <w:right w:val="none" w:sz="0" w:space="0" w:color="auto"/>
              </w:divBdr>
            </w:div>
            <w:div w:id="131946214">
              <w:marLeft w:val="0"/>
              <w:marRight w:val="0"/>
              <w:marTop w:val="0"/>
              <w:marBottom w:val="0"/>
              <w:divBdr>
                <w:top w:val="none" w:sz="0" w:space="0" w:color="auto"/>
                <w:left w:val="none" w:sz="0" w:space="0" w:color="auto"/>
                <w:bottom w:val="none" w:sz="0" w:space="0" w:color="auto"/>
                <w:right w:val="none" w:sz="0" w:space="0" w:color="auto"/>
              </w:divBdr>
            </w:div>
            <w:div w:id="1363168146">
              <w:marLeft w:val="0"/>
              <w:marRight w:val="0"/>
              <w:marTop w:val="0"/>
              <w:marBottom w:val="0"/>
              <w:divBdr>
                <w:top w:val="none" w:sz="0" w:space="0" w:color="auto"/>
                <w:left w:val="none" w:sz="0" w:space="0" w:color="auto"/>
                <w:bottom w:val="none" w:sz="0" w:space="0" w:color="auto"/>
                <w:right w:val="none" w:sz="0" w:space="0" w:color="auto"/>
              </w:divBdr>
            </w:div>
            <w:div w:id="963584422">
              <w:marLeft w:val="0"/>
              <w:marRight w:val="0"/>
              <w:marTop w:val="0"/>
              <w:marBottom w:val="0"/>
              <w:divBdr>
                <w:top w:val="none" w:sz="0" w:space="0" w:color="auto"/>
                <w:left w:val="none" w:sz="0" w:space="0" w:color="auto"/>
                <w:bottom w:val="none" w:sz="0" w:space="0" w:color="auto"/>
                <w:right w:val="none" w:sz="0" w:space="0" w:color="auto"/>
              </w:divBdr>
            </w:div>
            <w:div w:id="21369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3673204">
      <w:bodyDiv w:val="1"/>
      <w:marLeft w:val="0"/>
      <w:marRight w:val="0"/>
      <w:marTop w:val="0"/>
      <w:marBottom w:val="0"/>
      <w:divBdr>
        <w:top w:val="none" w:sz="0" w:space="0" w:color="auto"/>
        <w:left w:val="none" w:sz="0" w:space="0" w:color="auto"/>
        <w:bottom w:val="none" w:sz="0" w:space="0" w:color="auto"/>
        <w:right w:val="none" w:sz="0" w:space="0" w:color="auto"/>
      </w:divBdr>
      <w:divsChild>
        <w:div w:id="2012249039">
          <w:marLeft w:val="0"/>
          <w:marRight w:val="0"/>
          <w:marTop w:val="0"/>
          <w:marBottom w:val="0"/>
          <w:divBdr>
            <w:top w:val="none" w:sz="0" w:space="0" w:color="auto"/>
            <w:left w:val="none" w:sz="0" w:space="0" w:color="auto"/>
            <w:bottom w:val="none" w:sz="0" w:space="0" w:color="auto"/>
            <w:right w:val="none" w:sz="0" w:space="0" w:color="auto"/>
          </w:divBdr>
          <w:divsChild>
            <w:div w:id="6828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43997875">
      <w:bodyDiv w:val="1"/>
      <w:marLeft w:val="0"/>
      <w:marRight w:val="0"/>
      <w:marTop w:val="0"/>
      <w:marBottom w:val="0"/>
      <w:divBdr>
        <w:top w:val="none" w:sz="0" w:space="0" w:color="auto"/>
        <w:left w:val="none" w:sz="0" w:space="0" w:color="auto"/>
        <w:bottom w:val="none" w:sz="0" w:space="0" w:color="auto"/>
        <w:right w:val="none" w:sz="0" w:space="0" w:color="auto"/>
      </w:divBdr>
    </w:div>
    <w:div w:id="1647934052">
      <w:bodyDiv w:val="1"/>
      <w:marLeft w:val="0"/>
      <w:marRight w:val="0"/>
      <w:marTop w:val="0"/>
      <w:marBottom w:val="0"/>
      <w:divBdr>
        <w:top w:val="none" w:sz="0" w:space="0" w:color="auto"/>
        <w:left w:val="none" w:sz="0" w:space="0" w:color="auto"/>
        <w:bottom w:val="none" w:sz="0" w:space="0" w:color="auto"/>
        <w:right w:val="none" w:sz="0" w:space="0" w:color="auto"/>
      </w:divBdr>
      <w:divsChild>
        <w:div w:id="1642927685">
          <w:marLeft w:val="0"/>
          <w:marRight w:val="0"/>
          <w:marTop w:val="0"/>
          <w:marBottom w:val="0"/>
          <w:divBdr>
            <w:top w:val="none" w:sz="0" w:space="0" w:color="auto"/>
            <w:left w:val="none" w:sz="0" w:space="0" w:color="auto"/>
            <w:bottom w:val="none" w:sz="0" w:space="0" w:color="auto"/>
            <w:right w:val="none" w:sz="0" w:space="0" w:color="auto"/>
          </w:divBdr>
          <w:divsChild>
            <w:div w:id="2056738858">
              <w:marLeft w:val="0"/>
              <w:marRight w:val="0"/>
              <w:marTop w:val="0"/>
              <w:marBottom w:val="0"/>
              <w:divBdr>
                <w:top w:val="none" w:sz="0" w:space="0" w:color="auto"/>
                <w:left w:val="none" w:sz="0" w:space="0" w:color="auto"/>
                <w:bottom w:val="none" w:sz="0" w:space="0" w:color="auto"/>
                <w:right w:val="none" w:sz="0" w:space="0" w:color="auto"/>
              </w:divBdr>
            </w:div>
            <w:div w:id="1973632687">
              <w:marLeft w:val="0"/>
              <w:marRight w:val="0"/>
              <w:marTop w:val="0"/>
              <w:marBottom w:val="0"/>
              <w:divBdr>
                <w:top w:val="none" w:sz="0" w:space="0" w:color="auto"/>
                <w:left w:val="none" w:sz="0" w:space="0" w:color="auto"/>
                <w:bottom w:val="none" w:sz="0" w:space="0" w:color="auto"/>
                <w:right w:val="none" w:sz="0" w:space="0" w:color="auto"/>
              </w:divBdr>
            </w:div>
            <w:div w:id="15625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683585768">
      <w:bodyDiv w:val="1"/>
      <w:marLeft w:val="0"/>
      <w:marRight w:val="0"/>
      <w:marTop w:val="0"/>
      <w:marBottom w:val="0"/>
      <w:divBdr>
        <w:top w:val="none" w:sz="0" w:space="0" w:color="auto"/>
        <w:left w:val="none" w:sz="0" w:space="0" w:color="auto"/>
        <w:bottom w:val="none" w:sz="0" w:space="0" w:color="auto"/>
        <w:right w:val="none" w:sz="0" w:space="0" w:color="auto"/>
      </w:divBdr>
      <w:divsChild>
        <w:div w:id="1739092132">
          <w:marLeft w:val="0"/>
          <w:marRight w:val="0"/>
          <w:marTop w:val="0"/>
          <w:marBottom w:val="0"/>
          <w:divBdr>
            <w:top w:val="none" w:sz="0" w:space="0" w:color="auto"/>
            <w:left w:val="none" w:sz="0" w:space="0" w:color="auto"/>
            <w:bottom w:val="none" w:sz="0" w:space="0" w:color="auto"/>
            <w:right w:val="none" w:sz="0" w:space="0" w:color="auto"/>
          </w:divBdr>
          <w:divsChild>
            <w:div w:id="1469279417">
              <w:marLeft w:val="0"/>
              <w:marRight w:val="0"/>
              <w:marTop w:val="0"/>
              <w:marBottom w:val="0"/>
              <w:divBdr>
                <w:top w:val="none" w:sz="0" w:space="0" w:color="auto"/>
                <w:left w:val="none" w:sz="0" w:space="0" w:color="auto"/>
                <w:bottom w:val="none" w:sz="0" w:space="0" w:color="auto"/>
                <w:right w:val="none" w:sz="0" w:space="0" w:color="auto"/>
              </w:divBdr>
            </w:div>
            <w:div w:id="183247562">
              <w:marLeft w:val="0"/>
              <w:marRight w:val="0"/>
              <w:marTop w:val="0"/>
              <w:marBottom w:val="0"/>
              <w:divBdr>
                <w:top w:val="none" w:sz="0" w:space="0" w:color="auto"/>
                <w:left w:val="none" w:sz="0" w:space="0" w:color="auto"/>
                <w:bottom w:val="none" w:sz="0" w:space="0" w:color="auto"/>
                <w:right w:val="none" w:sz="0" w:space="0" w:color="auto"/>
              </w:divBdr>
            </w:div>
            <w:div w:id="795412651">
              <w:marLeft w:val="0"/>
              <w:marRight w:val="0"/>
              <w:marTop w:val="0"/>
              <w:marBottom w:val="0"/>
              <w:divBdr>
                <w:top w:val="none" w:sz="0" w:space="0" w:color="auto"/>
                <w:left w:val="none" w:sz="0" w:space="0" w:color="auto"/>
                <w:bottom w:val="none" w:sz="0" w:space="0" w:color="auto"/>
                <w:right w:val="none" w:sz="0" w:space="0" w:color="auto"/>
              </w:divBdr>
            </w:div>
            <w:div w:id="510098799">
              <w:marLeft w:val="0"/>
              <w:marRight w:val="0"/>
              <w:marTop w:val="0"/>
              <w:marBottom w:val="0"/>
              <w:divBdr>
                <w:top w:val="none" w:sz="0" w:space="0" w:color="auto"/>
                <w:left w:val="none" w:sz="0" w:space="0" w:color="auto"/>
                <w:bottom w:val="none" w:sz="0" w:space="0" w:color="auto"/>
                <w:right w:val="none" w:sz="0" w:space="0" w:color="auto"/>
              </w:divBdr>
            </w:div>
            <w:div w:id="704866292">
              <w:marLeft w:val="0"/>
              <w:marRight w:val="0"/>
              <w:marTop w:val="0"/>
              <w:marBottom w:val="0"/>
              <w:divBdr>
                <w:top w:val="none" w:sz="0" w:space="0" w:color="auto"/>
                <w:left w:val="none" w:sz="0" w:space="0" w:color="auto"/>
                <w:bottom w:val="none" w:sz="0" w:space="0" w:color="auto"/>
                <w:right w:val="none" w:sz="0" w:space="0" w:color="auto"/>
              </w:divBdr>
            </w:div>
            <w:div w:id="390271102">
              <w:marLeft w:val="0"/>
              <w:marRight w:val="0"/>
              <w:marTop w:val="0"/>
              <w:marBottom w:val="0"/>
              <w:divBdr>
                <w:top w:val="none" w:sz="0" w:space="0" w:color="auto"/>
                <w:left w:val="none" w:sz="0" w:space="0" w:color="auto"/>
                <w:bottom w:val="none" w:sz="0" w:space="0" w:color="auto"/>
                <w:right w:val="none" w:sz="0" w:space="0" w:color="auto"/>
              </w:divBdr>
            </w:div>
            <w:div w:id="1300499729">
              <w:marLeft w:val="0"/>
              <w:marRight w:val="0"/>
              <w:marTop w:val="0"/>
              <w:marBottom w:val="0"/>
              <w:divBdr>
                <w:top w:val="none" w:sz="0" w:space="0" w:color="auto"/>
                <w:left w:val="none" w:sz="0" w:space="0" w:color="auto"/>
                <w:bottom w:val="none" w:sz="0" w:space="0" w:color="auto"/>
                <w:right w:val="none" w:sz="0" w:space="0" w:color="auto"/>
              </w:divBdr>
            </w:div>
            <w:div w:id="1472332233">
              <w:marLeft w:val="0"/>
              <w:marRight w:val="0"/>
              <w:marTop w:val="0"/>
              <w:marBottom w:val="0"/>
              <w:divBdr>
                <w:top w:val="none" w:sz="0" w:space="0" w:color="auto"/>
                <w:left w:val="none" w:sz="0" w:space="0" w:color="auto"/>
                <w:bottom w:val="none" w:sz="0" w:space="0" w:color="auto"/>
                <w:right w:val="none" w:sz="0" w:space="0" w:color="auto"/>
              </w:divBdr>
            </w:div>
            <w:div w:id="142278735">
              <w:marLeft w:val="0"/>
              <w:marRight w:val="0"/>
              <w:marTop w:val="0"/>
              <w:marBottom w:val="0"/>
              <w:divBdr>
                <w:top w:val="none" w:sz="0" w:space="0" w:color="auto"/>
                <w:left w:val="none" w:sz="0" w:space="0" w:color="auto"/>
                <w:bottom w:val="none" w:sz="0" w:space="0" w:color="auto"/>
                <w:right w:val="none" w:sz="0" w:space="0" w:color="auto"/>
              </w:divBdr>
            </w:div>
            <w:div w:id="1859854767">
              <w:marLeft w:val="0"/>
              <w:marRight w:val="0"/>
              <w:marTop w:val="0"/>
              <w:marBottom w:val="0"/>
              <w:divBdr>
                <w:top w:val="none" w:sz="0" w:space="0" w:color="auto"/>
                <w:left w:val="none" w:sz="0" w:space="0" w:color="auto"/>
                <w:bottom w:val="none" w:sz="0" w:space="0" w:color="auto"/>
                <w:right w:val="none" w:sz="0" w:space="0" w:color="auto"/>
              </w:divBdr>
            </w:div>
            <w:div w:id="1451969153">
              <w:marLeft w:val="0"/>
              <w:marRight w:val="0"/>
              <w:marTop w:val="0"/>
              <w:marBottom w:val="0"/>
              <w:divBdr>
                <w:top w:val="none" w:sz="0" w:space="0" w:color="auto"/>
                <w:left w:val="none" w:sz="0" w:space="0" w:color="auto"/>
                <w:bottom w:val="none" w:sz="0" w:space="0" w:color="auto"/>
                <w:right w:val="none" w:sz="0" w:space="0" w:color="auto"/>
              </w:divBdr>
            </w:div>
            <w:div w:id="1233931571">
              <w:marLeft w:val="0"/>
              <w:marRight w:val="0"/>
              <w:marTop w:val="0"/>
              <w:marBottom w:val="0"/>
              <w:divBdr>
                <w:top w:val="none" w:sz="0" w:space="0" w:color="auto"/>
                <w:left w:val="none" w:sz="0" w:space="0" w:color="auto"/>
                <w:bottom w:val="none" w:sz="0" w:space="0" w:color="auto"/>
                <w:right w:val="none" w:sz="0" w:space="0" w:color="auto"/>
              </w:divBdr>
            </w:div>
            <w:div w:id="744761687">
              <w:marLeft w:val="0"/>
              <w:marRight w:val="0"/>
              <w:marTop w:val="0"/>
              <w:marBottom w:val="0"/>
              <w:divBdr>
                <w:top w:val="none" w:sz="0" w:space="0" w:color="auto"/>
                <w:left w:val="none" w:sz="0" w:space="0" w:color="auto"/>
                <w:bottom w:val="none" w:sz="0" w:space="0" w:color="auto"/>
                <w:right w:val="none" w:sz="0" w:space="0" w:color="auto"/>
              </w:divBdr>
            </w:div>
            <w:div w:id="2135825102">
              <w:marLeft w:val="0"/>
              <w:marRight w:val="0"/>
              <w:marTop w:val="0"/>
              <w:marBottom w:val="0"/>
              <w:divBdr>
                <w:top w:val="none" w:sz="0" w:space="0" w:color="auto"/>
                <w:left w:val="none" w:sz="0" w:space="0" w:color="auto"/>
                <w:bottom w:val="none" w:sz="0" w:space="0" w:color="auto"/>
                <w:right w:val="none" w:sz="0" w:space="0" w:color="auto"/>
              </w:divBdr>
            </w:div>
            <w:div w:id="1328706056">
              <w:marLeft w:val="0"/>
              <w:marRight w:val="0"/>
              <w:marTop w:val="0"/>
              <w:marBottom w:val="0"/>
              <w:divBdr>
                <w:top w:val="none" w:sz="0" w:space="0" w:color="auto"/>
                <w:left w:val="none" w:sz="0" w:space="0" w:color="auto"/>
                <w:bottom w:val="none" w:sz="0" w:space="0" w:color="auto"/>
                <w:right w:val="none" w:sz="0" w:space="0" w:color="auto"/>
              </w:divBdr>
            </w:div>
            <w:div w:id="1483885461">
              <w:marLeft w:val="0"/>
              <w:marRight w:val="0"/>
              <w:marTop w:val="0"/>
              <w:marBottom w:val="0"/>
              <w:divBdr>
                <w:top w:val="none" w:sz="0" w:space="0" w:color="auto"/>
                <w:left w:val="none" w:sz="0" w:space="0" w:color="auto"/>
                <w:bottom w:val="none" w:sz="0" w:space="0" w:color="auto"/>
                <w:right w:val="none" w:sz="0" w:space="0" w:color="auto"/>
              </w:divBdr>
            </w:div>
            <w:div w:id="890657789">
              <w:marLeft w:val="0"/>
              <w:marRight w:val="0"/>
              <w:marTop w:val="0"/>
              <w:marBottom w:val="0"/>
              <w:divBdr>
                <w:top w:val="none" w:sz="0" w:space="0" w:color="auto"/>
                <w:left w:val="none" w:sz="0" w:space="0" w:color="auto"/>
                <w:bottom w:val="none" w:sz="0" w:space="0" w:color="auto"/>
                <w:right w:val="none" w:sz="0" w:space="0" w:color="auto"/>
              </w:divBdr>
            </w:div>
            <w:div w:id="3935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1999577396">
      <w:bodyDiv w:val="1"/>
      <w:marLeft w:val="0"/>
      <w:marRight w:val="0"/>
      <w:marTop w:val="0"/>
      <w:marBottom w:val="0"/>
      <w:divBdr>
        <w:top w:val="none" w:sz="0" w:space="0" w:color="auto"/>
        <w:left w:val="none" w:sz="0" w:space="0" w:color="auto"/>
        <w:bottom w:val="none" w:sz="0" w:space="0" w:color="auto"/>
        <w:right w:val="none" w:sz="0" w:space="0" w:color="auto"/>
      </w:divBdr>
      <w:divsChild>
        <w:div w:id="1860268710">
          <w:marLeft w:val="0"/>
          <w:marRight w:val="0"/>
          <w:marTop w:val="0"/>
          <w:marBottom w:val="0"/>
          <w:divBdr>
            <w:top w:val="none" w:sz="0" w:space="0" w:color="auto"/>
            <w:left w:val="none" w:sz="0" w:space="0" w:color="auto"/>
            <w:bottom w:val="none" w:sz="0" w:space="0" w:color="auto"/>
            <w:right w:val="none" w:sz="0" w:space="0" w:color="auto"/>
          </w:divBdr>
          <w:divsChild>
            <w:div w:id="736173364">
              <w:marLeft w:val="0"/>
              <w:marRight w:val="0"/>
              <w:marTop w:val="0"/>
              <w:marBottom w:val="0"/>
              <w:divBdr>
                <w:top w:val="none" w:sz="0" w:space="0" w:color="auto"/>
                <w:left w:val="none" w:sz="0" w:space="0" w:color="auto"/>
                <w:bottom w:val="none" w:sz="0" w:space="0" w:color="auto"/>
                <w:right w:val="none" w:sz="0" w:space="0" w:color="auto"/>
              </w:divBdr>
            </w:div>
            <w:div w:id="1759207851">
              <w:marLeft w:val="0"/>
              <w:marRight w:val="0"/>
              <w:marTop w:val="0"/>
              <w:marBottom w:val="0"/>
              <w:divBdr>
                <w:top w:val="none" w:sz="0" w:space="0" w:color="auto"/>
                <w:left w:val="none" w:sz="0" w:space="0" w:color="auto"/>
                <w:bottom w:val="none" w:sz="0" w:space="0" w:color="auto"/>
                <w:right w:val="none" w:sz="0" w:space="0" w:color="auto"/>
              </w:divBdr>
            </w:div>
            <w:div w:id="69040537">
              <w:marLeft w:val="0"/>
              <w:marRight w:val="0"/>
              <w:marTop w:val="0"/>
              <w:marBottom w:val="0"/>
              <w:divBdr>
                <w:top w:val="none" w:sz="0" w:space="0" w:color="auto"/>
                <w:left w:val="none" w:sz="0" w:space="0" w:color="auto"/>
                <w:bottom w:val="none" w:sz="0" w:space="0" w:color="auto"/>
                <w:right w:val="none" w:sz="0" w:space="0" w:color="auto"/>
              </w:divBdr>
            </w:div>
            <w:div w:id="481393025">
              <w:marLeft w:val="0"/>
              <w:marRight w:val="0"/>
              <w:marTop w:val="0"/>
              <w:marBottom w:val="0"/>
              <w:divBdr>
                <w:top w:val="none" w:sz="0" w:space="0" w:color="auto"/>
                <w:left w:val="none" w:sz="0" w:space="0" w:color="auto"/>
                <w:bottom w:val="none" w:sz="0" w:space="0" w:color="auto"/>
                <w:right w:val="none" w:sz="0" w:space="0" w:color="auto"/>
              </w:divBdr>
            </w:div>
            <w:div w:id="19267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7836">
      <w:bodyDiv w:val="1"/>
      <w:marLeft w:val="0"/>
      <w:marRight w:val="0"/>
      <w:marTop w:val="0"/>
      <w:marBottom w:val="0"/>
      <w:divBdr>
        <w:top w:val="none" w:sz="0" w:space="0" w:color="auto"/>
        <w:left w:val="none" w:sz="0" w:space="0" w:color="auto"/>
        <w:bottom w:val="none" w:sz="0" w:space="0" w:color="auto"/>
        <w:right w:val="none" w:sz="0" w:space="0" w:color="auto"/>
      </w:divBdr>
      <w:divsChild>
        <w:div w:id="1116830545">
          <w:marLeft w:val="0"/>
          <w:marRight w:val="0"/>
          <w:marTop w:val="0"/>
          <w:marBottom w:val="0"/>
          <w:divBdr>
            <w:top w:val="none" w:sz="0" w:space="0" w:color="auto"/>
            <w:left w:val="none" w:sz="0" w:space="0" w:color="auto"/>
            <w:bottom w:val="none" w:sz="0" w:space="0" w:color="auto"/>
            <w:right w:val="none" w:sz="0" w:space="0" w:color="auto"/>
          </w:divBdr>
          <w:divsChild>
            <w:div w:id="894002389">
              <w:marLeft w:val="0"/>
              <w:marRight w:val="0"/>
              <w:marTop w:val="0"/>
              <w:marBottom w:val="0"/>
              <w:divBdr>
                <w:top w:val="none" w:sz="0" w:space="0" w:color="auto"/>
                <w:left w:val="none" w:sz="0" w:space="0" w:color="auto"/>
                <w:bottom w:val="none" w:sz="0" w:space="0" w:color="auto"/>
                <w:right w:val="none" w:sz="0" w:space="0" w:color="auto"/>
              </w:divBdr>
            </w:div>
            <w:div w:id="1475414771">
              <w:marLeft w:val="0"/>
              <w:marRight w:val="0"/>
              <w:marTop w:val="0"/>
              <w:marBottom w:val="0"/>
              <w:divBdr>
                <w:top w:val="none" w:sz="0" w:space="0" w:color="auto"/>
                <w:left w:val="none" w:sz="0" w:space="0" w:color="auto"/>
                <w:bottom w:val="none" w:sz="0" w:space="0" w:color="auto"/>
                <w:right w:val="none" w:sz="0" w:space="0" w:color="auto"/>
              </w:divBdr>
            </w:div>
            <w:div w:id="390689614">
              <w:marLeft w:val="0"/>
              <w:marRight w:val="0"/>
              <w:marTop w:val="0"/>
              <w:marBottom w:val="0"/>
              <w:divBdr>
                <w:top w:val="none" w:sz="0" w:space="0" w:color="auto"/>
                <w:left w:val="none" w:sz="0" w:space="0" w:color="auto"/>
                <w:bottom w:val="none" w:sz="0" w:space="0" w:color="auto"/>
                <w:right w:val="none" w:sz="0" w:space="0" w:color="auto"/>
              </w:divBdr>
            </w:div>
            <w:div w:id="599796101">
              <w:marLeft w:val="0"/>
              <w:marRight w:val="0"/>
              <w:marTop w:val="0"/>
              <w:marBottom w:val="0"/>
              <w:divBdr>
                <w:top w:val="none" w:sz="0" w:space="0" w:color="auto"/>
                <w:left w:val="none" w:sz="0" w:space="0" w:color="auto"/>
                <w:bottom w:val="none" w:sz="0" w:space="0" w:color="auto"/>
                <w:right w:val="none" w:sz="0" w:space="0" w:color="auto"/>
              </w:divBdr>
            </w:div>
            <w:div w:id="2023311473">
              <w:marLeft w:val="0"/>
              <w:marRight w:val="0"/>
              <w:marTop w:val="0"/>
              <w:marBottom w:val="0"/>
              <w:divBdr>
                <w:top w:val="none" w:sz="0" w:space="0" w:color="auto"/>
                <w:left w:val="none" w:sz="0" w:space="0" w:color="auto"/>
                <w:bottom w:val="none" w:sz="0" w:space="0" w:color="auto"/>
                <w:right w:val="none" w:sz="0" w:space="0" w:color="auto"/>
              </w:divBdr>
            </w:div>
            <w:div w:id="882443494">
              <w:marLeft w:val="0"/>
              <w:marRight w:val="0"/>
              <w:marTop w:val="0"/>
              <w:marBottom w:val="0"/>
              <w:divBdr>
                <w:top w:val="none" w:sz="0" w:space="0" w:color="auto"/>
                <w:left w:val="none" w:sz="0" w:space="0" w:color="auto"/>
                <w:bottom w:val="none" w:sz="0" w:space="0" w:color="auto"/>
                <w:right w:val="none" w:sz="0" w:space="0" w:color="auto"/>
              </w:divBdr>
            </w:div>
            <w:div w:id="20790446">
              <w:marLeft w:val="0"/>
              <w:marRight w:val="0"/>
              <w:marTop w:val="0"/>
              <w:marBottom w:val="0"/>
              <w:divBdr>
                <w:top w:val="none" w:sz="0" w:space="0" w:color="auto"/>
                <w:left w:val="none" w:sz="0" w:space="0" w:color="auto"/>
                <w:bottom w:val="none" w:sz="0" w:space="0" w:color="auto"/>
                <w:right w:val="none" w:sz="0" w:space="0" w:color="auto"/>
              </w:divBdr>
            </w:div>
            <w:div w:id="18385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context.html" TargetMode="External"/><Relationship Id="rId13" Type="http://schemas.openxmlformats.org/officeDocument/2006/relationships/image" Target="media/image3.png"/><Relationship Id="rId18" Type="http://schemas.openxmlformats.org/officeDocument/2006/relationships/hyperlink" Target="https://www.youtube.com/watch?v=_shA5Xwe8_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dux-toolkit.js.org/" TargetMode="External"/><Relationship Id="rId7" Type="http://schemas.openxmlformats.org/officeDocument/2006/relationships/hyperlink" Target="https://react-redux.js.org/" TargetMode="External"/><Relationship Id="rId12" Type="http://schemas.openxmlformats.org/officeDocument/2006/relationships/image" Target="media/image2.png"/><Relationship Id="rId17" Type="http://schemas.openxmlformats.org/officeDocument/2006/relationships/hyperlink" Target="https://redux.j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rstory.com/mystory/flux-vs-redux" TargetMode="External"/><Relationship Id="rId20" Type="http://schemas.openxmlformats.org/officeDocument/2006/relationships/hyperlink" Target="https://react-redux.js.org/" TargetMode="External"/><Relationship Id="rId1" Type="http://schemas.openxmlformats.org/officeDocument/2006/relationships/customXml" Target="../customXml/item1.xml"/><Relationship Id="rId6" Type="http://schemas.openxmlformats.org/officeDocument/2006/relationships/hyperlink" Target="https://reactjs.org/docs/context.html" TargetMode="External"/><Relationship Id="rId11" Type="http://schemas.openxmlformats.org/officeDocument/2006/relationships/hyperlink" Target="https://www.youtube.com/watch?v=6RhOzQciVwI" TargetMode="External"/><Relationship Id="rId24" Type="http://schemas.openxmlformats.org/officeDocument/2006/relationships/hyperlink" Target="https://www.youtube.com/@jherr" TargetMode="External"/><Relationship Id="rId5" Type="http://schemas.openxmlformats.org/officeDocument/2006/relationships/webSettings" Target="webSettings.xml"/><Relationship Id="rId15" Type="http://schemas.openxmlformats.org/officeDocument/2006/relationships/hyperlink" Target="https://medium.com/@dakota.lillie/flux-vs-redux-a-comparison-bbd5000d5111" TargetMode="External"/><Relationship Id="rId23" Type="http://schemas.openxmlformats.org/officeDocument/2006/relationships/hyperlink" Target="https://www.youtube.com/watch?v=-bEzt5ISACA" TargetMode="Externa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medium.com/@ipraveen/react-basic-how-react-16-context-api-work-7257591589fc" TargetMode="External"/><Relationship Id="rId14" Type="http://schemas.openxmlformats.org/officeDocument/2006/relationships/image" Target="media/image4.png"/><Relationship Id="rId22" Type="http://schemas.openxmlformats.org/officeDocument/2006/relationships/hyperlink" Target="https://www.youtube.com/watch?v=iBUJVy8ph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3BF79-4B73-4169-8DF7-66A89B23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47402</TotalTime>
  <Pages>9</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1655</cp:revision>
  <dcterms:created xsi:type="dcterms:W3CDTF">2019-06-12T08:26:00Z</dcterms:created>
  <dcterms:modified xsi:type="dcterms:W3CDTF">2022-12-21T10:06:00Z</dcterms:modified>
</cp:coreProperties>
</file>