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2A7" w:rsidRDefault="00F902A7" w:rsidP="00F902A7">
      <w:pPr>
        <w:rPr>
          <w:sz w:val="24"/>
          <w:szCs w:val="24"/>
        </w:rPr>
      </w:pPr>
      <w:r>
        <w:rPr>
          <w:sz w:val="24"/>
          <w:szCs w:val="24"/>
        </w:rPr>
        <w:t>AMS 526</w:t>
      </w:r>
    </w:p>
    <w:p w:rsidR="00F902A7" w:rsidRDefault="00F902A7" w:rsidP="00F902A7">
      <w:pPr>
        <w:rPr>
          <w:sz w:val="24"/>
          <w:szCs w:val="24"/>
        </w:rPr>
      </w:pPr>
      <w:r>
        <w:rPr>
          <w:sz w:val="24"/>
          <w:szCs w:val="24"/>
        </w:rPr>
        <w:t>Homework 4</w:t>
      </w:r>
    </w:p>
    <w:p w:rsidR="00F902A7" w:rsidRDefault="00F902A7" w:rsidP="00F902A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Yuanyuan</w:t>
      </w:r>
      <w:proofErr w:type="spellEnd"/>
      <w:r>
        <w:rPr>
          <w:sz w:val="24"/>
          <w:szCs w:val="24"/>
        </w:rPr>
        <w:t xml:space="preserve"> Peng</w:t>
      </w:r>
    </w:p>
    <w:p w:rsidR="00F902A7" w:rsidRDefault="00F902A7" w:rsidP="00F902A7">
      <w:pPr>
        <w:rPr>
          <w:sz w:val="24"/>
          <w:szCs w:val="24"/>
        </w:rPr>
      </w:pPr>
      <w:r>
        <w:rPr>
          <w:sz w:val="24"/>
          <w:szCs w:val="24"/>
        </w:rPr>
        <w:t>108734720</w:t>
      </w:r>
    </w:p>
    <w:p w:rsidR="00F902A7" w:rsidRPr="00911D7E" w:rsidRDefault="00F902A7" w:rsidP="00911D7E">
      <w:pPr>
        <w:jc w:val="center"/>
        <w:rPr>
          <w:b/>
          <w:sz w:val="32"/>
          <w:szCs w:val="32"/>
        </w:rPr>
      </w:pPr>
      <w:r w:rsidRPr="00911D7E">
        <w:rPr>
          <w:b/>
          <w:sz w:val="32"/>
          <w:szCs w:val="32"/>
        </w:rPr>
        <w:t>Report</w:t>
      </w:r>
    </w:p>
    <w:p w:rsidR="00F902A7" w:rsidRPr="00911D7E" w:rsidRDefault="00F902A7" w:rsidP="00911D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1D7E">
        <w:rPr>
          <w:sz w:val="28"/>
          <w:szCs w:val="28"/>
        </w:rPr>
        <w:t>Two matrix A and B:</w:t>
      </w:r>
    </w:p>
    <w:p w:rsidR="00911D7E" w:rsidRDefault="00911D7E">
      <w:pPr>
        <w:sectPr w:rsidR="00911D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902A7" w:rsidRDefault="00F902A7" w:rsidP="00911D7E">
      <w:pPr>
        <w:jc w:val="center"/>
      </w:pPr>
      <w:r>
        <w:t>Matrix A is</w:t>
      </w:r>
    </w:p>
    <w:p w:rsidR="00F902A7" w:rsidRDefault="00F902A7" w:rsidP="00911D7E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138F0F27" wp14:editId="578E79A4">
            <wp:extent cx="168592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A7" w:rsidRDefault="00F902A7" w:rsidP="00911D7E">
      <w:pPr>
        <w:jc w:val="center"/>
      </w:pPr>
      <w:r>
        <w:t>Matrix B is</w:t>
      </w:r>
    </w:p>
    <w:p w:rsidR="00F902A7" w:rsidRDefault="00F902A7" w:rsidP="00911D7E">
      <w:pPr>
        <w:jc w:val="center"/>
      </w:pPr>
      <w:r>
        <w:rPr>
          <w:noProof/>
        </w:rPr>
        <w:drawing>
          <wp:inline distT="0" distB="0" distL="0" distR="0" wp14:anchorId="3505760D" wp14:editId="53200A4A">
            <wp:extent cx="16002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D7E" w:rsidRDefault="00911D7E" w:rsidP="00911D7E">
      <w:pPr>
        <w:jc w:val="center"/>
        <w:sectPr w:rsidR="00911D7E" w:rsidSect="00911D7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902A7" w:rsidRPr="00911D7E" w:rsidRDefault="00911D7E" w:rsidP="00EB596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911D7E">
        <w:rPr>
          <w:sz w:val="28"/>
          <w:szCs w:val="28"/>
        </w:rPr>
        <w:t xml:space="preserve">Compare the Result of </w:t>
      </w:r>
      <w:r w:rsidRPr="00592015">
        <w:rPr>
          <w:color w:val="00B0F0"/>
          <w:sz w:val="28"/>
          <w:szCs w:val="28"/>
        </w:rPr>
        <w:t>function</w:t>
      </w:r>
      <w:r w:rsidRPr="00911D7E">
        <w:rPr>
          <w:sz w:val="28"/>
          <w:szCs w:val="28"/>
        </w:rPr>
        <w:t xml:space="preserve"> </w:t>
      </w:r>
      <w:proofErr w:type="spellStart"/>
      <w:r w:rsidR="00EB5962" w:rsidRPr="00DA0433">
        <w:rPr>
          <w:b/>
          <w:sz w:val="28"/>
          <w:szCs w:val="28"/>
        </w:rPr>
        <w:t>QRshift_base</w:t>
      </w:r>
      <w:proofErr w:type="spellEnd"/>
      <w:r w:rsidR="00EB5962">
        <w:rPr>
          <w:sz w:val="28"/>
          <w:szCs w:val="28"/>
        </w:rPr>
        <w:t xml:space="preserve"> (for a)</w:t>
      </w:r>
      <w:r w:rsidR="00EB5962" w:rsidRPr="00EB5962">
        <w:rPr>
          <w:sz w:val="28"/>
          <w:szCs w:val="28"/>
        </w:rPr>
        <w:t xml:space="preserve"> </w:t>
      </w:r>
      <w:r w:rsidR="00EB5962">
        <w:rPr>
          <w:sz w:val="28"/>
          <w:szCs w:val="28"/>
        </w:rPr>
        <w:t xml:space="preserve">And </w:t>
      </w:r>
      <w:r w:rsidR="00EB5962" w:rsidRPr="00592015">
        <w:rPr>
          <w:color w:val="00B0F0"/>
          <w:sz w:val="28"/>
          <w:szCs w:val="28"/>
        </w:rPr>
        <w:t>function</w:t>
      </w:r>
      <w:r w:rsidR="00EB5962" w:rsidRPr="00DA0433">
        <w:rPr>
          <w:b/>
          <w:sz w:val="28"/>
          <w:szCs w:val="28"/>
        </w:rPr>
        <w:t xml:space="preserve"> </w:t>
      </w:r>
      <w:proofErr w:type="spellStart"/>
      <w:r w:rsidR="00EB5962" w:rsidRPr="00DA0433">
        <w:rPr>
          <w:b/>
          <w:sz w:val="28"/>
          <w:szCs w:val="28"/>
        </w:rPr>
        <w:t>QRshift</w:t>
      </w:r>
      <w:proofErr w:type="spellEnd"/>
      <w:r w:rsidR="00EB5962" w:rsidRPr="00EB5962">
        <w:rPr>
          <w:sz w:val="28"/>
          <w:szCs w:val="28"/>
        </w:rPr>
        <w:t xml:space="preserve"> (for </w:t>
      </w:r>
      <w:proofErr w:type="gramStart"/>
      <w:r w:rsidR="00EB5962" w:rsidRPr="00EB5962">
        <w:rPr>
          <w:sz w:val="28"/>
          <w:szCs w:val="28"/>
        </w:rPr>
        <w:t>b)</w:t>
      </w:r>
      <w:r w:rsidR="00EB5962">
        <w:rPr>
          <w:sz w:val="28"/>
          <w:szCs w:val="28"/>
        </w:rPr>
        <w:t xml:space="preserve"> </w:t>
      </w:r>
      <w:r w:rsidRPr="00911D7E">
        <w:rPr>
          <w:sz w:val="28"/>
          <w:szCs w:val="28"/>
        </w:rPr>
        <w:t xml:space="preserve"> and</w:t>
      </w:r>
      <w:proofErr w:type="gramEnd"/>
      <w:r w:rsidRPr="00911D7E">
        <w:rPr>
          <w:sz w:val="28"/>
          <w:szCs w:val="28"/>
        </w:rPr>
        <w:t xml:space="preserve"> </w:t>
      </w:r>
      <w:r w:rsidR="00592015">
        <w:rPr>
          <w:sz w:val="28"/>
          <w:szCs w:val="28"/>
        </w:rPr>
        <w:t xml:space="preserve">the build in </w:t>
      </w:r>
      <w:r w:rsidRPr="00592015">
        <w:rPr>
          <w:color w:val="00B0F0"/>
          <w:sz w:val="28"/>
          <w:szCs w:val="28"/>
        </w:rPr>
        <w:t xml:space="preserve">function </w:t>
      </w:r>
      <w:proofErr w:type="spellStart"/>
      <w:r w:rsidRPr="00DA0433">
        <w:rPr>
          <w:b/>
          <w:sz w:val="28"/>
          <w:szCs w:val="28"/>
        </w:rPr>
        <w:t>eig</w:t>
      </w:r>
      <w:proofErr w:type="spellEnd"/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2912"/>
        <w:gridCol w:w="4086"/>
        <w:gridCol w:w="1806"/>
        <w:gridCol w:w="1996"/>
      </w:tblGrid>
      <w:tr w:rsidR="00F902A7" w:rsidTr="00F902A7">
        <w:tc>
          <w:tcPr>
            <w:tcW w:w="2912" w:type="dxa"/>
          </w:tcPr>
          <w:p w:rsidR="00F902A7" w:rsidRDefault="00F902A7">
            <w:r>
              <w:t>Matrix</w:t>
            </w:r>
          </w:p>
        </w:tc>
        <w:tc>
          <w:tcPr>
            <w:tcW w:w="4086" w:type="dxa"/>
          </w:tcPr>
          <w:p w:rsidR="00F902A7" w:rsidRDefault="00F902A7">
            <w:r>
              <w:t>Function convergence</w:t>
            </w:r>
          </w:p>
        </w:tc>
        <w:tc>
          <w:tcPr>
            <w:tcW w:w="1806" w:type="dxa"/>
          </w:tcPr>
          <w:p w:rsidR="00F902A7" w:rsidRDefault="00F902A7">
            <w:r>
              <w:t xml:space="preserve">Function </w:t>
            </w:r>
            <w:proofErr w:type="spellStart"/>
            <w:r>
              <w:t>eig</w:t>
            </w:r>
            <w:proofErr w:type="spellEnd"/>
          </w:p>
        </w:tc>
        <w:tc>
          <w:tcPr>
            <w:tcW w:w="1996" w:type="dxa"/>
          </w:tcPr>
          <w:p w:rsidR="00F902A7" w:rsidRDefault="00F902A7">
            <w:r>
              <w:t>result</w:t>
            </w:r>
          </w:p>
        </w:tc>
      </w:tr>
      <w:tr w:rsidR="00F902A7" w:rsidTr="00F902A7">
        <w:tc>
          <w:tcPr>
            <w:tcW w:w="2912" w:type="dxa"/>
          </w:tcPr>
          <w:p w:rsidR="00F902A7" w:rsidRDefault="00F902A7">
            <w:r>
              <w:rPr>
                <w:noProof/>
              </w:rPr>
              <w:drawing>
                <wp:inline distT="0" distB="0" distL="0" distR="0" wp14:anchorId="5ACEEE42" wp14:editId="4F9751F0">
                  <wp:extent cx="1685925" cy="8953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</w:tcPr>
          <w:p w:rsidR="00F902A7" w:rsidRDefault="00602675">
            <w:r>
              <w:rPr>
                <w:noProof/>
              </w:rPr>
              <w:drawing>
                <wp:inline distT="0" distB="0" distL="0" distR="0" wp14:anchorId="2E293232" wp14:editId="17635CD0">
                  <wp:extent cx="2400300" cy="9048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:rsidR="00F902A7" w:rsidRDefault="00F902A7">
            <w:r>
              <w:rPr>
                <w:noProof/>
              </w:rPr>
              <w:drawing>
                <wp:inline distT="0" distB="0" distL="0" distR="0" wp14:anchorId="3F75CCB5" wp14:editId="4CE7F81D">
                  <wp:extent cx="885825" cy="9048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F902A7" w:rsidRDefault="00F902A7">
            <w:r>
              <w:t>The eigenvalues are the same</w:t>
            </w:r>
          </w:p>
        </w:tc>
      </w:tr>
      <w:tr w:rsidR="00F902A7" w:rsidTr="00F902A7">
        <w:tc>
          <w:tcPr>
            <w:tcW w:w="2912" w:type="dxa"/>
          </w:tcPr>
          <w:p w:rsidR="00F902A7" w:rsidRDefault="00F902A7">
            <w:r>
              <w:rPr>
                <w:noProof/>
              </w:rPr>
              <w:drawing>
                <wp:inline distT="0" distB="0" distL="0" distR="0" wp14:anchorId="33B57845" wp14:editId="53D3C588">
                  <wp:extent cx="1600200" cy="9239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6" w:type="dxa"/>
          </w:tcPr>
          <w:p w:rsidR="00F902A7" w:rsidRDefault="00602675">
            <w:r>
              <w:rPr>
                <w:noProof/>
              </w:rPr>
              <w:drawing>
                <wp:inline distT="0" distB="0" distL="0" distR="0" wp14:anchorId="080F5953" wp14:editId="3B47EF62">
                  <wp:extent cx="2447925" cy="9334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:rsidR="00F902A7" w:rsidRDefault="00F902A7">
            <w:r>
              <w:rPr>
                <w:noProof/>
              </w:rPr>
              <w:drawing>
                <wp:inline distT="0" distB="0" distL="0" distR="0" wp14:anchorId="622DDDF6" wp14:editId="79BC7A4F">
                  <wp:extent cx="1000125" cy="9906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F902A7" w:rsidRDefault="00F902A7">
            <w:r>
              <w:t>The eigenvalues are the same</w:t>
            </w:r>
          </w:p>
        </w:tc>
      </w:tr>
    </w:tbl>
    <w:p w:rsidR="00F902A7" w:rsidRDefault="00F902A7"/>
    <w:sectPr w:rsidR="00F902A7" w:rsidSect="00911D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00CFC"/>
    <w:multiLevelType w:val="hybridMultilevel"/>
    <w:tmpl w:val="47DA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A7"/>
    <w:rsid w:val="00592015"/>
    <w:rsid w:val="00602675"/>
    <w:rsid w:val="00911D7E"/>
    <w:rsid w:val="00B23F69"/>
    <w:rsid w:val="00DA0433"/>
    <w:rsid w:val="00EB5962"/>
    <w:rsid w:val="00F9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83AB"/>
  <w15:chartTrackingRefBased/>
  <w15:docId w15:val="{2E0ACBED-2EAD-43DF-9246-78AE77C6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902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1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 Peng</dc:creator>
  <cp:keywords/>
  <dc:description/>
  <cp:lastModifiedBy>Phyllis Peng</cp:lastModifiedBy>
  <cp:revision>8</cp:revision>
  <cp:lastPrinted>2016-10-31T21:32:00Z</cp:lastPrinted>
  <dcterms:created xsi:type="dcterms:W3CDTF">2016-10-30T02:11:00Z</dcterms:created>
  <dcterms:modified xsi:type="dcterms:W3CDTF">2016-10-31T21:36:00Z</dcterms:modified>
</cp:coreProperties>
</file>