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E20A" w14:textId="7266B064" w:rsidR="00DF14CD" w:rsidRPr="00A24B41" w:rsidRDefault="00E8570A" w:rsidP="00E8570A">
      <w:pPr>
        <w:rPr>
          <w:sz w:val="24"/>
          <w:szCs w:val="24"/>
        </w:rPr>
      </w:pPr>
      <w:r w:rsidRPr="00A24B41">
        <w:rPr>
          <w:sz w:val="24"/>
          <w:szCs w:val="24"/>
        </w:rPr>
        <w:t>Anthony Gime</w:t>
      </w:r>
      <w:r w:rsidR="00D35231" w:rsidRPr="00A24B41">
        <w:rPr>
          <w:sz w:val="24"/>
          <w:szCs w:val="24"/>
        </w:rPr>
        <w:t>i</w:t>
      </w:r>
    </w:p>
    <w:p w14:paraId="02B7A0DA" w14:textId="2F94FCBC" w:rsidR="00E8570A" w:rsidRPr="00A24B41" w:rsidRDefault="00E8570A" w:rsidP="00527F05">
      <w:pPr>
        <w:rPr>
          <w:sz w:val="24"/>
          <w:szCs w:val="24"/>
        </w:rPr>
      </w:pPr>
      <w:r w:rsidRPr="00A24B41">
        <w:rPr>
          <w:sz w:val="24"/>
          <w:szCs w:val="24"/>
        </w:rPr>
        <w:t>Tabletop exercise.</w:t>
      </w:r>
    </w:p>
    <w:p w14:paraId="6582859A" w14:textId="02BA57F0" w:rsidR="004A67CB" w:rsidRPr="00A24B41" w:rsidRDefault="004A67CB" w:rsidP="004A6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What are common functions seen in various IR plans?</w:t>
      </w:r>
    </w:p>
    <w:p w14:paraId="41CC4D9B" w14:textId="21737A8E" w:rsidR="00D32235" w:rsidRPr="00A24B41" w:rsidRDefault="00D32235" w:rsidP="00D3223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Definitions of events, incidents</w:t>
      </w:r>
      <w:r w:rsidR="00DF6EF5" w:rsidRPr="00A24B41">
        <w:rPr>
          <w:sz w:val="24"/>
          <w:szCs w:val="24"/>
        </w:rPr>
        <w:t xml:space="preserve">, </w:t>
      </w:r>
      <w:r w:rsidRPr="00A24B41">
        <w:rPr>
          <w:sz w:val="24"/>
          <w:szCs w:val="24"/>
        </w:rPr>
        <w:t>breaches.</w:t>
      </w:r>
    </w:p>
    <w:p w14:paraId="55CB04BE" w14:textId="2DC5EC71" w:rsidR="00D32235" w:rsidRPr="00A24B41" w:rsidRDefault="00D32235" w:rsidP="00D3223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Roles and Responsibilities</w:t>
      </w:r>
    </w:p>
    <w:p w14:paraId="220E72CE" w14:textId="0EE0976A" w:rsidR="00D32235" w:rsidRPr="00A24B41" w:rsidRDefault="00D32235" w:rsidP="00B633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Classification of beaches</w:t>
      </w:r>
    </w:p>
    <w:p w14:paraId="5B4C5B55" w14:textId="61F2F2C8" w:rsidR="004A67CB" w:rsidRPr="00A24B41" w:rsidRDefault="004A67CB" w:rsidP="004A6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What business units are (or become) involved in IR plans?</w:t>
      </w:r>
    </w:p>
    <w:p w14:paraId="4058DAC4" w14:textId="726C9798" w:rsidR="0041039A" w:rsidRPr="00A24B41" w:rsidRDefault="0041039A" w:rsidP="004103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IT Help Desk</w:t>
      </w:r>
    </w:p>
    <w:p w14:paraId="4B0085DF" w14:textId="7AF5DF3D" w:rsidR="00217D3E" w:rsidRPr="00A24B41" w:rsidRDefault="00217D3E" w:rsidP="004103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Impacted Business Units</w:t>
      </w:r>
    </w:p>
    <w:p w14:paraId="27D72C85" w14:textId="6073ACA1" w:rsidR="0041039A" w:rsidRPr="00A24B41" w:rsidRDefault="0041039A" w:rsidP="004103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Information Risk Management Team</w:t>
      </w:r>
    </w:p>
    <w:p w14:paraId="50B27E92" w14:textId="166316C1" w:rsidR="0041039A" w:rsidRPr="00A24B41" w:rsidRDefault="00217D3E" w:rsidP="004103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Office of General Counsel</w:t>
      </w:r>
    </w:p>
    <w:p w14:paraId="1B58A56C" w14:textId="162DB3FF" w:rsidR="004A67CB" w:rsidRPr="00A24B41" w:rsidRDefault="004A67CB" w:rsidP="004A6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In your opinion, what is the most critical function to “get right” in an IR plan?</w:t>
      </w:r>
    </w:p>
    <w:p w14:paraId="725EF502" w14:textId="1B95E240" w:rsidR="00BE316B" w:rsidRPr="00A24B41" w:rsidRDefault="00D35231" w:rsidP="00BE316B">
      <w:pPr>
        <w:pStyle w:val="ListParagraph"/>
        <w:ind w:left="360"/>
        <w:rPr>
          <w:sz w:val="24"/>
          <w:szCs w:val="24"/>
        </w:rPr>
      </w:pPr>
      <w:r w:rsidRPr="00A24B41">
        <w:rPr>
          <w:sz w:val="24"/>
          <w:szCs w:val="24"/>
        </w:rPr>
        <w:t>The CAT</w:t>
      </w:r>
      <w:r w:rsidR="00D443E8" w:rsidRPr="00A24B41">
        <w:rPr>
          <w:sz w:val="24"/>
          <w:szCs w:val="24"/>
        </w:rPr>
        <w:t xml:space="preserve"> (Contain, Analyze and Track) part is the most important part of the plan because if the plan does not get this right, it has the potential of paralyzing the</w:t>
      </w:r>
      <w:r w:rsidR="00A24B41" w:rsidRPr="00A24B41">
        <w:rPr>
          <w:sz w:val="24"/>
          <w:szCs w:val="24"/>
        </w:rPr>
        <w:t xml:space="preserve"> entire</w:t>
      </w:r>
      <w:r w:rsidR="00D443E8" w:rsidRPr="00A24B41">
        <w:rPr>
          <w:sz w:val="24"/>
          <w:szCs w:val="24"/>
        </w:rPr>
        <w:t xml:space="preserve"> organization. This helps the organization regain control after the incident and prevent it from spreading to other areas such as the network or the building or other systems.</w:t>
      </w:r>
    </w:p>
    <w:p w14:paraId="32CED609" w14:textId="59834F74" w:rsidR="004A67CB" w:rsidRPr="00A24B41" w:rsidRDefault="004A67CB" w:rsidP="004A6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4B41">
        <w:rPr>
          <w:sz w:val="24"/>
          <w:szCs w:val="24"/>
        </w:rPr>
        <w:t>Thinking back to our table top exercise, what was the most critical function needed in the plan?</w:t>
      </w:r>
    </w:p>
    <w:p w14:paraId="1D8BFB0C" w14:textId="2F30391B" w:rsidR="00D443E8" w:rsidRPr="00A24B41" w:rsidRDefault="007C1CC0" w:rsidP="00D443E8">
      <w:pPr>
        <w:pStyle w:val="ListParagraph"/>
        <w:ind w:left="360"/>
        <w:rPr>
          <w:sz w:val="24"/>
          <w:szCs w:val="24"/>
        </w:rPr>
      </w:pPr>
      <w:r w:rsidRPr="00A24B41">
        <w:rPr>
          <w:sz w:val="24"/>
          <w:szCs w:val="24"/>
        </w:rPr>
        <w:t xml:space="preserve">The most critical function is </w:t>
      </w:r>
      <w:r w:rsidR="00B63327" w:rsidRPr="00A24B41">
        <w:rPr>
          <w:sz w:val="24"/>
          <w:szCs w:val="24"/>
        </w:rPr>
        <w:t xml:space="preserve">properly classifying the incident (Critical, High, Medium, Low). This is because the correct classification with inevitably lead to assigning the correct amount of time and resources to resolve the issue. </w:t>
      </w:r>
      <w:r w:rsidR="00A24B41" w:rsidRPr="00A24B41">
        <w:rPr>
          <w:sz w:val="24"/>
          <w:szCs w:val="24"/>
        </w:rPr>
        <w:t>A properly resourced incident will be contained much quicker ensuring that the organization is least disrupted and that the cost of the incident is mini</w:t>
      </w:r>
      <w:bookmarkStart w:id="0" w:name="_GoBack"/>
      <w:bookmarkEnd w:id="0"/>
      <w:r w:rsidR="00A24B41" w:rsidRPr="00A24B41">
        <w:rPr>
          <w:sz w:val="24"/>
          <w:szCs w:val="24"/>
        </w:rPr>
        <w:t>mal.</w:t>
      </w:r>
    </w:p>
    <w:sectPr w:rsidR="00D443E8" w:rsidRPr="00A2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C092B"/>
    <w:multiLevelType w:val="hybridMultilevel"/>
    <w:tmpl w:val="40D2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80EE9"/>
    <w:multiLevelType w:val="hybridMultilevel"/>
    <w:tmpl w:val="97566A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05"/>
    <w:rsid w:val="00217D3E"/>
    <w:rsid w:val="0041039A"/>
    <w:rsid w:val="004A67CB"/>
    <w:rsid w:val="00512F59"/>
    <w:rsid w:val="00527F05"/>
    <w:rsid w:val="0073153E"/>
    <w:rsid w:val="007C1CC0"/>
    <w:rsid w:val="00A24B41"/>
    <w:rsid w:val="00A816B7"/>
    <w:rsid w:val="00B63327"/>
    <w:rsid w:val="00BE316B"/>
    <w:rsid w:val="00D32235"/>
    <w:rsid w:val="00D35231"/>
    <w:rsid w:val="00D443E8"/>
    <w:rsid w:val="00DF14CD"/>
    <w:rsid w:val="00DF6EF5"/>
    <w:rsid w:val="00E8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F762"/>
  <w15:chartTrackingRefBased/>
  <w15:docId w15:val="{C8214299-1E71-4928-ADBD-D803330D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COTA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Kent</dc:creator>
  <cp:keywords/>
  <dc:description/>
  <cp:lastModifiedBy>Anthony Gimei</cp:lastModifiedBy>
  <cp:revision>9</cp:revision>
  <dcterms:created xsi:type="dcterms:W3CDTF">2018-08-08T13:46:00Z</dcterms:created>
  <dcterms:modified xsi:type="dcterms:W3CDTF">2018-09-17T00:51:00Z</dcterms:modified>
</cp:coreProperties>
</file>