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51 points.  Although the points total 51 your grade will reflect 100%.   EX.  A total score of 51 will result in 100%, a total score of 44 will result in an 86%.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1: ( 9 points) [STUCTS, POINTERS TO POINTERS, and C-STYLE STRINGS]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Part 1: (3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 </w:t>
      </w:r>
      <w:r>
        <w:rPr>
          <w:rFonts w:cs="Times New Roman"/>
          <w:b/>
          <w:sz w:val="24"/>
          <w:szCs w:val="24"/>
        </w:rPr>
        <w:t>C-style</w:t>
      </w:r>
      <w:r>
        <w:rPr>
          <w:rFonts w:cs="Times New Roman"/>
          <w:sz w:val="24"/>
          <w:szCs w:val="24"/>
        </w:rPr>
        <w:t xml:space="preserve"> struct.  The struct will represent a car with three data members: the make, the model, and the year.  Use typedef and call it </w:t>
      </w:r>
      <w:r>
        <w:rPr>
          <w:rFonts w:cs="Times New Roman"/>
          <w:b/>
          <w:sz w:val="24"/>
          <w:szCs w:val="24"/>
        </w:rPr>
        <w:t>car_t</w:t>
      </w:r>
      <w:r>
        <w:rPr>
          <w:rFonts w:cs="Times New Roman"/>
          <w:sz w:val="24"/>
          <w:szCs w:val="24"/>
        </w:rPr>
        <w:t xml:space="preserve">.  You can assume make and model will be &lt; 20 characters each.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Part 2: (3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an array of </w:t>
      </w:r>
      <w:r>
        <w:rPr>
          <w:rFonts w:cs="Times New Roman"/>
          <w:b/>
          <w:sz w:val="24"/>
          <w:szCs w:val="24"/>
        </w:rPr>
        <w:t>car_t</w:t>
      </w:r>
      <w:r>
        <w:rPr>
          <w:rFonts w:cs="Times New Roman"/>
          <w:sz w:val="24"/>
          <w:szCs w:val="24"/>
        </w:rPr>
        <w:t xml:space="preserve"> pointers called </w:t>
      </w:r>
      <w:r>
        <w:rPr>
          <w:rFonts w:cs="Times New Roman"/>
          <w:b/>
          <w:sz w:val="24"/>
          <w:szCs w:val="24"/>
        </w:rPr>
        <w:t>carPtrs</w:t>
      </w:r>
      <w:r>
        <w:rPr>
          <w:rFonts w:cs="Times New Roman"/>
          <w:sz w:val="24"/>
          <w:szCs w:val="24"/>
        </w:rPr>
        <w:t xml:space="preserve">.  Using “C” concepts, dynamically allocate the memory for 10 pointers. 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Part 3: (3 points)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 the first element in </w:t>
      </w:r>
      <w:r>
        <w:rPr>
          <w:rFonts w:cs="Times New Roman"/>
          <w:b/>
          <w:sz w:val="24"/>
          <w:szCs w:val="24"/>
        </w:rPr>
        <w:t xml:space="preserve">carPtrs </w:t>
      </w:r>
      <w:r>
        <w:rPr>
          <w:rFonts w:cs="Times New Roman"/>
          <w:sz w:val="24"/>
          <w:szCs w:val="24"/>
        </w:rPr>
        <w:t xml:space="preserve">to the following values – make = Honda, model = CRV, year = 2018 </w:t>
      </w:r>
    </w:p>
    <w:p>
      <w:pPr>
        <w:pStyle w:val="HTMLPreformatted"/>
        <w:rPr>
          <w:rFonts w:ascii="Calibri" w:hAnsi="Calibri" w:asciiTheme="minorHAnsi" w:hAnsiTheme="minorHAnsi"/>
          <w:sz w:val="24"/>
          <w:szCs w:val="24"/>
        </w:rPr>
      </w:pPr>
      <w:r>
        <w:rPr>
          <w:rFonts w:cs="Times New Roman" w:ascii="Calibri" w:hAnsi="Calibri" w:asciiTheme="minorHAnsi" w:hAnsiTheme="minorHAnsi"/>
          <w:b/>
          <w:sz w:val="24"/>
          <w:szCs w:val="24"/>
        </w:rPr>
        <w:t xml:space="preserve">HINT: </w:t>
      </w:r>
      <w:r>
        <w:rPr>
          <w:rFonts w:cs="Times New Roman" w:ascii="Calibri" w:hAnsi="Calibri" w:asciiTheme="minorHAnsi" w:hAnsiTheme="minorHAnsi"/>
          <w:sz w:val="24"/>
          <w:szCs w:val="24"/>
        </w:rPr>
        <w:t xml:space="preserve">Since this is “C” we represent strings using char arrays.  You might want to use </w:t>
      </w:r>
      <w:r>
        <w:rPr>
          <w:rFonts w:cs="Times New Roman" w:ascii="Calibri" w:hAnsi="Calibri" w:asciiTheme="minorHAnsi" w:hAnsiTheme="minorHAnsi"/>
          <w:b/>
          <w:sz w:val="24"/>
          <w:szCs w:val="24"/>
        </w:rPr>
        <w:t>strcpy</w:t>
      </w:r>
      <w:r>
        <w:rPr>
          <w:rFonts w:cs="Times New Roman" w:ascii="Calibri" w:hAnsi="Calibri" w:asciiTheme="minorHAnsi" w:hAnsiTheme="minorHAnsi"/>
          <w:sz w:val="24"/>
          <w:szCs w:val="24"/>
        </w:rPr>
        <w:t xml:space="preserve">. Here is the prototype for strcpy:     </w:t>
      </w:r>
      <w:r>
        <w:rPr>
          <w:rFonts w:ascii="Calibri" w:hAnsi="Calibri" w:asciiTheme="minorHAnsi" w:hAnsiTheme="minorHAnsi"/>
          <w:b/>
          <w:sz w:val="24"/>
          <w:szCs w:val="24"/>
        </w:rPr>
        <w:t>char *strcpy(char *dest, const char *src)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2: (1 point): [POINTERS and TRACING CODE]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the output of the following program?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f(int*, int 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6E2EFD34">
                <wp:simplePos x="0" y="0"/>
                <wp:positionH relativeFrom="column">
                  <wp:posOffset>3253740</wp:posOffset>
                </wp:positionH>
                <wp:positionV relativeFrom="paragraph">
                  <wp:posOffset>61595</wp:posOffset>
                </wp:positionV>
                <wp:extent cx="1943735" cy="1486535"/>
                <wp:effectExtent l="0" t="0" r="38100" b="38100"/>
                <wp:wrapSquare wrapText="bothSides"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148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256.2pt;margin-top:4.85pt;width:152.95pt;height:116.95pt" wp14:anchorId="6E2EFD34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i=5, j=10;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f(&amp;i, j);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printf("%d\n", i+j);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void f(int* p, int m)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m = m + 5;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*p = *p + m;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return;</w:t>
      </w:r>
    </w:p>
    <w:p>
      <w:pPr>
        <w:pStyle w:val="NormalWeb"/>
        <w:spacing w:beforeAutospacing="0" w:before="0" w:afterAutospacing="0" w:after="12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}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3: (3 points) [FUNCTION POINTERS]</w:t>
      </w:r>
    </w:p>
    <w:p>
      <w:pPr>
        <w:pStyle w:val="Normal"/>
        <w:spacing w:lineRule="auto" w:line="240" w:before="0"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Given the following function prototypes, complete the code listed in main.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printNum(int);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 adder(int, int);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 main(int argc, char* argv[])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Declare a function pointer that can be pointed to </w:t>
      </w:r>
      <w:r>
        <w:rPr>
          <w:rFonts w:cs="Times New Roman"/>
          <w:i/>
          <w:sz w:val="24"/>
          <w:szCs w:val="24"/>
        </w:rPr>
        <w:t>printNum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Initialize the function pointer from 1 above to point to </w:t>
      </w:r>
      <w:r>
        <w:rPr>
          <w:rFonts w:cs="Times New Roman"/>
          <w:i/>
          <w:sz w:val="24"/>
          <w:szCs w:val="24"/>
        </w:rPr>
        <w:t>printNum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Call </w:t>
      </w:r>
      <w:r>
        <w:rPr>
          <w:rFonts w:cs="Times New Roman"/>
          <w:i/>
          <w:sz w:val="24"/>
          <w:szCs w:val="24"/>
        </w:rPr>
        <w:t>printNum</w:t>
      </w:r>
      <w:r>
        <w:rPr>
          <w:rFonts w:cs="Times New Roman"/>
          <w:sz w:val="24"/>
          <w:szCs w:val="24"/>
        </w:rPr>
        <w:t xml:space="preserve"> using the function pointer passing the value of 54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  <w:color w:val="000000" w:themeColor="text1"/>
        </w:rPr>
      </w:pPr>
      <w:r>
        <w:rPr>
          <w:rFonts w:ascii="Calibri" w:hAnsi="Calibri" w:asciiTheme="minorHAnsi" w:hAnsiTheme="minorHAnsi"/>
          <w:b/>
          <w:color w:val="000000" w:themeColor="text1"/>
        </w:rPr>
        <w:t>Question 4: (3 points) [CONSTANT VARIABLES VS #DEFINE]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="Calibri" w:hAnsi="Calibri" w:asciiTheme="minorHAnsi" w:hAnsiTheme="minorHAnsi"/>
          <w:color w:val="000000" w:themeColor="text1"/>
        </w:rPr>
        <w:t xml:space="preserve">In class we discussed one major difference between C++ constant variables and C-style #define.  Briefly describe this major difference.  No more than 2 sentences.  </w:t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5: (1 point each for a total of 3) [EMUMERATORS]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Indicate whether each of the following enumerated data type definition is valid or invalid. 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_______ </w:t>
        <w:tab/>
        <w:t>enum Holiday {Easter, Halloween, Thanksgiving, Christmas};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</w:t>
        <w:tab/>
        <w:t>enum Holiday{“EASTER”, “HALLOWEEN”, “THANKSGIVING”, “CHRISTMAS”};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_______</w:t>
        <w:tab/>
        <w:t>enum Holiday{EASTER, HALLOWEEN, THANKSGIVING, CHRISTMAS};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1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6: (3 points)[POINTERS-TO-POINTERS and TRACING CODE]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is the output of the following code.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52A1DEE7">
                <wp:simplePos x="0" y="0"/>
                <wp:positionH relativeFrom="column">
                  <wp:posOffset>2792095</wp:posOffset>
                </wp:positionH>
                <wp:positionV relativeFrom="paragraph">
                  <wp:posOffset>54610</wp:posOffset>
                </wp:positionV>
                <wp:extent cx="2402840" cy="1375410"/>
                <wp:effectExtent l="0" t="0" r="36195" b="22225"/>
                <wp:wrapSquare wrapText="bothSides"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80" cy="137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t" style="position:absolute;margin-left:219.85pt;margin-top:4.3pt;width:189.1pt;height:108.2pt" wp14:anchorId="52A1DEE7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</w:rPr>
        <w:t>#include &lt;stdio.h&gt;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f(int , int *, int **);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 main()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int c, *b, **a;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c = 5;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b = &amp;c;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a = &amp;b;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printf("%d \n", f(c, b, a));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f(int x, int *py, int **ppz)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{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int y, 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**ppz += 1;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z  = **ppz;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*py += 6;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y = *py;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x += 1;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x + y + z;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7: (12 points)[MULTIPLE C++ CONCEPTS]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To save time, the lines bolded you can skip re-writing since they will not change.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25B9F783">
                <wp:simplePos x="0" y="0"/>
                <wp:positionH relativeFrom="column">
                  <wp:posOffset>2677160</wp:posOffset>
                </wp:positionH>
                <wp:positionV relativeFrom="paragraph">
                  <wp:posOffset>87630</wp:posOffset>
                </wp:positionV>
                <wp:extent cx="3886835" cy="7769225"/>
                <wp:effectExtent l="0" t="0" r="25400" b="2921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76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t" style="position:absolute;margin-left:210.8pt;margin-top:6.9pt;width:305.95pt;height:611.65pt" wp14:anchorId="25B9F783">
                <w10:wrap type="non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inorHAnsi" w:hAnsiTheme="minorHAnsi"/>
        </w:rPr>
        <w:t>Rewrite the following program in C++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#include&lt;stdio.h&gt;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#define NUM 10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int main(int argc, char* argv[])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FILE* input = fopen(argv[1], "r");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FILE* output = fopen("output.txt", "w");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int array[NUM];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int sum = 0, i;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for(i = 0; i &lt; NUM; i++)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fscanf(input, "%d", &amp;array[i]);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b/>
          <w:color w:val="000000" w:themeColor="text1"/>
          <w:sz w:val="24"/>
          <w:szCs w:val="24"/>
        </w:rPr>
        <w:t>sum += array[i];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float average = ((float)sum)/NUM;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printf("average = %.2f\n", average);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fclose(input);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fclose(output);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 xml:space="preserve">  </w:t>
      </w:r>
      <w:r>
        <w:rPr>
          <w:rFonts w:cs="Menlo"/>
          <w:b/>
          <w:color w:val="000000" w:themeColor="text1"/>
          <w:sz w:val="24"/>
          <w:szCs w:val="24"/>
        </w:rPr>
        <w:t>return 0;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color w:val="000000" w:themeColor="text1"/>
        </w:rPr>
      </w:pPr>
      <w:r>
        <w:rPr>
          <w:rFonts w:asciiTheme="minorHAnsi" w:hAnsiTheme="minorHAnsi" w:ascii="Calibri" w:hAnsi="Calibri"/>
          <w:color w:val="000000" w:themeColor="text1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8: (1 point each for a total of 3)[C++ VARIABLES]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Indicate which of the following variable declarations is valid.  If the declaration is valid what is the declared data type?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Valid/Invalid</w:t>
        <w:tab/>
        <w:t>variable declaration</w:t>
        <w:tab/>
        <w:tab/>
        <w:t>type</w:t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</w:t>
        <w:tab/>
        <w:t>auto var1 = 100;</w:t>
        <w:tab/>
        <w:tab/>
        <w:t>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</w:t>
        <w:tab/>
        <w:t>auto var2 = 456LL;</w:t>
        <w:tab/>
        <w:tab/>
        <w:t>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</w:t>
        <w:tab/>
        <w:t>auto var3;</w:t>
        <w:tab/>
        <w:tab/>
        <w:tab/>
        <w:t>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 9: (3 points each for a total of 6) [ENUMERATION]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The following enumerators will cause a problem in your code. 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enum Color {RED, GREEN, BLUE}; 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enum Feelings {EXCITED, BLUE, MOODY};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Describe the problem.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We discussed a new concept provided by C++ that will alleviate this problem. Rewrite the enums in a way that will alleviate the problem.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9: (4 points) [GENERAL C/C++ DATA READING ISSUES]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Consider the program below: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65D7ACBD">
                <wp:simplePos x="0" y="0"/>
                <wp:positionH relativeFrom="column">
                  <wp:posOffset>4272915</wp:posOffset>
                </wp:positionH>
                <wp:positionV relativeFrom="paragraph">
                  <wp:posOffset>19685</wp:posOffset>
                </wp:positionV>
                <wp:extent cx="2283460" cy="4651375"/>
                <wp:effectExtent l="0" t="0" r="28575" b="22860"/>
                <wp:wrapSquare wrapText="bothSides"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760" cy="4650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</w:rPr>
                              <w:t>Explain the problem with this program.  2 points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 w:themeColor="text1"/>
                              </w:rPr>
                              <w:t>Add the code to the program to fix this problem. Your solution must use the method we discussed in class. One line of code is all that is required here.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Points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336.45pt;margin-top:1.55pt;width:179.7pt;height:366.15pt" wp14:anchorId="65D7ACBD">
                <w10:wrap type="square"/>
                <v:fill o:detectmouseclick="t" on="false"/>
                <v:stroke color="#4f81bd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</w:rPr>
                        <w:t>Explain the problem with this program.  2 points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 w:themeColor="text1"/>
                        </w:rPr>
                        <w:t>Add the code to the program to fix this problem. Your solution must use the method we discussed in class. One line of code is all that is required here.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2 Points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rFonts w:ascii="Calibri" w:hAnsi="Calibri" w:asciiTheme="minorHAnsi" w:hAnsiTheme="minorHAnsi"/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 w:themeColor="text1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int main(){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char ch;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"Type a character and press Enter: 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  &gt;&gt; ch;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  <w:t xml:space="preserve">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FF0000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"You entered " &lt;&lt; ch &lt;&lt; endl;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"This program has paused. Press Enter to continue.";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cin.get(ch);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"It has paused a second time. Please press Enter again.";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ch = cin.get();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"It has paused a third time.  Please press Enter again.";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cin.get();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cout &lt;&lt; "Thank you!\n";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When I compile and run this program I expect the program to do the following: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Type a character and press Enter: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You entered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This program has paused. Press Enter to continue.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second time.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third time. 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Thank you!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 w:asciiTheme="minorHAnsi" w:hAnsiTheme="minorHAnsi"/>
          <w:color w:val="000000" w:themeColor="text1"/>
        </w:rPr>
        <w:t>However, this program actually ran as follows:</w:t>
      </w:r>
    </w:p>
    <w:p>
      <w:pPr>
        <w:pStyle w:val="NormalWeb"/>
        <w:spacing w:beforeAutospacing="0" w:before="0" w:afterAutospacing="0" w:after="0"/>
        <w:rPr>
          <w:rFonts w:ascii="Calibri" w:hAnsi="Calibri" w:cs="Menlo" w:asciiTheme="minorHAnsi" w:hAnsiTheme="minorHAnsi"/>
          <w:color w:val="000000" w:themeColor="text1"/>
        </w:rPr>
      </w:pPr>
      <w:r>
        <w:rPr>
          <w:rFonts w:cs="Menlo" w:ascii="Calibri" w:hAnsi="Calibri"/>
          <w:color w:val="000000" w:themeColor="text1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Type a character and press Enter: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You entered 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This program has paused. Press Enter to continue. It has paused a second time.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It has paused a third time.  Please press Enter again.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  <w:t>Thank you!</w:t>
      </w:r>
    </w:p>
    <w:p>
      <w:pPr>
        <w:pStyle w:val="Normal"/>
        <w:rPr>
          <w:rFonts w:cs="Menlo"/>
          <w:color w:val="000000"/>
          <w:sz w:val="24"/>
          <w:szCs w:val="24"/>
        </w:rPr>
      </w:pPr>
      <w:r>
        <w:rPr>
          <w:rFonts w:cs="Menlo"/>
          <w:color w:val="000000"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10: (2 points each for a total of 4) [SCOPE AND NAMESPACE]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following namespace declarations. Below complete the two instructions above main.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#include &lt;iostream&gt;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using namespace std;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namespace foo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int fun() { return 5; }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namespace bar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const double PI = 3.1416;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double fun() { return 2*PI; }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Helvetica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1.In main write the code necessary to print the return value of the function fun() that belongs to foo.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2.In main write the code necessary to print the value of PI.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b/>
          <w:b/>
          <w:color w:val="000000" w:themeColor="text1"/>
          <w:sz w:val="24"/>
          <w:szCs w:val="24"/>
        </w:rPr>
      </w:pPr>
      <w:r>
        <w:rPr>
          <w:rFonts w:cs="Helvetica"/>
          <w:b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int main () 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Helvetica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return 0;</w:t>
      </w:r>
    </w:p>
    <w:p>
      <w:pPr>
        <w:pStyle w:val="Normal"/>
        <w:widowControl w:val="false"/>
        <w:tabs>
          <w:tab w:val="left" w:pos="989" w:leader="none"/>
        </w:tabs>
        <w:spacing w:lineRule="auto" w:line="240" w:before="0" w:after="0"/>
        <w:rPr>
          <w:rFonts w:cs="Helvetica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</w:t>
      </w:r>
    </w:p>
    <w:p>
      <w:pPr>
        <w:pStyle w:val="NormalWeb"/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0838818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54eda"/>
    <w:rPr>
      <w:rFonts w:ascii="Courier New" w:hAnsi="Courier New" w:cs="Courier New"/>
      <w:sz w:val="20"/>
      <w:szCs w:val="20"/>
    </w:rPr>
  </w:style>
  <w:style w:type="character" w:styleId="Kwd" w:customStyle="1">
    <w:name w:val="kwd"/>
    <w:basedOn w:val="DefaultParagraphFont"/>
    <w:qFormat/>
    <w:rsid w:val="00a54eda"/>
    <w:rPr/>
  </w:style>
  <w:style w:type="character" w:styleId="Pln" w:customStyle="1">
    <w:name w:val="pln"/>
    <w:basedOn w:val="DefaultParagraphFont"/>
    <w:qFormat/>
    <w:rsid w:val="00a54eda"/>
    <w:rPr/>
  </w:style>
  <w:style w:type="character" w:styleId="Pun" w:customStyle="1">
    <w:name w:val="pun"/>
    <w:basedOn w:val="DefaultParagraphFont"/>
    <w:qFormat/>
    <w:rsid w:val="00a54eda"/>
    <w:rPr/>
  </w:style>
  <w:style w:type="character" w:styleId="ListLabel1">
    <w:name w:val="ListLabel 1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54ed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LibreOffice/6.0.7.3$Linux_X86_64 LibreOffice_project/00m0$Build-3</Application>
  <Pages>15</Pages>
  <Words>1000</Words>
  <Characters>4817</Characters>
  <CharactersWithSpaces>5849</CharactersWithSpaces>
  <Paragraphs>163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2017-02-14T14:29:00Z</dcterms:created>
  <dc:creator>Pradip Srimani</dc:creator>
  <dc:description/>
  <dc:language>en-US</dc:language>
  <cp:lastModifiedBy>Yvon Hall Feaster</cp:lastModifiedBy>
  <cp:lastPrinted>2018-02-20T13:34:00Z</cp:lastPrinted>
  <dcterms:modified xsi:type="dcterms:W3CDTF">2018-02-20T17:37:00Z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