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CPSC 1020 FALL 2017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EXAM #2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  82  points.  Although the points total 82 your grade will reflect 100%.   EX.  A total score of 82 will result in 100%, a total score of 50 will result in a grade of 61%.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1: (4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Consider the following code: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A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//This function returns a + b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add(int a, int b);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class we discussed two examples of how to make the function “add” an inline function.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Provide the code --for both examples-- to make the function “add” inline.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Example 1: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Example 2: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2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Briefly, describe what happens, during compile time, when you have an inline function.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3 ( 2 points each for a total of 6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Multiple choice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Which of the following shows the correct use of the scope resolution operator in a member function definition?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InvItem::void setOnHand(int units) { ….. }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void InvItem::setOnHand(int units) { ….. 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An object’s private member variables can be accessed from outside the object by 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public member functions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any function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dot operator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scope resolution operator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none of the above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Assume that, in main, </w:t>
      </w:r>
      <w:r>
        <w:rPr>
          <w:rFonts w:ascii="Calibri" w:hAnsi="Calibri" w:asciiTheme="minorHAnsi" w:hAnsiTheme="minorHAnsi"/>
          <w:b/>
        </w:rPr>
        <w:t xml:space="preserve">soap </w:t>
      </w:r>
      <w:r>
        <w:rPr>
          <w:rFonts w:ascii="Calibri" w:hAnsi="Calibri" w:asciiTheme="minorHAnsi" w:hAnsiTheme="minorHAnsi"/>
        </w:rPr>
        <w:t xml:space="preserve">is an instance of the </w:t>
      </w:r>
      <w:r>
        <w:rPr>
          <w:rFonts w:ascii="Calibri" w:hAnsi="Calibri" w:asciiTheme="minorHAnsi" w:hAnsiTheme="minorHAnsi"/>
          <w:b/>
        </w:rPr>
        <w:t>Inventory</w:t>
      </w:r>
      <w:r>
        <w:rPr>
          <w:rFonts w:ascii="Calibri" w:hAnsi="Calibri" w:asciiTheme="minorHAnsi" w:hAnsiTheme="minorHAnsi"/>
        </w:rPr>
        <w:t xml:space="preserve"> class, which of the following is a valid call to the </w:t>
      </w:r>
      <w:r>
        <w:rPr>
          <w:rFonts w:ascii="Calibri" w:hAnsi="Calibri" w:asciiTheme="minorHAnsi" w:hAnsiTheme="minorHAnsi"/>
          <w:b/>
        </w:rPr>
        <w:t>setOnHand</w:t>
      </w:r>
      <w:r>
        <w:rPr>
          <w:rFonts w:ascii="Calibri" w:hAnsi="Calibri" w:asciiTheme="minorHAnsi" w:hAnsiTheme="minorHAnsi"/>
        </w:rPr>
        <w:t xml:space="preserve"> member function?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setOnHand(20);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soap::setOnHand(20);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soap.setOnHand(20);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Inventory.setOnHand(20);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4 (2 points each for a total of 4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class I described two programming </w:t>
      </w:r>
      <w:r>
        <w:rPr>
          <w:rFonts w:ascii="Calibri" w:hAnsi="Calibri" w:asciiTheme="minorHAnsi" w:hAnsiTheme="minorHAnsi"/>
          <w:b/>
        </w:rPr>
        <w:t>methods</w:t>
      </w:r>
      <w:r>
        <w:rPr>
          <w:rFonts w:ascii="Calibri" w:hAnsi="Calibri" w:asciiTheme="minorHAnsi" w:hAnsiTheme="minorHAnsi"/>
        </w:rPr>
        <w:t xml:space="preserve"> that we will cover in this course.  They are: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a._</w:t>
      </w:r>
      <w:r>
        <w:rPr>
          <w:rFonts w:ascii="Calibri" w:hAnsi="Calibri" w:asciiTheme="minorHAnsi" w:hAnsiTheme="minorHAnsi"/>
          <w:color w:val="000000" w:themeColor="text1"/>
        </w:rPr>
        <w:t>_________</w:t>
      </w:r>
      <w:r>
        <w:rPr>
          <w:rFonts w:ascii="Calibri" w:hAnsi="Calibri" w:asciiTheme="minorHAnsi" w:hAnsiTheme="minorHAnsi"/>
        </w:rPr>
        <w:t xml:space="preserve"> which is centered around functions, or step by step actions.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b._</w:t>
      </w:r>
      <w:r>
        <w:rPr>
          <w:rFonts w:ascii="Calibri" w:hAnsi="Calibri" w:asciiTheme="minorHAnsi" w:hAnsiTheme="minorHAnsi"/>
          <w:color w:val="000000" w:themeColor="text1"/>
        </w:rPr>
        <w:t xml:space="preserve">_________ </w:t>
      </w:r>
      <w:r>
        <w:rPr>
          <w:rFonts w:ascii="Calibri" w:hAnsi="Calibri" w:asciiTheme="minorHAnsi" w:hAnsiTheme="minorHAnsi"/>
        </w:rPr>
        <w:t>which is centered around classes and instances of that class.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5 (2 points each for a total of 4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Usually</w:t>
      </w:r>
      <w:r>
        <w:rPr>
          <w:rFonts w:cs="Times New Roman"/>
          <w:sz w:val="24"/>
          <w:szCs w:val="24"/>
        </w:rPr>
        <w:t xml:space="preserve"> a class’s __</w:t>
      </w:r>
      <w:r>
        <w:rPr>
          <w:rFonts w:cs="Times New Roman"/>
          <w:color w:val="000000" w:themeColor="text1"/>
          <w:sz w:val="24"/>
          <w:szCs w:val="24"/>
        </w:rPr>
        <w:t xml:space="preserve">_________ </w:t>
      </w:r>
      <w:r>
        <w:rPr>
          <w:rFonts w:cs="Times New Roman"/>
          <w:sz w:val="24"/>
          <w:szCs w:val="24"/>
        </w:rPr>
        <w:t xml:space="preserve">_____ are declared to be private, and it’s ____________ are declared to be public.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6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Bundling together an objects data and procedures is called ___ ___________.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7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Once a class is declared, how many objects can be created from it? 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One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Two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Many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None of the above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8 ( 2 points each for a total of 4)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class member function that uses, but does not change, the value of a member variable is called a(n)_____________.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class member function that changes the value of a member variable is called a(n) ____________.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Question 9 ( 7 points)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Consider the following class definition: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Widget{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double price;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quantity;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/*Setters*/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setPrice(double);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setQuantity(int);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/*Getters*/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double getPrice();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getQuantity() 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ind w:left="529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/*Member Functions (Methods)  The printInfo function prints the price of a widge and the quantity of a widget.*/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void printInfo();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 the following page, implement the above class member functions.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10 (6 points) This is a continuation of Question 9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main below, write the code necessary to set the value and quantity of a widget, then print the information.  You can assume all preprocessing information have been included.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 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11 (1 point each for a total of 4)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Indicate whether each of the following enumerated data type definitions is valid or invalid. 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_______ </w:t>
        <w:tab/>
        <w:t>enum Holiday {Easter, Halloween, Thanksgiving, Christmas};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</w:t>
        <w:tab/>
        <w:t>Enum Holiday {Easter, Halloween, Thanksgiving, Christmas};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</w:t>
        <w:tab/>
        <w:t>enum Holiday{“EASTER”, “HALLOWEEN”, “THANKSGIVING”, “CHRISTMAS”};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</w:t>
        <w:tab/>
        <w:t>enum Holiday{EASTER, HALLOWEEN, THANKSGIVING, CHRISTMAS};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12 ( 7 points 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following code has several mistakes.  Circle and describe the mistakes in this code.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#include &lt;iostream&gt;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using namespace std;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class DumbBell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FF0000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int weight;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void setWeight(int);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}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setWeight(int w)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  <w:color w:val="000000" w:themeColor="text1"/>
        </w:rPr>
        <w:t xml:space="preserve">w = weight;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DumbBell bar;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  <w:color w:val="000000" w:themeColor="text1"/>
        </w:rPr>
        <w:t>DumbBell</w:t>
      </w:r>
      <w:r>
        <w:rPr>
          <w:rFonts w:ascii="Calibri" w:hAnsi="Calibri" w:asciiTheme="minorHAnsi" w:hAnsiTheme="minorHAnsi"/>
        </w:rPr>
        <w:t>.setWeight(200);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ab/>
        <w:t>cout &gt;&gt;  “The weight is  “ &gt;&gt; weight &lt;&lt; endl;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13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An important concept of object-oriented programming is, _____________ which includes general characteristics of something without specific details.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14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class we discussed why Data Hiding is an important and good concept of object-oriented programming.  In one sentence what is that reason.  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15 (1 point each for a total of 5 points)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C++ provides programmers with several formatting output stream manipulators.  We discussed several of these in class.  Match the following manipulator with the correct description.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 setw(n)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 fixed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 showpoint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 setprecision(n)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 left or right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Causes a decimal point and trailing zeros to be displayed for floating-point numbers, even if there is no fractional part.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Cause the output to all go to one side or another.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Sets the size of the print field. 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Forces a floating-point number to display in a particular point format.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Allows us to set the number of significant digits to be printed.  This includes numbers before and after the decimal.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16 (6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program below:  This is a program we spent extensive time, in class, analyzing.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4C9F9BD3">
                <wp:simplePos x="0" y="0"/>
                <wp:positionH relativeFrom="column">
                  <wp:posOffset>4274820</wp:posOffset>
                </wp:positionH>
                <wp:positionV relativeFrom="paragraph">
                  <wp:posOffset>18415</wp:posOffset>
                </wp:positionV>
                <wp:extent cx="2283460" cy="6398260"/>
                <wp:effectExtent l="0" t="0" r="28575" b="28575"/>
                <wp:wrapSquare wrapText="bothSides"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760" cy="639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 xml:space="preserve">Explain the problem with this program. 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color w:val="FF000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FF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>Add the code to the program to fix this problem. Your solution must use the method we discussed in class. One line of code is all that is required here.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336.6pt;margin-top:1.45pt;width:179.7pt;height:503.7pt" wp14:anchorId="4C9F9BD3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 xml:space="preserve">Explain the problem with this program. 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color w:val="FF000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FF0000"/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>Add the code to the program to fix this problem. Your solution must use the method we discussed in class. One line of code is all that is required here.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"Type a character and press Enter: 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  &gt;&gt;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cout &lt;&lt; "You entered " &lt;&lt; ch &lt;&lt; endl;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"This program has paused. Press Enter to continue.";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cin.get(ch);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second time.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 = 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third time. 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"Thank you!\n";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When I compile and run this program I expect the program to do the following: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However, this program actually ran as follows: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/>
          <w:sz w:val="24"/>
          <w:szCs w:val="24"/>
        </w:rPr>
      </w:pPr>
      <w:r>
        <w:rPr>
          <w:rFonts w:cs="Menlo"/>
          <w:b/>
          <w:color w:val="000000"/>
          <w:sz w:val="24"/>
          <w:szCs w:val="24"/>
        </w:rPr>
        <w:t>Question 17 (12 points)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Consider the following C program: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int main(int argc, char* argv[]){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FILE* input = fopen(argv[1], "r" 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int num;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while(fscanf(input, "%d", &amp;num)== 1){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   </w:t>
      </w:r>
      <w:r>
        <w:rPr>
          <w:rFonts w:cs="Menlo"/>
          <w:color w:val="000000"/>
          <w:sz w:val="24"/>
          <w:szCs w:val="24"/>
        </w:rPr>
        <w:tab/>
        <w:tab/>
        <w:t>printf("%d\n", num);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fclose(input);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return 0;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Rewrite this program in C++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4810441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14</Pages>
  <Words>1091</Words>
  <Characters>5523</Characters>
  <CharactersWithSpaces>6573</CharactersWithSpaces>
  <Paragraphs>171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2017-12-05T15:21:00Z</dcterms:created>
  <dc:creator>Pradip Srimani</dc:creator>
  <dc:description/>
  <dc:language>en-US</dc:language>
  <cp:lastModifiedBy>Yvon Hall Feaster</cp:lastModifiedBy>
  <cp:lastPrinted>2017-10-17T18:50:00Z</cp:lastPrinted>
  <dcterms:modified xsi:type="dcterms:W3CDTF">2017-12-05T15:21:00Z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