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val="sv-SE" w:eastAsia="en-US"/>
        </w:rPr>
        <w:id w:val="-2023465086"/>
        <w:docPartObj>
          <w:docPartGallery w:val="Cover Pages"/>
          <w:docPartUnique/>
        </w:docPartObj>
      </w:sdtPr>
      <w:sdtEndPr>
        <w:rPr>
          <w:rFonts w:asciiTheme="minorHAnsi" w:eastAsiaTheme="minorHAnsi" w:hAnsiTheme="minorHAnsi" w:cstheme="minorBidi"/>
          <w:b/>
          <w:bCs/>
          <w:caps w:val="0"/>
          <w:lang w:val="en-GB"/>
        </w:rPr>
      </w:sdtEndPr>
      <w:sdtContent>
        <w:tbl>
          <w:tblPr>
            <w:tblW w:w="5000" w:type="pct"/>
            <w:jc w:val="center"/>
            <w:tblLook w:val="04A0" w:firstRow="1" w:lastRow="0" w:firstColumn="1" w:lastColumn="0" w:noHBand="0" w:noVBand="1"/>
          </w:tblPr>
          <w:tblGrid>
            <w:gridCol w:w="9288"/>
          </w:tblGrid>
          <w:tr w:rsidR="00AA0C81">
            <w:trPr>
              <w:trHeight w:val="2880"/>
              <w:jc w:val="center"/>
            </w:trPr>
            <w:sdt>
              <w:sdtPr>
                <w:rPr>
                  <w:rFonts w:asciiTheme="majorHAnsi" w:eastAsiaTheme="majorEastAsia" w:hAnsiTheme="majorHAnsi" w:cstheme="majorBidi"/>
                  <w:caps/>
                  <w:lang w:val="sv-SE" w:eastAsia="en-US"/>
                </w:rPr>
                <w:alias w:val="Company"/>
                <w:id w:val="15524243"/>
                <w:placeholder>
                  <w:docPart w:val="AB2713F9769F4CF8AD8AD7630F5D6221"/>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AA0C81" w:rsidRDefault="00983AF7" w:rsidP="00983AF7">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Örebro University</w:t>
                    </w:r>
                  </w:p>
                </w:tc>
              </w:sdtContent>
            </w:sdt>
          </w:tr>
          <w:tr w:rsidR="00AA0C81">
            <w:trPr>
              <w:trHeight w:val="1440"/>
              <w:jc w:val="center"/>
            </w:trPr>
            <w:sdt>
              <w:sdtPr>
                <w:rPr>
                  <w:rFonts w:asciiTheme="majorHAnsi" w:eastAsiaTheme="majorEastAsia" w:hAnsiTheme="majorHAnsi" w:cstheme="majorBidi"/>
                  <w:sz w:val="56"/>
                  <w:szCs w:val="80"/>
                </w:rPr>
                <w:alias w:val="Title"/>
                <w:id w:val="15524250"/>
                <w:placeholder>
                  <w:docPart w:val="E0E03C54AB2B486C81A1A978B2A186A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052F61" w:themeColor="accent1"/>
                    </w:tcBorders>
                    <w:vAlign w:val="center"/>
                  </w:tcPr>
                  <w:p w:rsidR="00AA0C81" w:rsidRDefault="00AA0C81">
                    <w:pPr>
                      <w:pStyle w:val="NoSpacing"/>
                      <w:jc w:val="center"/>
                      <w:rPr>
                        <w:rFonts w:asciiTheme="majorHAnsi" w:eastAsiaTheme="majorEastAsia" w:hAnsiTheme="majorHAnsi" w:cstheme="majorBidi"/>
                        <w:sz w:val="80"/>
                        <w:szCs w:val="80"/>
                      </w:rPr>
                    </w:pPr>
                    <w:r w:rsidRPr="00AA0C81">
                      <w:rPr>
                        <w:rFonts w:asciiTheme="majorHAnsi" w:eastAsiaTheme="majorEastAsia" w:hAnsiTheme="majorHAnsi" w:cstheme="majorBidi"/>
                        <w:sz w:val="56"/>
                        <w:szCs w:val="80"/>
                      </w:rPr>
                      <w:t>Advanced SQL</w:t>
                    </w:r>
                  </w:p>
                </w:tc>
              </w:sdtContent>
            </w:sdt>
          </w:tr>
          <w:tr w:rsidR="00AA0C81">
            <w:trPr>
              <w:trHeight w:val="720"/>
              <w:jc w:val="center"/>
            </w:trPr>
            <w:sdt>
              <w:sdtPr>
                <w:rPr>
                  <w:rFonts w:asciiTheme="majorHAnsi" w:eastAsiaTheme="majorEastAsia" w:hAnsiTheme="majorHAnsi" w:cstheme="majorBidi"/>
                  <w:color w:val="146194" w:themeColor="text2"/>
                  <w:sz w:val="40"/>
                  <w:szCs w:val="80"/>
                </w:rPr>
                <w:alias w:val="Subtitle"/>
                <w:id w:val="15524255"/>
                <w:placeholder>
                  <w:docPart w:val="10BC3D4ECBFB4BC3902AB8D5F5CC0DE7"/>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052F61" w:themeColor="accent1"/>
                    </w:tcBorders>
                    <w:vAlign w:val="center"/>
                  </w:tcPr>
                  <w:p w:rsidR="00AA0C81" w:rsidRDefault="00983AF7">
                    <w:pPr>
                      <w:pStyle w:val="NoSpacing"/>
                      <w:jc w:val="center"/>
                      <w:rPr>
                        <w:rFonts w:asciiTheme="majorHAnsi" w:eastAsiaTheme="majorEastAsia" w:hAnsiTheme="majorHAnsi" w:cstheme="majorBidi"/>
                        <w:sz w:val="44"/>
                        <w:szCs w:val="44"/>
                      </w:rPr>
                    </w:pPr>
                    <w:r w:rsidRPr="00983AF7">
                      <w:rPr>
                        <w:rFonts w:asciiTheme="majorHAnsi" w:eastAsiaTheme="majorEastAsia" w:hAnsiTheme="majorHAnsi" w:cstheme="majorBidi"/>
                        <w:color w:val="146194" w:themeColor="text2"/>
                        <w:sz w:val="40"/>
                        <w:szCs w:val="80"/>
                      </w:rPr>
                      <w:t xml:space="preserve">Database Design - </w:t>
                    </w:r>
                    <w:r w:rsidR="00AA0C81" w:rsidRPr="00983AF7">
                      <w:rPr>
                        <w:rFonts w:asciiTheme="majorHAnsi" w:eastAsiaTheme="majorEastAsia" w:hAnsiTheme="majorHAnsi" w:cstheme="majorBidi"/>
                        <w:color w:val="146194" w:themeColor="text2"/>
                        <w:sz w:val="40"/>
                        <w:szCs w:val="80"/>
                      </w:rPr>
                      <w:t>Assignment 5</w:t>
                    </w:r>
                  </w:p>
                </w:tc>
              </w:sdtContent>
            </w:sdt>
          </w:tr>
          <w:tr w:rsidR="00AA0C81" w:rsidRPr="00B5442D">
            <w:trPr>
              <w:trHeight w:val="360"/>
              <w:jc w:val="center"/>
            </w:trPr>
            <w:tc>
              <w:tcPr>
                <w:tcW w:w="5000" w:type="pct"/>
                <w:vAlign w:val="center"/>
              </w:tcPr>
              <w:p w:rsidR="00B5442D" w:rsidRPr="00B5442D" w:rsidRDefault="00B5442D" w:rsidP="00B5442D">
                <w:pPr>
                  <w:pStyle w:val="NoSpacing"/>
                  <w:jc w:val="center"/>
                  <w:rPr>
                    <w:b/>
                  </w:rPr>
                </w:pPr>
                <w:r w:rsidRPr="00B5442D">
                  <w:rPr>
                    <w:b/>
                  </w:rPr>
                  <w:t>Professor: Thomas Padron-McCarthy</w:t>
                </w:r>
              </w:p>
            </w:tc>
          </w:tr>
          <w:tr w:rsidR="00AA0C81">
            <w:trPr>
              <w:trHeight w:val="360"/>
              <w:jc w:val="center"/>
            </w:trPr>
            <w:sdt>
              <w:sdtPr>
                <w:rPr>
                  <w:b/>
                  <w:bCs/>
                </w:rPr>
                <w:alias w:val="Author"/>
                <w:id w:val="15524260"/>
                <w:placeholder>
                  <w:docPart w:val="27940F3D58A04755B9F9C886AAA45D27"/>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AA0C81" w:rsidRDefault="00582D38" w:rsidP="006B551E">
                    <w:pPr>
                      <w:pStyle w:val="NoSpacing"/>
                      <w:jc w:val="center"/>
                      <w:rPr>
                        <w:b/>
                        <w:bCs/>
                      </w:rPr>
                    </w:pPr>
                    <w:r>
                      <w:rPr>
                        <w:b/>
                        <w:bCs/>
                      </w:rPr>
                      <w:t>Student</w:t>
                    </w:r>
                    <w:r w:rsidR="00B5442D">
                      <w:rPr>
                        <w:b/>
                        <w:bCs/>
                      </w:rPr>
                      <w:t xml:space="preserve">: </w:t>
                    </w:r>
                    <w:r w:rsidR="006B551E">
                      <w:rPr>
                        <w:b/>
                        <w:bCs/>
                      </w:rPr>
                      <w:t>Özgun Mirtchev</w:t>
                    </w:r>
                  </w:p>
                </w:tc>
              </w:sdtContent>
            </w:sdt>
          </w:tr>
          <w:tr w:rsidR="00AA0C81">
            <w:trPr>
              <w:trHeight w:val="360"/>
              <w:jc w:val="center"/>
            </w:trPr>
            <w:tc>
              <w:tcPr>
                <w:tcW w:w="5000" w:type="pct"/>
                <w:vAlign w:val="center"/>
              </w:tcPr>
              <w:p w:rsidR="00AA0C81" w:rsidRDefault="00B5442D" w:rsidP="00AA0C81">
                <w:pPr>
                  <w:pStyle w:val="NoSpacing"/>
                  <w:jc w:val="center"/>
                  <w:rPr>
                    <w:b/>
                    <w:bCs/>
                  </w:rPr>
                </w:pPr>
                <w:r>
                  <w:rPr>
                    <w:b/>
                    <w:bCs/>
                  </w:rPr>
                  <w:t>2015-01-03</w:t>
                </w:r>
                <w:bookmarkStart w:id="0" w:name="_GoBack"/>
                <w:bookmarkEnd w:id="0"/>
              </w:p>
            </w:tc>
          </w:tr>
        </w:tbl>
        <w:p w:rsidR="00AA0C81" w:rsidRDefault="00AA0C81"/>
        <w:p w:rsidR="00AA0C81" w:rsidRDefault="00AA0C81"/>
        <w:tbl>
          <w:tblPr>
            <w:tblpPr w:leftFromText="187" w:rightFromText="187" w:horzAnchor="margin" w:tblpXSpec="center" w:tblpYSpec="bottom"/>
            <w:tblW w:w="5000" w:type="pct"/>
            <w:tblLook w:val="04A0" w:firstRow="1" w:lastRow="0" w:firstColumn="1" w:lastColumn="0" w:noHBand="0" w:noVBand="1"/>
          </w:tblPr>
          <w:tblGrid>
            <w:gridCol w:w="9288"/>
          </w:tblGrid>
          <w:tr w:rsidR="00AA0C81" w:rsidRPr="006B551E">
            <w:sdt>
              <w:sdtPr>
                <w:alias w:val="Abstract"/>
                <w:id w:val="8276291"/>
                <w:placeholder>
                  <w:docPart w:val="14657236D8634E9C855F567A752695BF"/>
                </w:placeholder>
                <w:dataBinding w:prefixMappings="xmlns:ns0='http://schemas.microsoft.com/office/2006/coverPageProps'" w:xpath="/ns0:CoverPageProperties[1]/ns0:Abstract[1]" w:storeItemID="{55AF091B-3C7A-41E3-B477-F2FDAA23CFDA}"/>
                <w:text/>
              </w:sdtPr>
              <w:sdtEndPr/>
              <w:sdtContent>
                <w:tc>
                  <w:tcPr>
                    <w:tcW w:w="5000" w:type="pct"/>
                  </w:tcPr>
                  <w:p w:rsidR="00AA0C81" w:rsidRDefault="00983AF7" w:rsidP="00397A06">
                    <w:pPr>
                      <w:pStyle w:val="NoSpacing"/>
                    </w:pPr>
                    <w:r>
                      <w:t>In this document you will find the SQL-queries in each table adjacent to the result of said query, along with potential comments. This layout makes it easier to read and u</w:t>
                    </w:r>
                    <w:r w:rsidR="00397A06">
                      <w:t>nderstand each individual task.</w:t>
                    </w:r>
                  </w:p>
                </w:tc>
              </w:sdtContent>
            </w:sdt>
          </w:tr>
        </w:tbl>
        <w:p w:rsidR="00983AF7" w:rsidRDefault="00983AF7">
          <w:pPr>
            <w:rPr>
              <w:b/>
              <w:bCs/>
              <w:lang w:val="en-GB"/>
            </w:rPr>
          </w:pPr>
        </w:p>
        <w:p w:rsidR="00AA0C81" w:rsidRPr="00983AF7" w:rsidRDefault="00983AF7">
          <w:pPr>
            <w:rPr>
              <w:b/>
              <w:bCs/>
              <w:lang w:val="en-GB"/>
            </w:rPr>
          </w:pPr>
          <w:r>
            <w:rPr>
              <w:b/>
              <w:bCs/>
              <w:lang w:val="en-GB"/>
            </w:rPr>
            <w:br w:type="page"/>
          </w:r>
        </w:p>
      </w:sdtContent>
    </w:sdt>
    <w:p w:rsidR="00196EFE" w:rsidRDefault="00196EFE" w:rsidP="00196EFE">
      <w:pPr>
        <w:pStyle w:val="Heading2"/>
        <w:rPr>
          <w:lang w:val="en-GB"/>
        </w:rPr>
      </w:pPr>
      <w:r w:rsidRPr="00196EFE">
        <w:rPr>
          <w:lang w:val="en-GB"/>
        </w:rPr>
        <w:lastRenderedPageBreak/>
        <w:t>Which part is heaviest, and what does it weigh?</w:t>
      </w:r>
    </w:p>
    <w:p w:rsidR="00082A24" w:rsidRPr="00082A24" w:rsidRDefault="00082A24" w:rsidP="00082A24">
      <w:pPr>
        <w:rPr>
          <w:lang w:val="en-GB"/>
        </w:rPr>
      </w:pPr>
    </w:p>
    <w:tbl>
      <w:tblPr>
        <w:tblStyle w:val="TableGrid"/>
        <w:tblW w:w="0" w:type="auto"/>
        <w:tblLook w:val="04A0" w:firstRow="1" w:lastRow="0" w:firstColumn="1" w:lastColumn="0" w:noHBand="0" w:noVBand="1"/>
      </w:tblPr>
      <w:tblGrid>
        <w:gridCol w:w="4606"/>
        <w:gridCol w:w="4606"/>
      </w:tblGrid>
      <w:tr w:rsidR="00082A24" w:rsidTr="00082A24">
        <w:tc>
          <w:tcPr>
            <w:tcW w:w="4606" w:type="dxa"/>
          </w:tcPr>
          <w:p w:rsidR="00082A24" w:rsidRDefault="00C96539" w:rsidP="00082A24">
            <w:pPr>
              <w:rPr>
                <w:lang w:val="en-GB"/>
              </w:rPr>
            </w:pPr>
            <w:r>
              <w:rPr>
                <w:b/>
                <w:lang w:val="en-GB"/>
              </w:rPr>
              <w:t>INPUT</w:t>
            </w:r>
          </w:p>
        </w:tc>
        <w:tc>
          <w:tcPr>
            <w:tcW w:w="4606" w:type="dxa"/>
          </w:tcPr>
          <w:p w:rsidR="00082A24" w:rsidRDefault="00082A24" w:rsidP="00082A24">
            <w:pPr>
              <w:rPr>
                <w:lang w:val="en-GB"/>
              </w:rPr>
            </w:pPr>
            <w:r w:rsidRPr="00F43533">
              <w:rPr>
                <w:b/>
                <w:lang w:val="en-GB"/>
              </w:rPr>
              <w:t>OUTPUT</w:t>
            </w:r>
          </w:p>
        </w:tc>
      </w:tr>
      <w:tr w:rsidR="00082A24" w:rsidTr="00082A24">
        <w:tc>
          <w:tcPr>
            <w:tcW w:w="4606" w:type="dxa"/>
          </w:tcPr>
          <w:p w:rsidR="00082A24" w:rsidRPr="006119F7" w:rsidRDefault="00082A24" w:rsidP="00082A24">
            <w:pPr>
              <w:shd w:val="clear" w:color="auto" w:fill="FFFFFF"/>
              <w:rPr>
                <w:rFonts w:ascii="Courier New" w:eastAsia="Times New Roman" w:hAnsi="Courier New" w:cs="Courier New"/>
                <w:color w:val="000000"/>
                <w:sz w:val="20"/>
                <w:szCs w:val="20"/>
                <w:lang w:val="en-US" w:eastAsia="sv-SE"/>
              </w:rPr>
            </w:pPr>
          </w:p>
          <w:p w:rsidR="000574E8" w:rsidRPr="006119F7" w:rsidRDefault="000574E8" w:rsidP="000574E8">
            <w:pPr>
              <w:shd w:val="clear" w:color="auto" w:fill="FFFFFF"/>
              <w:rPr>
                <w:rFonts w:ascii="Courier New" w:eastAsia="Times New Roman" w:hAnsi="Courier New" w:cs="Courier New"/>
                <w:color w:val="000000"/>
                <w:sz w:val="20"/>
                <w:szCs w:val="20"/>
                <w:lang w:val="en-US" w:eastAsia="sv-SE"/>
              </w:rPr>
            </w:pPr>
            <w:r w:rsidRPr="006119F7">
              <w:rPr>
                <w:rFonts w:ascii="Courier New" w:eastAsia="Times New Roman" w:hAnsi="Courier New" w:cs="Courier New"/>
                <w:b/>
                <w:bCs/>
                <w:color w:val="0000FF"/>
                <w:sz w:val="20"/>
                <w:szCs w:val="20"/>
                <w:lang w:val="en-US" w:eastAsia="sv-SE"/>
              </w:rPr>
              <w:t>SELECT</w:t>
            </w:r>
            <w:r w:rsidR="00EF0BD7">
              <w:rPr>
                <w:rFonts w:ascii="Courier New" w:eastAsia="Times New Roman" w:hAnsi="Courier New" w:cs="Courier New"/>
                <w:color w:val="000000"/>
                <w:sz w:val="20"/>
                <w:szCs w:val="20"/>
                <w:lang w:val="en-US" w:eastAsia="sv-SE"/>
              </w:rPr>
              <w:t xml:space="preserve"> </w:t>
            </w:r>
            <w:proofErr w:type="spellStart"/>
            <w:r w:rsidR="00EF0BD7">
              <w:rPr>
                <w:rFonts w:ascii="Courier New" w:eastAsia="Times New Roman" w:hAnsi="Courier New" w:cs="Courier New"/>
                <w:color w:val="000000"/>
                <w:sz w:val="20"/>
                <w:szCs w:val="20"/>
                <w:lang w:val="en-US" w:eastAsia="sv-SE"/>
              </w:rPr>
              <w:t>p</w:t>
            </w:r>
            <w:r w:rsidRPr="006119F7">
              <w:rPr>
                <w:rFonts w:ascii="Courier New" w:eastAsia="Times New Roman" w:hAnsi="Courier New" w:cs="Courier New"/>
                <w:b/>
                <w:bCs/>
                <w:color w:val="000080"/>
                <w:sz w:val="20"/>
                <w:szCs w:val="20"/>
                <w:lang w:val="en-US" w:eastAsia="sv-SE"/>
              </w:rPr>
              <w:t>.</w:t>
            </w:r>
            <w:r w:rsidRPr="006119F7">
              <w:rPr>
                <w:rFonts w:ascii="Courier New" w:eastAsia="Times New Roman" w:hAnsi="Courier New" w:cs="Courier New"/>
                <w:color w:val="000000"/>
                <w:sz w:val="20"/>
                <w:szCs w:val="20"/>
                <w:lang w:val="en-US" w:eastAsia="sv-SE"/>
              </w:rPr>
              <w:t>pname</w:t>
            </w:r>
            <w:proofErr w:type="spellEnd"/>
            <w:r w:rsidRPr="006119F7">
              <w:rPr>
                <w:rFonts w:ascii="Courier New" w:eastAsia="Times New Roman" w:hAnsi="Courier New" w:cs="Courier New"/>
                <w:b/>
                <w:bCs/>
                <w:color w:val="000080"/>
                <w:sz w:val="20"/>
                <w:szCs w:val="20"/>
                <w:lang w:val="en-US" w:eastAsia="sv-SE"/>
              </w:rPr>
              <w:t>,</w:t>
            </w:r>
            <w:r w:rsidR="00EF0BD7">
              <w:rPr>
                <w:rFonts w:ascii="Courier New" w:eastAsia="Times New Roman" w:hAnsi="Courier New" w:cs="Courier New"/>
                <w:color w:val="000000"/>
                <w:sz w:val="20"/>
                <w:szCs w:val="20"/>
                <w:lang w:val="en-US" w:eastAsia="sv-SE"/>
              </w:rPr>
              <w:t xml:space="preserve"> </w:t>
            </w:r>
            <w:proofErr w:type="spellStart"/>
            <w:r w:rsidR="00EF0BD7">
              <w:rPr>
                <w:rFonts w:ascii="Courier New" w:eastAsia="Times New Roman" w:hAnsi="Courier New" w:cs="Courier New"/>
                <w:color w:val="000000"/>
                <w:sz w:val="20"/>
                <w:szCs w:val="20"/>
                <w:lang w:val="en-US" w:eastAsia="sv-SE"/>
              </w:rPr>
              <w:t>p</w:t>
            </w:r>
            <w:r w:rsidRPr="006119F7">
              <w:rPr>
                <w:rFonts w:ascii="Courier New" w:eastAsia="Times New Roman" w:hAnsi="Courier New" w:cs="Courier New"/>
                <w:b/>
                <w:bCs/>
                <w:color w:val="000080"/>
                <w:sz w:val="20"/>
                <w:szCs w:val="20"/>
                <w:lang w:val="en-US" w:eastAsia="sv-SE"/>
              </w:rPr>
              <w:t>.</w:t>
            </w:r>
            <w:r w:rsidRPr="006119F7">
              <w:rPr>
                <w:rFonts w:ascii="Courier New" w:eastAsia="Times New Roman" w:hAnsi="Courier New" w:cs="Courier New"/>
                <w:color w:val="000000"/>
                <w:sz w:val="20"/>
                <w:szCs w:val="20"/>
                <w:lang w:val="en-US" w:eastAsia="sv-SE"/>
              </w:rPr>
              <w:t>weight</w:t>
            </w:r>
            <w:proofErr w:type="spellEnd"/>
          </w:p>
          <w:p w:rsidR="000574E8" w:rsidRPr="006119F7" w:rsidRDefault="000574E8" w:rsidP="000574E8">
            <w:pPr>
              <w:shd w:val="clear" w:color="auto" w:fill="FFFFFF"/>
              <w:rPr>
                <w:rFonts w:ascii="Courier New" w:eastAsia="Times New Roman" w:hAnsi="Courier New" w:cs="Courier New"/>
                <w:color w:val="000000"/>
                <w:sz w:val="20"/>
                <w:szCs w:val="20"/>
                <w:lang w:val="en-US" w:eastAsia="sv-SE"/>
              </w:rPr>
            </w:pPr>
            <w:r w:rsidRPr="006119F7">
              <w:rPr>
                <w:rFonts w:ascii="Courier New" w:eastAsia="Times New Roman" w:hAnsi="Courier New" w:cs="Courier New"/>
                <w:b/>
                <w:bCs/>
                <w:color w:val="0000FF"/>
                <w:sz w:val="20"/>
                <w:szCs w:val="20"/>
                <w:lang w:val="en-US" w:eastAsia="sv-SE"/>
              </w:rPr>
              <w:t>FROM</w:t>
            </w:r>
            <w:r w:rsidRPr="006119F7">
              <w:rPr>
                <w:rFonts w:ascii="Courier New" w:eastAsia="Times New Roman" w:hAnsi="Courier New" w:cs="Courier New"/>
                <w:color w:val="000000"/>
                <w:sz w:val="20"/>
                <w:szCs w:val="20"/>
                <w:lang w:val="en-US" w:eastAsia="sv-SE"/>
              </w:rPr>
              <w:t xml:space="preserve"> parts</w:t>
            </w:r>
            <w:r w:rsidR="00EF0BD7">
              <w:rPr>
                <w:rFonts w:ascii="Courier New" w:eastAsia="Times New Roman" w:hAnsi="Courier New" w:cs="Courier New"/>
                <w:color w:val="000000"/>
                <w:sz w:val="20"/>
                <w:szCs w:val="20"/>
                <w:lang w:val="en-US" w:eastAsia="sv-SE"/>
              </w:rPr>
              <w:t xml:space="preserve"> p</w:t>
            </w:r>
          </w:p>
          <w:p w:rsidR="000574E8" w:rsidRPr="006119F7" w:rsidRDefault="000574E8" w:rsidP="000574E8">
            <w:pPr>
              <w:shd w:val="clear" w:color="auto" w:fill="FFFFFF"/>
              <w:rPr>
                <w:rFonts w:ascii="Times New Roman" w:eastAsia="Times New Roman" w:hAnsi="Times New Roman" w:cs="Times New Roman"/>
                <w:sz w:val="24"/>
                <w:szCs w:val="24"/>
                <w:lang w:val="en-US" w:eastAsia="sv-SE"/>
              </w:rPr>
            </w:pPr>
            <w:r w:rsidRPr="006119F7">
              <w:rPr>
                <w:rFonts w:ascii="Courier New" w:eastAsia="Times New Roman" w:hAnsi="Courier New" w:cs="Courier New"/>
                <w:b/>
                <w:bCs/>
                <w:color w:val="0000FF"/>
                <w:sz w:val="20"/>
                <w:szCs w:val="20"/>
                <w:lang w:val="en-US" w:eastAsia="sv-SE"/>
              </w:rPr>
              <w:t>WHERE</w:t>
            </w:r>
            <w:r w:rsidRPr="006119F7">
              <w:rPr>
                <w:rFonts w:ascii="Courier New" w:eastAsia="Times New Roman" w:hAnsi="Courier New" w:cs="Courier New"/>
                <w:color w:val="000000"/>
                <w:sz w:val="20"/>
                <w:szCs w:val="20"/>
                <w:lang w:val="en-US" w:eastAsia="sv-SE"/>
              </w:rPr>
              <w:t xml:space="preserve"> </w:t>
            </w:r>
            <w:proofErr w:type="spellStart"/>
            <w:r w:rsidR="00EF0BD7">
              <w:rPr>
                <w:rFonts w:ascii="Courier New" w:eastAsia="Times New Roman" w:hAnsi="Courier New" w:cs="Courier New"/>
                <w:color w:val="000000"/>
                <w:sz w:val="20"/>
                <w:szCs w:val="20"/>
                <w:lang w:val="en-US" w:eastAsia="sv-SE"/>
              </w:rPr>
              <w:t>p.</w:t>
            </w:r>
            <w:r w:rsidRPr="006119F7">
              <w:rPr>
                <w:rFonts w:ascii="Courier New" w:eastAsia="Times New Roman" w:hAnsi="Courier New" w:cs="Courier New"/>
                <w:color w:val="000000"/>
                <w:sz w:val="20"/>
                <w:szCs w:val="20"/>
                <w:lang w:val="en-US" w:eastAsia="sv-SE"/>
              </w:rPr>
              <w:t>weight</w:t>
            </w:r>
            <w:proofErr w:type="spellEnd"/>
            <w:r w:rsidRPr="006119F7">
              <w:rPr>
                <w:rFonts w:ascii="Courier New" w:eastAsia="Times New Roman" w:hAnsi="Courier New" w:cs="Courier New"/>
                <w:color w:val="000000"/>
                <w:sz w:val="20"/>
                <w:szCs w:val="20"/>
                <w:lang w:val="en-US" w:eastAsia="sv-SE"/>
              </w:rPr>
              <w:t xml:space="preserve"> </w:t>
            </w:r>
            <w:r w:rsidRPr="006119F7">
              <w:rPr>
                <w:rFonts w:ascii="Courier New" w:eastAsia="Times New Roman" w:hAnsi="Courier New" w:cs="Courier New"/>
                <w:b/>
                <w:bCs/>
                <w:color w:val="000080"/>
                <w:sz w:val="20"/>
                <w:szCs w:val="20"/>
                <w:lang w:val="en-US" w:eastAsia="sv-SE"/>
              </w:rPr>
              <w:t>=</w:t>
            </w:r>
            <w:r w:rsidRPr="006119F7">
              <w:rPr>
                <w:rFonts w:ascii="Courier New" w:eastAsia="Times New Roman" w:hAnsi="Courier New" w:cs="Courier New"/>
                <w:color w:val="000000"/>
                <w:sz w:val="20"/>
                <w:szCs w:val="20"/>
                <w:lang w:val="en-US" w:eastAsia="sv-SE"/>
              </w:rPr>
              <w:t xml:space="preserve"> </w:t>
            </w:r>
            <w:r w:rsidRPr="006119F7">
              <w:rPr>
                <w:rFonts w:ascii="Courier New" w:eastAsia="Times New Roman" w:hAnsi="Courier New" w:cs="Courier New"/>
                <w:b/>
                <w:bCs/>
                <w:color w:val="000080"/>
                <w:sz w:val="20"/>
                <w:szCs w:val="20"/>
                <w:lang w:val="en-US" w:eastAsia="sv-SE"/>
              </w:rPr>
              <w:t>(</w:t>
            </w:r>
            <w:r w:rsidRPr="006119F7">
              <w:rPr>
                <w:rFonts w:ascii="Courier New" w:eastAsia="Times New Roman" w:hAnsi="Courier New" w:cs="Courier New"/>
                <w:b/>
                <w:bCs/>
                <w:color w:val="0000FF"/>
                <w:sz w:val="20"/>
                <w:szCs w:val="20"/>
                <w:lang w:val="en-US" w:eastAsia="sv-SE"/>
              </w:rPr>
              <w:t>SELECT</w:t>
            </w:r>
            <w:r w:rsidRPr="006119F7">
              <w:rPr>
                <w:rFonts w:ascii="Courier New" w:eastAsia="Times New Roman" w:hAnsi="Courier New" w:cs="Courier New"/>
                <w:color w:val="000000"/>
                <w:sz w:val="20"/>
                <w:szCs w:val="20"/>
                <w:lang w:val="en-US" w:eastAsia="sv-SE"/>
              </w:rPr>
              <w:t xml:space="preserve"> </w:t>
            </w:r>
            <w:r w:rsidRPr="006119F7">
              <w:rPr>
                <w:rFonts w:ascii="Courier New" w:eastAsia="Times New Roman" w:hAnsi="Courier New" w:cs="Courier New"/>
                <w:b/>
                <w:bCs/>
                <w:color w:val="0000FF"/>
                <w:sz w:val="20"/>
                <w:szCs w:val="20"/>
                <w:lang w:val="en-US" w:eastAsia="sv-SE"/>
              </w:rPr>
              <w:t>MAX</w:t>
            </w:r>
            <w:r w:rsidRPr="006119F7">
              <w:rPr>
                <w:rFonts w:ascii="Courier New" w:eastAsia="Times New Roman" w:hAnsi="Courier New" w:cs="Courier New"/>
                <w:b/>
                <w:bCs/>
                <w:color w:val="000080"/>
                <w:sz w:val="20"/>
                <w:szCs w:val="20"/>
                <w:lang w:val="en-US" w:eastAsia="sv-SE"/>
              </w:rPr>
              <w:t>(</w:t>
            </w:r>
            <w:r w:rsidRPr="006119F7">
              <w:rPr>
                <w:rFonts w:ascii="Courier New" w:eastAsia="Times New Roman" w:hAnsi="Courier New" w:cs="Courier New"/>
                <w:color w:val="000000"/>
                <w:sz w:val="20"/>
                <w:szCs w:val="20"/>
                <w:lang w:val="en-US" w:eastAsia="sv-SE"/>
              </w:rPr>
              <w:t>weight</w:t>
            </w:r>
            <w:r w:rsidRPr="006119F7">
              <w:rPr>
                <w:rFonts w:ascii="Courier New" w:eastAsia="Times New Roman" w:hAnsi="Courier New" w:cs="Courier New"/>
                <w:b/>
                <w:bCs/>
                <w:color w:val="000080"/>
                <w:sz w:val="20"/>
                <w:szCs w:val="20"/>
                <w:lang w:val="en-US" w:eastAsia="sv-SE"/>
              </w:rPr>
              <w:t>)</w:t>
            </w:r>
            <w:r w:rsidRPr="006119F7">
              <w:rPr>
                <w:rFonts w:ascii="Courier New" w:eastAsia="Times New Roman" w:hAnsi="Courier New" w:cs="Courier New"/>
                <w:color w:val="000000"/>
                <w:sz w:val="20"/>
                <w:szCs w:val="20"/>
                <w:lang w:val="en-US" w:eastAsia="sv-SE"/>
              </w:rPr>
              <w:t xml:space="preserve"> </w:t>
            </w:r>
            <w:r w:rsidRPr="006119F7">
              <w:rPr>
                <w:rFonts w:ascii="Courier New" w:eastAsia="Times New Roman" w:hAnsi="Courier New" w:cs="Courier New"/>
                <w:b/>
                <w:bCs/>
                <w:color w:val="0000FF"/>
                <w:sz w:val="20"/>
                <w:szCs w:val="20"/>
                <w:lang w:val="en-US" w:eastAsia="sv-SE"/>
              </w:rPr>
              <w:t>FROM</w:t>
            </w:r>
            <w:r w:rsidRPr="006119F7">
              <w:rPr>
                <w:rFonts w:ascii="Courier New" w:eastAsia="Times New Roman" w:hAnsi="Courier New" w:cs="Courier New"/>
                <w:color w:val="000000"/>
                <w:sz w:val="20"/>
                <w:szCs w:val="20"/>
                <w:lang w:val="en-US" w:eastAsia="sv-SE"/>
              </w:rPr>
              <w:t xml:space="preserve"> parts</w:t>
            </w:r>
            <w:r w:rsidRPr="006119F7">
              <w:rPr>
                <w:rFonts w:ascii="Courier New" w:eastAsia="Times New Roman" w:hAnsi="Courier New" w:cs="Courier New"/>
                <w:b/>
                <w:bCs/>
                <w:color w:val="000080"/>
                <w:sz w:val="20"/>
                <w:szCs w:val="20"/>
                <w:lang w:val="en-US" w:eastAsia="sv-SE"/>
              </w:rPr>
              <w:t>);</w:t>
            </w:r>
          </w:p>
          <w:p w:rsidR="00082A24" w:rsidRDefault="00082A24" w:rsidP="000574E8">
            <w:pPr>
              <w:shd w:val="clear" w:color="auto" w:fill="FFFFFF"/>
              <w:rPr>
                <w:lang w:val="en-GB"/>
              </w:rPr>
            </w:pPr>
          </w:p>
        </w:tc>
        <w:tc>
          <w:tcPr>
            <w:tcW w:w="4606" w:type="dxa"/>
          </w:tcPr>
          <w:p w:rsidR="00082A24" w:rsidRDefault="00082A24" w:rsidP="00082A24">
            <w:pPr>
              <w:rPr>
                <w:lang w:val="en-GB"/>
              </w:rPr>
            </w:pPr>
            <w:r>
              <w:rPr>
                <w:noProof/>
                <w:lang w:eastAsia="sv-SE"/>
              </w:rPr>
              <w:drawing>
                <wp:inline distT="0" distB="0" distL="0" distR="0" wp14:anchorId="4D461FC9" wp14:editId="163E2DED">
                  <wp:extent cx="158115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581150" cy="419100"/>
                          </a:xfrm>
                          <a:prstGeom prst="rect">
                            <a:avLst/>
                          </a:prstGeom>
                        </pic:spPr>
                      </pic:pic>
                    </a:graphicData>
                  </a:graphic>
                </wp:inline>
              </w:drawing>
            </w:r>
          </w:p>
        </w:tc>
      </w:tr>
    </w:tbl>
    <w:p w:rsidR="009C0937" w:rsidRDefault="009C0937" w:rsidP="009C0937">
      <w:pPr>
        <w:rPr>
          <w:lang w:val="en-GB"/>
        </w:rPr>
      </w:pPr>
    </w:p>
    <w:p w:rsidR="009C0937" w:rsidRDefault="00196EFE" w:rsidP="00196EFE">
      <w:pPr>
        <w:pStyle w:val="Heading2"/>
        <w:rPr>
          <w:lang w:val="en-GB"/>
        </w:rPr>
      </w:pPr>
      <w:r w:rsidRPr="00196EFE">
        <w:rPr>
          <w:lang w:val="en-GB"/>
        </w:rPr>
        <w:t>Write a query that finds out which items cost more than the average.</w:t>
      </w:r>
    </w:p>
    <w:p w:rsidR="00F43533" w:rsidRPr="006119F7" w:rsidRDefault="00F43533" w:rsidP="009E3ED3">
      <w:pPr>
        <w:shd w:val="clear" w:color="auto" w:fill="FFFFFF"/>
        <w:spacing w:after="0" w:line="240" w:lineRule="auto"/>
        <w:rPr>
          <w:rFonts w:ascii="Courier New" w:eastAsia="Times New Roman" w:hAnsi="Courier New" w:cs="Courier New"/>
          <w:color w:val="000000"/>
          <w:sz w:val="20"/>
          <w:szCs w:val="20"/>
          <w:lang w:val="en-US" w:eastAsia="sv-SE"/>
        </w:rPr>
      </w:pPr>
    </w:p>
    <w:p w:rsidR="009E3ED3" w:rsidRDefault="00F43533" w:rsidP="00F43533">
      <w:pPr>
        <w:shd w:val="clear" w:color="auto" w:fill="FFFFFF"/>
        <w:spacing w:after="0" w:line="240" w:lineRule="auto"/>
        <w:rPr>
          <w:lang w:val="en-GB"/>
        </w:rPr>
      </w:pPr>
      <w:r>
        <w:rPr>
          <w:lang w:val="en-GB"/>
        </w:rPr>
        <w:t>From the query “</w:t>
      </w:r>
      <w:r w:rsidRPr="006119F7">
        <w:rPr>
          <w:rFonts w:ascii="Courier New" w:eastAsia="Times New Roman" w:hAnsi="Courier New" w:cs="Courier New"/>
          <w:color w:val="000000"/>
          <w:sz w:val="20"/>
          <w:szCs w:val="20"/>
          <w:lang w:val="en-US" w:eastAsia="sv-SE"/>
        </w:rPr>
        <w:t xml:space="preserve">SELECT </w:t>
      </w:r>
      <w:proofErr w:type="gramStart"/>
      <w:r w:rsidRPr="006119F7">
        <w:rPr>
          <w:rFonts w:ascii="Courier New" w:eastAsia="Times New Roman" w:hAnsi="Courier New" w:cs="Courier New"/>
          <w:color w:val="000000"/>
          <w:sz w:val="20"/>
          <w:szCs w:val="20"/>
          <w:lang w:val="en-US" w:eastAsia="sv-SE"/>
        </w:rPr>
        <w:t>AVG(</w:t>
      </w:r>
      <w:proofErr w:type="gramEnd"/>
      <w:r w:rsidRPr="006119F7">
        <w:rPr>
          <w:rFonts w:ascii="Courier New" w:eastAsia="Times New Roman" w:hAnsi="Courier New" w:cs="Courier New"/>
          <w:color w:val="000000"/>
          <w:sz w:val="20"/>
          <w:szCs w:val="20"/>
          <w:lang w:val="en-US" w:eastAsia="sv-SE"/>
        </w:rPr>
        <w:t xml:space="preserve">price) FROM ITEM;” </w:t>
      </w:r>
      <w:r w:rsidR="009E3ED3">
        <w:rPr>
          <w:lang w:val="en-GB"/>
        </w:rPr>
        <w:t>the value 1138</w:t>
      </w:r>
      <w:r>
        <w:rPr>
          <w:lang w:val="en-GB"/>
        </w:rPr>
        <w:t xml:space="preserve"> was gathered (the average price of all items)</w:t>
      </w:r>
      <w:r w:rsidR="009E3ED3">
        <w:rPr>
          <w:lang w:val="en-GB"/>
        </w:rPr>
        <w:t>, which means that any value above 1138 in the column PRICE, should be correct.</w:t>
      </w:r>
    </w:p>
    <w:p w:rsidR="00F43533" w:rsidRPr="006119F7" w:rsidRDefault="00F43533" w:rsidP="00F43533">
      <w:pPr>
        <w:shd w:val="clear" w:color="auto" w:fill="FFFFFF"/>
        <w:spacing w:after="0" w:line="240" w:lineRule="auto"/>
        <w:rPr>
          <w:rFonts w:ascii="Times New Roman" w:eastAsia="Times New Roman" w:hAnsi="Times New Roman" w:cs="Times New Roman"/>
          <w:sz w:val="24"/>
          <w:szCs w:val="24"/>
          <w:lang w:val="en-US" w:eastAsia="sv-SE"/>
        </w:rPr>
      </w:pPr>
    </w:p>
    <w:tbl>
      <w:tblPr>
        <w:tblStyle w:val="TableGrid"/>
        <w:tblW w:w="0" w:type="auto"/>
        <w:tblLook w:val="04A0" w:firstRow="1" w:lastRow="0" w:firstColumn="1" w:lastColumn="0" w:noHBand="0" w:noVBand="1"/>
      </w:tblPr>
      <w:tblGrid>
        <w:gridCol w:w="4606"/>
        <w:gridCol w:w="4606"/>
      </w:tblGrid>
      <w:tr w:rsidR="00082A24" w:rsidTr="00082A24">
        <w:tc>
          <w:tcPr>
            <w:tcW w:w="4606" w:type="dxa"/>
          </w:tcPr>
          <w:p w:rsidR="00082A24" w:rsidRPr="00C96539" w:rsidRDefault="00C96539" w:rsidP="00F43533">
            <w:pPr>
              <w:rPr>
                <w:lang w:val="en-GB"/>
              </w:rPr>
            </w:pPr>
            <w:r>
              <w:rPr>
                <w:b/>
                <w:lang w:val="en-GB"/>
              </w:rPr>
              <w:t>INPUT</w:t>
            </w:r>
          </w:p>
        </w:tc>
        <w:tc>
          <w:tcPr>
            <w:tcW w:w="4606" w:type="dxa"/>
          </w:tcPr>
          <w:p w:rsidR="00082A24" w:rsidRPr="00C96539" w:rsidRDefault="00082A24" w:rsidP="00F43533">
            <w:pPr>
              <w:rPr>
                <w:lang w:val="en-GB"/>
              </w:rPr>
            </w:pPr>
            <w:r w:rsidRPr="00F43533">
              <w:rPr>
                <w:b/>
                <w:lang w:val="en-GB"/>
              </w:rPr>
              <w:t>OUTPUT</w:t>
            </w:r>
          </w:p>
        </w:tc>
      </w:tr>
      <w:tr w:rsidR="00082A24" w:rsidTr="00082A24">
        <w:tc>
          <w:tcPr>
            <w:tcW w:w="4606" w:type="dxa"/>
          </w:tcPr>
          <w:p w:rsidR="00082A24" w:rsidRPr="006119F7" w:rsidRDefault="00082A24" w:rsidP="00082A24">
            <w:pPr>
              <w:shd w:val="clear" w:color="auto" w:fill="FFFFFF"/>
              <w:rPr>
                <w:rFonts w:ascii="Courier New" w:eastAsia="Times New Roman" w:hAnsi="Courier New" w:cs="Courier New"/>
                <w:color w:val="000000"/>
                <w:sz w:val="20"/>
                <w:szCs w:val="20"/>
                <w:lang w:val="en-US" w:eastAsia="sv-SE"/>
              </w:rPr>
            </w:pPr>
          </w:p>
          <w:p w:rsidR="00C460A6" w:rsidRPr="006119F7" w:rsidRDefault="00C460A6" w:rsidP="00082A24">
            <w:pPr>
              <w:shd w:val="clear" w:color="auto" w:fill="FFFFFF"/>
              <w:rPr>
                <w:rFonts w:ascii="Courier New" w:eastAsia="Times New Roman" w:hAnsi="Courier New" w:cs="Courier New"/>
                <w:color w:val="000000"/>
                <w:sz w:val="20"/>
                <w:szCs w:val="20"/>
                <w:lang w:val="en-US" w:eastAsia="sv-SE"/>
              </w:rPr>
            </w:pPr>
          </w:p>
          <w:p w:rsidR="000574E8" w:rsidRPr="006119F7" w:rsidRDefault="000574E8" w:rsidP="000574E8">
            <w:pPr>
              <w:shd w:val="clear" w:color="auto" w:fill="FFFFFF"/>
              <w:rPr>
                <w:rFonts w:ascii="Courier New" w:eastAsia="Times New Roman" w:hAnsi="Courier New" w:cs="Courier New"/>
                <w:color w:val="000000"/>
                <w:sz w:val="20"/>
                <w:szCs w:val="20"/>
                <w:lang w:val="en-US" w:eastAsia="sv-SE"/>
              </w:rPr>
            </w:pPr>
            <w:r w:rsidRPr="006119F7">
              <w:rPr>
                <w:rFonts w:ascii="Courier New" w:eastAsia="Times New Roman" w:hAnsi="Courier New" w:cs="Courier New"/>
                <w:b/>
                <w:bCs/>
                <w:color w:val="0000FF"/>
                <w:sz w:val="20"/>
                <w:szCs w:val="20"/>
                <w:lang w:val="en-US" w:eastAsia="sv-SE"/>
              </w:rPr>
              <w:t>SELECT</w:t>
            </w:r>
            <w:r w:rsidRPr="006119F7">
              <w:rPr>
                <w:rFonts w:ascii="Courier New" w:eastAsia="Times New Roman" w:hAnsi="Courier New" w:cs="Courier New"/>
                <w:color w:val="000000"/>
                <w:sz w:val="20"/>
                <w:szCs w:val="20"/>
                <w:lang w:val="en-US" w:eastAsia="sv-SE"/>
              </w:rPr>
              <w:t xml:space="preserve"> name</w:t>
            </w:r>
            <w:r w:rsidRPr="006119F7">
              <w:rPr>
                <w:rFonts w:ascii="Courier New" w:eastAsia="Times New Roman" w:hAnsi="Courier New" w:cs="Courier New"/>
                <w:b/>
                <w:bCs/>
                <w:color w:val="000080"/>
                <w:sz w:val="20"/>
                <w:szCs w:val="20"/>
                <w:lang w:val="en-US" w:eastAsia="sv-SE"/>
              </w:rPr>
              <w:t>,</w:t>
            </w:r>
            <w:r w:rsidRPr="006119F7">
              <w:rPr>
                <w:rFonts w:ascii="Courier New" w:eastAsia="Times New Roman" w:hAnsi="Courier New" w:cs="Courier New"/>
                <w:color w:val="000000"/>
                <w:sz w:val="20"/>
                <w:szCs w:val="20"/>
                <w:lang w:val="en-US" w:eastAsia="sv-SE"/>
              </w:rPr>
              <w:t xml:space="preserve"> price</w:t>
            </w:r>
          </w:p>
          <w:p w:rsidR="000574E8" w:rsidRPr="006119F7" w:rsidRDefault="000574E8" w:rsidP="000574E8">
            <w:pPr>
              <w:shd w:val="clear" w:color="auto" w:fill="FFFFFF"/>
              <w:rPr>
                <w:rFonts w:ascii="Courier New" w:eastAsia="Times New Roman" w:hAnsi="Courier New" w:cs="Courier New"/>
                <w:color w:val="000000"/>
                <w:sz w:val="20"/>
                <w:szCs w:val="20"/>
                <w:lang w:val="en-US" w:eastAsia="sv-SE"/>
              </w:rPr>
            </w:pPr>
            <w:r w:rsidRPr="006119F7">
              <w:rPr>
                <w:rFonts w:ascii="Courier New" w:eastAsia="Times New Roman" w:hAnsi="Courier New" w:cs="Courier New"/>
                <w:b/>
                <w:bCs/>
                <w:color w:val="0000FF"/>
                <w:sz w:val="20"/>
                <w:szCs w:val="20"/>
                <w:lang w:val="en-US" w:eastAsia="sv-SE"/>
              </w:rPr>
              <w:t>FROM</w:t>
            </w:r>
            <w:r w:rsidRPr="006119F7">
              <w:rPr>
                <w:rFonts w:ascii="Courier New" w:eastAsia="Times New Roman" w:hAnsi="Courier New" w:cs="Courier New"/>
                <w:color w:val="000000"/>
                <w:sz w:val="20"/>
                <w:szCs w:val="20"/>
                <w:lang w:val="en-US" w:eastAsia="sv-SE"/>
              </w:rPr>
              <w:t xml:space="preserve"> item</w:t>
            </w:r>
          </w:p>
          <w:p w:rsidR="000574E8" w:rsidRPr="006119F7" w:rsidRDefault="000574E8" w:rsidP="000574E8">
            <w:pPr>
              <w:shd w:val="clear" w:color="auto" w:fill="FFFFFF"/>
              <w:rPr>
                <w:rFonts w:ascii="Courier New" w:eastAsia="Times New Roman" w:hAnsi="Courier New" w:cs="Courier New"/>
                <w:color w:val="000000"/>
                <w:sz w:val="20"/>
                <w:szCs w:val="20"/>
                <w:lang w:val="en-US" w:eastAsia="sv-SE"/>
              </w:rPr>
            </w:pPr>
            <w:r w:rsidRPr="006119F7">
              <w:rPr>
                <w:rFonts w:ascii="Courier New" w:eastAsia="Times New Roman" w:hAnsi="Courier New" w:cs="Courier New"/>
                <w:b/>
                <w:bCs/>
                <w:color w:val="0000FF"/>
                <w:sz w:val="20"/>
                <w:szCs w:val="20"/>
                <w:lang w:val="en-US" w:eastAsia="sv-SE"/>
              </w:rPr>
              <w:t>WHERE</w:t>
            </w:r>
            <w:r w:rsidRPr="006119F7">
              <w:rPr>
                <w:rFonts w:ascii="Courier New" w:eastAsia="Times New Roman" w:hAnsi="Courier New" w:cs="Courier New"/>
                <w:color w:val="000000"/>
                <w:sz w:val="20"/>
                <w:szCs w:val="20"/>
                <w:lang w:val="en-US" w:eastAsia="sv-SE"/>
              </w:rPr>
              <w:t xml:space="preserve"> price </w:t>
            </w:r>
            <w:r w:rsidRPr="006119F7">
              <w:rPr>
                <w:rFonts w:ascii="Courier New" w:eastAsia="Times New Roman" w:hAnsi="Courier New" w:cs="Courier New"/>
                <w:b/>
                <w:bCs/>
                <w:color w:val="000080"/>
                <w:sz w:val="20"/>
                <w:szCs w:val="20"/>
                <w:lang w:val="en-US" w:eastAsia="sv-SE"/>
              </w:rPr>
              <w:t>&gt;</w:t>
            </w:r>
            <w:r w:rsidRPr="006119F7">
              <w:rPr>
                <w:rFonts w:ascii="Courier New" w:eastAsia="Times New Roman" w:hAnsi="Courier New" w:cs="Courier New"/>
                <w:color w:val="000000"/>
                <w:sz w:val="20"/>
                <w:szCs w:val="20"/>
                <w:lang w:val="en-US" w:eastAsia="sv-SE"/>
              </w:rPr>
              <w:t xml:space="preserve"> </w:t>
            </w:r>
            <w:r w:rsidRPr="006119F7">
              <w:rPr>
                <w:rFonts w:ascii="Courier New" w:eastAsia="Times New Roman" w:hAnsi="Courier New" w:cs="Courier New"/>
                <w:b/>
                <w:bCs/>
                <w:color w:val="000080"/>
                <w:sz w:val="20"/>
                <w:szCs w:val="20"/>
                <w:lang w:val="en-US" w:eastAsia="sv-SE"/>
              </w:rPr>
              <w:t>(</w:t>
            </w:r>
            <w:r w:rsidRPr="006119F7">
              <w:rPr>
                <w:rFonts w:ascii="Courier New" w:eastAsia="Times New Roman" w:hAnsi="Courier New" w:cs="Courier New"/>
                <w:b/>
                <w:bCs/>
                <w:color w:val="0000FF"/>
                <w:sz w:val="20"/>
                <w:szCs w:val="20"/>
                <w:lang w:val="en-US" w:eastAsia="sv-SE"/>
              </w:rPr>
              <w:t>SELECT</w:t>
            </w:r>
            <w:r w:rsidRPr="006119F7">
              <w:rPr>
                <w:rFonts w:ascii="Courier New" w:eastAsia="Times New Roman" w:hAnsi="Courier New" w:cs="Courier New"/>
                <w:color w:val="000000"/>
                <w:sz w:val="20"/>
                <w:szCs w:val="20"/>
                <w:lang w:val="en-US" w:eastAsia="sv-SE"/>
              </w:rPr>
              <w:t xml:space="preserve"> </w:t>
            </w:r>
            <w:r w:rsidRPr="006119F7">
              <w:rPr>
                <w:rFonts w:ascii="Courier New" w:eastAsia="Times New Roman" w:hAnsi="Courier New" w:cs="Courier New"/>
                <w:b/>
                <w:bCs/>
                <w:color w:val="0000FF"/>
                <w:sz w:val="20"/>
                <w:szCs w:val="20"/>
                <w:lang w:val="en-US" w:eastAsia="sv-SE"/>
              </w:rPr>
              <w:t>AVG</w:t>
            </w:r>
            <w:r w:rsidRPr="006119F7">
              <w:rPr>
                <w:rFonts w:ascii="Courier New" w:eastAsia="Times New Roman" w:hAnsi="Courier New" w:cs="Courier New"/>
                <w:b/>
                <w:bCs/>
                <w:color w:val="000080"/>
                <w:sz w:val="20"/>
                <w:szCs w:val="20"/>
                <w:lang w:val="en-US" w:eastAsia="sv-SE"/>
              </w:rPr>
              <w:t>(</w:t>
            </w:r>
            <w:r w:rsidRPr="006119F7">
              <w:rPr>
                <w:rFonts w:ascii="Courier New" w:eastAsia="Times New Roman" w:hAnsi="Courier New" w:cs="Courier New"/>
                <w:color w:val="000000"/>
                <w:sz w:val="20"/>
                <w:szCs w:val="20"/>
                <w:lang w:val="en-US" w:eastAsia="sv-SE"/>
              </w:rPr>
              <w:t>price</w:t>
            </w:r>
            <w:r w:rsidRPr="006119F7">
              <w:rPr>
                <w:rFonts w:ascii="Courier New" w:eastAsia="Times New Roman" w:hAnsi="Courier New" w:cs="Courier New"/>
                <w:b/>
                <w:bCs/>
                <w:color w:val="000080"/>
                <w:sz w:val="20"/>
                <w:szCs w:val="20"/>
                <w:lang w:val="en-US" w:eastAsia="sv-SE"/>
              </w:rPr>
              <w:t>)</w:t>
            </w:r>
            <w:r w:rsidRPr="006119F7">
              <w:rPr>
                <w:rFonts w:ascii="Courier New" w:eastAsia="Times New Roman" w:hAnsi="Courier New" w:cs="Courier New"/>
                <w:color w:val="000000"/>
                <w:sz w:val="20"/>
                <w:szCs w:val="20"/>
                <w:lang w:val="en-US" w:eastAsia="sv-SE"/>
              </w:rPr>
              <w:t xml:space="preserve"> </w:t>
            </w:r>
            <w:r w:rsidRPr="006119F7">
              <w:rPr>
                <w:rFonts w:ascii="Courier New" w:eastAsia="Times New Roman" w:hAnsi="Courier New" w:cs="Courier New"/>
                <w:b/>
                <w:bCs/>
                <w:color w:val="0000FF"/>
                <w:sz w:val="20"/>
                <w:szCs w:val="20"/>
                <w:lang w:val="en-US" w:eastAsia="sv-SE"/>
              </w:rPr>
              <w:t>FROM</w:t>
            </w:r>
            <w:r w:rsidRPr="006119F7">
              <w:rPr>
                <w:rFonts w:ascii="Courier New" w:eastAsia="Times New Roman" w:hAnsi="Courier New" w:cs="Courier New"/>
                <w:color w:val="000000"/>
                <w:sz w:val="20"/>
                <w:szCs w:val="20"/>
                <w:lang w:val="en-US" w:eastAsia="sv-SE"/>
              </w:rPr>
              <w:t xml:space="preserve"> item</w:t>
            </w:r>
            <w:r w:rsidRPr="006119F7">
              <w:rPr>
                <w:rFonts w:ascii="Courier New" w:eastAsia="Times New Roman" w:hAnsi="Courier New" w:cs="Courier New"/>
                <w:b/>
                <w:bCs/>
                <w:color w:val="000080"/>
                <w:sz w:val="20"/>
                <w:szCs w:val="20"/>
                <w:lang w:val="en-US" w:eastAsia="sv-SE"/>
              </w:rPr>
              <w:t>)</w:t>
            </w:r>
          </w:p>
          <w:p w:rsidR="000574E8" w:rsidRPr="000574E8" w:rsidRDefault="000574E8" w:rsidP="000574E8">
            <w:pPr>
              <w:shd w:val="clear" w:color="auto" w:fill="FFFFFF"/>
              <w:rPr>
                <w:rFonts w:ascii="Times New Roman" w:eastAsia="Times New Roman" w:hAnsi="Times New Roman" w:cs="Times New Roman"/>
                <w:sz w:val="24"/>
                <w:szCs w:val="24"/>
                <w:lang w:eastAsia="sv-SE"/>
              </w:rPr>
            </w:pPr>
            <w:r w:rsidRPr="000574E8">
              <w:rPr>
                <w:rFonts w:ascii="Courier New" w:eastAsia="Times New Roman" w:hAnsi="Courier New" w:cs="Courier New"/>
                <w:b/>
                <w:bCs/>
                <w:color w:val="0000FF"/>
                <w:sz w:val="20"/>
                <w:szCs w:val="20"/>
                <w:lang w:eastAsia="sv-SE"/>
              </w:rPr>
              <w:t>ORDER</w:t>
            </w:r>
            <w:r w:rsidRPr="000574E8">
              <w:rPr>
                <w:rFonts w:ascii="Courier New" w:eastAsia="Times New Roman" w:hAnsi="Courier New" w:cs="Courier New"/>
                <w:color w:val="000000"/>
                <w:sz w:val="20"/>
                <w:szCs w:val="20"/>
                <w:lang w:eastAsia="sv-SE"/>
              </w:rPr>
              <w:t xml:space="preserve"> </w:t>
            </w:r>
            <w:r w:rsidRPr="000574E8">
              <w:rPr>
                <w:rFonts w:ascii="Courier New" w:eastAsia="Times New Roman" w:hAnsi="Courier New" w:cs="Courier New"/>
                <w:b/>
                <w:bCs/>
                <w:color w:val="0000FF"/>
                <w:sz w:val="20"/>
                <w:szCs w:val="20"/>
                <w:lang w:eastAsia="sv-SE"/>
              </w:rPr>
              <w:t>BY</w:t>
            </w:r>
            <w:r w:rsidRPr="000574E8">
              <w:rPr>
                <w:rFonts w:ascii="Courier New" w:eastAsia="Times New Roman" w:hAnsi="Courier New" w:cs="Courier New"/>
                <w:color w:val="000000"/>
                <w:sz w:val="20"/>
                <w:szCs w:val="20"/>
                <w:lang w:eastAsia="sv-SE"/>
              </w:rPr>
              <w:t xml:space="preserve"> </w:t>
            </w:r>
            <w:proofErr w:type="spellStart"/>
            <w:r w:rsidRPr="000574E8">
              <w:rPr>
                <w:rFonts w:ascii="Courier New" w:eastAsia="Times New Roman" w:hAnsi="Courier New" w:cs="Courier New"/>
                <w:color w:val="000000"/>
                <w:sz w:val="20"/>
                <w:szCs w:val="20"/>
                <w:lang w:eastAsia="sv-SE"/>
              </w:rPr>
              <w:t>price</w:t>
            </w:r>
            <w:proofErr w:type="spellEnd"/>
            <w:r w:rsidRPr="000574E8">
              <w:rPr>
                <w:rFonts w:ascii="Courier New" w:eastAsia="Times New Roman" w:hAnsi="Courier New" w:cs="Courier New"/>
                <w:color w:val="000000"/>
                <w:sz w:val="20"/>
                <w:szCs w:val="20"/>
                <w:lang w:eastAsia="sv-SE"/>
              </w:rPr>
              <w:t xml:space="preserve"> </w:t>
            </w:r>
            <w:r w:rsidRPr="000574E8">
              <w:rPr>
                <w:rFonts w:ascii="Courier New" w:eastAsia="Times New Roman" w:hAnsi="Courier New" w:cs="Courier New"/>
                <w:b/>
                <w:bCs/>
                <w:color w:val="0000FF"/>
                <w:sz w:val="20"/>
                <w:szCs w:val="20"/>
                <w:lang w:eastAsia="sv-SE"/>
              </w:rPr>
              <w:t>DESC</w:t>
            </w:r>
            <w:r w:rsidRPr="000574E8">
              <w:rPr>
                <w:rFonts w:ascii="Courier New" w:eastAsia="Times New Roman" w:hAnsi="Courier New" w:cs="Courier New"/>
                <w:b/>
                <w:bCs/>
                <w:color w:val="000080"/>
                <w:sz w:val="20"/>
                <w:szCs w:val="20"/>
                <w:lang w:eastAsia="sv-SE"/>
              </w:rPr>
              <w:t>;</w:t>
            </w:r>
          </w:p>
          <w:p w:rsidR="00082A24" w:rsidRDefault="00082A24" w:rsidP="000574E8">
            <w:pPr>
              <w:shd w:val="clear" w:color="auto" w:fill="FFFFFF"/>
              <w:rPr>
                <w:rFonts w:ascii="Times New Roman" w:eastAsia="Times New Roman" w:hAnsi="Times New Roman" w:cs="Times New Roman"/>
                <w:sz w:val="24"/>
                <w:szCs w:val="24"/>
                <w:lang w:eastAsia="sv-SE"/>
              </w:rPr>
            </w:pPr>
          </w:p>
        </w:tc>
        <w:tc>
          <w:tcPr>
            <w:tcW w:w="4606" w:type="dxa"/>
          </w:tcPr>
          <w:p w:rsidR="00082A24" w:rsidRDefault="00082A24" w:rsidP="00F43533">
            <w:pPr>
              <w:rPr>
                <w:rFonts w:ascii="Times New Roman" w:eastAsia="Times New Roman" w:hAnsi="Times New Roman" w:cs="Times New Roman"/>
                <w:sz w:val="24"/>
                <w:szCs w:val="24"/>
                <w:lang w:eastAsia="sv-SE"/>
              </w:rPr>
            </w:pPr>
            <w:r>
              <w:rPr>
                <w:noProof/>
                <w:lang w:eastAsia="sv-SE"/>
              </w:rPr>
              <w:drawing>
                <wp:inline distT="0" distB="0" distL="0" distR="0" wp14:anchorId="6A7490A5" wp14:editId="14DE08F3">
                  <wp:extent cx="1743075" cy="1266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43075" cy="1266825"/>
                          </a:xfrm>
                          <a:prstGeom prst="rect">
                            <a:avLst/>
                          </a:prstGeom>
                        </pic:spPr>
                      </pic:pic>
                    </a:graphicData>
                  </a:graphic>
                </wp:inline>
              </w:drawing>
            </w:r>
          </w:p>
        </w:tc>
      </w:tr>
    </w:tbl>
    <w:p w:rsidR="00082A24" w:rsidRPr="00F43533" w:rsidRDefault="00082A24" w:rsidP="00F43533">
      <w:pPr>
        <w:shd w:val="clear" w:color="auto" w:fill="FFFFFF"/>
        <w:spacing w:after="0" w:line="240" w:lineRule="auto"/>
        <w:rPr>
          <w:rFonts w:ascii="Times New Roman" w:eastAsia="Times New Roman" w:hAnsi="Times New Roman" w:cs="Times New Roman"/>
          <w:sz w:val="24"/>
          <w:szCs w:val="24"/>
          <w:lang w:eastAsia="sv-SE"/>
        </w:rPr>
      </w:pPr>
    </w:p>
    <w:p w:rsidR="00082A24" w:rsidRDefault="00082A24" w:rsidP="00082A24">
      <w:pPr>
        <w:rPr>
          <w:lang w:val="en-GB"/>
        </w:rPr>
      </w:pPr>
    </w:p>
    <w:p w:rsidR="00196EFE" w:rsidRDefault="00196EFE" w:rsidP="00082A24">
      <w:pPr>
        <w:pStyle w:val="Heading2"/>
        <w:rPr>
          <w:lang w:val="en-GB"/>
        </w:rPr>
      </w:pPr>
      <w:r w:rsidRPr="00196EFE">
        <w:rPr>
          <w:lang w:val="en-GB"/>
        </w:rPr>
        <w:t>Create a view that contains all items that cost more than the average.</w:t>
      </w:r>
    </w:p>
    <w:p w:rsidR="00082A24" w:rsidRDefault="00082A24" w:rsidP="00082A24">
      <w:pPr>
        <w:rPr>
          <w:lang w:val="en-GB"/>
        </w:rPr>
      </w:pPr>
    </w:p>
    <w:tbl>
      <w:tblPr>
        <w:tblStyle w:val="TableGrid"/>
        <w:tblW w:w="0" w:type="auto"/>
        <w:tblLook w:val="04A0" w:firstRow="1" w:lastRow="0" w:firstColumn="1" w:lastColumn="0" w:noHBand="0" w:noVBand="1"/>
      </w:tblPr>
      <w:tblGrid>
        <w:gridCol w:w="4606"/>
        <w:gridCol w:w="4606"/>
      </w:tblGrid>
      <w:tr w:rsidR="00082A24" w:rsidTr="00082A24">
        <w:tc>
          <w:tcPr>
            <w:tcW w:w="4606" w:type="dxa"/>
          </w:tcPr>
          <w:p w:rsidR="00082A24" w:rsidRDefault="00082A24" w:rsidP="00082A24">
            <w:pPr>
              <w:rPr>
                <w:lang w:val="en-GB"/>
              </w:rPr>
            </w:pPr>
            <w:r w:rsidRPr="00F43533">
              <w:rPr>
                <w:b/>
                <w:lang w:val="en-GB"/>
              </w:rPr>
              <w:t>INPUT</w:t>
            </w:r>
          </w:p>
        </w:tc>
        <w:tc>
          <w:tcPr>
            <w:tcW w:w="4606" w:type="dxa"/>
          </w:tcPr>
          <w:p w:rsidR="00082A24" w:rsidRDefault="00082A24" w:rsidP="00082A24">
            <w:pPr>
              <w:rPr>
                <w:lang w:val="en-GB"/>
              </w:rPr>
            </w:pPr>
            <w:r w:rsidRPr="00F43533">
              <w:rPr>
                <w:b/>
                <w:lang w:val="en-GB"/>
              </w:rPr>
              <w:t>OUTPUT</w:t>
            </w:r>
          </w:p>
        </w:tc>
      </w:tr>
      <w:tr w:rsidR="00082A24" w:rsidTr="00082A24">
        <w:tc>
          <w:tcPr>
            <w:tcW w:w="4606" w:type="dxa"/>
          </w:tcPr>
          <w:p w:rsidR="00082A24" w:rsidRDefault="00082A24" w:rsidP="00082A24">
            <w:pPr>
              <w:rPr>
                <w:lang w:val="en-GB"/>
              </w:rPr>
            </w:pPr>
          </w:p>
          <w:p w:rsidR="00082A24" w:rsidRPr="00082A24" w:rsidRDefault="00082A24" w:rsidP="00082A24">
            <w:pPr>
              <w:rPr>
                <w:lang w:val="en-GB"/>
              </w:rPr>
            </w:pPr>
          </w:p>
          <w:p w:rsidR="00C460A6" w:rsidRPr="006119F7" w:rsidRDefault="00C460A6" w:rsidP="00082A24">
            <w:pPr>
              <w:shd w:val="clear" w:color="auto" w:fill="FFFFFF"/>
              <w:rPr>
                <w:rFonts w:ascii="Courier New" w:eastAsia="Times New Roman" w:hAnsi="Courier New" w:cs="Courier New"/>
                <w:color w:val="000000"/>
                <w:sz w:val="20"/>
                <w:szCs w:val="20"/>
                <w:lang w:val="en-US" w:eastAsia="sv-SE"/>
              </w:rPr>
            </w:pPr>
          </w:p>
          <w:p w:rsidR="00C460A6" w:rsidRPr="006119F7" w:rsidRDefault="00C460A6" w:rsidP="00082A24">
            <w:pPr>
              <w:shd w:val="clear" w:color="auto" w:fill="FFFFFF"/>
              <w:rPr>
                <w:rFonts w:ascii="Courier New" w:eastAsia="Times New Roman" w:hAnsi="Courier New" w:cs="Courier New"/>
                <w:color w:val="000000"/>
                <w:sz w:val="20"/>
                <w:szCs w:val="20"/>
                <w:lang w:val="en-US" w:eastAsia="sv-SE"/>
              </w:rPr>
            </w:pPr>
          </w:p>
          <w:p w:rsidR="00C460A6" w:rsidRPr="006119F7" w:rsidRDefault="00C460A6" w:rsidP="00082A24">
            <w:pPr>
              <w:shd w:val="clear" w:color="auto" w:fill="FFFFFF"/>
              <w:rPr>
                <w:rFonts w:ascii="Courier New" w:eastAsia="Times New Roman" w:hAnsi="Courier New" w:cs="Courier New"/>
                <w:color w:val="000000"/>
                <w:sz w:val="20"/>
                <w:szCs w:val="20"/>
                <w:lang w:val="en-US" w:eastAsia="sv-SE"/>
              </w:rPr>
            </w:pPr>
          </w:p>
          <w:p w:rsidR="008F1F91" w:rsidRDefault="000574E8" w:rsidP="000574E8">
            <w:pPr>
              <w:shd w:val="clear" w:color="auto" w:fill="FFFFFF"/>
              <w:rPr>
                <w:rFonts w:ascii="Courier New" w:eastAsia="Times New Roman" w:hAnsi="Courier New" w:cs="Courier New"/>
                <w:color w:val="000000"/>
                <w:sz w:val="20"/>
                <w:szCs w:val="20"/>
                <w:lang w:val="en-US" w:eastAsia="sv-SE"/>
              </w:rPr>
            </w:pPr>
            <w:r w:rsidRPr="006119F7">
              <w:rPr>
                <w:rFonts w:ascii="Courier New" w:eastAsia="Times New Roman" w:hAnsi="Courier New" w:cs="Courier New"/>
                <w:b/>
                <w:bCs/>
                <w:color w:val="0000FF"/>
                <w:sz w:val="20"/>
                <w:szCs w:val="20"/>
                <w:lang w:val="en-US" w:eastAsia="sv-SE"/>
              </w:rPr>
              <w:t>CREATE</w:t>
            </w:r>
            <w:r w:rsidRPr="006119F7">
              <w:rPr>
                <w:rFonts w:ascii="Courier New" w:eastAsia="Times New Roman" w:hAnsi="Courier New" w:cs="Courier New"/>
                <w:color w:val="000000"/>
                <w:sz w:val="20"/>
                <w:szCs w:val="20"/>
                <w:lang w:val="en-US" w:eastAsia="sv-SE"/>
              </w:rPr>
              <w:t xml:space="preserve"> </w:t>
            </w:r>
            <w:r w:rsidRPr="006119F7">
              <w:rPr>
                <w:rFonts w:ascii="Courier New" w:eastAsia="Times New Roman" w:hAnsi="Courier New" w:cs="Courier New"/>
                <w:b/>
                <w:bCs/>
                <w:color w:val="0000FF"/>
                <w:sz w:val="20"/>
                <w:szCs w:val="20"/>
                <w:lang w:val="en-US" w:eastAsia="sv-SE"/>
              </w:rPr>
              <w:t>VIEW</w:t>
            </w:r>
            <w:r w:rsidRPr="006119F7">
              <w:rPr>
                <w:rFonts w:ascii="Courier New" w:eastAsia="Times New Roman" w:hAnsi="Courier New" w:cs="Courier New"/>
                <w:color w:val="000000"/>
                <w:sz w:val="20"/>
                <w:szCs w:val="20"/>
                <w:lang w:val="en-US" w:eastAsia="sv-SE"/>
              </w:rPr>
              <w:t xml:space="preserve"> </w:t>
            </w:r>
            <w:proofErr w:type="spellStart"/>
            <w:r w:rsidRPr="006119F7">
              <w:rPr>
                <w:rFonts w:ascii="Courier New" w:eastAsia="Times New Roman" w:hAnsi="Courier New" w:cs="Courier New"/>
                <w:color w:val="000000"/>
                <w:sz w:val="20"/>
                <w:szCs w:val="20"/>
                <w:lang w:val="en-US" w:eastAsia="sv-SE"/>
              </w:rPr>
              <w:t>ItemsAboveAvg</w:t>
            </w:r>
            <w:proofErr w:type="spellEnd"/>
            <w:r w:rsidRPr="006119F7">
              <w:rPr>
                <w:rFonts w:ascii="Courier New" w:eastAsia="Times New Roman" w:hAnsi="Courier New" w:cs="Courier New"/>
                <w:color w:val="000000"/>
                <w:sz w:val="20"/>
                <w:szCs w:val="20"/>
                <w:lang w:val="en-US" w:eastAsia="sv-SE"/>
              </w:rPr>
              <w:t xml:space="preserve"> </w:t>
            </w:r>
            <w:r w:rsidRPr="006119F7">
              <w:rPr>
                <w:rFonts w:ascii="Courier New" w:eastAsia="Times New Roman" w:hAnsi="Courier New" w:cs="Courier New"/>
                <w:b/>
                <w:bCs/>
                <w:color w:val="0000FF"/>
                <w:sz w:val="20"/>
                <w:szCs w:val="20"/>
                <w:lang w:val="en-US" w:eastAsia="sv-SE"/>
              </w:rPr>
              <w:t>AS</w:t>
            </w:r>
            <w:r w:rsidRPr="006119F7">
              <w:rPr>
                <w:rFonts w:ascii="Courier New" w:eastAsia="Times New Roman" w:hAnsi="Courier New" w:cs="Courier New"/>
                <w:color w:val="000000"/>
                <w:sz w:val="20"/>
                <w:szCs w:val="20"/>
                <w:lang w:val="en-US" w:eastAsia="sv-SE"/>
              </w:rPr>
              <w:t xml:space="preserve"> </w:t>
            </w:r>
          </w:p>
          <w:p w:rsidR="000574E8" w:rsidRPr="006119F7" w:rsidRDefault="000574E8" w:rsidP="000574E8">
            <w:pPr>
              <w:shd w:val="clear" w:color="auto" w:fill="FFFFFF"/>
              <w:rPr>
                <w:rFonts w:ascii="Courier New" w:eastAsia="Times New Roman" w:hAnsi="Courier New" w:cs="Courier New"/>
                <w:color w:val="000000"/>
                <w:sz w:val="20"/>
                <w:szCs w:val="20"/>
                <w:lang w:val="en-US" w:eastAsia="sv-SE"/>
              </w:rPr>
            </w:pPr>
            <w:r w:rsidRPr="006119F7">
              <w:rPr>
                <w:rFonts w:ascii="Courier New" w:eastAsia="Times New Roman" w:hAnsi="Courier New" w:cs="Courier New"/>
                <w:b/>
                <w:bCs/>
                <w:color w:val="0000FF"/>
                <w:sz w:val="20"/>
                <w:szCs w:val="20"/>
                <w:lang w:val="en-US" w:eastAsia="sv-SE"/>
              </w:rPr>
              <w:t>SELECT</w:t>
            </w:r>
            <w:r w:rsidRPr="006119F7">
              <w:rPr>
                <w:rFonts w:ascii="Courier New" w:eastAsia="Times New Roman" w:hAnsi="Courier New" w:cs="Courier New"/>
                <w:color w:val="000000"/>
                <w:sz w:val="20"/>
                <w:szCs w:val="20"/>
                <w:lang w:val="en-US" w:eastAsia="sv-SE"/>
              </w:rPr>
              <w:t xml:space="preserve"> name</w:t>
            </w:r>
            <w:r w:rsidRPr="006119F7">
              <w:rPr>
                <w:rFonts w:ascii="Courier New" w:eastAsia="Times New Roman" w:hAnsi="Courier New" w:cs="Courier New"/>
                <w:b/>
                <w:bCs/>
                <w:color w:val="000080"/>
                <w:sz w:val="20"/>
                <w:szCs w:val="20"/>
                <w:lang w:val="en-US" w:eastAsia="sv-SE"/>
              </w:rPr>
              <w:t>,</w:t>
            </w:r>
            <w:r w:rsidRPr="006119F7">
              <w:rPr>
                <w:rFonts w:ascii="Courier New" w:eastAsia="Times New Roman" w:hAnsi="Courier New" w:cs="Courier New"/>
                <w:color w:val="000000"/>
                <w:sz w:val="20"/>
                <w:szCs w:val="20"/>
                <w:lang w:val="en-US" w:eastAsia="sv-SE"/>
              </w:rPr>
              <w:t xml:space="preserve"> price</w:t>
            </w:r>
          </w:p>
          <w:p w:rsidR="000574E8" w:rsidRPr="006119F7" w:rsidRDefault="000574E8" w:rsidP="000574E8">
            <w:pPr>
              <w:shd w:val="clear" w:color="auto" w:fill="FFFFFF"/>
              <w:rPr>
                <w:rFonts w:ascii="Courier New" w:eastAsia="Times New Roman" w:hAnsi="Courier New" w:cs="Courier New"/>
                <w:color w:val="000000"/>
                <w:sz w:val="20"/>
                <w:szCs w:val="20"/>
                <w:lang w:val="en-US" w:eastAsia="sv-SE"/>
              </w:rPr>
            </w:pPr>
            <w:r w:rsidRPr="006119F7">
              <w:rPr>
                <w:rFonts w:ascii="Courier New" w:eastAsia="Times New Roman" w:hAnsi="Courier New" w:cs="Courier New"/>
                <w:b/>
                <w:bCs/>
                <w:color w:val="0000FF"/>
                <w:sz w:val="20"/>
                <w:szCs w:val="20"/>
                <w:lang w:val="en-US" w:eastAsia="sv-SE"/>
              </w:rPr>
              <w:t>FROM</w:t>
            </w:r>
            <w:r w:rsidRPr="006119F7">
              <w:rPr>
                <w:rFonts w:ascii="Courier New" w:eastAsia="Times New Roman" w:hAnsi="Courier New" w:cs="Courier New"/>
                <w:color w:val="000000"/>
                <w:sz w:val="20"/>
                <w:szCs w:val="20"/>
                <w:lang w:val="en-US" w:eastAsia="sv-SE"/>
              </w:rPr>
              <w:t xml:space="preserve"> item</w:t>
            </w:r>
          </w:p>
          <w:p w:rsidR="000574E8" w:rsidRPr="006119F7" w:rsidRDefault="000574E8" w:rsidP="000574E8">
            <w:pPr>
              <w:shd w:val="clear" w:color="auto" w:fill="FFFFFF"/>
              <w:rPr>
                <w:rFonts w:ascii="Courier New" w:eastAsia="Times New Roman" w:hAnsi="Courier New" w:cs="Courier New"/>
                <w:color w:val="000000"/>
                <w:sz w:val="20"/>
                <w:szCs w:val="20"/>
                <w:lang w:val="en-US" w:eastAsia="sv-SE"/>
              </w:rPr>
            </w:pPr>
            <w:r w:rsidRPr="006119F7">
              <w:rPr>
                <w:rFonts w:ascii="Courier New" w:eastAsia="Times New Roman" w:hAnsi="Courier New" w:cs="Courier New"/>
                <w:b/>
                <w:bCs/>
                <w:color w:val="0000FF"/>
                <w:sz w:val="20"/>
                <w:szCs w:val="20"/>
                <w:lang w:val="en-US" w:eastAsia="sv-SE"/>
              </w:rPr>
              <w:t>WHERE</w:t>
            </w:r>
            <w:r w:rsidRPr="006119F7">
              <w:rPr>
                <w:rFonts w:ascii="Courier New" w:eastAsia="Times New Roman" w:hAnsi="Courier New" w:cs="Courier New"/>
                <w:color w:val="000000"/>
                <w:sz w:val="20"/>
                <w:szCs w:val="20"/>
                <w:lang w:val="en-US" w:eastAsia="sv-SE"/>
              </w:rPr>
              <w:t xml:space="preserve"> price </w:t>
            </w:r>
            <w:r w:rsidRPr="006119F7">
              <w:rPr>
                <w:rFonts w:ascii="Courier New" w:eastAsia="Times New Roman" w:hAnsi="Courier New" w:cs="Courier New"/>
                <w:b/>
                <w:bCs/>
                <w:color w:val="000080"/>
                <w:sz w:val="20"/>
                <w:szCs w:val="20"/>
                <w:lang w:val="en-US" w:eastAsia="sv-SE"/>
              </w:rPr>
              <w:t>&gt;</w:t>
            </w:r>
            <w:r w:rsidRPr="006119F7">
              <w:rPr>
                <w:rFonts w:ascii="Courier New" w:eastAsia="Times New Roman" w:hAnsi="Courier New" w:cs="Courier New"/>
                <w:color w:val="000000"/>
                <w:sz w:val="20"/>
                <w:szCs w:val="20"/>
                <w:lang w:val="en-US" w:eastAsia="sv-SE"/>
              </w:rPr>
              <w:t xml:space="preserve"> </w:t>
            </w:r>
            <w:r w:rsidRPr="006119F7">
              <w:rPr>
                <w:rFonts w:ascii="Courier New" w:eastAsia="Times New Roman" w:hAnsi="Courier New" w:cs="Courier New"/>
                <w:b/>
                <w:bCs/>
                <w:color w:val="000080"/>
                <w:sz w:val="20"/>
                <w:szCs w:val="20"/>
                <w:lang w:val="en-US" w:eastAsia="sv-SE"/>
              </w:rPr>
              <w:t>(</w:t>
            </w:r>
            <w:r w:rsidRPr="006119F7">
              <w:rPr>
                <w:rFonts w:ascii="Courier New" w:eastAsia="Times New Roman" w:hAnsi="Courier New" w:cs="Courier New"/>
                <w:b/>
                <w:bCs/>
                <w:color w:val="0000FF"/>
                <w:sz w:val="20"/>
                <w:szCs w:val="20"/>
                <w:lang w:val="en-US" w:eastAsia="sv-SE"/>
              </w:rPr>
              <w:t>SELECT</w:t>
            </w:r>
            <w:r w:rsidRPr="006119F7">
              <w:rPr>
                <w:rFonts w:ascii="Courier New" w:eastAsia="Times New Roman" w:hAnsi="Courier New" w:cs="Courier New"/>
                <w:color w:val="000000"/>
                <w:sz w:val="20"/>
                <w:szCs w:val="20"/>
                <w:lang w:val="en-US" w:eastAsia="sv-SE"/>
              </w:rPr>
              <w:t xml:space="preserve"> </w:t>
            </w:r>
            <w:r w:rsidRPr="006119F7">
              <w:rPr>
                <w:rFonts w:ascii="Courier New" w:eastAsia="Times New Roman" w:hAnsi="Courier New" w:cs="Courier New"/>
                <w:b/>
                <w:bCs/>
                <w:color w:val="0000FF"/>
                <w:sz w:val="20"/>
                <w:szCs w:val="20"/>
                <w:lang w:val="en-US" w:eastAsia="sv-SE"/>
              </w:rPr>
              <w:t>AVG</w:t>
            </w:r>
            <w:r w:rsidRPr="006119F7">
              <w:rPr>
                <w:rFonts w:ascii="Courier New" w:eastAsia="Times New Roman" w:hAnsi="Courier New" w:cs="Courier New"/>
                <w:b/>
                <w:bCs/>
                <w:color w:val="000080"/>
                <w:sz w:val="20"/>
                <w:szCs w:val="20"/>
                <w:lang w:val="en-US" w:eastAsia="sv-SE"/>
              </w:rPr>
              <w:t>(</w:t>
            </w:r>
            <w:r w:rsidRPr="006119F7">
              <w:rPr>
                <w:rFonts w:ascii="Courier New" w:eastAsia="Times New Roman" w:hAnsi="Courier New" w:cs="Courier New"/>
                <w:color w:val="000000"/>
                <w:sz w:val="20"/>
                <w:szCs w:val="20"/>
                <w:lang w:val="en-US" w:eastAsia="sv-SE"/>
              </w:rPr>
              <w:t>price</w:t>
            </w:r>
            <w:r w:rsidRPr="006119F7">
              <w:rPr>
                <w:rFonts w:ascii="Courier New" w:eastAsia="Times New Roman" w:hAnsi="Courier New" w:cs="Courier New"/>
                <w:b/>
                <w:bCs/>
                <w:color w:val="000080"/>
                <w:sz w:val="20"/>
                <w:szCs w:val="20"/>
                <w:lang w:val="en-US" w:eastAsia="sv-SE"/>
              </w:rPr>
              <w:t>)</w:t>
            </w:r>
            <w:r w:rsidRPr="006119F7">
              <w:rPr>
                <w:rFonts w:ascii="Courier New" w:eastAsia="Times New Roman" w:hAnsi="Courier New" w:cs="Courier New"/>
                <w:color w:val="000000"/>
                <w:sz w:val="20"/>
                <w:szCs w:val="20"/>
                <w:lang w:val="en-US" w:eastAsia="sv-SE"/>
              </w:rPr>
              <w:t xml:space="preserve"> </w:t>
            </w:r>
            <w:r w:rsidRPr="006119F7">
              <w:rPr>
                <w:rFonts w:ascii="Courier New" w:eastAsia="Times New Roman" w:hAnsi="Courier New" w:cs="Courier New"/>
                <w:b/>
                <w:bCs/>
                <w:color w:val="0000FF"/>
                <w:sz w:val="20"/>
                <w:szCs w:val="20"/>
                <w:lang w:val="en-US" w:eastAsia="sv-SE"/>
              </w:rPr>
              <w:t>FROM</w:t>
            </w:r>
            <w:r w:rsidRPr="006119F7">
              <w:rPr>
                <w:rFonts w:ascii="Courier New" w:eastAsia="Times New Roman" w:hAnsi="Courier New" w:cs="Courier New"/>
                <w:color w:val="000000"/>
                <w:sz w:val="20"/>
                <w:szCs w:val="20"/>
                <w:lang w:val="en-US" w:eastAsia="sv-SE"/>
              </w:rPr>
              <w:t xml:space="preserve"> item</w:t>
            </w:r>
            <w:r w:rsidRPr="006119F7">
              <w:rPr>
                <w:rFonts w:ascii="Courier New" w:eastAsia="Times New Roman" w:hAnsi="Courier New" w:cs="Courier New"/>
                <w:b/>
                <w:bCs/>
                <w:color w:val="000080"/>
                <w:sz w:val="20"/>
                <w:szCs w:val="20"/>
                <w:lang w:val="en-US" w:eastAsia="sv-SE"/>
              </w:rPr>
              <w:t>)</w:t>
            </w:r>
          </w:p>
          <w:p w:rsidR="000574E8" w:rsidRPr="000574E8" w:rsidRDefault="000574E8" w:rsidP="000574E8">
            <w:pPr>
              <w:shd w:val="clear" w:color="auto" w:fill="FFFFFF"/>
              <w:rPr>
                <w:rFonts w:ascii="Courier New" w:eastAsia="Times New Roman" w:hAnsi="Courier New" w:cs="Courier New"/>
                <w:color w:val="000000"/>
                <w:sz w:val="20"/>
                <w:szCs w:val="20"/>
                <w:lang w:eastAsia="sv-SE"/>
              </w:rPr>
            </w:pPr>
            <w:r w:rsidRPr="000574E8">
              <w:rPr>
                <w:rFonts w:ascii="Courier New" w:eastAsia="Times New Roman" w:hAnsi="Courier New" w:cs="Courier New"/>
                <w:b/>
                <w:bCs/>
                <w:color w:val="0000FF"/>
                <w:sz w:val="20"/>
                <w:szCs w:val="20"/>
                <w:lang w:eastAsia="sv-SE"/>
              </w:rPr>
              <w:t>ORDER</w:t>
            </w:r>
            <w:r w:rsidRPr="000574E8">
              <w:rPr>
                <w:rFonts w:ascii="Courier New" w:eastAsia="Times New Roman" w:hAnsi="Courier New" w:cs="Courier New"/>
                <w:color w:val="000000"/>
                <w:sz w:val="20"/>
                <w:szCs w:val="20"/>
                <w:lang w:eastAsia="sv-SE"/>
              </w:rPr>
              <w:t xml:space="preserve"> </w:t>
            </w:r>
            <w:r w:rsidRPr="000574E8">
              <w:rPr>
                <w:rFonts w:ascii="Courier New" w:eastAsia="Times New Roman" w:hAnsi="Courier New" w:cs="Courier New"/>
                <w:b/>
                <w:bCs/>
                <w:color w:val="0000FF"/>
                <w:sz w:val="20"/>
                <w:szCs w:val="20"/>
                <w:lang w:eastAsia="sv-SE"/>
              </w:rPr>
              <w:t>BY</w:t>
            </w:r>
            <w:r w:rsidRPr="000574E8">
              <w:rPr>
                <w:rFonts w:ascii="Courier New" w:eastAsia="Times New Roman" w:hAnsi="Courier New" w:cs="Courier New"/>
                <w:color w:val="000000"/>
                <w:sz w:val="20"/>
                <w:szCs w:val="20"/>
                <w:lang w:eastAsia="sv-SE"/>
              </w:rPr>
              <w:t xml:space="preserve"> </w:t>
            </w:r>
            <w:proofErr w:type="spellStart"/>
            <w:r w:rsidRPr="000574E8">
              <w:rPr>
                <w:rFonts w:ascii="Courier New" w:eastAsia="Times New Roman" w:hAnsi="Courier New" w:cs="Courier New"/>
                <w:color w:val="000000"/>
                <w:sz w:val="20"/>
                <w:szCs w:val="20"/>
                <w:lang w:eastAsia="sv-SE"/>
              </w:rPr>
              <w:t>price</w:t>
            </w:r>
            <w:proofErr w:type="spellEnd"/>
            <w:r w:rsidRPr="000574E8">
              <w:rPr>
                <w:rFonts w:ascii="Courier New" w:eastAsia="Times New Roman" w:hAnsi="Courier New" w:cs="Courier New"/>
                <w:color w:val="000000"/>
                <w:sz w:val="20"/>
                <w:szCs w:val="20"/>
                <w:lang w:eastAsia="sv-SE"/>
              </w:rPr>
              <w:t xml:space="preserve"> </w:t>
            </w:r>
            <w:r w:rsidRPr="000574E8">
              <w:rPr>
                <w:rFonts w:ascii="Courier New" w:eastAsia="Times New Roman" w:hAnsi="Courier New" w:cs="Courier New"/>
                <w:b/>
                <w:bCs/>
                <w:color w:val="0000FF"/>
                <w:sz w:val="20"/>
                <w:szCs w:val="20"/>
                <w:lang w:eastAsia="sv-SE"/>
              </w:rPr>
              <w:t>DESC</w:t>
            </w:r>
            <w:r w:rsidRPr="000574E8">
              <w:rPr>
                <w:rFonts w:ascii="Courier New" w:eastAsia="Times New Roman" w:hAnsi="Courier New" w:cs="Courier New"/>
                <w:b/>
                <w:bCs/>
                <w:color w:val="000080"/>
                <w:sz w:val="20"/>
                <w:szCs w:val="20"/>
                <w:lang w:eastAsia="sv-SE"/>
              </w:rPr>
              <w:t>;</w:t>
            </w:r>
          </w:p>
          <w:p w:rsidR="00082A24" w:rsidRPr="00196EFE" w:rsidRDefault="00082A24" w:rsidP="00082A24">
            <w:pPr>
              <w:shd w:val="clear" w:color="auto" w:fill="FFFFFF"/>
              <w:rPr>
                <w:rFonts w:ascii="Times New Roman" w:eastAsia="Times New Roman" w:hAnsi="Times New Roman" w:cs="Times New Roman"/>
                <w:sz w:val="24"/>
                <w:szCs w:val="24"/>
                <w:lang w:eastAsia="sv-SE"/>
              </w:rPr>
            </w:pPr>
          </w:p>
          <w:p w:rsidR="00082A24" w:rsidRDefault="00082A24" w:rsidP="00082A24">
            <w:pPr>
              <w:rPr>
                <w:lang w:val="en-GB"/>
              </w:rPr>
            </w:pPr>
          </w:p>
        </w:tc>
        <w:tc>
          <w:tcPr>
            <w:tcW w:w="4606" w:type="dxa"/>
          </w:tcPr>
          <w:p w:rsidR="00082A24" w:rsidRDefault="00082A24" w:rsidP="00082A24">
            <w:pPr>
              <w:rPr>
                <w:lang w:val="en-GB"/>
              </w:rPr>
            </w:pPr>
            <w:r>
              <w:rPr>
                <w:noProof/>
                <w:lang w:eastAsia="sv-SE"/>
              </w:rPr>
              <w:drawing>
                <wp:inline distT="0" distB="0" distL="0" distR="0" wp14:anchorId="250A012F" wp14:editId="0BDC36AD">
                  <wp:extent cx="2057400" cy="2352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57400" cy="2352675"/>
                          </a:xfrm>
                          <a:prstGeom prst="rect">
                            <a:avLst/>
                          </a:prstGeom>
                        </pic:spPr>
                      </pic:pic>
                    </a:graphicData>
                  </a:graphic>
                </wp:inline>
              </w:drawing>
            </w:r>
          </w:p>
        </w:tc>
      </w:tr>
    </w:tbl>
    <w:p w:rsidR="009C0937" w:rsidRDefault="00075DE9" w:rsidP="00075DE9">
      <w:pPr>
        <w:pStyle w:val="Heading2"/>
        <w:rPr>
          <w:lang w:val="en-GB"/>
        </w:rPr>
      </w:pPr>
      <w:r w:rsidRPr="00075DE9">
        <w:rPr>
          <w:lang w:val="en-GB"/>
        </w:rPr>
        <w:lastRenderedPageBreak/>
        <w:t>Create a new table that contains all items that cost more than the average.</w:t>
      </w:r>
    </w:p>
    <w:p w:rsidR="00082A24" w:rsidRDefault="00082A24" w:rsidP="00082A24">
      <w:pPr>
        <w:rPr>
          <w:lang w:val="en-GB"/>
        </w:rPr>
      </w:pPr>
    </w:p>
    <w:tbl>
      <w:tblPr>
        <w:tblStyle w:val="TableGrid"/>
        <w:tblW w:w="0" w:type="auto"/>
        <w:tblLook w:val="04A0" w:firstRow="1" w:lastRow="0" w:firstColumn="1" w:lastColumn="0" w:noHBand="0" w:noVBand="1"/>
      </w:tblPr>
      <w:tblGrid>
        <w:gridCol w:w="5772"/>
        <w:gridCol w:w="3516"/>
      </w:tblGrid>
      <w:tr w:rsidR="00082A24" w:rsidTr="006F7ED4">
        <w:tc>
          <w:tcPr>
            <w:tcW w:w="6345" w:type="dxa"/>
            <w:tcBorders>
              <w:bottom w:val="single" w:sz="4" w:space="0" w:color="auto"/>
            </w:tcBorders>
          </w:tcPr>
          <w:p w:rsidR="00082A24" w:rsidRDefault="00082A24" w:rsidP="00082A24">
            <w:pPr>
              <w:rPr>
                <w:lang w:val="en-GB"/>
              </w:rPr>
            </w:pPr>
            <w:r w:rsidRPr="00F43533">
              <w:rPr>
                <w:b/>
                <w:lang w:val="en-GB"/>
              </w:rPr>
              <w:t>INPUT</w:t>
            </w:r>
          </w:p>
        </w:tc>
        <w:tc>
          <w:tcPr>
            <w:tcW w:w="2867" w:type="dxa"/>
          </w:tcPr>
          <w:p w:rsidR="00082A24" w:rsidRDefault="00082A24" w:rsidP="00082A24">
            <w:pPr>
              <w:rPr>
                <w:lang w:val="en-GB"/>
              </w:rPr>
            </w:pPr>
            <w:r w:rsidRPr="00F43533">
              <w:rPr>
                <w:b/>
                <w:lang w:val="en-GB"/>
              </w:rPr>
              <w:t>OUTPUT</w:t>
            </w:r>
          </w:p>
        </w:tc>
      </w:tr>
      <w:tr w:rsidR="00082A24" w:rsidRPr="00912EAB" w:rsidTr="006F7ED4">
        <w:tc>
          <w:tcPr>
            <w:tcW w:w="6345" w:type="dxa"/>
            <w:tcBorders>
              <w:bottom w:val="single" w:sz="4" w:space="0" w:color="auto"/>
            </w:tcBorders>
          </w:tcPr>
          <w:p w:rsidR="00082A24" w:rsidRDefault="00082A24" w:rsidP="00082A24">
            <w:pPr>
              <w:shd w:val="clear" w:color="auto" w:fill="FFFFFF"/>
              <w:rPr>
                <w:rFonts w:ascii="Courier New" w:eastAsia="Times New Roman" w:hAnsi="Courier New" w:cs="Courier New"/>
                <w:color w:val="000000"/>
                <w:sz w:val="20"/>
                <w:szCs w:val="20"/>
                <w:lang w:val="en-US" w:eastAsia="sv-SE"/>
              </w:rPr>
            </w:pPr>
          </w:p>
          <w:p w:rsidR="001333F8" w:rsidRPr="006119F7" w:rsidRDefault="001333F8" w:rsidP="00082A24">
            <w:pPr>
              <w:shd w:val="clear" w:color="auto" w:fill="FFFFFF"/>
              <w:rPr>
                <w:rFonts w:ascii="Courier New" w:eastAsia="Times New Roman" w:hAnsi="Courier New" w:cs="Courier New"/>
                <w:color w:val="000000"/>
                <w:sz w:val="20"/>
                <w:szCs w:val="20"/>
                <w:lang w:val="en-US" w:eastAsia="sv-SE"/>
              </w:rPr>
            </w:pPr>
          </w:p>
          <w:p w:rsidR="001333F8" w:rsidRDefault="000574E8" w:rsidP="000574E8">
            <w:pPr>
              <w:shd w:val="clear" w:color="auto" w:fill="FFFFFF"/>
              <w:rPr>
                <w:rFonts w:ascii="Courier New" w:eastAsia="Times New Roman" w:hAnsi="Courier New" w:cs="Courier New"/>
                <w:color w:val="000000"/>
                <w:sz w:val="20"/>
                <w:szCs w:val="20"/>
                <w:lang w:val="en-US" w:eastAsia="sv-SE"/>
              </w:rPr>
            </w:pPr>
            <w:r w:rsidRPr="006119F7">
              <w:rPr>
                <w:rFonts w:ascii="Courier New" w:eastAsia="Times New Roman" w:hAnsi="Courier New" w:cs="Courier New"/>
                <w:b/>
                <w:bCs/>
                <w:color w:val="0000FF"/>
                <w:sz w:val="20"/>
                <w:szCs w:val="20"/>
                <w:lang w:val="en-US" w:eastAsia="sv-SE"/>
              </w:rPr>
              <w:t>CREATE</w:t>
            </w:r>
            <w:r w:rsidRPr="006119F7">
              <w:rPr>
                <w:rFonts w:ascii="Courier New" w:eastAsia="Times New Roman" w:hAnsi="Courier New" w:cs="Courier New"/>
                <w:color w:val="000000"/>
                <w:sz w:val="20"/>
                <w:szCs w:val="20"/>
                <w:lang w:val="en-US" w:eastAsia="sv-SE"/>
              </w:rPr>
              <w:t xml:space="preserve"> </w:t>
            </w:r>
            <w:r w:rsidRPr="006119F7">
              <w:rPr>
                <w:rFonts w:ascii="Courier New" w:eastAsia="Times New Roman" w:hAnsi="Courier New" w:cs="Courier New"/>
                <w:b/>
                <w:bCs/>
                <w:color w:val="0000FF"/>
                <w:sz w:val="20"/>
                <w:szCs w:val="20"/>
                <w:lang w:val="en-US" w:eastAsia="sv-SE"/>
              </w:rPr>
              <w:t>TABLE</w:t>
            </w:r>
            <w:r w:rsidRPr="006119F7">
              <w:rPr>
                <w:rFonts w:ascii="Courier New" w:eastAsia="Times New Roman" w:hAnsi="Courier New" w:cs="Courier New"/>
                <w:color w:val="000000"/>
                <w:sz w:val="20"/>
                <w:szCs w:val="20"/>
                <w:lang w:val="en-US" w:eastAsia="sv-SE"/>
              </w:rPr>
              <w:t xml:space="preserve"> </w:t>
            </w:r>
            <w:proofErr w:type="spellStart"/>
            <w:r w:rsidR="001333F8" w:rsidRPr="00912EAB">
              <w:rPr>
                <w:rFonts w:ascii="Courier New" w:eastAsia="Times New Roman" w:hAnsi="Courier New" w:cs="Courier New"/>
                <w:color w:val="000000"/>
                <w:sz w:val="20"/>
                <w:szCs w:val="20"/>
                <w:lang w:val="en-US" w:eastAsia="sv-SE"/>
              </w:rPr>
              <w:t>Items_abv_avg</w:t>
            </w:r>
            <w:proofErr w:type="spellEnd"/>
            <w:r w:rsidR="001333F8" w:rsidRPr="00912EAB">
              <w:rPr>
                <w:rFonts w:ascii="Courier New" w:eastAsia="Times New Roman" w:hAnsi="Courier New" w:cs="Courier New"/>
                <w:color w:val="000000"/>
                <w:sz w:val="20"/>
                <w:szCs w:val="20"/>
                <w:lang w:val="en-US" w:eastAsia="sv-SE"/>
              </w:rPr>
              <w:t xml:space="preserve"> </w:t>
            </w:r>
            <w:r w:rsidRPr="006119F7">
              <w:rPr>
                <w:rFonts w:ascii="Courier New" w:eastAsia="Times New Roman" w:hAnsi="Courier New" w:cs="Courier New"/>
                <w:b/>
                <w:bCs/>
                <w:color w:val="0000FF"/>
                <w:sz w:val="20"/>
                <w:szCs w:val="20"/>
                <w:lang w:val="en-US" w:eastAsia="sv-SE"/>
              </w:rPr>
              <w:t>AS</w:t>
            </w:r>
            <w:r w:rsidRPr="006119F7">
              <w:rPr>
                <w:rFonts w:ascii="Courier New" w:eastAsia="Times New Roman" w:hAnsi="Courier New" w:cs="Courier New"/>
                <w:color w:val="000000"/>
                <w:sz w:val="20"/>
                <w:szCs w:val="20"/>
                <w:lang w:val="en-US" w:eastAsia="sv-SE"/>
              </w:rPr>
              <w:t xml:space="preserve"> </w:t>
            </w:r>
          </w:p>
          <w:p w:rsidR="000574E8" w:rsidRPr="006119F7" w:rsidRDefault="000574E8" w:rsidP="000574E8">
            <w:pPr>
              <w:shd w:val="clear" w:color="auto" w:fill="FFFFFF"/>
              <w:rPr>
                <w:rFonts w:ascii="Courier New" w:eastAsia="Times New Roman" w:hAnsi="Courier New" w:cs="Courier New"/>
                <w:color w:val="000000"/>
                <w:sz w:val="20"/>
                <w:szCs w:val="20"/>
                <w:lang w:val="en-US" w:eastAsia="sv-SE"/>
              </w:rPr>
            </w:pPr>
            <w:r w:rsidRPr="006119F7">
              <w:rPr>
                <w:rFonts w:ascii="Courier New" w:eastAsia="Times New Roman" w:hAnsi="Courier New" w:cs="Courier New"/>
                <w:b/>
                <w:bCs/>
                <w:color w:val="000080"/>
                <w:sz w:val="20"/>
                <w:szCs w:val="20"/>
                <w:lang w:val="en-US" w:eastAsia="sv-SE"/>
              </w:rPr>
              <w:t>(</w:t>
            </w:r>
            <w:r w:rsidRPr="006119F7">
              <w:rPr>
                <w:rFonts w:ascii="Courier New" w:eastAsia="Times New Roman" w:hAnsi="Courier New" w:cs="Courier New"/>
                <w:b/>
                <w:bCs/>
                <w:color w:val="0000FF"/>
                <w:sz w:val="20"/>
                <w:szCs w:val="20"/>
                <w:lang w:val="en-US" w:eastAsia="sv-SE"/>
              </w:rPr>
              <w:t>SELECT</w:t>
            </w:r>
            <w:r w:rsidRPr="006119F7">
              <w:rPr>
                <w:rFonts w:ascii="Courier New" w:eastAsia="Times New Roman" w:hAnsi="Courier New" w:cs="Courier New"/>
                <w:color w:val="000000"/>
                <w:sz w:val="20"/>
                <w:szCs w:val="20"/>
                <w:lang w:val="en-US" w:eastAsia="sv-SE"/>
              </w:rPr>
              <w:t xml:space="preserve"> name</w:t>
            </w:r>
            <w:r w:rsidRPr="006119F7">
              <w:rPr>
                <w:rFonts w:ascii="Courier New" w:eastAsia="Times New Roman" w:hAnsi="Courier New" w:cs="Courier New"/>
                <w:b/>
                <w:bCs/>
                <w:color w:val="000080"/>
                <w:sz w:val="20"/>
                <w:szCs w:val="20"/>
                <w:lang w:val="en-US" w:eastAsia="sv-SE"/>
              </w:rPr>
              <w:t>,</w:t>
            </w:r>
            <w:r w:rsidRPr="006119F7">
              <w:rPr>
                <w:rFonts w:ascii="Courier New" w:eastAsia="Times New Roman" w:hAnsi="Courier New" w:cs="Courier New"/>
                <w:color w:val="000000"/>
                <w:sz w:val="20"/>
                <w:szCs w:val="20"/>
                <w:lang w:val="en-US" w:eastAsia="sv-SE"/>
              </w:rPr>
              <w:t xml:space="preserve"> price</w:t>
            </w:r>
          </w:p>
          <w:p w:rsidR="000574E8" w:rsidRPr="006119F7" w:rsidRDefault="000574E8" w:rsidP="000574E8">
            <w:pPr>
              <w:shd w:val="clear" w:color="auto" w:fill="FFFFFF"/>
              <w:rPr>
                <w:rFonts w:ascii="Courier New" w:eastAsia="Times New Roman" w:hAnsi="Courier New" w:cs="Courier New"/>
                <w:color w:val="000000"/>
                <w:sz w:val="20"/>
                <w:szCs w:val="20"/>
                <w:lang w:val="en-US" w:eastAsia="sv-SE"/>
              </w:rPr>
            </w:pPr>
            <w:r w:rsidRPr="006119F7">
              <w:rPr>
                <w:rFonts w:ascii="Courier New" w:eastAsia="Times New Roman" w:hAnsi="Courier New" w:cs="Courier New"/>
                <w:color w:val="000000"/>
                <w:sz w:val="20"/>
                <w:szCs w:val="20"/>
                <w:lang w:val="en-US" w:eastAsia="sv-SE"/>
              </w:rPr>
              <w:t xml:space="preserve">    </w:t>
            </w:r>
            <w:r w:rsidRPr="006119F7">
              <w:rPr>
                <w:rFonts w:ascii="Courier New" w:eastAsia="Times New Roman" w:hAnsi="Courier New" w:cs="Courier New"/>
                <w:b/>
                <w:bCs/>
                <w:color w:val="0000FF"/>
                <w:sz w:val="20"/>
                <w:szCs w:val="20"/>
                <w:lang w:val="en-US" w:eastAsia="sv-SE"/>
              </w:rPr>
              <w:t>FROM</w:t>
            </w:r>
            <w:r w:rsidRPr="006119F7">
              <w:rPr>
                <w:rFonts w:ascii="Courier New" w:eastAsia="Times New Roman" w:hAnsi="Courier New" w:cs="Courier New"/>
                <w:color w:val="000000"/>
                <w:sz w:val="20"/>
                <w:szCs w:val="20"/>
                <w:lang w:val="en-US" w:eastAsia="sv-SE"/>
              </w:rPr>
              <w:t xml:space="preserve"> item</w:t>
            </w:r>
          </w:p>
          <w:p w:rsidR="000574E8" w:rsidRPr="006119F7" w:rsidRDefault="000574E8" w:rsidP="00082A24">
            <w:pPr>
              <w:shd w:val="clear" w:color="auto" w:fill="FFFFFF"/>
              <w:rPr>
                <w:rFonts w:ascii="Courier New" w:eastAsia="Times New Roman" w:hAnsi="Courier New" w:cs="Courier New"/>
                <w:b/>
                <w:bCs/>
                <w:color w:val="000080"/>
                <w:sz w:val="20"/>
                <w:szCs w:val="20"/>
                <w:lang w:val="en-US" w:eastAsia="sv-SE"/>
              </w:rPr>
            </w:pPr>
            <w:r w:rsidRPr="006119F7">
              <w:rPr>
                <w:rFonts w:ascii="Courier New" w:eastAsia="Times New Roman" w:hAnsi="Courier New" w:cs="Courier New"/>
                <w:color w:val="000000"/>
                <w:sz w:val="20"/>
                <w:szCs w:val="20"/>
                <w:lang w:val="en-US" w:eastAsia="sv-SE"/>
              </w:rPr>
              <w:t xml:space="preserve">    </w:t>
            </w:r>
            <w:r w:rsidRPr="006119F7">
              <w:rPr>
                <w:rFonts w:ascii="Courier New" w:eastAsia="Times New Roman" w:hAnsi="Courier New" w:cs="Courier New"/>
                <w:b/>
                <w:bCs/>
                <w:color w:val="0000FF"/>
                <w:sz w:val="20"/>
                <w:szCs w:val="20"/>
                <w:lang w:val="en-US" w:eastAsia="sv-SE"/>
              </w:rPr>
              <w:t>WHERE</w:t>
            </w:r>
            <w:r w:rsidRPr="006119F7">
              <w:rPr>
                <w:rFonts w:ascii="Courier New" w:eastAsia="Times New Roman" w:hAnsi="Courier New" w:cs="Courier New"/>
                <w:color w:val="000000"/>
                <w:sz w:val="20"/>
                <w:szCs w:val="20"/>
                <w:lang w:val="en-US" w:eastAsia="sv-SE"/>
              </w:rPr>
              <w:t xml:space="preserve"> price </w:t>
            </w:r>
            <w:r w:rsidRPr="006119F7">
              <w:rPr>
                <w:rFonts w:ascii="Courier New" w:eastAsia="Times New Roman" w:hAnsi="Courier New" w:cs="Courier New"/>
                <w:b/>
                <w:bCs/>
                <w:color w:val="000080"/>
                <w:sz w:val="20"/>
                <w:szCs w:val="20"/>
                <w:lang w:val="en-US" w:eastAsia="sv-SE"/>
              </w:rPr>
              <w:t>&gt;</w:t>
            </w:r>
            <w:r w:rsidRPr="006119F7">
              <w:rPr>
                <w:rFonts w:ascii="Courier New" w:eastAsia="Times New Roman" w:hAnsi="Courier New" w:cs="Courier New"/>
                <w:color w:val="000000"/>
                <w:sz w:val="20"/>
                <w:szCs w:val="20"/>
                <w:lang w:val="en-US" w:eastAsia="sv-SE"/>
              </w:rPr>
              <w:t xml:space="preserve"> </w:t>
            </w:r>
            <w:r w:rsidRPr="006119F7">
              <w:rPr>
                <w:rFonts w:ascii="Courier New" w:eastAsia="Times New Roman" w:hAnsi="Courier New" w:cs="Courier New"/>
                <w:b/>
                <w:bCs/>
                <w:color w:val="000080"/>
                <w:sz w:val="20"/>
                <w:szCs w:val="20"/>
                <w:lang w:val="en-US" w:eastAsia="sv-SE"/>
              </w:rPr>
              <w:t>(</w:t>
            </w:r>
            <w:r w:rsidRPr="006119F7">
              <w:rPr>
                <w:rFonts w:ascii="Courier New" w:eastAsia="Times New Roman" w:hAnsi="Courier New" w:cs="Courier New"/>
                <w:b/>
                <w:bCs/>
                <w:color w:val="0000FF"/>
                <w:sz w:val="20"/>
                <w:szCs w:val="20"/>
                <w:lang w:val="en-US" w:eastAsia="sv-SE"/>
              </w:rPr>
              <w:t>SELECT</w:t>
            </w:r>
            <w:r w:rsidRPr="006119F7">
              <w:rPr>
                <w:rFonts w:ascii="Courier New" w:eastAsia="Times New Roman" w:hAnsi="Courier New" w:cs="Courier New"/>
                <w:color w:val="000000"/>
                <w:sz w:val="20"/>
                <w:szCs w:val="20"/>
                <w:lang w:val="en-US" w:eastAsia="sv-SE"/>
              </w:rPr>
              <w:t xml:space="preserve"> </w:t>
            </w:r>
            <w:r w:rsidRPr="006119F7">
              <w:rPr>
                <w:rFonts w:ascii="Courier New" w:eastAsia="Times New Roman" w:hAnsi="Courier New" w:cs="Courier New"/>
                <w:b/>
                <w:bCs/>
                <w:color w:val="0000FF"/>
                <w:sz w:val="20"/>
                <w:szCs w:val="20"/>
                <w:lang w:val="en-US" w:eastAsia="sv-SE"/>
              </w:rPr>
              <w:t>AVG</w:t>
            </w:r>
            <w:r w:rsidRPr="006119F7">
              <w:rPr>
                <w:rFonts w:ascii="Courier New" w:eastAsia="Times New Roman" w:hAnsi="Courier New" w:cs="Courier New"/>
                <w:b/>
                <w:bCs/>
                <w:color w:val="000080"/>
                <w:sz w:val="20"/>
                <w:szCs w:val="20"/>
                <w:lang w:val="en-US" w:eastAsia="sv-SE"/>
              </w:rPr>
              <w:t>(</w:t>
            </w:r>
            <w:r w:rsidRPr="006119F7">
              <w:rPr>
                <w:rFonts w:ascii="Courier New" w:eastAsia="Times New Roman" w:hAnsi="Courier New" w:cs="Courier New"/>
                <w:color w:val="000000"/>
                <w:sz w:val="20"/>
                <w:szCs w:val="20"/>
                <w:lang w:val="en-US" w:eastAsia="sv-SE"/>
              </w:rPr>
              <w:t>price</w:t>
            </w:r>
            <w:r w:rsidRPr="006119F7">
              <w:rPr>
                <w:rFonts w:ascii="Courier New" w:eastAsia="Times New Roman" w:hAnsi="Courier New" w:cs="Courier New"/>
                <w:b/>
                <w:bCs/>
                <w:color w:val="000080"/>
                <w:sz w:val="20"/>
                <w:szCs w:val="20"/>
                <w:lang w:val="en-US" w:eastAsia="sv-SE"/>
              </w:rPr>
              <w:t>)</w:t>
            </w:r>
            <w:r w:rsidRPr="006119F7">
              <w:rPr>
                <w:rFonts w:ascii="Courier New" w:eastAsia="Times New Roman" w:hAnsi="Courier New" w:cs="Courier New"/>
                <w:color w:val="000000"/>
                <w:sz w:val="20"/>
                <w:szCs w:val="20"/>
                <w:lang w:val="en-US" w:eastAsia="sv-SE"/>
              </w:rPr>
              <w:t xml:space="preserve"> </w:t>
            </w:r>
            <w:r w:rsidRPr="006119F7">
              <w:rPr>
                <w:rFonts w:ascii="Courier New" w:eastAsia="Times New Roman" w:hAnsi="Courier New" w:cs="Courier New"/>
                <w:b/>
                <w:bCs/>
                <w:color w:val="0000FF"/>
                <w:sz w:val="20"/>
                <w:szCs w:val="20"/>
                <w:lang w:val="en-US" w:eastAsia="sv-SE"/>
              </w:rPr>
              <w:t>FROM</w:t>
            </w:r>
            <w:r w:rsidRPr="006119F7">
              <w:rPr>
                <w:rFonts w:ascii="Courier New" w:eastAsia="Times New Roman" w:hAnsi="Courier New" w:cs="Courier New"/>
                <w:color w:val="000000"/>
                <w:sz w:val="20"/>
                <w:szCs w:val="20"/>
                <w:lang w:val="en-US" w:eastAsia="sv-SE"/>
              </w:rPr>
              <w:t xml:space="preserve"> item</w:t>
            </w:r>
            <w:r w:rsidRPr="006119F7">
              <w:rPr>
                <w:rFonts w:ascii="Courier New" w:eastAsia="Times New Roman" w:hAnsi="Courier New" w:cs="Courier New"/>
                <w:b/>
                <w:bCs/>
                <w:color w:val="000080"/>
                <w:sz w:val="20"/>
                <w:szCs w:val="20"/>
                <w:lang w:val="en-US" w:eastAsia="sv-SE"/>
              </w:rPr>
              <w:t>));</w:t>
            </w:r>
          </w:p>
          <w:p w:rsidR="001333F8" w:rsidRDefault="006F7ED4" w:rsidP="00082A24">
            <w:pPr>
              <w:shd w:val="clear" w:color="auto" w:fill="FFFFFF"/>
              <w:rPr>
                <w:rFonts w:ascii="Courier New" w:eastAsia="Times New Roman" w:hAnsi="Courier New" w:cs="Courier New"/>
                <w:b/>
                <w:bCs/>
                <w:color w:val="000080"/>
                <w:sz w:val="20"/>
                <w:szCs w:val="20"/>
                <w:lang w:val="en-US" w:eastAsia="sv-SE"/>
              </w:rPr>
            </w:pPr>
            <w:r w:rsidRPr="006119F7">
              <w:rPr>
                <w:rFonts w:ascii="Courier New" w:eastAsia="Times New Roman" w:hAnsi="Courier New" w:cs="Courier New"/>
                <w:b/>
                <w:bCs/>
                <w:color w:val="000080"/>
                <w:sz w:val="20"/>
                <w:szCs w:val="20"/>
                <w:lang w:val="en-US" w:eastAsia="sv-SE"/>
              </w:rPr>
              <w:t>_________________</w:t>
            </w:r>
            <w:r w:rsidR="001333F8">
              <w:rPr>
                <w:rFonts w:ascii="Courier New" w:eastAsia="Times New Roman" w:hAnsi="Courier New" w:cs="Courier New"/>
                <w:b/>
                <w:bCs/>
                <w:color w:val="000080"/>
                <w:sz w:val="20"/>
                <w:szCs w:val="20"/>
                <w:lang w:val="en-US" w:eastAsia="sv-SE"/>
              </w:rPr>
              <w:t>_____OR____________________</w:t>
            </w:r>
          </w:p>
          <w:p w:rsidR="001333F8" w:rsidRPr="006119F7" w:rsidRDefault="001333F8" w:rsidP="00082A24">
            <w:pPr>
              <w:shd w:val="clear" w:color="auto" w:fill="FFFFFF"/>
              <w:rPr>
                <w:rFonts w:ascii="Courier New" w:eastAsia="Times New Roman" w:hAnsi="Courier New" w:cs="Courier New"/>
                <w:color w:val="000000"/>
                <w:sz w:val="20"/>
                <w:szCs w:val="20"/>
                <w:lang w:val="en-US" w:eastAsia="sv-SE"/>
              </w:rPr>
            </w:pPr>
          </w:p>
          <w:p w:rsidR="000574E8" w:rsidRPr="006119F7" w:rsidRDefault="000574E8" w:rsidP="000574E8">
            <w:pPr>
              <w:shd w:val="clear" w:color="auto" w:fill="FFFFFF"/>
              <w:rPr>
                <w:rFonts w:ascii="Courier New" w:eastAsia="Times New Roman" w:hAnsi="Courier New" w:cs="Courier New"/>
                <w:color w:val="000000"/>
                <w:sz w:val="20"/>
                <w:szCs w:val="20"/>
                <w:lang w:val="en-US" w:eastAsia="sv-SE"/>
              </w:rPr>
            </w:pPr>
            <w:r w:rsidRPr="006119F7">
              <w:rPr>
                <w:rFonts w:ascii="Courier New" w:eastAsia="Times New Roman" w:hAnsi="Courier New" w:cs="Courier New"/>
                <w:b/>
                <w:bCs/>
                <w:color w:val="0000FF"/>
                <w:sz w:val="20"/>
                <w:szCs w:val="20"/>
                <w:lang w:val="en-US" w:eastAsia="sv-SE"/>
              </w:rPr>
              <w:t>SELECT</w:t>
            </w:r>
            <w:r w:rsidRPr="006119F7">
              <w:rPr>
                <w:rFonts w:ascii="Courier New" w:eastAsia="Times New Roman" w:hAnsi="Courier New" w:cs="Courier New"/>
                <w:color w:val="000000"/>
                <w:sz w:val="20"/>
                <w:szCs w:val="20"/>
                <w:lang w:val="en-US" w:eastAsia="sv-SE"/>
              </w:rPr>
              <w:t xml:space="preserve"> name</w:t>
            </w:r>
            <w:r w:rsidRPr="006119F7">
              <w:rPr>
                <w:rFonts w:ascii="Courier New" w:eastAsia="Times New Roman" w:hAnsi="Courier New" w:cs="Courier New"/>
                <w:b/>
                <w:bCs/>
                <w:color w:val="000080"/>
                <w:sz w:val="20"/>
                <w:szCs w:val="20"/>
                <w:lang w:val="en-US" w:eastAsia="sv-SE"/>
              </w:rPr>
              <w:t>,</w:t>
            </w:r>
            <w:r w:rsidRPr="006119F7">
              <w:rPr>
                <w:rFonts w:ascii="Courier New" w:eastAsia="Times New Roman" w:hAnsi="Courier New" w:cs="Courier New"/>
                <w:color w:val="000000"/>
                <w:sz w:val="20"/>
                <w:szCs w:val="20"/>
                <w:lang w:val="en-US" w:eastAsia="sv-SE"/>
              </w:rPr>
              <w:t xml:space="preserve"> price</w:t>
            </w:r>
          </w:p>
          <w:p w:rsidR="000574E8" w:rsidRPr="006119F7" w:rsidRDefault="000574E8" w:rsidP="000574E8">
            <w:pPr>
              <w:shd w:val="clear" w:color="auto" w:fill="FFFFFF"/>
              <w:rPr>
                <w:rFonts w:ascii="Courier New" w:eastAsia="Times New Roman" w:hAnsi="Courier New" w:cs="Courier New"/>
                <w:color w:val="000000"/>
                <w:sz w:val="20"/>
                <w:szCs w:val="20"/>
                <w:lang w:val="en-US" w:eastAsia="sv-SE"/>
              </w:rPr>
            </w:pPr>
            <w:r w:rsidRPr="006119F7">
              <w:rPr>
                <w:rFonts w:ascii="Courier New" w:eastAsia="Times New Roman" w:hAnsi="Courier New" w:cs="Courier New"/>
                <w:b/>
                <w:bCs/>
                <w:color w:val="0000FF"/>
                <w:sz w:val="20"/>
                <w:szCs w:val="20"/>
                <w:lang w:val="en-US" w:eastAsia="sv-SE"/>
              </w:rPr>
              <w:t>INTO</w:t>
            </w:r>
            <w:r w:rsidRPr="006119F7">
              <w:rPr>
                <w:rFonts w:ascii="Courier New" w:eastAsia="Times New Roman" w:hAnsi="Courier New" w:cs="Courier New"/>
                <w:color w:val="000000"/>
                <w:sz w:val="20"/>
                <w:szCs w:val="20"/>
                <w:lang w:val="en-US" w:eastAsia="sv-SE"/>
              </w:rPr>
              <w:t xml:space="preserve"> </w:t>
            </w:r>
            <w:proofErr w:type="spellStart"/>
            <w:r w:rsidR="001333F8" w:rsidRPr="00912EAB">
              <w:rPr>
                <w:rFonts w:ascii="Courier New" w:eastAsia="Times New Roman" w:hAnsi="Courier New" w:cs="Courier New"/>
                <w:color w:val="000000"/>
                <w:sz w:val="20"/>
                <w:szCs w:val="20"/>
                <w:lang w:val="en-US" w:eastAsia="sv-SE"/>
              </w:rPr>
              <w:t>Items_abv_avg</w:t>
            </w:r>
            <w:proofErr w:type="spellEnd"/>
          </w:p>
          <w:p w:rsidR="000574E8" w:rsidRPr="006119F7" w:rsidRDefault="000574E8" w:rsidP="000574E8">
            <w:pPr>
              <w:shd w:val="clear" w:color="auto" w:fill="FFFFFF"/>
              <w:rPr>
                <w:rFonts w:ascii="Courier New" w:eastAsia="Times New Roman" w:hAnsi="Courier New" w:cs="Courier New"/>
                <w:color w:val="000000"/>
                <w:sz w:val="20"/>
                <w:szCs w:val="20"/>
                <w:lang w:val="en-US" w:eastAsia="sv-SE"/>
              </w:rPr>
            </w:pPr>
            <w:r w:rsidRPr="006119F7">
              <w:rPr>
                <w:rFonts w:ascii="Courier New" w:eastAsia="Times New Roman" w:hAnsi="Courier New" w:cs="Courier New"/>
                <w:b/>
                <w:bCs/>
                <w:color w:val="0000FF"/>
                <w:sz w:val="20"/>
                <w:szCs w:val="20"/>
                <w:lang w:val="en-US" w:eastAsia="sv-SE"/>
              </w:rPr>
              <w:t>FROM</w:t>
            </w:r>
            <w:r w:rsidRPr="006119F7">
              <w:rPr>
                <w:rFonts w:ascii="Courier New" w:eastAsia="Times New Roman" w:hAnsi="Courier New" w:cs="Courier New"/>
                <w:color w:val="000000"/>
                <w:sz w:val="20"/>
                <w:szCs w:val="20"/>
                <w:lang w:val="en-US" w:eastAsia="sv-SE"/>
              </w:rPr>
              <w:t xml:space="preserve"> item</w:t>
            </w:r>
          </w:p>
          <w:p w:rsidR="000574E8" w:rsidRPr="006119F7" w:rsidRDefault="000574E8" w:rsidP="000574E8">
            <w:pPr>
              <w:shd w:val="clear" w:color="auto" w:fill="FFFFFF"/>
              <w:rPr>
                <w:rFonts w:ascii="Times New Roman" w:eastAsia="Times New Roman" w:hAnsi="Times New Roman" w:cs="Times New Roman"/>
                <w:sz w:val="24"/>
                <w:szCs w:val="24"/>
                <w:lang w:val="en-US" w:eastAsia="sv-SE"/>
              </w:rPr>
            </w:pPr>
            <w:r w:rsidRPr="006119F7">
              <w:rPr>
                <w:rFonts w:ascii="Courier New" w:eastAsia="Times New Roman" w:hAnsi="Courier New" w:cs="Courier New"/>
                <w:b/>
                <w:bCs/>
                <w:color w:val="0000FF"/>
                <w:sz w:val="20"/>
                <w:szCs w:val="20"/>
                <w:lang w:val="en-US" w:eastAsia="sv-SE"/>
              </w:rPr>
              <w:t>WHERE</w:t>
            </w:r>
            <w:r w:rsidRPr="006119F7">
              <w:rPr>
                <w:rFonts w:ascii="Courier New" w:eastAsia="Times New Roman" w:hAnsi="Courier New" w:cs="Courier New"/>
                <w:color w:val="000000"/>
                <w:sz w:val="20"/>
                <w:szCs w:val="20"/>
                <w:lang w:val="en-US" w:eastAsia="sv-SE"/>
              </w:rPr>
              <w:t xml:space="preserve"> price </w:t>
            </w:r>
            <w:r w:rsidRPr="006119F7">
              <w:rPr>
                <w:rFonts w:ascii="Courier New" w:eastAsia="Times New Roman" w:hAnsi="Courier New" w:cs="Courier New"/>
                <w:b/>
                <w:bCs/>
                <w:color w:val="000080"/>
                <w:sz w:val="20"/>
                <w:szCs w:val="20"/>
                <w:lang w:val="en-US" w:eastAsia="sv-SE"/>
              </w:rPr>
              <w:t>&gt;</w:t>
            </w:r>
            <w:r w:rsidRPr="006119F7">
              <w:rPr>
                <w:rFonts w:ascii="Courier New" w:eastAsia="Times New Roman" w:hAnsi="Courier New" w:cs="Courier New"/>
                <w:color w:val="000000"/>
                <w:sz w:val="20"/>
                <w:szCs w:val="20"/>
                <w:lang w:val="en-US" w:eastAsia="sv-SE"/>
              </w:rPr>
              <w:t xml:space="preserve"> </w:t>
            </w:r>
            <w:r w:rsidRPr="006119F7">
              <w:rPr>
                <w:rFonts w:ascii="Courier New" w:eastAsia="Times New Roman" w:hAnsi="Courier New" w:cs="Courier New"/>
                <w:b/>
                <w:bCs/>
                <w:color w:val="000080"/>
                <w:sz w:val="20"/>
                <w:szCs w:val="20"/>
                <w:lang w:val="en-US" w:eastAsia="sv-SE"/>
              </w:rPr>
              <w:t>(</w:t>
            </w:r>
            <w:r w:rsidRPr="006119F7">
              <w:rPr>
                <w:rFonts w:ascii="Courier New" w:eastAsia="Times New Roman" w:hAnsi="Courier New" w:cs="Courier New"/>
                <w:b/>
                <w:bCs/>
                <w:color w:val="0000FF"/>
                <w:sz w:val="20"/>
                <w:szCs w:val="20"/>
                <w:lang w:val="en-US" w:eastAsia="sv-SE"/>
              </w:rPr>
              <w:t>SELECT</w:t>
            </w:r>
            <w:r w:rsidRPr="006119F7">
              <w:rPr>
                <w:rFonts w:ascii="Courier New" w:eastAsia="Times New Roman" w:hAnsi="Courier New" w:cs="Courier New"/>
                <w:color w:val="000000"/>
                <w:sz w:val="20"/>
                <w:szCs w:val="20"/>
                <w:lang w:val="en-US" w:eastAsia="sv-SE"/>
              </w:rPr>
              <w:t xml:space="preserve"> </w:t>
            </w:r>
            <w:r w:rsidRPr="006119F7">
              <w:rPr>
                <w:rFonts w:ascii="Courier New" w:eastAsia="Times New Roman" w:hAnsi="Courier New" w:cs="Courier New"/>
                <w:b/>
                <w:bCs/>
                <w:color w:val="0000FF"/>
                <w:sz w:val="20"/>
                <w:szCs w:val="20"/>
                <w:lang w:val="en-US" w:eastAsia="sv-SE"/>
              </w:rPr>
              <w:t>AVG</w:t>
            </w:r>
            <w:r w:rsidRPr="006119F7">
              <w:rPr>
                <w:rFonts w:ascii="Courier New" w:eastAsia="Times New Roman" w:hAnsi="Courier New" w:cs="Courier New"/>
                <w:b/>
                <w:bCs/>
                <w:color w:val="000080"/>
                <w:sz w:val="20"/>
                <w:szCs w:val="20"/>
                <w:lang w:val="en-US" w:eastAsia="sv-SE"/>
              </w:rPr>
              <w:t>(</w:t>
            </w:r>
            <w:r w:rsidRPr="006119F7">
              <w:rPr>
                <w:rFonts w:ascii="Courier New" w:eastAsia="Times New Roman" w:hAnsi="Courier New" w:cs="Courier New"/>
                <w:color w:val="000000"/>
                <w:sz w:val="20"/>
                <w:szCs w:val="20"/>
                <w:lang w:val="en-US" w:eastAsia="sv-SE"/>
              </w:rPr>
              <w:t>price</w:t>
            </w:r>
            <w:r w:rsidRPr="006119F7">
              <w:rPr>
                <w:rFonts w:ascii="Courier New" w:eastAsia="Times New Roman" w:hAnsi="Courier New" w:cs="Courier New"/>
                <w:b/>
                <w:bCs/>
                <w:color w:val="000080"/>
                <w:sz w:val="20"/>
                <w:szCs w:val="20"/>
                <w:lang w:val="en-US" w:eastAsia="sv-SE"/>
              </w:rPr>
              <w:t>)</w:t>
            </w:r>
            <w:r w:rsidRPr="006119F7">
              <w:rPr>
                <w:rFonts w:ascii="Courier New" w:eastAsia="Times New Roman" w:hAnsi="Courier New" w:cs="Courier New"/>
                <w:color w:val="000000"/>
                <w:sz w:val="20"/>
                <w:szCs w:val="20"/>
                <w:lang w:val="en-US" w:eastAsia="sv-SE"/>
              </w:rPr>
              <w:t xml:space="preserve"> </w:t>
            </w:r>
            <w:r w:rsidRPr="006119F7">
              <w:rPr>
                <w:rFonts w:ascii="Courier New" w:eastAsia="Times New Roman" w:hAnsi="Courier New" w:cs="Courier New"/>
                <w:b/>
                <w:bCs/>
                <w:color w:val="0000FF"/>
                <w:sz w:val="20"/>
                <w:szCs w:val="20"/>
                <w:lang w:val="en-US" w:eastAsia="sv-SE"/>
              </w:rPr>
              <w:t>FROM</w:t>
            </w:r>
            <w:r w:rsidRPr="006119F7">
              <w:rPr>
                <w:rFonts w:ascii="Courier New" w:eastAsia="Times New Roman" w:hAnsi="Courier New" w:cs="Courier New"/>
                <w:color w:val="000000"/>
                <w:sz w:val="20"/>
                <w:szCs w:val="20"/>
                <w:lang w:val="en-US" w:eastAsia="sv-SE"/>
              </w:rPr>
              <w:t xml:space="preserve"> item</w:t>
            </w:r>
            <w:r w:rsidRPr="006119F7">
              <w:rPr>
                <w:rFonts w:ascii="Courier New" w:eastAsia="Times New Roman" w:hAnsi="Courier New" w:cs="Courier New"/>
                <w:b/>
                <w:bCs/>
                <w:color w:val="000080"/>
                <w:sz w:val="20"/>
                <w:szCs w:val="20"/>
                <w:lang w:val="en-US" w:eastAsia="sv-SE"/>
              </w:rPr>
              <w:t>);</w:t>
            </w:r>
          </w:p>
          <w:p w:rsidR="000574E8" w:rsidRPr="00912EAB" w:rsidRDefault="006F7ED4" w:rsidP="00082A24">
            <w:pPr>
              <w:shd w:val="clear" w:color="auto" w:fill="FFFFFF"/>
              <w:rPr>
                <w:rFonts w:ascii="Times New Roman" w:eastAsia="Times New Roman" w:hAnsi="Times New Roman" w:cs="Times New Roman"/>
                <w:sz w:val="24"/>
                <w:szCs w:val="24"/>
                <w:lang w:val="en-US" w:eastAsia="sv-SE"/>
              </w:rPr>
            </w:pPr>
            <w:r w:rsidRPr="00912EAB">
              <w:rPr>
                <w:rFonts w:ascii="Times New Roman" w:eastAsia="Times New Roman" w:hAnsi="Times New Roman" w:cs="Times New Roman"/>
                <w:sz w:val="24"/>
                <w:szCs w:val="24"/>
                <w:lang w:val="en-US" w:eastAsia="sv-SE"/>
              </w:rPr>
              <w:t>_________________</w:t>
            </w:r>
            <w:r w:rsidR="001333F8">
              <w:rPr>
                <w:rFonts w:ascii="Times New Roman" w:eastAsia="Times New Roman" w:hAnsi="Times New Roman" w:cs="Times New Roman"/>
                <w:sz w:val="24"/>
                <w:szCs w:val="24"/>
                <w:lang w:val="en-US" w:eastAsia="sv-SE"/>
              </w:rPr>
              <w:t>_____________________________</w:t>
            </w:r>
          </w:p>
          <w:p w:rsidR="00082A24" w:rsidRDefault="00082A24" w:rsidP="00082A24">
            <w:pPr>
              <w:rPr>
                <w:lang w:val="en-GB"/>
              </w:rPr>
            </w:pPr>
          </w:p>
          <w:p w:rsidR="00912EAB" w:rsidRDefault="00912EAB" w:rsidP="00082A24">
            <w:pPr>
              <w:rPr>
                <w:lang w:val="en-GB"/>
              </w:rPr>
            </w:pPr>
            <w:r>
              <w:rPr>
                <w:lang w:val="en-GB"/>
              </w:rPr>
              <w:t xml:space="preserve">Working with </w:t>
            </w:r>
            <w:proofErr w:type="spellStart"/>
            <w:r>
              <w:rPr>
                <w:lang w:val="en-GB"/>
              </w:rPr>
              <w:t>mimer</w:t>
            </w:r>
            <w:proofErr w:type="spellEnd"/>
            <w:r>
              <w:rPr>
                <w:lang w:val="en-GB"/>
              </w:rPr>
              <w:t>:</w:t>
            </w:r>
          </w:p>
          <w:p w:rsidR="00912EAB" w:rsidRDefault="00912EAB" w:rsidP="00082A24">
            <w:pPr>
              <w:rPr>
                <w:lang w:val="en-GB"/>
              </w:rPr>
            </w:pPr>
          </w:p>
          <w:p w:rsidR="00912EAB" w:rsidRPr="00912EAB" w:rsidRDefault="00912EAB" w:rsidP="00912EAB">
            <w:pPr>
              <w:shd w:val="clear" w:color="auto" w:fill="FFFFFF"/>
              <w:rPr>
                <w:rFonts w:ascii="Courier New" w:eastAsia="Times New Roman" w:hAnsi="Courier New" w:cs="Courier New"/>
                <w:color w:val="000000"/>
                <w:sz w:val="20"/>
                <w:szCs w:val="20"/>
                <w:lang w:val="en-US" w:eastAsia="sv-SE"/>
              </w:rPr>
            </w:pPr>
            <w:r w:rsidRPr="00912EAB">
              <w:rPr>
                <w:rFonts w:ascii="Courier New" w:eastAsia="Times New Roman" w:hAnsi="Courier New" w:cs="Courier New"/>
                <w:b/>
                <w:bCs/>
                <w:color w:val="0000FF"/>
                <w:sz w:val="20"/>
                <w:szCs w:val="20"/>
                <w:lang w:val="en-US" w:eastAsia="sv-SE"/>
              </w:rPr>
              <w:t>CREATE</w:t>
            </w:r>
            <w:r w:rsidRPr="00912EAB">
              <w:rPr>
                <w:rFonts w:ascii="Courier New" w:eastAsia="Times New Roman" w:hAnsi="Courier New" w:cs="Courier New"/>
                <w:color w:val="000000"/>
                <w:sz w:val="20"/>
                <w:szCs w:val="20"/>
                <w:lang w:val="en-US" w:eastAsia="sv-SE"/>
              </w:rPr>
              <w:t xml:space="preserve"> </w:t>
            </w:r>
            <w:r w:rsidRPr="00912EAB">
              <w:rPr>
                <w:rFonts w:ascii="Courier New" w:eastAsia="Times New Roman" w:hAnsi="Courier New" w:cs="Courier New"/>
                <w:b/>
                <w:bCs/>
                <w:color w:val="0000FF"/>
                <w:sz w:val="20"/>
                <w:szCs w:val="20"/>
                <w:lang w:val="en-US" w:eastAsia="sv-SE"/>
              </w:rPr>
              <w:t>TABLE</w:t>
            </w:r>
            <w:r w:rsidRPr="00912EAB">
              <w:rPr>
                <w:rFonts w:ascii="Courier New" w:eastAsia="Times New Roman" w:hAnsi="Courier New" w:cs="Courier New"/>
                <w:color w:val="000000"/>
                <w:sz w:val="20"/>
                <w:szCs w:val="20"/>
                <w:lang w:val="en-US" w:eastAsia="sv-SE"/>
              </w:rPr>
              <w:t xml:space="preserve"> </w:t>
            </w:r>
            <w:proofErr w:type="spellStart"/>
            <w:r w:rsidRPr="00912EAB">
              <w:rPr>
                <w:rFonts w:ascii="Courier New" w:eastAsia="Times New Roman" w:hAnsi="Courier New" w:cs="Courier New"/>
                <w:color w:val="000000"/>
                <w:sz w:val="20"/>
                <w:szCs w:val="20"/>
                <w:lang w:val="en-US" w:eastAsia="sv-SE"/>
              </w:rPr>
              <w:t>Items_abv_avg</w:t>
            </w:r>
            <w:proofErr w:type="spellEnd"/>
            <w:r w:rsidRPr="00912EAB">
              <w:rPr>
                <w:rFonts w:ascii="Courier New" w:eastAsia="Times New Roman" w:hAnsi="Courier New" w:cs="Courier New"/>
                <w:color w:val="000000"/>
                <w:sz w:val="20"/>
                <w:szCs w:val="20"/>
                <w:lang w:val="en-US" w:eastAsia="sv-SE"/>
              </w:rPr>
              <w:t xml:space="preserve"> </w:t>
            </w:r>
            <w:r w:rsidRPr="00912EAB">
              <w:rPr>
                <w:rFonts w:ascii="Courier New" w:eastAsia="Times New Roman" w:hAnsi="Courier New" w:cs="Courier New"/>
                <w:b/>
                <w:bCs/>
                <w:color w:val="000080"/>
                <w:sz w:val="20"/>
                <w:szCs w:val="20"/>
                <w:lang w:val="en-US" w:eastAsia="sv-SE"/>
              </w:rPr>
              <w:t>(</w:t>
            </w:r>
          </w:p>
          <w:p w:rsidR="00912EAB" w:rsidRPr="00912EAB" w:rsidRDefault="00912EAB" w:rsidP="00912EAB">
            <w:pPr>
              <w:shd w:val="clear" w:color="auto" w:fill="FFFFFF"/>
              <w:rPr>
                <w:rFonts w:ascii="Courier New" w:eastAsia="Times New Roman" w:hAnsi="Courier New" w:cs="Courier New"/>
                <w:color w:val="000000"/>
                <w:sz w:val="20"/>
                <w:szCs w:val="20"/>
                <w:lang w:val="en-US" w:eastAsia="sv-SE"/>
              </w:rPr>
            </w:pPr>
            <w:r w:rsidRPr="00912EAB">
              <w:rPr>
                <w:rFonts w:ascii="Courier New" w:eastAsia="Times New Roman" w:hAnsi="Courier New" w:cs="Courier New"/>
                <w:color w:val="000000"/>
                <w:sz w:val="20"/>
                <w:szCs w:val="20"/>
                <w:lang w:val="en-US" w:eastAsia="sv-SE"/>
              </w:rPr>
              <w:t xml:space="preserve">Name </w:t>
            </w:r>
            <w:r w:rsidRPr="00912EAB">
              <w:rPr>
                <w:rFonts w:ascii="Courier New" w:eastAsia="Times New Roman" w:hAnsi="Courier New" w:cs="Courier New"/>
                <w:b/>
                <w:bCs/>
                <w:color w:val="0000FF"/>
                <w:sz w:val="20"/>
                <w:szCs w:val="20"/>
                <w:lang w:val="en-US" w:eastAsia="sv-SE"/>
              </w:rPr>
              <w:t>CHAR</w:t>
            </w:r>
            <w:r w:rsidRPr="00912EAB">
              <w:rPr>
                <w:rFonts w:ascii="Courier New" w:eastAsia="Times New Roman" w:hAnsi="Courier New" w:cs="Courier New"/>
                <w:b/>
                <w:bCs/>
                <w:color w:val="000080"/>
                <w:sz w:val="20"/>
                <w:szCs w:val="20"/>
                <w:lang w:val="en-US" w:eastAsia="sv-SE"/>
              </w:rPr>
              <w:t>(</w:t>
            </w:r>
            <w:r w:rsidRPr="00912EAB">
              <w:rPr>
                <w:rFonts w:ascii="Courier New" w:eastAsia="Times New Roman" w:hAnsi="Courier New" w:cs="Courier New"/>
                <w:color w:val="FF8000"/>
                <w:sz w:val="20"/>
                <w:szCs w:val="20"/>
                <w:lang w:val="en-US" w:eastAsia="sv-SE"/>
              </w:rPr>
              <w:t>30</w:t>
            </w:r>
            <w:r w:rsidRPr="00912EAB">
              <w:rPr>
                <w:rFonts w:ascii="Courier New" w:eastAsia="Times New Roman" w:hAnsi="Courier New" w:cs="Courier New"/>
                <w:b/>
                <w:bCs/>
                <w:color w:val="000080"/>
                <w:sz w:val="20"/>
                <w:szCs w:val="20"/>
                <w:lang w:val="en-US" w:eastAsia="sv-SE"/>
              </w:rPr>
              <w:t>),</w:t>
            </w:r>
          </w:p>
          <w:p w:rsidR="00912EAB" w:rsidRPr="00912EAB" w:rsidRDefault="00912EAB" w:rsidP="00912EAB">
            <w:pPr>
              <w:shd w:val="clear" w:color="auto" w:fill="FFFFFF"/>
              <w:rPr>
                <w:rFonts w:ascii="Courier New" w:eastAsia="Times New Roman" w:hAnsi="Courier New" w:cs="Courier New"/>
                <w:color w:val="000000"/>
                <w:sz w:val="20"/>
                <w:szCs w:val="20"/>
                <w:lang w:val="en-US" w:eastAsia="sv-SE"/>
              </w:rPr>
            </w:pPr>
            <w:r w:rsidRPr="00912EAB">
              <w:rPr>
                <w:rFonts w:ascii="Courier New" w:eastAsia="Times New Roman" w:hAnsi="Courier New" w:cs="Courier New"/>
                <w:color w:val="000000"/>
                <w:sz w:val="20"/>
                <w:szCs w:val="20"/>
                <w:lang w:val="en-US" w:eastAsia="sv-SE"/>
              </w:rPr>
              <w:t xml:space="preserve">Price </w:t>
            </w:r>
            <w:r w:rsidRPr="00912EAB">
              <w:rPr>
                <w:rFonts w:ascii="Courier New" w:eastAsia="Times New Roman" w:hAnsi="Courier New" w:cs="Courier New"/>
                <w:b/>
                <w:bCs/>
                <w:color w:val="0000FF"/>
                <w:sz w:val="20"/>
                <w:szCs w:val="20"/>
                <w:lang w:val="en-US" w:eastAsia="sv-SE"/>
              </w:rPr>
              <w:t>INTEGER</w:t>
            </w:r>
            <w:r w:rsidRPr="00912EAB">
              <w:rPr>
                <w:rFonts w:ascii="Courier New" w:eastAsia="Times New Roman" w:hAnsi="Courier New" w:cs="Courier New"/>
                <w:b/>
                <w:bCs/>
                <w:color w:val="000080"/>
                <w:sz w:val="20"/>
                <w:szCs w:val="20"/>
                <w:lang w:val="en-US" w:eastAsia="sv-SE"/>
              </w:rPr>
              <w:t>);</w:t>
            </w:r>
          </w:p>
          <w:p w:rsidR="00912EAB" w:rsidRPr="00912EAB" w:rsidRDefault="00912EAB" w:rsidP="00912EAB">
            <w:pPr>
              <w:shd w:val="clear" w:color="auto" w:fill="FFFFFF"/>
              <w:rPr>
                <w:rFonts w:ascii="Courier New" w:eastAsia="Times New Roman" w:hAnsi="Courier New" w:cs="Courier New"/>
                <w:color w:val="000000"/>
                <w:sz w:val="20"/>
                <w:szCs w:val="20"/>
                <w:lang w:val="en-US" w:eastAsia="sv-SE"/>
              </w:rPr>
            </w:pPr>
          </w:p>
          <w:p w:rsidR="00912EAB" w:rsidRPr="00912EAB" w:rsidRDefault="00912EAB" w:rsidP="00912EAB">
            <w:pPr>
              <w:shd w:val="clear" w:color="auto" w:fill="FFFFFF"/>
              <w:rPr>
                <w:rFonts w:ascii="Courier New" w:eastAsia="Times New Roman" w:hAnsi="Courier New" w:cs="Courier New"/>
                <w:color w:val="000000"/>
                <w:sz w:val="20"/>
                <w:szCs w:val="20"/>
                <w:lang w:val="en-US" w:eastAsia="sv-SE"/>
              </w:rPr>
            </w:pPr>
            <w:r w:rsidRPr="00912EAB">
              <w:rPr>
                <w:rFonts w:ascii="Courier New" w:eastAsia="Times New Roman" w:hAnsi="Courier New" w:cs="Courier New"/>
                <w:b/>
                <w:bCs/>
                <w:color w:val="0000FF"/>
                <w:sz w:val="20"/>
                <w:szCs w:val="20"/>
                <w:lang w:val="en-US" w:eastAsia="sv-SE"/>
              </w:rPr>
              <w:t>INSERT</w:t>
            </w:r>
            <w:r w:rsidRPr="00912EAB">
              <w:rPr>
                <w:rFonts w:ascii="Courier New" w:eastAsia="Times New Roman" w:hAnsi="Courier New" w:cs="Courier New"/>
                <w:color w:val="000000"/>
                <w:sz w:val="20"/>
                <w:szCs w:val="20"/>
                <w:lang w:val="en-US" w:eastAsia="sv-SE"/>
              </w:rPr>
              <w:t xml:space="preserve"> </w:t>
            </w:r>
            <w:r w:rsidRPr="00912EAB">
              <w:rPr>
                <w:rFonts w:ascii="Courier New" w:eastAsia="Times New Roman" w:hAnsi="Courier New" w:cs="Courier New"/>
                <w:b/>
                <w:bCs/>
                <w:color w:val="0000FF"/>
                <w:sz w:val="20"/>
                <w:szCs w:val="20"/>
                <w:lang w:val="en-US" w:eastAsia="sv-SE"/>
              </w:rPr>
              <w:t>INTO</w:t>
            </w:r>
            <w:r w:rsidRPr="00912EAB">
              <w:rPr>
                <w:rFonts w:ascii="Courier New" w:eastAsia="Times New Roman" w:hAnsi="Courier New" w:cs="Courier New"/>
                <w:color w:val="000000"/>
                <w:sz w:val="20"/>
                <w:szCs w:val="20"/>
                <w:lang w:val="en-US" w:eastAsia="sv-SE"/>
              </w:rPr>
              <w:t xml:space="preserve"> </w:t>
            </w:r>
            <w:proofErr w:type="spellStart"/>
            <w:r w:rsidRPr="00912EAB">
              <w:rPr>
                <w:rFonts w:ascii="Courier New" w:eastAsia="Times New Roman" w:hAnsi="Courier New" w:cs="Courier New"/>
                <w:color w:val="000000"/>
                <w:sz w:val="20"/>
                <w:szCs w:val="20"/>
                <w:lang w:val="en-US" w:eastAsia="sv-SE"/>
              </w:rPr>
              <w:t>items_abv_avg</w:t>
            </w:r>
            <w:proofErr w:type="spellEnd"/>
          </w:p>
          <w:p w:rsidR="00912EAB" w:rsidRPr="00912EAB" w:rsidRDefault="00912EAB" w:rsidP="00912EAB">
            <w:pPr>
              <w:shd w:val="clear" w:color="auto" w:fill="FFFFFF"/>
              <w:rPr>
                <w:rFonts w:ascii="Courier New" w:eastAsia="Times New Roman" w:hAnsi="Courier New" w:cs="Courier New"/>
                <w:color w:val="000000"/>
                <w:sz w:val="20"/>
                <w:szCs w:val="20"/>
                <w:lang w:val="en-US" w:eastAsia="sv-SE"/>
              </w:rPr>
            </w:pPr>
            <w:r w:rsidRPr="00912EAB">
              <w:rPr>
                <w:rFonts w:ascii="Courier New" w:eastAsia="Times New Roman" w:hAnsi="Courier New" w:cs="Courier New"/>
                <w:b/>
                <w:bCs/>
                <w:color w:val="0000FF"/>
                <w:sz w:val="20"/>
                <w:szCs w:val="20"/>
                <w:lang w:val="en-US" w:eastAsia="sv-SE"/>
              </w:rPr>
              <w:t>SELECT</w:t>
            </w:r>
            <w:r w:rsidRPr="00912EAB">
              <w:rPr>
                <w:rFonts w:ascii="Courier New" w:eastAsia="Times New Roman" w:hAnsi="Courier New" w:cs="Courier New"/>
                <w:color w:val="000000"/>
                <w:sz w:val="20"/>
                <w:szCs w:val="20"/>
                <w:lang w:val="en-US" w:eastAsia="sv-SE"/>
              </w:rPr>
              <w:t xml:space="preserve"> i</w:t>
            </w:r>
            <w:r w:rsidRPr="00912EAB">
              <w:rPr>
                <w:rFonts w:ascii="Courier New" w:eastAsia="Times New Roman" w:hAnsi="Courier New" w:cs="Courier New"/>
                <w:b/>
                <w:bCs/>
                <w:color w:val="000080"/>
                <w:sz w:val="20"/>
                <w:szCs w:val="20"/>
                <w:lang w:val="en-US" w:eastAsia="sv-SE"/>
              </w:rPr>
              <w:t>.</w:t>
            </w:r>
            <w:r w:rsidRPr="00912EAB">
              <w:rPr>
                <w:rFonts w:ascii="Courier New" w:eastAsia="Times New Roman" w:hAnsi="Courier New" w:cs="Courier New"/>
                <w:color w:val="000000"/>
                <w:sz w:val="20"/>
                <w:szCs w:val="20"/>
                <w:lang w:val="en-US" w:eastAsia="sv-SE"/>
              </w:rPr>
              <w:t>name</w:t>
            </w:r>
            <w:r w:rsidRPr="00912EAB">
              <w:rPr>
                <w:rFonts w:ascii="Courier New" w:eastAsia="Times New Roman" w:hAnsi="Courier New" w:cs="Courier New"/>
                <w:b/>
                <w:bCs/>
                <w:color w:val="000080"/>
                <w:sz w:val="20"/>
                <w:szCs w:val="20"/>
                <w:lang w:val="en-US" w:eastAsia="sv-SE"/>
              </w:rPr>
              <w:t>,</w:t>
            </w:r>
            <w:r w:rsidRPr="00912EAB">
              <w:rPr>
                <w:rFonts w:ascii="Courier New" w:eastAsia="Times New Roman" w:hAnsi="Courier New" w:cs="Courier New"/>
                <w:color w:val="000000"/>
                <w:sz w:val="20"/>
                <w:szCs w:val="20"/>
                <w:lang w:val="en-US" w:eastAsia="sv-SE"/>
              </w:rPr>
              <w:t xml:space="preserve"> </w:t>
            </w:r>
            <w:proofErr w:type="spellStart"/>
            <w:r w:rsidRPr="00912EAB">
              <w:rPr>
                <w:rFonts w:ascii="Courier New" w:eastAsia="Times New Roman" w:hAnsi="Courier New" w:cs="Courier New"/>
                <w:color w:val="000000"/>
                <w:sz w:val="20"/>
                <w:szCs w:val="20"/>
                <w:lang w:val="en-US" w:eastAsia="sv-SE"/>
              </w:rPr>
              <w:t>i</w:t>
            </w:r>
            <w:r w:rsidRPr="00912EAB">
              <w:rPr>
                <w:rFonts w:ascii="Courier New" w:eastAsia="Times New Roman" w:hAnsi="Courier New" w:cs="Courier New"/>
                <w:b/>
                <w:bCs/>
                <w:color w:val="000080"/>
                <w:sz w:val="20"/>
                <w:szCs w:val="20"/>
                <w:lang w:val="en-US" w:eastAsia="sv-SE"/>
              </w:rPr>
              <w:t>.</w:t>
            </w:r>
            <w:r w:rsidRPr="00912EAB">
              <w:rPr>
                <w:rFonts w:ascii="Courier New" w:eastAsia="Times New Roman" w:hAnsi="Courier New" w:cs="Courier New"/>
                <w:color w:val="000000"/>
                <w:sz w:val="20"/>
                <w:szCs w:val="20"/>
                <w:lang w:val="en-US" w:eastAsia="sv-SE"/>
              </w:rPr>
              <w:t>price</w:t>
            </w:r>
            <w:proofErr w:type="spellEnd"/>
          </w:p>
          <w:p w:rsidR="00912EAB" w:rsidRPr="00912EAB" w:rsidRDefault="00912EAB" w:rsidP="00912EAB">
            <w:pPr>
              <w:shd w:val="clear" w:color="auto" w:fill="FFFFFF"/>
              <w:rPr>
                <w:rFonts w:ascii="Courier New" w:eastAsia="Times New Roman" w:hAnsi="Courier New" w:cs="Courier New"/>
                <w:color w:val="000000"/>
                <w:sz w:val="20"/>
                <w:szCs w:val="20"/>
                <w:lang w:val="en-US" w:eastAsia="sv-SE"/>
              </w:rPr>
            </w:pPr>
            <w:r w:rsidRPr="00912EAB">
              <w:rPr>
                <w:rFonts w:ascii="Courier New" w:eastAsia="Times New Roman" w:hAnsi="Courier New" w:cs="Courier New"/>
                <w:b/>
                <w:bCs/>
                <w:color w:val="0000FF"/>
                <w:sz w:val="20"/>
                <w:szCs w:val="20"/>
                <w:lang w:val="en-US" w:eastAsia="sv-SE"/>
              </w:rPr>
              <w:t>FROM</w:t>
            </w:r>
            <w:r w:rsidRPr="00912EAB">
              <w:rPr>
                <w:rFonts w:ascii="Courier New" w:eastAsia="Times New Roman" w:hAnsi="Courier New" w:cs="Courier New"/>
                <w:color w:val="000000"/>
                <w:sz w:val="20"/>
                <w:szCs w:val="20"/>
                <w:lang w:val="en-US" w:eastAsia="sv-SE"/>
              </w:rPr>
              <w:t xml:space="preserve"> item </w:t>
            </w:r>
            <w:proofErr w:type="spellStart"/>
            <w:r w:rsidRPr="00912EAB">
              <w:rPr>
                <w:rFonts w:ascii="Courier New" w:eastAsia="Times New Roman" w:hAnsi="Courier New" w:cs="Courier New"/>
                <w:color w:val="000000"/>
                <w:sz w:val="20"/>
                <w:szCs w:val="20"/>
                <w:lang w:val="en-US" w:eastAsia="sv-SE"/>
              </w:rPr>
              <w:t>i</w:t>
            </w:r>
            <w:proofErr w:type="spellEnd"/>
          </w:p>
          <w:p w:rsidR="00912EAB" w:rsidRPr="00912EAB" w:rsidRDefault="00912EAB" w:rsidP="00912EAB">
            <w:pPr>
              <w:shd w:val="clear" w:color="auto" w:fill="FFFFFF"/>
              <w:rPr>
                <w:rFonts w:ascii="Times New Roman" w:eastAsia="Times New Roman" w:hAnsi="Times New Roman" w:cs="Times New Roman"/>
                <w:sz w:val="24"/>
                <w:szCs w:val="24"/>
                <w:lang w:val="en-US" w:eastAsia="sv-SE"/>
              </w:rPr>
            </w:pPr>
            <w:r w:rsidRPr="00912EAB">
              <w:rPr>
                <w:rFonts w:ascii="Courier New" w:eastAsia="Times New Roman" w:hAnsi="Courier New" w:cs="Courier New"/>
                <w:b/>
                <w:bCs/>
                <w:color w:val="0000FF"/>
                <w:sz w:val="20"/>
                <w:szCs w:val="20"/>
                <w:lang w:val="en-US" w:eastAsia="sv-SE"/>
              </w:rPr>
              <w:t>WHERE</w:t>
            </w:r>
            <w:r w:rsidRPr="00912EAB">
              <w:rPr>
                <w:rFonts w:ascii="Courier New" w:eastAsia="Times New Roman" w:hAnsi="Courier New" w:cs="Courier New"/>
                <w:color w:val="000000"/>
                <w:sz w:val="20"/>
                <w:szCs w:val="20"/>
                <w:lang w:val="en-US" w:eastAsia="sv-SE"/>
              </w:rPr>
              <w:t xml:space="preserve"> </w:t>
            </w:r>
            <w:proofErr w:type="spellStart"/>
            <w:r w:rsidRPr="00912EAB">
              <w:rPr>
                <w:rFonts w:ascii="Courier New" w:eastAsia="Times New Roman" w:hAnsi="Courier New" w:cs="Courier New"/>
                <w:color w:val="000000"/>
                <w:sz w:val="20"/>
                <w:szCs w:val="20"/>
                <w:lang w:val="en-US" w:eastAsia="sv-SE"/>
              </w:rPr>
              <w:t>i</w:t>
            </w:r>
            <w:r w:rsidRPr="00912EAB">
              <w:rPr>
                <w:rFonts w:ascii="Courier New" w:eastAsia="Times New Roman" w:hAnsi="Courier New" w:cs="Courier New"/>
                <w:b/>
                <w:bCs/>
                <w:color w:val="000080"/>
                <w:sz w:val="20"/>
                <w:szCs w:val="20"/>
                <w:lang w:val="en-US" w:eastAsia="sv-SE"/>
              </w:rPr>
              <w:t>.</w:t>
            </w:r>
            <w:r w:rsidRPr="00912EAB">
              <w:rPr>
                <w:rFonts w:ascii="Courier New" w:eastAsia="Times New Roman" w:hAnsi="Courier New" w:cs="Courier New"/>
                <w:color w:val="000000"/>
                <w:sz w:val="20"/>
                <w:szCs w:val="20"/>
                <w:lang w:val="en-US" w:eastAsia="sv-SE"/>
              </w:rPr>
              <w:t>price</w:t>
            </w:r>
            <w:proofErr w:type="spellEnd"/>
            <w:r w:rsidRPr="00912EAB">
              <w:rPr>
                <w:rFonts w:ascii="Courier New" w:eastAsia="Times New Roman" w:hAnsi="Courier New" w:cs="Courier New"/>
                <w:color w:val="000000"/>
                <w:sz w:val="20"/>
                <w:szCs w:val="20"/>
                <w:lang w:val="en-US" w:eastAsia="sv-SE"/>
              </w:rPr>
              <w:t xml:space="preserve"> </w:t>
            </w:r>
            <w:r w:rsidRPr="00912EAB">
              <w:rPr>
                <w:rFonts w:ascii="Courier New" w:eastAsia="Times New Roman" w:hAnsi="Courier New" w:cs="Courier New"/>
                <w:b/>
                <w:bCs/>
                <w:color w:val="000080"/>
                <w:sz w:val="20"/>
                <w:szCs w:val="20"/>
                <w:lang w:val="en-US" w:eastAsia="sv-SE"/>
              </w:rPr>
              <w:t>&gt;</w:t>
            </w:r>
            <w:r w:rsidRPr="00912EAB">
              <w:rPr>
                <w:rFonts w:ascii="Courier New" w:eastAsia="Times New Roman" w:hAnsi="Courier New" w:cs="Courier New"/>
                <w:color w:val="000000"/>
                <w:sz w:val="20"/>
                <w:szCs w:val="20"/>
                <w:lang w:val="en-US" w:eastAsia="sv-SE"/>
              </w:rPr>
              <w:t xml:space="preserve"> </w:t>
            </w:r>
            <w:r w:rsidRPr="00912EAB">
              <w:rPr>
                <w:rFonts w:ascii="Courier New" w:eastAsia="Times New Roman" w:hAnsi="Courier New" w:cs="Courier New"/>
                <w:b/>
                <w:bCs/>
                <w:color w:val="000080"/>
                <w:sz w:val="20"/>
                <w:szCs w:val="20"/>
                <w:lang w:val="en-US" w:eastAsia="sv-SE"/>
              </w:rPr>
              <w:t>(</w:t>
            </w:r>
            <w:r w:rsidRPr="00912EAB">
              <w:rPr>
                <w:rFonts w:ascii="Courier New" w:eastAsia="Times New Roman" w:hAnsi="Courier New" w:cs="Courier New"/>
                <w:b/>
                <w:bCs/>
                <w:color w:val="0000FF"/>
                <w:sz w:val="20"/>
                <w:szCs w:val="20"/>
                <w:lang w:val="en-US" w:eastAsia="sv-SE"/>
              </w:rPr>
              <w:t>SELECT</w:t>
            </w:r>
            <w:r w:rsidRPr="00912EAB">
              <w:rPr>
                <w:rFonts w:ascii="Courier New" w:eastAsia="Times New Roman" w:hAnsi="Courier New" w:cs="Courier New"/>
                <w:color w:val="000000"/>
                <w:sz w:val="20"/>
                <w:szCs w:val="20"/>
                <w:lang w:val="en-US" w:eastAsia="sv-SE"/>
              </w:rPr>
              <w:t xml:space="preserve"> </w:t>
            </w:r>
            <w:r w:rsidRPr="00912EAB">
              <w:rPr>
                <w:rFonts w:ascii="Courier New" w:eastAsia="Times New Roman" w:hAnsi="Courier New" w:cs="Courier New"/>
                <w:b/>
                <w:bCs/>
                <w:color w:val="0000FF"/>
                <w:sz w:val="20"/>
                <w:szCs w:val="20"/>
                <w:lang w:val="en-US" w:eastAsia="sv-SE"/>
              </w:rPr>
              <w:t>AVG</w:t>
            </w:r>
            <w:r w:rsidRPr="00912EAB">
              <w:rPr>
                <w:rFonts w:ascii="Courier New" w:eastAsia="Times New Roman" w:hAnsi="Courier New" w:cs="Courier New"/>
                <w:b/>
                <w:bCs/>
                <w:color w:val="000080"/>
                <w:sz w:val="20"/>
                <w:szCs w:val="20"/>
                <w:lang w:val="en-US" w:eastAsia="sv-SE"/>
              </w:rPr>
              <w:t>(</w:t>
            </w:r>
            <w:r w:rsidRPr="00912EAB">
              <w:rPr>
                <w:rFonts w:ascii="Courier New" w:eastAsia="Times New Roman" w:hAnsi="Courier New" w:cs="Courier New"/>
                <w:color w:val="000000"/>
                <w:sz w:val="20"/>
                <w:szCs w:val="20"/>
                <w:lang w:val="en-US" w:eastAsia="sv-SE"/>
              </w:rPr>
              <w:t>price</w:t>
            </w:r>
            <w:r w:rsidRPr="00912EAB">
              <w:rPr>
                <w:rFonts w:ascii="Courier New" w:eastAsia="Times New Roman" w:hAnsi="Courier New" w:cs="Courier New"/>
                <w:b/>
                <w:bCs/>
                <w:color w:val="000080"/>
                <w:sz w:val="20"/>
                <w:szCs w:val="20"/>
                <w:lang w:val="en-US" w:eastAsia="sv-SE"/>
              </w:rPr>
              <w:t>)</w:t>
            </w:r>
            <w:r w:rsidRPr="00912EAB">
              <w:rPr>
                <w:rFonts w:ascii="Courier New" w:eastAsia="Times New Roman" w:hAnsi="Courier New" w:cs="Courier New"/>
                <w:color w:val="000000"/>
                <w:sz w:val="20"/>
                <w:szCs w:val="20"/>
                <w:lang w:val="en-US" w:eastAsia="sv-SE"/>
              </w:rPr>
              <w:t xml:space="preserve"> </w:t>
            </w:r>
            <w:r w:rsidRPr="00912EAB">
              <w:rPr>
                <w:rFonts w:ascii="Courier New" w:eastAsia="Times New Roman" w:hAnsi="Courier New" w:cs="Courier New"/>
                <w:b/>
                <w:bCs/>
                <w:color w:val="0000FF"/>
                <w:sz w:val="20"/>
                <w:szCs w:val="20"/>
                <w:lang w:val="en-US" w:eastAsia="sv-SE"/>
              </w:rPr>
              <w:t>FROM</w:t>
            </w:r>
            <w:r w:rsidRPr="00912EAB">
              <w:rPr>
                <w:rFonts w:ascii="Courier New" w:eastAsia="Times New Roman" w:hAnsi="Courier New" w:cs="Courier New"/>
                <w:color w:val="000000"/>
                <w:sz w:val="20"/>
                <w:szCs w:val="20"/>
                <w:lang w:val="en-US" w:eastAsia="sv-SE"/>
              </w:rPr>
              <w:t xml:space="preserve"> item</w:t>
            </w:r>
            <w:r w:rsidRPr="00912EAB">
              <w:rPr>
                <w:rFonts w:ascii="Courier New" w:eastAsia="Times New Roman" w:hAnsi="Courier New" w:cs="Courier New"/>
                <w:b/>
                <w:bCs/>
                <w:color w:val="000080"/>
                <w:sz w:val="20"/>
                <w:szCs w:val="20"/>
                <w:lang w:val="en-US" w:eastAsia="sv-SE"/>
              </w:rPr>
              <w:t>);</w:t>
            </w:r>
          </w:p>
          <w:p w:rsidR="00912EAB" w:rsidRPr="00912EAB" w:rsidRDefault="00912EAB" w:rsidP="00082A24">
            <w:pPr>
              <w:rPr>
                <w:lang w:val="en-US"/>
              </w:rPr>
            </w:pPr>
          </w:p>
          <w:p w:rsidR="00082A24" w:rsidRDefault="00082A24" w:rsidP="00082A24">
            <w:pPr>
              <w:rPr>
                <w:lang w:val="en-GB"/>
              </w:rPr>
            </w:pPr>
          </w:p>
        </w:tc>
        <w:tc>
          <w:tcPr>
            <w:tcW w:w="2867" w:type="dxa"/>
          </w:tcPr>
          <w:p w:rsidR="001333F8" w:rsidRDefault="00A75E35" w:rsidP="001333F8">
            <w:pPr>
              <w:rPr>
                <w:lang w:val="en-GB"/>
              </w:rPr>
            </w:pPr>
            <w:proofErr w:type="spellStart"/>
            <w:r>
              <w:rPr>
                <w:lang w:val="en-GB"/>
              </w:rPr>
              <w:t>Mimer</w:t>
            </w:r>
            <w:r w:rsidR="001333F8">
              <w:rPr>
                <w:lang w:val="en-GB"/>
              </w:rPr>
              <w:t>SQL</w:t>
            </w:r>
            <w:proofErr w:type="spellEnd"/>
            <w:r w:rsidR="001333F8">
              <w:rPr>
                <w:lang w:val="en-GB"/>
              </w:rPr>
              <w:t xml:space="preserve"> apparently doesn’t allow table-creation from existing tables so the first two queries are not valid with </w:t>
            </w:r>
            <w:proofErr w:type="spellStart"/>
            <w:r w:rsidR="001333F8">
              <w:rPr>
                <w:lang w:val="en-GB"/>
              </w:rPr>
              <w:t>Mimer</w:t>
            </w:r>
            <w:proofErr w:type="spellEnd"/>
            <w:r w:rsidR="001333F8">
              <w:rPr>
                <w:lang w:val="en-GB"/>
              </w:rPr>
              <w:t xml:space="preserve">. </w:t>
            </w:r>
          </w:p>
          <w:p w:rsidR="001333F8" w:rsidRDefault="001333F8" w:rsidP="001333F8">
            <w:pPr>
              <w:rPr>
                <w:lang w:val="en-GB"/>
              </w:rPr>
            </w:pPr>
          </w:p>
          <w:p w:rsidR="00082A24" w:rsidRDefault="001333F8" w:rsidP="001333F8">
            <w:pPr>
              <w:rPr>
                <w:lang w:val="en-GB"/>
              </w:rPr>
            </w:pPr>
            <w:r>
              <w:rPr>
                <w:lang w:val="en-GB"/>
              </w:rPr>
              <w:t>The first thing that was done in this case, was creating a new table with new columns and inserting the data from the old table into the new table.</w:t>
            </w:r>
          </w:p>
          <w:p w:rsidR="001333F8" w:rsidRDefault="001333F8" w:rsidP="001333F8">
            <w:pPr>
              <w:rPr>
                <w:lang w:val="en-GB"/>
              </w:rPr>
            </w:pPr>
          </w:p>
          <w:p w:rsidR="001333F8" w:rsidRDefault="001333F8" w:rsidP="001333F8">
            <w:pPr>
              <w:rPr>
                <w:lang w:val="en-GB"/>
              </w:rPr>
            </w:pPr>
            <w:r>
              <w:rPr>
                <w:noProof/>
                <w:lang w:eastAsia="sv-SE"/>
              </w:rPr>
              <w:drawing>
                <wp:inline distT="0" distB="0" distL="0" distR="0" wp14:anchorId="2A659045" wp14:editId="56D8B3C3">
                  <wp:extent cx="2085975" cy="2409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85975" cy="2409825"/>
                          </a:xfrm>
                          <a:prstGeom prst="rect">
                            <a:avLst/>
                          </a:prstGeom>
                        </pic:spPr>
                      </pic:pic>
                    </a:graphicData>
                  </a:graphic>
                </wp:inline>
              </w:drawing>
            </w:r>
          </w:p>
        </w:tc>
      </w:tr>
    </w:tbl>
    <w:p w:rsidR="00082A24" w:rsidRPr="00082A24" w:rsidRDefault="00082A24" w:rsidP="00082A24">
      <w:pPr>
        <w:rPr>
          <w:lang w:val="en-GB"/>
        </w:rPr>
      </w:pPr>
    </w:p>
    <w:p w:rsidR="009C0937" w:rsidRPr="00082A24" w:rsidRDefault="009E3ED3" w:rsidP="00082A24">
      <w:pPr>
        <w:pStyle w:val="Heading2"/>
        <w:rPr>
          <w:lang w:val="en-GB"/>
        </w:rPr>
      </w:pPr>
      <w:r w:rsidRPr="009E3ED3">
        <w:rPr>
          <w:lang w:val="en-GB"/>
        </w:rPr>
        <w:t>Explain the difference between the previous three SQL statements.</w:t>
      </w:r>
    </w:p>
    <w:p w:rsidR="009E3ED3" w:rsidRDefault="009E3ED3" w:rsidP="009E3ED3">
      <w:pPr>
        <w:rPr>
          <w:lang w:val="en-GB"/>
        </w:rPr>
      </w:pPr>
      <w:r>
        <w:rPr>
          <w:lang w:val="en-GB"/>
        </w:rPr>
        <w:t xml:space="preserve">In the </w:t>
      </w:r>
      <w:r w:rsidRPr="00985360">
        <w:rPr>
          <w:b/>
          <w:lang w:val="en-GB"/>
        </w:rPr>
        <w:t>first</w:t>
      </w:r>
      <w:r>
        <w:rPr>
          <w:lang w:val="en-GB"/>
        </w:rPr>
        <w:t xml:space="preserve"> statement, it was a plain query which asked which items cost more than the average for the user to see. </w:t>
      </w:r>
    </w:p>
    <w:p w:rsidR="009E3ED3" w:rsidRDefault="009E3ED3" w:rsidP="009E3ED3">
      <w:pPr>
        <w:rPr>
          <w:lang w:val="en-GB"/>
        </w:rPr>
      </w:pPr>
      <w:r>
        <w:rPr>
          <w:lang w:val="en-GB"/>
        </w:rPr>
        <w:t xml:space="preserve">In the </w:t>
      </w:r>
      <w:r w:rsidRPr="00985360">
        <w:rPr>
          <w:b/>
          <w:lang w:val="en-GB"/>
        </w:rPr>
        <w:t>second</w:t>
      </w:r>
      <w:r>
        <w:rPr>
          <w:lang w:val="en-GB"/>
        </w:rPr>
        <w:t xml:space="preserve"> statement, a view was created to be temporarily stored in the database for easier overlook as it automatically updates whenever the user look at it. The updates are synced from the original columns. </w:t>
      </w:r>
    </w:p>
    <w:p w:rsidR="009E3ED3" w:rsidRDefault="009E3ED3" w:rsidP="009E3ED3">
      <w:pPr>
        <w:rPr>
          <w:lang w:val="en-GB"/>
        </w:rPr>
      </w:pPr>
      <w:r>
        <w:rPr>
          <w:lang w:val="en-GB"/>
        </w:rPr>
        <w:t xml:space="preserve">In the </w:t>
      </w:r>
      <w:r w:rsidRPr="00985360">
        <w:rPr>
          <w:b/>
          <w:lang w:val="en-GB"/>
        </w:rPr>
        <w:t>third</w:t>
      </w:r>
      <w:r>
        <w:rPr>
          <w:lang w:val="en-GB"/>
        </w:rPr>
        <w:t xml:space="preserve"> statement, </w:t>
      </w:r>
      <w:r w:rsidR="00FC7788">
        <w:rPr>
          <w:lang w:val="en-GB"/>
        </w:rPr>
        <w:t xml:space="preserve">an attempt to create </w:t>
      </w:r>
      <w:r>
        <w:rPr>
          <w:lang w:val="en-GB"/>
        </w:rPr>
        <w:t>a table from the old table ITEM</w:t>
      </w:r>
      <w:r w:rsidR="00FC7788">
        <w:rPr>
          <w:lang w:val="en-GB"/>
        </w:rPr>
        <w:t xml:space="preserve"> with the specific columns without success. To bypass that problem, a new table was created and as mentioned above, the data was inserted into the new table with the data from the old table. The</w:t>
      </w:r>
      <w:r>
        <w:rPr>
          <w:lang w:val="en-GB"/>
        </w:rPr>
        <w:t xml:space="preserve"> table won’t however update itself unless a trigger is implemented in the database to do so whenever an update occurs on a different t</w:t>
      </w:r>
      <w:r w:rsidR="00A972D2">
        <w:rPr>
          <w:lang w:val="en-GB"/>
        </w:rPr>
        <w:t>able.</w:t>
      </w:r>
      <w:r w:rsidR="00FC7788">
        <w:rPr>
          <w:lang w:val="en-GB"/>
        </w:rPr>
        <w:t xml:space="preserve"> This is because it has no foreign keys connecting to the other tables.</w:t>
      </w:r>
    </w:p>
    <w:p w:rsidR="00F43533" w:rsidRDefault="00F43533" w:rsidP="00F43533">
      <w:pPr>
        <w:pStyle w:val="Heading2"/>
        <w:rPr>
          <w:rStyle w:val="SubtleEmphasis"/>
          <w:lang w:val="en-US"/>
        </w:rPr>
      </w:pPr>
      <w:r w:rsidRPr="00F43533">
        <w:rPr>
          <w:lang w:val="en-GB"/>
        </w:rPr>
        <w:lastRenderedPageBreak/>
        <w:t xml:space="preserve">Which parts have we received shipments (in the table supply) of? </w:t>
      </w:r>
      <w:r w:rsidRPr="006119F7">
        <w:rPr>
          <w:rStyle w:val="SubtleEmphasis"/>
          <w:lang w:val="en-US"/>
        </w:rPr>
        <w:t>We need the part number (</w:t>
      </w:r>
      <w:proofErr w:type="spellStart"/>
      <w:r w:rsidRPr="006119F7">
        <w:rPr>
          <w:rStyle w:val="SubtleEmphasis"/>
          <w:lang w:val="en-US"/>
        </w:rPr>
        <w:t>pnum</w:t>
      </w:r>
      <w:proofErr w:type="spellEnd"/>
      <w:r w:rsidRPr="006119F7">
        <w:rPr>
          <w:rStyle w:val="SubtleEmphasis"/>
          <w:lang w:val="en-US"/>
        </w:rPr>
        <w:t>) and the name (</w:t>
      </w:r>
      <w:proofErr w:type="spellStart"/>
      <w:r w:rsidRPr="006119F7">
        <w:rPr>
          <w:rStyle w:val="SubtleEmphasis"/>
          <w:lang w:val="en-US"/>
        </w:rPr>
        <w:t>pname</w:t>
      </w:r>
      <w:proofErr w:type="spellEnd"/>
      <w:r w:rsidRPr="006119F7">
        <w:rPr>
          <w:rStyle w:val="SubtleEmphasis"/>
          <w:lang w:val="en-US"/>
        </w:rPr>
        <w:t>). Write the query with a subquery in the where clause.</w:t>
      </w:r>
    </w:p>
    <w:p w:rsidR="00C96539" w:rsidRPr="00C96539" w:rsidRDefault="00C96539" w:rsidP="00C96539">
      <w:pPr>
        <w:rPr>
          <w:lang w:val="en-US"/>
        </w:rPr>
      </w:pPr>
    </w:p>
    <w:tbl>
      <w:tblPr>
        <w:tblStyle w:val="TableGrid"/>
        <w:tblW w:w="0" w:type="auto"/>
        <w:tblLook w:val="04A0" w:firstRow="1" w:lastRow="0" w:firstColumn="1" w:lastColumn="0" w:noHBand="0" w:noVBand="1"/>
      </w:tblPr>
      <w:tblGrid>
        <w:gridCol w:w="4606"/>
        <w:gridCol w:w="4606"/>
      </w:tblGrid>
      <w:tr w:rsidR="00082A24" w:rsidTr="00082A24">
        <w:tc>
          <w:tcPr>
            <w:tcW w:w="4606" w:type="dxa"/>
          </w:tcPr>
          <w:p w:rsidR="00082A24" w:rsidRDefault="00C96539" w:rsidP="00F43533">
            <w:pPr>
              <w:rPr>
                <w:lang w:val="en-GB"/>
              </w:rPr>
            </w:pPr>
            <w:r>
              <w:rPr>
                <w:b/>
                <w:lang w:val="en-GB"/>
              </w:rPr>
              <w:t>INPUT</w:t>
            </w:r>
          </w:p>
        </w:tc>
        <w:tc>
          <w:tcPr>
            <w:tcW w:w="4606" w:type="dxa"/>
          </w:tcPr>
          <w:p w:rsidR="00082A24" w:rsidRDefault="00082A24" w:rsidP="00F43533">
            <w:pPr>
              <w:rPr>
                <w:lang w:val="en-GB"/>
              </w:rPr>
            </w:pPr>
            <w:r w:rsidRPr="00F43533">
              <w:rPr>
                <w:b/>
                <w:lang w:val="en-GB"/>
              </w:rPr>
              <w:t>OUTPUT</w:t>
            </w:r>
          </w:p>
        </w:tc>
      </w:tr>
      <w:tr w:rsidR="00082A24" w:rsidTr="00082A24">
        <w:tc>
          <w:tcPr>
            <w:tcW w:w="4606" w:type="dxa"/>
          </w:tcPr>
          <w:p w:rsidR="00082A24" w:rsidRPr="006119F7" w:rsidRDefault="00082A24" w:rsidP="00082A24">
            <w:pPr>
              <w:shd w:val="clear" w:color="auto" w:fill="FFFFFF"/>
              <w:rPr>
                <w:rFonts w:ascii="Courier New" w:eastAsia="Times New Roman" w:hAnsi="Courier New" w:cs="Courier New"/>
                <w:color w:val="000000"/>
                <w:sz w:val="20"/>
                <w:szCs w:val="20"/>
                <w:lang w:val="en-US" w:eastAsia="sv-SE"/>
              </w:rPr>
            </w:pPr>
          </w:p>
          <w:p w:rsidR="00082A24" w:rsidRPr="006119F7" w:rsidRDefault="00082A24" w:rsidP="00082A24">
            <w:pPr>
              <w:shd w:val="clear" w:color="auto" w:fill="FFFFFF"/>
              <w:rPr>
                <w:rFonts w:ascii="Courier New" w:eastAsia="Times New Roman" w:hAnsi="Courier New" w:cs="Courier New"/>
                <w:color w:val="000000"/>
                <w:sz w:val="20"/>
                <w:szCs w:val="20"/>
                <w:lang w:val="en-US" w:eastAsia="sv-SE"/>
              </w:rPr>
            </w:pPr>
          </w:p>
          <w:p w:rsidR="00082A24" w:rsidRPr="006119F7" w:rsidRDefault="00082A24" w:rsidP="00082A24">
            <w:pPr>
              <w:shd w:val="clear" w:color="auto" w:fill="FFFFFF"/>
              <w:rPr>
                <w:rFonts w:ascii="Courier New" w:eastAsia="Times New Roman" w:hAnsi="Courier New" w:cs="Courier New"/>
                <w:color w:val="000000"/>
                <w:sz w:val="20"/>
                <w:szCs w:val="20"/>
                <w:lang w:val="en-US" w:eastAsia="sv-SE"/>
              </w:rPr>
            </w:pPr>
          </w:p>
          <w:p w:rsidR="00082A24" w:rsidRPr="006119F7" w:rsidRDefault="00082A24" w:rsidP="00082A24">
            <w:pPr>
              <w:shd w:val="clear" w:color="auto" w:fill="FFFFFF"/>
              <w:rPr>
                <w:rFonts w:ascii="Courier New" w:eastAsia="Times New Roman" w:hAnsi="Courier New" w:cs="Courier New"/>
                <w:color w:val="000000"/>
                <w:sz w:val="20"/>
                <w:szCs w:val="20"/>
                <w:lang w:val="en-US" w:eastAsia="sv-SE"/>
              </w:rPr>
            </w:pPr>
          </w:p>
          <w:p w:rsidR="00C460A6" w:rsidRPr="006119F7" w:rsidRDefault="00C460A6" w:rsidP="00082A24">
            <w:pPr>
              <w:shd w:val="clear" w:color="auto" w:fill="FFFFFF"/>
              <w:rPr>
                <w:rFonts w:ascii="Courier New" w:eastAsia="Times New Roman" w:hAnsi="Courier New" w:cs="Courier New"/>
                <w:color w:val="000000"/>
                <w:sz w:val="20"/>
                <w:szCs w:val="20"/>
                <w:lang w:val="en-US" w:eastAsia="sv-SE"/>
              </w:rPr>
            </w:pPr>
          </w:p>
          <w:p w:rsidR="000574E8" w:rsidRPr="006119F7" w:rsidRDefault="000574E8" w:rsidP="000574E8">
            <w:pPr>
              <w:shd w:val="clear" w:color="auto" w:fill="FFFFFF"/>
              <w:rPr>
                <w:rFonts w:ascii="Courier New" w:eastAsia="Times New Roman" w:hAnsi="Courier New" w:cs="Courier New"/>
                <w:color w:val="000000"/>
                <w:sz w:val="20"/>
                <w:szCs w:val="20"/>
                <w:lang w:val="en-US" w:eastAsia="sv-SE"/>
              </w:rPr>
            </w:pPr>
            <w:r w:rsidRPr="006119F7">
              <w:rPr>
                <w:rFonts w:ascii="Courier New" w:eastAsia="Times New Roman" w:hAnsi="Courier New" w:cs="Courier New"/>
                <w:b/>
                <w:bCs/>
                <w:color w:val="0000FF"/>
                <w:sz w:val="20"/>
                <w:szCs w:val="20"/>
                <w:lang w:val="en-US" w:eastAsia="sv-SE"/>
              </w:rPr>
              <w:t>SELECT</w:t>
            </w:r>
            <w:r w:rsidRPr="006119F7">
              <w:rPr>
                <w:rFonts w:ascii="Courier New" w:eastAsia="Times New Roman" w:hAnsi="Courier New" w:cs="Courier New"/>
                <w:color w:val="000000"/>
                <w:sz w:val="20"/>
                <w:szCs w:val="20"/>
                <w:lang w:val="en-US" w:eastAsia="sv-SE"/>
              </w:rPr>
              <w:t xml:space="preserve"> </w:t>
            </w:r>
            <w:proofErr w:type="spellStart"/>
            <w:r w:rsidRPr="006119F7">
              <w:rPr>
                <w:rFonts w:ascii="Courier New" w:eastAsia="Times New Roman" w:hAnsi="Courier New" w:cs="Courier New"/>
                <w:color w:val="000000"/>
                <w:sz w:val="20"/>
                <w:szCs w:val="20"/>
                <w:lang w:val="en-US" w:eastAsia="sv-SE"/>
              </w:rPr>
              <w:t>pname</w:t>
            </w:r>
            <w:proofErr w:type="spellEnd"/>
            <w:r w:rsidRPr="006119F7">
              <w:rPr>
                <w:rFonts w:ascii="Courier New" w:eastAsia="Times New Roman" w:hAnsi="Courier New" w:cs="Courier New"/>
                <w:b/>
                <w:bCs/>
                <w:color w:val="000080"/>
                <w:sz w:val="20"/>
                <w:szCs w:val="20"/>
                <w:lang w:val="en-US" w:eastAsia="sv-SE"/>
              </w:rPr>
              <w:t>,</w:t>
            </w:r>
            <w:r w:rsidRPr="006119F7">
              <w:rPr>
                <w:rFonts w:ascii="Courier New" w:eastAsia="Times New Roman" w:hAnsi="Courier New" w:cs="Courier New"/>
                <w:color w:val="000000"/>
                <w:sz w:val="20"/>
                <w:szCs w:val="20"/>
                <w:lang w:val="en-US" w:eastAsia="sv-SE"/>
              </w:rPr>
              <w:t xml:space="preserve"> </w:t>
            </w:r>
            <w:proofErr w:type="spellStart"/>
            <w:r w:rsidRPr="006119F7">
              <w:rPr>
                <w:rFonts w:ascii="Courier New" w:eastAsia="Times New Roman" w:hAnsi="Courier New" w:cs="Courier New"/>
                <w:color w:val="000000"/>
                <w:sz w:val="20"/>
                <w:szCs w:val="20"/>
                <w:lang w:val="en-US" w:eastAsia="sv-SE"/>
              </w:rPr>
              <w:t>pnum</w:t>
            </w:r>
            <w:proofErr w:type="spellEnd"/>
          </w:p>
          <w:p w:rsidR="000574E8" w:rsidRPr="006119F7" w:rsidRDefault="000574E8" w:rsidP="000574E8">
            <w:pPr>
              <w:shd w:val="clear" w:color="auto" w:fill="FFFFFF"/>
              <w:rPr>
                <w:rFonts w:ascii="Courier New" w:eastAsia="Times New Roman" w:hAnsi="Courier New" w:cs="Courier New"/>
                <w:color w:val="000000"/>
                <w:sz w:val="20"/>
                <w:szCs w:val="20"/>
                <w:lang w:val="en-US" w:eastAsia="sv-SE"/>
              </w:rPr>
            </w:pPr>
            <w:r w:rsidRPr="006119F7">
              <w:rPr>
                <w:rFonts w:ascii="Courier New" w:eastAsia="Times New Roman" w:hAnsi="Courier New" w:cs="Courier New"/>
                <w:b/>
                <w:bCs/>
                <w:color w:val="0000FF"/>
                <w:sz w:val="20"/>
                <w:szCs w:val="20"/>
                <w:lang w:val="en-US" w:eastAsia="sv-SE"/>
              </w:rPr>
              <w:t>FROM</w:t>
            </w:r>
            <w:r w:rsidRPr="006119F7">
              <w:rPr>
                <w:rFonts w:ascii="Courier New" w:eastAsia="Times New Roman" w:hAnsi="Courier New" w:cs="Courier New"/>
                <w:color w:val="000000"/>
                <w:sz w:val="20"/>
                <w:szCs w:val="20"/>
                <w:lang w:val="en-US" w:eastAsia="sv-SE"/>
              </w:rPr>
              <w:t xml:space="preserve"> parts</w:t>
            </w:r>
          </w:p>
          <w:p w:rsidR="000574E8" w:rsidRPr="006119F7" w:rsidRDefault="000574E8" w:rsidP="000574E8">
            <w:pPr>
              <w:shd w:val="clear" w:color="auto" w:fill="FFFFFF"/>
              <w:rPr>
                <w:rFonts w:ascii="Courier New" w:eastAsia="Times New Roman" w:hAnsi="Courier New" w:cs="Courier New"/>
                <w:color w:val="000000"/>
                <w:sz w:val="20"/>
                <w:szCs w:val="20"/>
                <w:lang w:val="en-US" w:eastAsia="sv-SE"/>
              </w:rPr>
            </w:pPr>
            <w:r w:rsidRPr="006119F7">
              <w:rPr>
                <w:rFonts w:ascii="Courier New" w:eastAsia="Times New Roman" w:hAnsi="Courier New" w:cs="Courier New"/>
                <w:b/>
                <w:bCs/>
                <w:color w:val="0000FF"/>
                <w:sz w:val="20"/>
                <w:szCs w:val="20"/>
                <w:lang w:val="en-US" w:eastAsia="sv-SE"/>
              </w:rPr>
              <w:t>WHERE</w:t>
            </w:r>
            <w:r w:rsidRPr="006119F7">
              <w:rPr>
                <w:rFonts w:ascii="Courier New" w:eastAsia="Times New Roman" w:hAnsi="Courier New" w:cs="Courier New"/>
                <w:color w:val="000000"/>
                <w:sz w:val="20"/>
                <w:szCs w:val="20"/>
                <w:lang w:val="en-US" w:eastAsia="sv-SE"/>
              </w:rPr>
              <w:t xml:space="preserve"> </w:t>
            </w:r>
            <w:proofErr w:type="spellStart"/>
            <w:r w:rsidRPr="006119F7">
              <w:rPr>
                <w:rFonts w:ascii="Courier New" w:eastAsia="Times New Roman" w:hAnsi="Courier New" w:cs="Courier New"/>
                <w:color w:val="000000"/>
                <w:sz w:val="20"/>
                <w:szCs w:val="20"/>
                <w:lang w:val="en-US" w:eastAsia="sv-SE"/>
              </w:rPr>
              <w:t>pnum</w:t>
            </w:r>
            <w:proofErr w:type="spellEnd"/>
            <w:r w:rsidRPr="006119F7">
              <w:rPr>
                <w:rFonts w:ascii="Courier New" w:eastAsia="Times New Roman" w:hAnsi="Courier New" w:cs="Courier New"/>
                <w:color w:val="000000"/>
                <w:sz w:val="20"/>
                <w:szCs w:val="20"/>
                <w:lang w:val="en-US" w:eastAsia="sv-SE"/>
              </w:rPr>
              <w:t xml:space="preserve"> </w:t>
            </w:r>
            <w:r w:rsidRPr="006119F7">
              <w:rPr>
                <w:rFonts w:ascii="Courier New" w:eastAsia="Times New Roman" w:hAnsi="Courier New" w:cs="Courier New"/>
                <w:b/>
                <w:bCs/>
                <w:color w:val="0000FF"/>
                <w:sz w:val="20"/>
                <w:szCs w:val="20"/>
                <w:lang w:val="en-US" w:eastAsia="sv-SE"/>
              </w:rPr>
              <w:t>IN</w:t>
            </w:r>
            <w:r w:rsidRPr="006119F7">
              <w:rPr>
                <w:rFonts w:ascii="Courier New" w:eastAsia="Times New Roman" w:hAnsi="Courier New" w:cs="Courier New"/>
                <w:color w:val="000000"/>
                <w:sz w:val="20"/>
                <w:szCs w:val="20"/>
                <w:lang w:val="en-US" w:eastAsia="sv-SE"/>
              </w:rPr>
              <w:t xml:space="preserve"> </w:t>
            </w:r>
            <w:r w:rsidRPr="006119F7">
              <w:rPr>
                <w:rFonts w:ascii="Courier New" w:eastAsia="Times New Roman" w:hAnsi="Courier New" w:cs="Courier New"/>
                <w:b/>
                <w:bCs/>
                <w:color w:val="000080"/>
                <w:sz w:val="20"/>
                <w:szCs w:val="20"/>
                <w:lang w:val="en-US" w:eastAsia="sv-SE"/>
              </w:rPr>
              <w:t>(</w:t>
            </w:r>
            <w:r w:rsidRPr="006119F7">
              <w:rPr>
                <w:rFonts w:ascii="Courier New" w:eastAsia="Times New Roman" w:hAnsi="Courier New" w:cs="Courier New"/>
                <w:b/>
                <w:bCs/>
                <w:color w:val="0000FF"/>
                <w:sz w:val="20"/>
                <w:szCs w:val="20"/>
                <w:lang w:val="en-US" w:eastAsia="sv-SE"/>
              </w:rPr>
              <w:t>SELECT</w:t>
            </w:r>
            <w:r w:rsidRPr="006119F7">
              <w:rPr>
                <w:rFonts w:ascii="Courier New" w:eastAsia="Times New Roman" w:hAnsi="Courier New" w:cs="Courier New"/>
                <w:color w:val="000000"/>
                <w:sz w:val="20"/>
                <w:szCs w:val="20"/>
                <w:lang w:val="en-US" w:eastAsia="sv-SE"/>
              </w:rPr>
              <w:t xml:space="preserve"> </w:t>
            </w:r>
            <w:proofErr w:type="spellStart"/>
            <w:r w:rsidRPr="006119F7">
              <w:rPr>
                <w:rFonts w:ascii="Courier New" w:eastAsia="Times New Roman" w:hAnsi="Courier New" w:cs="Courier New"/>
                <w:color w:val="000000"/>
                <w:sz w:val="20"/>
                <w:szCs w:val="20"/>
                <w:lang w:val="en-US" w:eastAsia="sv-SE"/>
              </w:rPr>
              <w:t>pnum</w:t>
            </w:r>
            <w:proofErr w:type="spellEnd"/>
            <w:r w:rsidRPr="006119F7">
              <w:rPr>
                <w:rFonts w:ascii="Courier New" w:eastAsia="Times New Roman" w:hAnsi="Courier New" w:cs="Courier New"/>
                <w:color w:val="000000"/>
                <w:sz w:val="20"/>
                <w:szCs w:val="20"/>
                <w:lang w:val="en-US" w:eastAsia="sv-SE"/>
              </w:rPr>
              <w:t xml:space="preserve"> </w:t>
            </w:r>
            <w:r w:rsidRPr="006119F7">
              <w:rPr>
                <w:rFonts w:ascii="Courier New" w:eastAsia="Times New Roman" w:hAnsi="Courier New" w:cs="Courier New"/>
                <w:b/>
                <w:bCs/>
                <w:color w:val="0000FF"/>
                <w:sz w:val="20"/>
                <w:szCs w:val="20"/>
                <w:lang w:val="en-US" w:eastAsia="sv-SE"/>
              </w:rPr>
              <w:t>FROM</w:t>
            </w:r>
            <w:r w:rsidRPr="006119F7">
              <w:rPr>
                <w:rFonts w:ascii="Courier New" w:eastAsia="Times New Roman" w:hAnsi="Courier New" w:cs="Courier New"/>
                <w:color w:val="000000"/>
                <w:sz w:val="20"/>
                <w:szCs w:val="20"/>
                <w:lang w:val="en-US" w:eastAsia="sv-SE"/>
              </w:rPr>
              <w:t xml:space="preserve"> supply</w:t>
            </w:r>
            <w:r w:rsidRPr="006119F7">
              <w:rPr>
                <w:rFonts w:ascii="Courier New" w:eastAsia="Times New Roman" w:hAnsi="Courier New" w:cs="Courier New"/>
                <w:b/>
                <w:bCs/>
                <w:color w:val="000080"/>
                <w:sz w:val="20"/>
                <w:szCs w:val="20"/>
                <w:lang w:val="en-US" w:eastAsia="sv-SE"/>
              </w:rPr>
              <w:t>)</w:t>
            </w:r>
          </w:p>
          <w:p w:rsidR="000574E8" w:rsidRPr="000574E8" w:rsidRDefault="000574E8" w:rsidP="000574E8">
            <w:pPr>
              <w:shd w:val="clear" w:color="auto" w:fill="FFFFFF"/>
              <w:rPr>
                <w:rFonts w:ascii="Courier New" w:eastAsia="Times New Roman" w:hAnsi="Courier New" w:cs="Courier New"/>
                <w:color w:val="000000"/>
                <w:sz w:val="20"/>
                <w:szCs w:val="20"/>
                <w:lang w:eastAsia="sv-SE"/>
              </w:rPr>
            </w:pPr>
            <w:r w:rsidRPr="000574E8">
              <w:rPr>
                <w:rFonts w:ascii="Courier New" w:eastAsia="Times New Roman" w:hAnsi="Courier New" w:cs="Courier New"/>
                <w:b/>
                <w:bCs/>
                <w:color w:val="0000FF"/>
                <w:sz w:val="20"/>
                <w:szCs w:val="20"/>
                <w:lang w:eastAsia="sv-SE"/>
              </w:rPr>
              <w:t>ORDER</w:t>
            </w:r>
            <w:r w:rsidRPr="000574E8">
              <w:rPr>
                <w:rFonts w:ascii="Courier New" w:eastAsia="Times New Roman" w:hAnsi="Courier New" w:cs="Courier New"/>
                <w:color w:val="000000"/>
                <w:sz w:val="20"/>
                <w:szCs w:val="20"/>
                <w:lang w:eastAsia="sv-SE"/>
              </w:rPr>
              <w:t xml:space="preserve"> </w:t>
            </w:r>
            <w:r w:rsidRPr="000574E8">
              <w:rPr>
                <w:rFonts w:ascii="Courier New" w:eastAsia="Times New Roman" w:hAnsi="Courier New" w:cs="Courier New"/>
                <w:b/>
                <w:bCs/>
                <w:color w:val="0000FF"/>
                <w:sz w:val="20"/>
                <w:szCs w:val="20"/>
                <w:lang w:eastAsia="sv-SE"/>
              </w:rPr>
              <w:t>BY</w:t>
            </w:r>
            <w:r w:rsidRPr="000574E8">
              <w:rPr>
                <w:rFonts w:ascii="Courier New" w:eastAsia="Times New Roman" w:hAnsi="Courier New" w:cs="Courier New"/>
                <w:color w:val="000000"/>
                <w:sz w:val="20"/>
                <w:szCs w:val="20"/>
                <w:lang w:eastAsia="sv-SE"/>
              </w:rPr>
              <w:t xml:space="preserve"> </w:t>
            </w:r>
            <w:proofErr w:type="spellStart"/>
            <w:r w:rsidRPr="000574E8">
              <w:rPr>
                <w:rFonts w:ascii="Courier New" w:eastAsia="Times New Roman" w:hAnsi="Courier New" w:cs="Courier New"/>
                <w:color w:val="000000"/>
                <w:sz w:val="20"/>
                <w:szCs w:val="20"/>
                <w:lang w:eastAsia="sv-SE"/>
              </w:rPr>
              <w:t>pnum</w:t>
            </w:r>
            <w:proofErr w:type="spellEnd"/>
            <w:r w:rsidRPr="000574E8">
              <w:rPr>
                <w:rFonts w:ascii="Courier New" w:eastAsia="Times New Roman" w:hAnsi="Courier New" w:cs="Courier New"/>
                <w:b/>
                <w:bCs/>
                <w:color w:val="000080"/>
                <w:sz w:val="20"/>
                <w:szCs w:val="20"/>
                <w:lang w:eastAsia="sv-SE"/>
              </w:rPr>
              <w:t>;</w:t>
            </w:r>
          </w:p>
          <w:p w:rsidR="00082A24" w:rsidRDefault="00082A24" w:rsidP="000574E8">
            <w:pPr>
              <w:shd w:val="clear" w:color="auto" w:fill="FFFFFF"/>
              <w:rPr>
                <w:lang w:val="en-GB"/>
              </w:rPr>
            </w:pPr>
          </w:p>
        </w:tc>
        <w:tc>
          <w:tcPr>
            <w:tcW w:w="4606" w:type="dxa"/>
          </w:tcPr>
          <w:p w:rsidR="00082A24" w:rsidRDefault="00082A24" w:rsidP="00082A24">
            <w:pPr>
              <w:rPr>
                <w:lang w:val="en-GB"/>
              </w:rPr>
            </w:pPr>
            <w:r>
              <w:rPr>
                <w:noProof/>
                <w:lang w:eastAsia="sv-SE"/>
              </w:rPr>
              <w:drawing>
                <wp:inline distT="0" distB="0" distL="0" distR="0" wp14:anchorId="1A2A5315" wp14:editId="64C20400">
                  <wp:extent cx="1895475" cy="2514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95475" cy="2514600"/>
                          </a:xfrm>
                          <a:prstGeom prst="rect">
                            <a:avLst/>
                          </a:prstGeom>
                        </pic:spPr>
                      </pic:pic>
                    </a:graphicData>
                  </a:graphic>
                </wp:inline>
              </w:drawing>
            </w:r>
          </w:p>
        </w:tc>
      </w:tr>
    </w:tbl>
    <w:p w:rsidR="00985360" w:rsidRPr="00582D38" w:rsidRDefault="00985360" w:rsidP="00582D38">
      <w:pPr>
        <w:pStyle w:val="Heading2"/>
        <w:rPr>
          <w:lang w:val="en-GB"/>
        </w:rPr>
      </w:pPr>
      <w:r w:rsidRPr="00582D38">
        <w:rPr>
          <w:lang w:val="en-GB"/>
        </w:rPr>
        <w:t>Write the same query, but this time without a subquery. Don't use an explicit join.</w:t>
      </w:r>
    </w:p>
    <w:p w:rsidR="009C0937" w:rsidRDefault="009C0937" w:rsidP="009C0937">
      <w:pPr>
        <w:rPr>
          <w:lang w:val="en-GB"/>
        </w:rPr>
      </w:pPr>
    </w:p>
    <w:tbl>
      <w:tblPr>
        <w:tblStyle w:val="TableGrid"/>
        <w:tblW w:w="0" w:type="auto"/>
        <w:tblLook w:val="04A0" w:firstRow="1" w:lastRow="0" w:firstColumn="1" w:lastColumn="0" w:noHBand="0" w:noVBand="1"/>
      </w:tblPr>
      <w:tblGrid>
        <w:gridCol w:w="4606"/>
        <w:gridCol w:w="4606"/>
      </w:tblGrid>
      <w:tr w:rsidR="00082A24" w:rsidTr="00082A24">
        <w:tc>
          <w:tcPr>
            <w:tcW w:w="4606" w:type="dxa"/>
          </w:tcPr>
          <w:p w:rsidR="00082A24" w:rsidRDefault="00C96539" w:rsidP="009C0937">
            <w:pPr>
              <w:rPr>
                <w:lang w:val="en-GB"/>
              </w:rPr>
            </w:pPr>
            <w:r>
              <w:rPr>
                <w:b/>
                <w:lang w:val="en-GB"/>
              </w:rPr>
              <w:t>INPUT</w:t>
            </w:r>
          </w:p>
        </w:tc>
        <w:tc>
          <w:tcPr>
            <w:tcW w:w="4606" w:type="dxa"/>
          </w:tcPr>
          <w:p w:rsidR="00082A24" w:rsidRDefault="00082A24" w:rsidP="009C0937">
            <w:pPr>
              <w:rPr>
                <w:lang w:val="en-GB"/>
              </w:rPr>
            </w:pPr>
            <w:r w:rsidRPr="00F43533">
              <w:rPr>
                <w:b/>
                <w:lang w:val="en-GB"/>
              </w:rPr>
              <w:t>OUTPUT</w:t>
            </w:r>
          </w:p>
        </w:tc>
      </w:tr>
      <w:tr w:rsidR="00082A24" w:rsidTr="00082A24">
        <w:tc>
          <w:tcPr>
            <w:tcW w:w="4606" w:type="dxa"/>
          </w:tcPr>
          <w:p w:rsidR="00082A24" w:rsidRPr="006119F7" w:rsidRDefault="00082A24" w:rsidP="00082A24">
            <w:pPr>
              <w:shd w:val="clear" w:color="auto" w:fill="FFFFFF"/>
              <w:rPr>
                <w:rFonts w:ascii="Courier New" w:eastAsia="Times New Roman" w:hAnsi="Courier New" w:cs="Courier New"/>
                <w:color w:val="000000"/>
                <w:sz w:val="20"/>
                <w:szCs w:val="20"/>
                <w:lang w:val="en-US" w:eastAsia="sv-SE"/>
              </w:rPr>
            </w:pPr>
          </w:p>
          <w:p w:rsidR="00082A24" w:rsidRPr="006119F7" w:rsidRDefault="00082A24" w:rsidP="00082A24">
            <w:pPr>
              <w:shd w:val="clear" w:color="auto" w:fill="FFFFFF"/>
              <w:rPr>
                <w:rFonts w:ascii="Courier New" w:eastAsia="Times New Roman" w:hAnsi="Courier New" w:cs="Courier New"/>
                <w:color w:val="000000"/>
                <w:sz w:val="20"/>
                <w:szCs w:val="20"/>
                <w:lang w:val="en-US" w:eastAsia="sv-SE"/>
              </w:rPr>
            </w:pPr>
          </w:p>
          <w:p w:rsidR="00082A24" w:rsidRPr="006119F7" w:rsidRDefault="00082A24" w:rsidP="00082A24">
            <w:pPr>
              <w:shd w:val="clear" w:color="auto" w:fill="FFFFFF"/>
              <w:rPr>
                <w:rFonts w:ascii="Courier New" w:eastAsia="Times New Roman" w:hAnsi="Courier New" w:cs="Courier New"/>
                <w:color w:val="000000"/>
                <w:sz w:val="20"/>
                <w:szCs w:val="20"/>
                <w:lang w:val="en-US" w:eastAsia="sv-SE"/>
              </w:rPr>
            </w:pPr>
          </w:p>
          <w:p w:rsidR="00082A24" w:rsidRPr="006119F7" w:rsidRDefault="00082A24" w:rsidP="00082A24">
            <w:pPr>
              <w:shd w:val="clear" w:color="auto" w:fill="FFFFFF"/>
              <w:rPr>
                <w:rFonts w:ascii="Courier New" w:eastAsia="Times New Roman" w:hAnsi="Courier New" w:cs="Courier New"/>
                <w:color w:val="000000"/>
                <w:sz w:val="20"/>
                <w:szCs w:val="20"/>
                <w:lang w:val="en-US" w:eastAsia="sv-SE"/>
              </w:rPr>
            </w:pPr>
          </w:p>
          <w:p w:rsidR="00082A24" w:rsidRPr="006119F7" w:rsidRDefault="00082A24" w:rsidP="00082A24">
            <w:pPr>
              <w:shd w:val="clear" w:color="auto" w:fill="FFFFFF"/>
              <w:rPr>
                <w:rFonts w:ascii="Courier New" w:eastAsia="Times New Roman" w:hAnsi="Courier New" w:cs="Courier New"/>
                <w:color w:val="000000"/>
                <w:sz w:val="20"/>
                <w:szCs w:val="20"/>
                <w:lang w:val="en-US" w:eastAsia="sv-SE"/>
              </w:rPr>
            </w:pPr>
          </w:p>
          <w:p w:rsidR="00C460A6" w:rsidRPr="006119F7" w:rsidRDefault="00C460A6" w:rsidP="00082A24">
            <w:pPr>
              <w:shd w:val="clear" w:color="auto" w:fill="FFFFFF"/>
              <w:rPr>
                <w:rFonts w:ascii="Courier New" w:eastAsia="Times New Roman" w:hAnsi="Courier New" w:cs="Courier New"/>
                <w:color w:val="000000"/>
                <w:sz w:val="20"/>
                <w:szCs w:val="20"/>
                <w:lang w:val="en-US" w:eastAsia="sv-SE"/>
              </w:rPr>
            </w:pPr>
          </w:p>
          <w:p w:rsidR="000574E8" w:rsidRPr="006119F7" w:rsidRDefault="000574E8" w:rsidP="000574E8">
            <w:pPr>
              <w:shd w:val="clear" w:color="auto" w:fill="FFFFFF"/>
              <w:rPr>
                <w:rFonts w:ascii="Courier New" w:eastAsia="Times New Roman" w:hAnsi="Courier New" w:cs="Courier New"/>
                <w:color w:val="000000"/>
                <w:sz w:val="20"/>
                <w:szCs w:val="20"/>
                <w:lang w:val="en-US" w:eastAsia="sv-SE"/>
              </w:rPr>
            </w:pPr>
            <w:r w:rsidRPr="006119F7">
              <w:rPr>
                <w:rFonts w:ascii="Courier New" w:eastAsia="Times New Roman" w:hAnsi="Courier New" w:cs="Courier New"/>
                <w:b/>
                <w:bCs/>
                <w:color w:val="0000FF"/>
                <w:sz w:val="20"/>
                <w:szCs w:val="20"/>
                <w:lang w:val="en-US" w:eastAsia="sv-SE"/>
              </w:rPr>
              <w:t>SELECT</w:t>
            </w:r>
            <w:r w:rsidRPr="006119F7">
              <w:rPr>
                <w:rFonts w:ascii="Courier New" w:eastAsia="Times New Roman" w:hAnsi="Courier New" w:cs="Courier New"/>
                <w:color w:val="000000"/>
                <w:sz w:val="20"/>
                <w:szCs w:val="20"/>
                <w:lang w:val="en-US" w:eastAsia="sv-SE"/>
              </w:rPr>
              <w:t xml:space="preserve"> </w:t>
            </w:r>
            <w:r w:rsidRPr="006119F7">
              <w:rPr>
                <w:rFonts w:ascii="Courier New" w:eastAsia="Times New Roman" w:hAnsi="Courier New" w:cs="Courier New"/>
                <w:b/>
                <w:bCs/>
                <w:color w:val="0000FF"/>
                <w:sz w:val="20"/>
                <w:szCs w:val="20"/>
                <w:lang w:val="en-US" w:eastAsia="sv-SE"/>
              </w:rPr>
              <w:t>DISTINCT</w:t>
            </w:r>
            <w:r w:rsidRPr="006119F7">
              <w:rPr>
                <w:rFonts w:ascii="Courier New" w:eastAsia="Times New Roman" w:hAnsi="Courier New" w:cs="Courier New"/>
                <w:color w:val="000000"/>
                <w:sz w:val="20"/>
                <w:szCs w:val="20"/>
                <w:lang w:val="en-US" w:eastAsia="sv-SE"/>
              </w:rPr>
              <w:t xml:space="preserve"> </w:t>
            </w:r>
            <w:proofErr w:type="spellStart"/>
            <w:r w:rsidRPr="006119F7">
              <w:rPr>
                <w:rFonts w:ascii="Courier New" w:eastAsia="Times New Roman" w:hAnsi="Courier New" w:cs="Courier New"/>
                <w:color w:val="000000"/>
                <w:sz w:val="20"/>
                <w:szCs w:val="20"/>
                <w:lang w:val="en-US" w:eastAsia="sv-SE"/>
              </w:rPr>
              <w:t>pname</w:t>
            </w:r>
            <w:proofErr w:type="spellEnd"/>
            <w:r w:rsidRPr="006119F7">
              <w:rPr>
                <w:rFonts w:ascii="Courier New" w:eastAsia="Times New Roman" w:hAnsi="Courier New" w:cs="Courier New"/>
                <w:b/>
                <w:bCs/>
                <w:color w:val="000080"/>
                <w:sz w:val="20"/>
                <w:szCs w:val="20"/>
                <w:lang w:val="en-US" w:eastAsia="sv-SE"/>
              </w:rPr>
              <w:t>,</w:t>
            </w:r>
            <w:r w:rsidRPr="006119F7">
              <w:rPr>
                <w:rFonts w:ascii="Courier New" w:eastAsia="Times New Roman" w:hAnsi="Courier New" w:cs="Courier New"/>
                <w:color w:val="000000"/>
                <w:sz w:val="20"/>
                <w:szCs w:val="20"/>
                <w:lang w:val="en-US" w:eastAsia="sv-SE"/>
              </w:rPr>
              <w:t xml:space="preserve"> </w:t>
            </w:r>
            <w:proofErr w:type="spellStart"/>
            <w:r w:rsidR="00FC7788">
              <w:rPr>
                <w:rFonts w:ascii="Courier New" w:eastAsia="Times New Roman" w:hAnsi="Courier New" w:cs="Courier New"/>
                <w:color w:val="000000"/>
                <w:sz w:val="20"/>
                <w:szCs w:val="20"/>
                <w:lang w:val="en-US" w:eastAsia="sv-SE"/>
              </w:rPr>
              <w:t>p</w:t>
            </w:r>
            <w:r w:rsidRPr="006119F7">
              <w:rPr>
                <w:rFonts w:ascii="Courier New" w:eastAsia="Times New Roman" w:hAnsi="Courier New" w:cs="Courier New"/>
                <w:b/>
                <w:bCs/>
                <w:color w:val="000080"/>
                <w:sz w:val="20"/>
                <w:szCs w:val="20"/>
                <w:lang w:val="en-US" w:eastAsia="sv-SE"/>
              </w:rPr>
              <w:t>.</w:t>
            </w:r>
            <w:r w:rsidRPr="006119F7">
              <w:rPr>
                <w:rFonts w:ascii="Courier New" w:eastAsia="Times New Roman" w:hAnsi="Courier New" w:cs="Courier New"/>
                <w:color w:val="000000"/>
                <w:sz w:val="20"/>
                <w:szCs w:val="20"/>
                <w:lang w:val="en-US" w:eastAsia="sv-SE"/>
              </w:rPr>
              <w:t>pnum</w:t>
            </w:r>
            <w:proofErr w:type="spellEnd"/>
          </w:p>
          <w:p w:rsidR="000574E8" w:rsidRPr="006119F7" w:rsidRDefault="000574E8" w:rsidP="000574E8">
            <w:pPr>
              <w:shd w:val="clear" w:color="auto" w:fill="FFFFFF"/>
              <w:rPr>
                <w:rFonts w:ascii="Courier New" w:eastAsia="Times New Roman" w:hAnsi="Courier New" w:cs="Courier New"/>
                <w:color w:val="000000"/>
                <w:sz w:val="20"/>
                <w:szCs w:val="20"/>
                <w:lang w:val="en-US" w:eastAsia="sv-SE"/>
              </w:rPr>
            </w:pPr>
            <w:r w:rsidRPr="006119F7">
              <w:rPr>
                <w:rFonts w:ascii="Courier New" w:eastAsia="Times New Roman" w:hAnsi="Courier New" w:cs="Courier New"/>
                <w:b/>
                <w:bCs/>
                <w:color w:val="0000FF"/>
                <w:sz w:val="20"/>
                <w:szCs w:val="20"/>
                <w:lang w:val="en-US" w:eastAsia="sv-SE"/>
              </w:rPr>
              <w:t>FROM</w:t>
            </w:r>
            <w:r w:rsidRPr="006119F7">
              <w:rPr>
                <w:rFonts w:ascii="Courier New" w:eastAsia="Times New Roman" w:hAnsi="Courier New" w:cs="Courier New"/>
                <w:color w:val="000000"/>
                <w:sz w:val="20"/>
                <w:szCs w:val="20"/>
                <w:lang w:val="en-US" w:eastAsia="sv-SE"/>
              </w:rPr>
              <w:t xml:space="preserve"> parts</w:t>
            </w:r>
            <w:r w:rsidR="00FC7788">
              <w:rPr>
                <w:rFonts w:ascii="Courier New" w:eastAsia="Times New Roman" w:hAnsi="Courier New" w:cs="Courier New"/>
                <w:color w:val="000000"/>
                <w:sz w:val="20"/>
                <w:szCs w:val="20"/>
                <w:lang w:val="en-US" w:eastAsia="sv-SE"/>
              </w:rPr>
              <w:t xml:space="preserve"> p</w:t>
            </w:r>
            <w:r w:rsidRPr="006119F7">
              <w:rPr>
                <w:rFonts w:ascii="Courier New" w:eastAsia="Times New Roman" w:hAnsi="Courier New" w:cs="Courier New"/>
                <w:b/>
                <w:bCs/>
                <w:color w:val="000080"/>
                <w:sz w:val="20"/>
                <w:szCs w:val="20"/>
                <w:lang w:val="en-US" w:eastAsia="sv-SE"/>
              </w:rPr>
              <w:t>,</w:t>
            </w:r>
            <w:r w:rsidRPr="006119F7">
              <w:rPr>
                <w:rFonts w:ascii="Courier New" w:eastAsia="Times New Roman" w:hAnsi="Courier New" w:cs="Courier New"/>
                <w:color w:val="000000"/>
                <w:sz w:val="20"/>
                <w:szCs w:val="20"/>
                <w:lang w:val="en-US" w:eastAsia="sv-SE"/>
              </w:rPr>
              <w:t xml:space="preserve"> supply</w:t>
            </w:r>
            <w:r w:rsidR="00FC7788">
              <w:rPr>
                <w:rFonts w:ascii="Courier New" w:eastAsia="Times New Roman" w:hAnsi="Courier New" w:cs="Courier New"/>
                <w:color w:val="000000"/>
                <w:sz w:val="20"/>
                <w:szCs w:val="20"/>
                <w:lang w:val="en-US" w:eastAsia="sv-SE"/>
              </w:rPr>
              <w:t xml:space="preserve"> s</w:t>
            </w:r>
          </w:p>
          <w:p w:rsidR="000574E8" w:rsidRPr="006119F7" w:rsidRDefault="000574E8" w:rsidP="000574E8">
            <w:pPr>
              <w:shd w:val="clear" w:color="auto" w:fill="FFFFFF"/>
              <w:rPr>
                <w:rFonts w:ascii="Courier New" w:eastAsia="Times New Roman" w:hAnsi="Courier New" w:cs="Courier New"/>
                <w:color w:val="000000"/>
                <w:sz w:val="20"/>
                <w:szCs w:val="20"/>
                <w:lang w:val="en-US" w:eastAsia="sv-SE"/>
              </w:rPr>
            </w:pPr>
            <w:r w:rsidRPr="006119F7">
              <w:rPr>
                <w:rFonts w:ascii="Courier New" w:eastAsia="Times New Roman" w:hAnsi="Courier New" w:cs="Courier New"/>
                <w:b/>
                <w:bCs/>
                <w:color w:val="0000FF"/>
                <w:sz w:val="20"/>
                <w:szCs w:val="20"/>
                <w:lang w:val="en-US" w:eastAsia="sv-SE"/>
              </w:rPr>
              <w:t>WHERE</w:t>
            </w:r>
            <w:r w:rsidRPr="006119F7">
              <w:rPr>
                <w:rFonts w:ascii="Courier New" w:eastAsia="Times New Roman" w:hAnsi="Courier New" w:cs="Courier New"/>
                <w:color w:val="000000"/>
                <w:sz w:val="20"/>
                <w:szCs w:val="20"/>
                <w:lang w:val="en-US" w:eastAsia="sv-SE"/>
              </w:rPr>
              <w:t xml:space="preserve"> </w:t>
            </w:r>
            <w:proofErr w:type="spellStart"/>
            <w:r w:rsidR="00FC7788">
              <w:rPr>
                <w:rFonts w:ascii="Courier New" w:eastAsia="Times New Roman" w:hAnsi="Courier New" w:cs="Courier New"/>
                <w:color w:val="000000"/>
                <w:sz w:val="20"/>
                <w:szCs w:val="20"/>
                <w:lang w:val="en-US" w:eastAsia="sv-SE"/>
              </w:rPr>
              <w:t>p</w:t>
            </w:r>
            <w:r w:rsidRPr="006119F7">
              <w:rPr>
                <w:rFonts w:ascii="Courier New" w:eastAsia="Times New Roman" w:hAnsi="Courier New" w:cs="Courier New"/>
                <w:b/>
                <w:bCs/>
                <w:color w:val="000080"/>
                <w:sz w:val="20"/>
                <w:szCs w:val="20"/>
                <w:lang w:val="en-US" w:eastAsia="sv-SE"/>
              </w:rPr>
              <w:t>.</w:t>
            </w:r>
            <w:r w:rsidRPr="006119F7">
              <w:rPr>
                <w:rFonts w:ascii="Courier New" w:eastAsia="Times New Roman" w:hAnsi="Courier New" w:cs="Courier New"/>
                <w:color w:val="000000"/>
                <w:sz w:val="20"/>
                <w:szCs w:val="20"/>
                <w:lang w:val="en-US" w:eastAsia="sv-SE"/>
              </w:rPr>
              <w:t>pnum</w:t>
            </w:r>
            <w:proofErr w:type="spellEnd"/>
            <w:r w:rsidRPr="006119F7">
              <w:rPr>
                <w:rFonts w:ascii="Courier New" w:eastAsia="Times New Roman" w:hAnsi="Courier New" w:cs="Courier New"/>
                <w:color w:val="000000"/>
                <w:sz w:val="20"/>
                <w:szCs w:val="20"/>
                <w:lang w:val="en-US" w:eastAsia="sv-SE"/>
              </w:rPr>
              <w:t xml:space="preserve"> </w:t>
            </w:r>
            <w:r w:rsidRPr="006119F7">
              <w:rPr>
                <w:rFonts w:ascii="Courier New" w:eastAsia="Times New Roman" w:hAnsi="Courier New" w:cs="Courier New"/>
                <w:b/>
                <w:bCs/>
                <w:color w:val="000080"/>
                <w:sz w:val="20"/>
                <w:szCs w:val="20"/>
                <w:lang w:val="en-US" w:eastAsia="sv-SE"/>
              </w:rPr>
              <w:t>=</w:t>
            </w:r>
            <w:r w:rsidRPr="006119F7">
              <w:rPr>
                <w:rFonts w:ascii="Courier New" w:eastAsia="Times New Roman" w:hAnsi="Courier New" w:cs="Courier New"/>
                <w:color w:val="000000"/>
                <w:sz w:val="20"/>
                <w:szCs w:val="20"/>
                <w:lang w:val="en-US" w:eastAsia="sv-SE"/>
              </w:rPr>
              <w:t xml:space="preserve"> </w:t>
            </w:r>
            <w:proofErr w:type="spellStart"/>
            <w:r w:rsidR="00FC7788">
              <w:rPr>
                <w:rFonts w:ascii="Courier New" w:eastAsia="Times New Roman" w:hAnsi="Courier New" w:cs="Courier New"/>
                <w:color w:val="000000"/>
                <w:sz w:val="20"/>
                <w:szCs w:val="20"/>
                <w:lang w:val="en-US" w:eastAsia="sv-SE"/>
              </w:rPr>
              <w:t>s</w:t>
            </w:r>
            <w:r w:rsidRPr="006119F7">
              <w:rPr>
                <w:rFonts w:ascii="Courier New" w:eastAsia="Times New Roman" w:hAnsi="Courier New" w:cs="Courier New"/>
                <w:b/>
                <w:bCs/>
                <w:color w:val="000080"/>
                <w:sz w:val="20"/>
                <w:szCs w:val="20"/>
                <w:lang w:val="en-US" w:eastAsia="sv-SE"/>
              </w:rPr>
              <w:t>.</w:t>
            </w:r>
            <w:r w:rsidRPr="006119F7">
              <w:rPr>
                <w:rFonts w:ascii="Courier New" w:eastAsia="Times New Roman" w:hAnsi="Courier New" w:cs="Courier New"/>
                <w:color w:val="000000"/>
                <w:sz w:val="20"/>
                <w:szCs w:val="20"/>
                <w:lang w:val="en-US" w:eastAsia="sv-SE"/>
              </w:rPr>
              <w:t>pnum</w:t>
            </w:r>
            <w:proofErr w:type="spellEnd"/>
          </w:p>
          <w:p w:rsidR="000574E8" w:rsidRPr="006119F7" w:rsidRDefault="000574E8" w:rsidP="000574E8">
            <w:pPr>
              <w:shd w:val="clear" w:color="auto" w:fill="FFFFFF"/>
              <w:rPr>
                <w:rFonts w:ascii="Times New Roman" w:eastAsia="Times New Roman" w:hAnsi="Times New Roman" w:cs="Times New Roman"/>
                <w:sz w:val="24"/>
                <w:szCs w:val="24"/>
                <w:lang w:val="en-US" w:eastAsia="sv-SE"/>
              </w:rPr>
            </w:pPr>
            <w:r w:rsidRPr="006119F7">
              <w:rPr>
                <w:rFonts w:ascii="Courier New" w:eastAsia="Times New Roman" w:hAnsi="Courier New" w:cs="Courier New"/>
                <w:b/>
                <w:bCs/>
                <w:color w:val="0000FF"/>
                <w:sz w:val="20"/>
                <w:szCs w:val="20"/>
                <w:lang w:val="en-US" w:eastAsia="sv-SE"/>
              </w:rPr>
              <w:t>ORDER</w:t>
            </w:r>
            <w:r w:rsidRPr="006119F7">
              <w:rPr>
                <w:rFonts w:ascii="Courier New" w:eastAsia="Times New Roman" w:hAnsi="Courier New" w:cs="Courier New"/>
                <w:color w:val="000000"/>
                <w:sz w:val="20"/>
                <w:szCs w:val="20"/>
                <w:lang w:val="en-US" w:eastAsia="sv-SE"/>
              </w:rPr>
              <w:t xml:space="preserve"> </w:t>
            </w:r>
            <w:r w:rsidRPr="006119F7">
              <w:rPr>
                <w:rFonts w:ascii="Courier New" w:eastAsia="Times New Roman" w:hAnsi="Courier New" w:cs="Courier New"/>
                <w:b/>
                <w:bCs/>
                <w:color w:val="0000FF"/>
                <w:sz w:val="20"/>
                <w:szCs w:val="20"/>
                <w:lang w:val="en-US" w:eastAsia="sv-SE"/>
              </w:rPr>
              <w:t>BY</w:t>
            </w:r>
            <w:r w:rsidRPr="006119F7">
              <w:rPr>
                <w:rFonts w:ascii="Courier New" w:eastAsia="Times New Roman" w:hAnsi="Courier New" w:cs="Courier New"/>
                <w:color w:val="000000"/>
                <w:sz w:val="20"/>
                <w:szCs w:val="20"/>
                <w:lang w:val="en-US" w:eastAsia="sv-SE"/>
              </w:rPr>
              <w:t xml:space="preserve"> </w:t>
            </w:r>
            <w:proofErr w:type="spellStart"/>
            <w:r w:rsidR="00FC7788">
              <w:rPr>
                <w:rFonts w:ascii="Courier New" w:eastAsia="Times New Roman" w:hAnsi="Courier New" w:cs="Courier New"/>
                <w:color w:val="000000"/>
                <w:sz w:val="20"/>
                <w:szCs w:val="20"/>
                <w:lang w:val="en-US" w:eastAsia="sv-SE"/>
              </w:rPr>
              <w:t>p</w:t>
            </w:r>
            <w:r w:rsidRPr="006119F7">
              <w:rPr>
                <w:rFonts w:ascii="Courier New" w:eastAsia="Times New Roman" w:hAnsi="Courier New" w:cs="Courier New"/>
                <w:b/>
                <w:bCs/>
                <w:color w:val="000080"/>
                <w:sz w:val="20"/>
                <w:szCs w:val="20"/>
                <w:lang w:val="en-US" w:eastAsia="sv-SE"/>
              </w:rPr>
              <w:t>.</w:t>
            </w:r>
            <w:r w:rsidRPr="006119F7">
              <w:rPr>
                <w:rFonts w:ascii="Courier New" w:eastAsia="Times New Roman" w:hAnsi="Courier New" w:cs="Courier New"/>
                <w:color w:val="000000"/>
                <w:sz w:val="20"/>
                <w:szCs w:val="20"/>
                <w:lang w:val="en-US" w:eastAsia="sv-SE"/>
              </w:rPr>
              <w:t>pnum</w:t>
            </w:r>
            <w:proofErr w:type="spellEnd"/>
            <w:r w:rsidRPr="006119F7">
              <w:rPr>
                <w:rFonts w:ascii="Courier New" w:eastAsia="Times New Roman" w:hAnsi="Courier New" w:cs="Courier New"/>
                <w:b/>
                <w:bCs/>
                <w:color w:val="000080"/>
                <w:sz w:val="20"/>
                <w:szCs w:val="20"/>
                <w:lang w:val="en-US" w:eastAsia="sv-SE"/>
              </w:rPr>
              <w:t>;</w:t>
            </w:r>
          </w:p>
          <w:p w:rsidR="00082A24" w:rsidRDefault="00082A24" w:rsidP="000574E8">
            <w:pPr>
              <w:shd w:val="clear" w:color="auto" w:fill="FFFFFF"/>
              <w:rPr>
                <w:lang w:val="en-GB"/>
              </w:rPr>
            </w:pPr>
          </w:p>
        </w:tc>
        <w:tc>
          <w:tcPr>
            <w:tcW w:w="4606" w:type="dxa"/>
          </w:tcPr>
          <w:p w:rsidR="00082A24" w:rsidRDefault="00082A24" w:rsidP="009C0937">
            <w:pPr>
              <w:rPr>
                <w:lang w:val="en-GB"/>
              </w:rPr>
            </w:pPr>
            <w:r>
              <w:rPr>
                <w:noProof/>
                <w:lang w:eastAsia="sv-SE"/>
              </w:rPr>
              <w:drawing>
                <wp:inline distT="0" distB="0" distL="0" distR="0" wp14:anchorId="022056C2" wp14:editId="2DAD1364">
                  <wp:extent cx="1895475" cy="2514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95475" cy="2514600"/>
                          </a:xfrm>
                          <a:prstGeom prst="rect">
                            <a:avLst/>
                          </a:prstGeom>
                        </pic:spPr>
                      </pic:pic>
                    </a:graphicData>
                  </a:graphic>
                </wp:inline>
              </w:drawing>
            </w:r>
          </w:p>
        </w:tc>
      </w:tr>
    </w:tbl>
    <w:p w:rsidR="00082A24" w:rsidRDefault="00082A24" w:rsidP="009C0937">
      <w:pPr>
        <w:rPr>
          <w:lang w:val="en-GB"/>
        </w:rPr>
      </w:pPr>
    </w:p>
    <w:p w:rsidR="00C460A6" w:rsidRDefault="00C460A6" w:rsidP="009C0937">
      <w:pPr>
        <w:rPr>
          <w:lang w:val="en-GB"/>
        </w:rPr>
      </w:pPr>
    </w:p>
    <w:p w:rsidR="000574E8" w:rsidRDefault="000574E8" w:rsidP="009C0937">
      <w:pPr>
        <w:rPr>
          <w:lang w:val="en-GB"/>
        </w:rPr>
      </w:pPr>
    </w:p>
    <w:p w:rsidR="000574E8" w:rsidRDefault="000574E8" w:rsidP="009C0937">
      <w:pPr>
        <w:rPr>
          <w:lang w:val="en-GB"/>
        </w:rPr>
      </w:pPr>
    </w:p>
    <w:p w:rsidR="008B1175" w:rsidRDefault="00985360" w:rsidP="008B1175">
      <w:pPr>
        <w:pStyle w:val="Heading2"/>
        <w:rPr>
          <w:lang w:val="en-GB"/>
        </w:rPr>
      </w:pPr>
      <w:r w:rsidRPr="00985360">
        <w:rPr>
          <w:lang w:val="en-GB"/>
        </w:rPr>
        <w:lastRenderedPageBreak/>
        <w:t>Write the same query, but this time with an explicit join.</w:t>
      </w:r>
    </w:p>
    <w:p w:rsidR="008B1175" w:rsidRPr="008B1175" w:rsidRDefault="008B1175" w:rsidP="008B1175">
      <w:pPr>
        <w:rPr>
          <w:lang w:val="en-GB"/>
        </w:rPr>
      </w:pPr>
    </w:p>
    <w:tbl>
      <w:tblPr>
        <w:tblStyle w:val="TableGrid"/>
        <w:tblW w:w="0" w:type="auto"/>
        <w:tblLook w:val="04A0" w:firstRow="1" w:lastRow="0" w:firstColumn="1" w:lastColumn="0" w:noHBand="0" w:noVBand="1"/>
      </w:tblPr>
      <w:tblGrid>
        <w:gridCol w:w="4606"/>
        <w:gridCol w:w="4606"/>
      </w:tblGrid>
      <w:tr w:rsidR="00082A24" w:rsidTr="00082A24">
        <w:tc>
          <w:tcPr>
            <w:tcW w:w="4606" w:type="dxa"/>
          </w:tcPr>
          <w:p w:rsidR="00082A24" w:rsidRDefault="00082A24" w:rsidP="00082A24">
            <w:pPr>
              <w:rPr>
                <w:lang w:val="en-GB"/>
              </w:rPr>
            </w:pPr>
            <w:r w:rsidRPr="00F43533">
              <w:rPr>
                <w:b/>
                <w:lang w:val="en-GB"/>
              </w:rPr>
              <w:t>INPUT</w:t>
            </w:r>
          </w:p>
        </w:tc>
        <w:tc>
          <w:tcPr>
            <w:tcW w:w="4606" w:type="dxa"/>
          </w:tcPr>
          <w:p w:rsidR="00082A24" w:rsidRDefault="00C96539" w:rsidP="00082A24">
            <w:pPr>
              <w:rPr>
                <w:lang w:val="en-GB"/>
              </w:rPr>
            </w:pPr>
            <w:r>
              <w:rPr>
                <w:b/>
                <w:lang w:val="en-GB"/>
              </w:rPr>
              <w:t>OUTPUT</w:t>
            </w:r>
          </w:p>
        </w:tc>
      </w:tr>
      <w:tr w:rsidR="00082A24" w:rsidTr="00082A24">
        <w:tc>
          <w:tcPr>
            <w:tcW w:w="4606" w:type="dxa"/>
          </w:tcPr>
          <w:p w:rsidR="00082A24" w:rsidRDefault="00082A24" w:rsidP="00082A24">
            <w:pPr>
              <w:rPr>
                <w:lang w:val="en-GB"/>
              </w:rPr>
            </w:pPr>
          </w:p>
          <w:p w:rsidR="00082A24" w:rsidRPr="006119F7" w:rsidRDefault="00082A24" w:rsidP="00082A24">
            <w:pPr>
              <w:shd w:val="clear" w:color="auto" w:fill="FFFFFF"/>
              <w:rPr>
                <w:rFonts w:ascii="Courier New" w:eastAsia="Times New Roman" w:hAnsi="Courier New" w:cs="Courier New"/>
                <w:color w:val="000000"/>
                <w:sz w:val="20"/>
                <w:szCs w:val="20"/>
                <w:lang w:val="en-US" w:eastAsia="sv-SE"/>
              </w:rPr>
            </w:pPr>
          </w:p>
          <w:p w:rsidR="00082A24" w:rsidRPr="006119F7" w:rsidRDefault="00082A24" w:rsidP="00082A24">
            <w:pPr>
              <w:shd w:val="clear" w:color="auto" w:fill="FFFFFF"/>
              <w:rPr>
                <w:rFonts w:ascii="Courier New" w:eastAsia="Times New Roman" w:hAnsi="Courier New" w:cs="Courier New"/>
                <w:color w:val="000000"/>
                <w:sz w:val="20"/>
                <w:szCs w:val="20"/>
                <w:lang w:val="en-US" w:eastAsia="sv-SE"/>
              </w:rPr>
            </w:pPr>
          </w:p>
          <w:p w:rsidR="00082A24" w:rsidRPr="006119F7" w:rsidRDefault="00082A24" w:rsidP="00082A24">
            <w:pPr>
              <w:shd w:val="clear" w:color="auto" w:fill="FFFFFF"/>
              <w:rPr>
                <w:rFonts w:ascii="Courier New" w:eastAsia="Times New Roman" w:hAnsi="Courier New" w:cs="Courier New"/>
                <w:color w:val="000000"/>
                <w:sz w:val="20"/>
                <w:szCs w:val="20"/>
                <w:lang w:val="en-US" w:eastAsia="sv-SE"/>
              </w:rPr>
            </w:pPr>
          </w:p>
          <w:p w:rsidR="00082A24" w:rsidRPr="006119F7" w:rsidRDefault="00082A24" w:rsidP="00082A24">
            <w:pPr>
              <w:shd w:val="clear" w:color="auto" w:fill="FFFFFF"/>
              <w:rPr>
                <w:rFonts w:ascii="Courier New" w:eastAsia="Times New Roman" w:hAnsi="Courier New" w:cs="Courier New"/>
                <w:color w:val="000000"/>
                <w:sz w:val="20"/>
                <w:szCs w:val="20"/>
                <w:lang w:val="en-US" w:eastAsia="sv-SE"/>
              </w:rPr>
            </w:pPr>
          </w:p>
          <w:p w:rsidR="00082A24" w:rsidRPr="006119F7" w:rsidRDefault="00082A24" w:rsidP="00082A24">
            <w:pPr>
              <w:shd w:val="clear" w:color="auto" w:fill="FFFFFF"/>
              <w:rPr>
                <w:rFonts w:ascii="Courier New" w:eastAsia="Times New Roman" w:hAnsi="Courier New" w:cs="Courier New"/>
                <w:color w:val="000000"/>
                <w:sz w:val="20"/>
                <w:szCs w:val="20"/>
                <w:lang w:val="en-US" w:eastAsia="sv-SE"/>
              </w:rPr>
            </w:pPr>
          </w:p>
          <w:p w:rsidR="000574E8" w:rsidRPr="006119F7" w:rsidRDefault="000574E8" w:rsidP="000574E8">
            <w:pPr>
              <w:shd w:val="clear" w:color="auto" w:fill="FFFFFF"/>
              <w:rPr>
                <w:rFonts w:ascii="Courier New" w:eastAsia="Times New Roman" w:hAnsi="Courier New" w:cs="Courier New"/>
                <w:color w:val="000000"/>
                <w:sz w:val="20"/>
                <w:szCs w:val="20"/>
                <w:lang w:val="en-US" w:eastAsia="sv-SE"/>
              </w:rPr>
            </w:pPr>
            <w:r w:rsidRPr="006119F7">
              <w:rPr>
                <w:rFonts w:ascii="Courier New" w:eastAsia="Times New Roman" w:hAnsi="Courier New" w:cs="Courier New"/>
                <w:b/>
                <w:bCs/>
                <w:color w:val="0000FF"/>
                <w:sz w:val="20"/>
                <w:szCs w:val="20"/>
                <w:lang w:val="en-US" w:eastAsia="sv-SE"/>
              </w:rPr>
              <w:t>SELECT</w:t>
            </w:r>
            <w:r w:rsidRPr="006119F7">
              <w:rPr>
                <w:rFonts w:ascii="Courier New" w:eastAsia="Times New Roman" w:hAnsi="Courier New" w:cs="Courier New"/>
                <w:color w:val="000000"/>
                <w:sz w:val="20"/>
                <w:szCs w:val="20"/>
                <w:lang w:val="en-US" w:eastAsia="sv-SE"/>
              </w:rPr>
              <w:t xml:space="preserve"> </w:t>
            </w:r>
            <w:r w:rsidRPr="006119F7">
              <w:rPr>
                <w:rFonts w:ascii="Courier New" w:eastAsia="Times New Roman" w:hAnsi="Courier New" w:cs="Courier New"/>
                <w:b/>
                <w:bCs/>
                <w:color w:val="0000FF"/>
                <w:sz w:val="20"/>
                <w:szCs w:val="20"/>
                <w:lang w:val="en-US" w:eastAsia="sv-SE"/>
              </w:rPr>
              <w:t>DISTINCT</w:t>
            </w:r>
            <w:r w:rsidRPr="006119F7">
              <w:rPr>
                <w:rFonts w:ascii="Courier New" w:eastAsia="Times New Roman" w:hAnsi="Courier New" w:cs="Courier New"/>
                <w:color w:val="000000"/>
                <w:sz w:val="20"/>
                <w:szCs w:val="20"/>
                <w:lang w:val="en-US" w:eastAsia="sv-SE"/>
              </w:rPr>
              <w:t xml:space="preserve"> </w:t>
            </w:r>
            <w:proofErr w:type="spellStart"/>
            <w:r w:rsidRPr="006119F7">
              <w:rPr>
                <w:rFonts w:ascii="Courier New" w:eastAsia="Times New Roman" w:hAnsi="Courier New" w:cs="Courier New"/>
                <w:color w:val="000000"/>
                <w:sz w:val="20"/>
                <w:szCs w:val="20"/>
                <w:lang w:val="en-US" w:eastAsia="sv-SE"/>
              </w:rPr>
              <w:t>p</w:t>
            </w:r>
            <w:r w:rsidRPr="006119F7">
              <w:rPr>
                <w:rFonts w:ascii="Courier New" w:eastAsia="Times New Roman" w:hAnsi="Courier New" w:cs="Courier New"/>
                <w:b/>
                <w:bCs/>
                <w:color w:val="000080"/>
                <w:sz w:val="20"/>
                <w:szCs w:val="20"/>
                <w:lang w:val="en-US" w:eastAsia="sv-SE"/>
              </w:rPr>
              <w:t>.</w:t>
            </w:r>
            <w:r w:rsidRPr="006119F7">
              <w:rPr>
                <w:rFonts w:ascii="Courier New" w:eastAsia="Times New Roman" w:hAnsi="Courier New" w:cs="Courier New"/>
                <w:color w:val="000000"/>
                <w:sz w:val="20"/>
                <w:szCs w:val="20"/>
                <w:lang w:val="en-US" w:eastAsia="sv-SE"/>
              </w:rPr>
              <w:t>pname</w:t>
            </w:r>
            <w:proofErr w:type="spellEnd"/>
            <w:r w:rsidRPr="006119F7">
              <w:rPr>
                <w:rFonts w:ascii="Courier New" w:eastAsia="Times New Roman" w:hAnsi="Courier New" w:cs="Courier New"/>
                <w:b/>
                <w:bCs/>
                <w:color w:val="000080"/>
                <w:sz w:val="20"/>
                <w:szCs w:val="20"/>
                <w:lang w:val="en-US" w:eastAsia="sv-SE"/>
              </w:rPr>
              <w:t>,</w:t>
            </w:r>
            <w:r w:rsidRPr="006119F7">
              <w:rPr>
                <w:rFonts w:ascii="Courier New" w:eastAsia="Times New Roman" w:hAnsi="Courier New" w:cs="Courier New"/>
                <w:color w:val="000000"/>
                <w:sz w:val="20"/>
                <w:szCs w:val="20"/>
                <w:lang w:val="en-US" w:eastAsia="sv-SE"/>
              </w:rPr>
              <w:t xml:space="preserve"> </w:t>
            </w:r>
            <w:proofErr w:type="spellStart"/>
            <w:r w:rsidRPr="006119F7">
              <w:rPr>
                <w:rFonts w:ascii="Courier New" w:eastAsia="Times New Roman" w:hAnsi="Courier New" w:cs="Courier New"/>
                <w:color w:val="000000"/>
                <w:sz w:val="20"/>
                <w:szCs w:val="20"/>
                <w:lang w:val="en-US" w:eastAsia="sv-SE"/>
              </w:rPr>
              <w:t>p</w:t>
            </w:r>
            <w:r w:rsidRPr="006119F7">
              <w:rPr>
                <w:rFonts w:ascii="Courier New" w:eastAsia="Times New Roman" w:hAnsi="Courier New" w:cs="Courier New"/>
                <w:b/>
                <w:bCs/>
                <w:color w:val="000080"/>
                <w:sz w:val="20"/>
                <w:szCs w:val="20"/>
                <w:lang w:val="en-US" w:eastAsia="sv-SE"/>
              </w:rPr>
              <w:t>.</w:t>
            </w:r>
            <w:r w:rsidRPr="006119F7">
              <w:rPr>
                <w:rFonts w:ascii="Courier New" w:eastAsia="Times New Roman" w:hAnsi="Courier New" w:cs="Courier New"/>
                <w:color w:val="000000"/>
                <w:sz w:val="20"/>
                <w:szCs w:val="20"/>
                <w:lang w:val="en-US" w:eastAsia="sv-SE"/>
              </w:rPr>
              <w:t>pnum</w:t>
            </w:r>
            <w:proofErr w:type="spellEnd"/>
          </w:p>
          <w:p w:rsidR="000574E8" w:rsidRPr="006119F7" w:rsidRDefault="000574E8" w:rsidP="000574E8">
            <w:pPr>
              <w:shd w:val="clear" w:color="auto" w:fill="FFFFFF"/>
              <w:rPr>
                <w:rFonts w:ascii="Courier New" w:eastAsia="Times New Roman" w:hAnsi="Courier New" w:cs="Courier New"/>
                <w:color w:val="000000"/>
                <w:sz w:val="20"/>
                <w:szCs w:val="20"/>
                <w:lang w:val="en-US" w:eastAsia="sv-SE"/>
              </w:rPr>
            </w:pPr>
            <w:r w:rsidRPr="006119F7">
              <w:rPr>
                <w:rFonts w:ascii="Courier New" w:eastAsia="Times New Roman" w:hAnsi="Courier New" w:cs="Courier New"/>
                <w:b/>
                <w:bCs/>
                <w:color w:val="0000FF"/>
                <w:sz w:val="20"/>
                <w:szCs w:val="20"/>
                <w:lang w:val="en-US" w:eastAsia="sv-SE"/>
              </w:rPr>
              <w:t>FROM</w:t>
            </w:r>
            <w:r w:rsidRPr="006119F7">
              <w:rPr>
                <w:rFonts w:ascii="Courier New" w:eastAsia="Times New Roman" w:hAnsi="Courier New" w:cs="Courier New"/>
                <w:color w:val="000000"/>
                <w:sz w:val="20"/>
                <w:szCs w:val="20"/>
                <w:lang w:val="en-US" w:eastAsia="sv-SE"/>
              </w:rPr>
              <w:t xml:space="preserve"> parts p</w:t>
            </w:r>
          </w:p>
          <w:p w:rsidR="000574E8" w:rsidRPr="006119F7" w:rsidRDefault="000574E8" w:rsidP="000574E8">
            <w:pPr>
              <w:shd w:val="clear" w:color="auto" w:fill="FFFFFF"/>
              <w:rPr>
                <w:rFonts w:ascii="Courier New" w:eastAsia="Times New Roman" w:hAnsi="Courier New" w:cs="Courier New"/>
                <w:color w:val="000000"/>
                <w:sz w:val="20"/>
                <w:szCs w:val="20"/>
                <w:lang w:val="en-US" w:eastAsia="sv-SE"/>
              </w:rPr>
            </w:pPr>
            <w:r w:rsidRPr="006119F7">
              <w:rPr>
                <w:rFonts w:ascii="Courier New" w:eastAsia="Times New Roman" w:hAnsi="Courier New" w:cs="Courier New"/>
                <w:b/>
                <w:bCs/>
                <w:color w:val="0000FF"/>
                <w:sz w:val="20"/>
                <w:szCs w:val="20"/>
                <w:lang w:val="en-US" w:eastAsia="sv-SE"/>
              </w:rPr>
              <w:t>JOIN</w:t>
            </w:r>
            <w:r w:rsidRPr="006119F7">
              <w:rPr>
                <w:rFonts w:ascii="Courier New" w:eastAsia="Times New Roman" w:hAnsi="Courier New" w:cs="Courier New"/>
                <w:color w:val="000000"/>
                <w:sz w:val="20"/>
                <w:szCs w:val="20"/>
                <w:lang w:val="en-US" w:eastAsia="sv-SE"/>
              </w:rPr>
              <w:t xml:space="preserve"> supply s </w:t>
            </w:r>
            <w:r w:rsidRPr="006119F7">
              <w:rPr>
                <w:rFonts w:ascii="Courier New" w:eastAsia="Times New Roman" w:hAnsi="Courier New" w:cs="Courier New"/>
                <w:b/>
                <w:bCs/>
                <w:color w:val="0000FF"/>
                <w:sz w:val="20"/>
                <w:szCs w:val="20"/>
                <w:lang w:val="en-US" w:eastAsia="sv-SE"/>
              </w:rPr>
              <w:t>ON</w:t>
            </w:r>
            <w:r w:rsidRPr="006119F7">
              <w:rPr>
                <w:rFonts w:ascii="Courier New" w:eastAsia="Times New Roman" w:hAnsi="Courier New" w:cs="Courier New"/>
                <w:color w:val="000000"/>
                <w:sz w:val="20"/>
                <w:szCs w:val="20"/>
                <w:lang w:val="en-US" w:eastAsia="sv-SE"/>
              </w:rPr>
              <w:t xml:space="preserve"> </w:t>
            </w:r>
            <w:proofErr w:type="spellStart"/>
            <w:r w:rsidRPr="006119F7">
              <w:rPr>
                <w:rFonts w:ascii="Courier New" w:eastAsia="Times New Roman" w:hAnsi="Courier New" w:cs="Courier New"/>
                <w:color w:val="000000"/>
                <w:sz w:val="20"/>
                <w:szCs w:val="20"/>
                <w:lang w:val="en-US" w:eastAsia="sv-SE"/>
              </w:rPr>
              <w:t>s</w:t>
            </w:r>
            <w:r w:rsidRPr="006119F7">
              <w:rPr>
                <w:rFonts w:ascii="Courier New" w:eastAsia="Times New Roman" w:hAnsi="Courier New" w:cs="Courier New"/>
                <w:b/>
                <w:bCs/>
                <w:color w:val="000080"/>
                <w:sz w:val="20"/>
                <w:szCs w:val="20"/>
                <w:lang w:val="en-US" w:eastAsia="sv-SE"/>
              </w:rPr>
              <w:t>.</w:t>
            </w:r>
            <w:r w:rsidRPr="006119F7">
              <w:rPr>
                <w:rFonts w:ascii="Courier New" w:eastAsia="Times New Roman" w:hAnsi="Courier New" w:cs="Courier New"/>
                <w:color w:val="000000"/>
                <w:sz w:val="20"/>
                <w:szCs w:val="20"/>
                <w:lang w:val="en-US" w:eastAsia="sv-SE"/>
              </w:rPr>
              <w:t>pnum</w:t>
            </w:r>
            <w:proofErr w:type="spellEnd"/>
            <w:r w:rsidRPr="006119F7">
              <w:rPr>
                <w:rFonts w:ascii="Courier New" w:eastAsia="Times New Roman" w:hAnsi="Courier New" w:cs="Courier New"/>
                <w:color w:val="000000"/>
                <w:sz w:val="20"/>
                <w:szCs w:val="20"/>
                <w:lang w:val="en-US" w:eastAsia="sv-SE"/>
              </w:rPr>
              <w:t xml:space="preserve"> </w:t>
            </w:r>
            <w:r w:rsidRPr="006119F7">
              <w:rPr>
                <w:rFonts w:ascii="Courier New" w:eastAsia="Times New Roman" w:hAnsi="Courier New" w:cs="Courier New"/>
                <w:b/>
                <w:bCs/>
                <w:color w:val="000080"/>
                <w:sz w:val="20"/>
                <w:szCs w:val="20"/>
                <w:lang w:val="en-US" w:eastAsia="sv-SE"/>
              </w:rPr>
              <w:t>=</w:t>
            </w:r>
            <w:r w:rsidRPr="006119F7">
              <w:rPr>
                <w:rFonts w:ascii="Courier New" w:eastAsia="Times New Roman" w:hAnsi="Courier New" w:cs="Courier New"/>
                <w:color w:val="000000"/>
                <w:sz w:val="20"/>
                <w:szCs w:val="20"/>
                <w:lang w:val="en-US" w:eastAsia="sv-SE"/>
              </w:rPr>
              <w:t xml:space="preserve"> </w:t>
            </w:r>
            <w:proofErr w:type="spellStart"/>
            <w:r w:rsidRPr="006119F7">
              <w:rPr>
                <w:rFonts w:ascii="Courier New" w:eastAsia="Times New Roman" w:hAnsi="Courier New" w:cs="Courier New"/>
                <w:color w:val="000000"/>
                <w:sz w:val="20"/>
                <w:szCs w:val="20"/>
                <w:lang w:val="en-US" w:eastAsia="sv-SE"/>
              </w:rPr>
              <w:t>p</w:t>
            </w:r>
            <w:r w:rsidRPr="006119F7">
              <w:rPr>
                <w:rFonts w:ascii="Courier New" w:eastAsia="Times New Roman" w:hAnsi="Courier New" w:cs="Courier New"/>
                <w:b/>
                <w:bCs/>
                <w:color w:val="000080"/>
                <w:sz w:val="20"/>
                <w:szCs w:val="20"/>
                <w:lang w:val="en-US" w:eastAsia="sv-SE"/>
              </w:rPr>
              <w:t>.</w:t>
            </w:r>
            <w:r w:rsidRPr="006119F7">
              <w:rPr>
                <w:rFonts w:ascii="Courier New" w:eastAsia="Times New Roman" w:hAnsi="Courier New" w:cs="Courier New"/>
                <w:color w:val="000000"/>
                <w:sz w:val="20"/>
                <w:szCs w:val="20"/>
                <w:lang w:val="en-US" w:eastAsia="sv-SE"/>
              </w:rPr>
              <w:t>pnum</w:t>
            </w:r>
            <w:proofErr w:type="spellEnd"/>
          </w:p>
          <w:p w:rsidR="000574E8" w:rsidRPr="000574E8" w:rsidRDefault="000574E8" w:rsidP="000574E8">
            <w:pPr>
              <w:shd w:val="clear" w:color="auto" w:fill="FFFFFF"/>
              <w:rPr>
                <w:rFonts w:ascii="Times New Roman" w:eastAsia="Times New Roman" w:hAnsi="Times New Roman" w:cs="Times New Roman"/>
                <w:sz w:val="24"/>
                <w:szCs w:val="24"/>
                <w:lang w:eastAsia="sv-SE"/>
              </w:rPr>
            </w:pPr>
            <w:r w:rsidRPr="000574E8">
              <w:rPr>
                <w:rFonts w:ascii="Courier New" w:eastAsia="Times New Roman" w:hAnsi="Courier New" w:cs="Courier New"/>
                <w:b/>
                <w:bCs/>
                <w:color w:val="0000FF"/>
                <w:sz w:val="20"/>
                <w:szCs w:val="20"/>
                <w:lang w:eastAsia="sv-SE"/>
              </w:rPr>
              <w:t>ORDER</w:t>
            </w:r>
            <w:r w:rsidRPr="000574E8">
              <w:rPr>
                <w:rFonts w:ascii="Courier New" w:eastAsia="Times New Roman" w:hAnsi="Courier New" w:cs="Courier New"/>
                <w:color w:val="000000"/>
                <w:sz w:val="20"/>
                <w:szCs w:val="20"/>
                <w:lang w:eastAsia="sv-SE"/>
              </w:rPr>
              <w:t xml:space="preserve"> </w:t>
            </w:r>
            <w:r w:rsidRPr="000574E8">
              <w:rPr>
                <w:rFonts w:ascii="Courier New" w:eastAsia="Times New Roman" w:hAnsi="Courier New" w:cs="Courier New"/>
                <w:b/>
                <w:bCs/>
                <w:color w:val="0000FF"/>
                <w:sz w:val="20"/>
                <w:szCs w:val="20"/>
                <w:lang w:eastAsia="sv-SE"/>
              </w:rPr>
              <w:t>BY</w:t>
            </w:r>
            <w:r w:rsidRPr="000574E8">
              <w:rPr>
                <w:rFonts w:ascii="Courier New" w:eastAsia="Times New Roman" w:hAnsi="Courier New" w:cs="Courier New"/>
                <w:color w:val="000000"/>
                <w:sz w:val="20"/>
                <w:szCs w:val="20"/>
                <w:lang w:eastAsia="sv-SE"/>
              </w:rPr>
              <w:t xml:space="preserve"> </w:t>
            </w:r>
            <w:proofErr w:type="spellStart"/>
            <w:r w:rsidRPr="000574E8">
              <w:rPr>
                <w:rFonts w:ascii="Courier New" w:eastAsia="Times New Roman" w:hAnsi="Courier New" w:cs="Courier New"/>
                <w:color w:val="000000"/>
                <w:sz w:val="20"/>
                <w:szCs w:val="20"/>
                <w:lang w:eastAsia="sv-SE"/>
              </w:rPr>
              <w:t>p</w:t>
            </w:r>
            <w:r w:rsidRPr="000574E8">
              <w:rPr>
                <w:rFonts w:ascii="Courier New" w:eastAsia="Times New Roman" w:hAnsi="Courier New" w:cs="Courier New"/>
                <w:b/>
                <w:bCs/>
                <w:color w:val="000080"/>
                <w:sz w:val="20"/>
                <w:szCs w:val="20"/>
                <w:lang w:eastAsia="sv-SE"/>
              </w:rPr>
              <w:t>.</w:t>
            </w:r>
            <w:r w:rsidRPr="000574E8">
              <w:rPr>
                <w:rFonts w:ascii="Courier New" w:eastAsia="Times New Roman" w:hAnsi="Courier New" w:cs="Courier New"/>
                <w:color w:val="000000"/>
                <w:sz w:val="20"/>
                <w:szCs w:val="20"/>
                <w:lang w:eastAsia="sv-SE"/>
              </w:rPr>
              <w:t>pnum</w:t>
            </w:r>
            <w:proofErr w:type="spellEnd"/>
            <w:r w:rsidRPr="000574E8">
              <w:rPr>
                <w:rFonts w:ascii="Courier New" w:eastAsia="Times New Roman" w:hAnsi="Courier New" w:cs="Courier New"/>
                <w:b/>
                <w:bCs/>
                <w:color w:val="000080"/>
                <w:sz w:val="20"/>
                <w:szCs w:val="20"/>
                <w:lang w:eastAsia="sv-SE"/>
              </w:rPr>
              <w:t>;</w:t>
            </w:r>
          </w:p>
          <w:p w:rsidR="00082A24" w:rsidRDefault="00082A24" w:rsidP="000574E8">
            <w:pPr>
              <w:shd w:val="clear" w:color="auto" w:fill="FFFFFF"/>
              <w:rPr>
                <w:lang w:val="en-GB"/>
              </w:rPr>
            </w:pPr>
          </w:p>
        </w:tc>
        <w:tc>
          <w:tcPr>
            <w:tcW w:w="4606" w:type="dxa"/>
          </w:tcPr>
          <w:p w:rsidR="00082A24" w:rsidRDefault="00082A24" w:rsidP="00082A24">
            <w:pPr>
              <w:rPr>
                <w:lang w:val="en-GB"/>
              </w:rPr>
            </w:pPr>
            <w:r>
              <w:rPr>
                <w:noProof/>
                <w:lang w:eastAsia="sv-SE"/>
              </w:rPr>
              <w:drawing>
                <wp:inline distT="0" distB="0" distL="0" distR="0" wp14:anchorId="63CD9EAC" wp14:editId="624D17EE">
                  <wp:extent cx="1895475" cy="2514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895475" cy="2514600"/>
                          </a:xfrm>
                          <a:prstGeom prst="rect">
                            <a:avLst/>
                          </a:prstGeom>
                        </pic:spPr>
                      </pic:pic>
                    </a:graphicData>
                  </a:graphic>
                </wp:inline>
              </w:drawing>
            </w:r>
          </w:p>
        </w:tc>
      </w:tr>
    </w:tbl>
    <w:p w:rsidR="00082A24" w:rsidRPr="00082A24" w:rsidRDefault="00082A24" w:rsidP="00082A24">
      <w:pPr>
        <w:shd w:val="clear" w:color="auto" w:fill="FFFFFF"/>
        <w:spacing w:after="0" w:line="240" w:lineRule="auto"/>
        <w:rPr>
          <w:rFonts w:ascii="Times New Roman" w:eastAsia="Times New Roman" w:hAnsi="Times New Roman" w:cs="Times New Roman"/>
          <w:sz w:val="24"/>
          <w:szCs w:val="24"/>
          <w:lang w:eastAsia="sv-SE"/>
        </w:rPr>
      </w:pPr>
    </w:p>
    <w:p w:rsidR="008B1175" w:rsidRPr="008B1175" w:rsidRDefault="00AA0C81" w:rsidP="008B1175">
      <w:pPr>
        <w:pStyle w:val="Heading2"/>
        <w:rPr>
          <w:rFonts w:eastAsia="Times New Roman"/>
          <w:lang w:val="en-US" w:eastAsia="sv-SE"/>
        </w:rPr>
      </w:pPr>
      <w:r w:rsidRPr="006119F7">
        <w:rPr>
          <w:rFonts w:eastAsia="Times New Roman"/>
          <w:lang w:val="en-US" w:eastAsia="sv-SE"/>
        </w:rPr>
        <w:t>Which parts have we not received any shipments of? Use a subquery in the where clause.</w:t>
      </w:r>
    </w:p>
    <w:tbl>
      <w:tblPr>
        <w:tblStyle w:val="TableGrid"/>
        <w:tblW w:w="0" w:type="auto"/>
        <w:tblLook w:val="04A0" w:firstRow="1" w:lastRow="0" w:firstColumn="1" w:lastColumn="0" w:noHBand="0" w:noVBand="1"/>
      </w:tblPr>
      <w:tblGrid>
        <w:gridCol w:w="4606"/>
        <w:gridCol w:w="4606"/>
      </w:tblGrid>
      <w:tr w:rsidR="00FA7709" w:rsidTr="00FA7709">
        <w:tc>
          <w:tcPr>
            <w:tcW w:w="4606" w:type="dxa"/>
          </w:tcPr>
          <w:p w:rsidR="00FA7709" w:rsidRDefault="00FA7709" w:rsidP="009C0937">
            <w:pPr>
              <w:rPr>
                <w:lang w:val="en-GB"/>
              </w:rPr>
            </w:pPr>
            <w:r w:rsidRPr="00F43533">
              <w:rPr>
                <w:b/>
                <w:lang w:val="en-GB"/>
              </w:rPr>
              <w:t>INPUT</w:t>
            </w:r>
          </w:p>
        </w:tc>
        <w:tc>
          <w:tcPr>
            <w:tcW w:w="4606" w:type="dxa"/>
          </w:tcPr>
          <w:p w:rsidR="00FA7709" w:rsidRDefault="00FA7709" w:rsidP="009C0937">
            <w:pPr>
              <w:rPr>
                <w:lang w:val="en-GB"/>
              </w:rPr>
            </w:pPr>
            <w:r w:rsidRPr="00F43533">
              <w:rPr>
                <w:b/>
                <w:lang w:val="en-GB"/>
              </w:rPr>
              <w:t>OUTPUT</w:t>
            </w:r>
          </w:p>
        </w:tc>
      </w:tr>
      <w:tr w:rsidR="00FA7709" w:rsidTr="00FA7709">
        <w:tc>
          <w:tcPr>
            <w:tcW w:w="4606" w:type="dxa"/>
          </w:tcPr>
          <w:p w:rsidR="006119F7" w:rsidRDefault="006119F7" w:rsidP="006119F7">
            <w:pPr>
              <w:shd w:val="clear" w:color="auto" w:fill="FFFFFF"/>
              <w:rPr>
                <w:rFonts w:ascii="Courier New" w:eastAsia="Times New Roman" w:hAnsi="Courier New" w:cs="Courier New"/>
                <w:b/>
                <w:bCs/>
                <w:color w:val="0000FF"/>
                <w:sz w:val="20"/>
                <w:szCs w:val="20"/>
                <w:lang w:val="en-US" w:eastAsia="sv-SE"/>
              </w:rPr>
            </w:pPr>
          </w:p>
          <w:p w:rsidR="006119F7" w:rsidRPr="006119F7" w:rsidRDefault="006119F7" w:rsidP="006119F7">
            <w:pPr>
              <w:shd w:val="clear" w:color="auto" w:fill="FFFFFF"/>
              <w:rPr>
                <w:rFonts w:ascii="Courier New" w:eastAsia="Times New Roman" w:hAnsi="Courier New" w:cs="Courier New"/>
                <w:color w:val="000000"/>
                <w:sz w:val="20"/>
                <w:szCs w:val="20"/>
                <w:lang w:val="en-US" w:eastAsia="sv-SE"/>
              </w:rPr>
            </w:pPr>
            <w:r w:rsidRPr="006119F7">
              <w:rPr>
                <w:rFonts w:ascii="Courier New" w:eastAsia="Times New Roman" w:hAnsi="Courier New" w:cs="Courier New"/>
                <w:b/>
                <w:bCs/>
                <w:color w:val="0000FF"/>
                <w:sz w:val="20"/>
                <w:szCs w:val="20"/>
                <w:lang w:val="en-US" w:eastAsia="sv-SE"/>
              </w:rPr>
              <w:t>SELECT</w:t>
            </w:r>
            <w:r w:rsidRPr="006119F7">
              <w:rPr>
                <w:rFonts w:ascii="Courier New" w:eastAsia="Times New Roman" w:hAnsi="Courier New" w:cs="Courier New"/>
                <w:color w:val="000000"/>
                <w:sz w:val="20"/>
                <w:szCs w:val="20"/>
                <w:lang w:val="en-US" w:eastAsia="sv-SE"/>
              </w:rPr>
              <w:t xml:space="preserve"> </w:t>
            </w:r>
            <w:proofErr w:type="spellStart"/>
            <w:r w:rsidRPr="006119F7">
              <w:rPr>
                <w:rFonts w:ascii="Courier New" w:eastAsia="Times New Roman" w:hAnsi="Courier New" w:cs="Courier New"/>
                <w:color w:val="000000"/>
                <w:sz w:val="20"/>
                <w:szCs w:val="20"/>
                <w:lang w:val="en-US" w:eastAsia="sv-SE"/>
              </w:rPr>
              <w:t>pname</w:t>
            </w:r>
            <w:proofErr w:type="spellEnd"/>
            <w:r w:rsidRPr="006119F7">
              <w:rPr>
                <w:rFonts w:ascii="Courier New" w:eastAsia="Times New Roman" w:hAnsi="Courier New" w:cs="Courier New"/>
                <w:b/>
                <w:bCs/>
                <w:color w:val="000080"/>
                <w:sz w:val="20"/>
                <w:szCs w:val="20"/>
                <w:lang w:val="en-US" w:eastAsia="sv-SE"/>
              </w:rPr>
              <w:t>,</w:t>
            </w:r>
            <w:r w:rsidRPr="006119F7">
              <w:rPr>
                <w:rFonts w:ascii="Courier New" w:eastAsia="Times New Roman" w:hAnsi="Courier New" w:cs="Courier New"/>
                <w:color w:val="000000"/>
                <w:sz w:val="20"/>
                <w:szCs w:val="20"/>
                <w:lang w:val="en-US" w:eastAsia="sv-SE"/>
              </w:rPr>
              <w:t xml:space="preserve"> </w:t>
            </w:r>
            <w:proofErr w:type="spellStart"/>
            <w:r w:rsidRPr="006119F7">
              <w:rPr>
                <w:rFonts w:ascii="Courier New" w:eastAsia="Times New Roman" w:hAnsi="Courier New" w:cs="Courier New"/>
                <w:color w:val="000000"/>
                <w:sz w:val="20"/>
                <w:szCs w:val="20"/>
                <w:lang w:val="en-US" w:eastAsia="sv-SE"/>
              </w:rPr>
              <w:t>pnum</w:t>
            </w:r>
            <w:proofErr w:type="spellEnd"/>
          </w:p>
          <w:p w:rsidR="006119F7" w:rsidRPr="006119F7" w:rsidRDefault="006119F7" w:rsidP="006119F7">
            <w:pPr>
              <w:shd w:val="clear" w:color="auto" w:fill="FFFFFF"/>
              <w:rPr>
                <w:rFonts w:ascii="Courier New" w:eastAsia="Times New Roman" w:hAnsi="Courier New" w:cs="Courier New"/>
                <w:color w:val="000000"/>
                <w:sz w:val="20"/>
                <w:szCs w:val="20"/>
                <w:lang w:val="en-US" w:eastAsia="sv-SE"/>
              </w:rPr>
            </w:pPr>
            <w:r w:rsidRPr="006119F7">
              <w:rPr>
                <w:rFonts w:ascii="Courier New" w:eastAsia="Times New Roman" w:hAnsi="Courier New" w:cs="Courier New"/>
                <w:b/>
                <w:bCs/>
                <w:color w:val="0000FF"/>
                <w:sz w:val="20"/>
                <w:szCs w:val="20"/>
                <w:lang w:val="en-US" w:eastAsia="sv-SE"/>
              </w:rPr>
              <w:t>FROM</w:t>
            </w:r>
            <w:r w:rsidRPr="006119F7">
              <w:rPr>
                <w:rFonts w:ascii="Courier New" w:eastAsia="Times New Roman" w:hAnsi="Courier New" w:cs="Courier New"/>
                <w:color w:val="000000"/>
                <w:sz w:val="20"/>
                <w:szCs w:val="20"/>
                <w:lang w:val="en-US" w:eastAsia="sv-SE"/>
              </w:rPr>
              <w:t xml:space="preserve"> parts</w:t>
            </w:r>
          </w:p>
          <w:p w:rsidR="006119F7" w:rsidRPr="006119F7" w:rsidRDefault="006119F7" w:rsidP="006119F7">
            <w:pPr>
              <w:shd w:val="clear" w:color="auto" w:fill="FFFFFF"/>
              <w:rPr>
                <w:rFonts w:ascii="Courier New" w:eastAsia="Times New Roman" w:hAnsi="Courier New" w:cs="Courier New"/>
                <w:color w:val="000000"/>
                <w:sz w:val="20"/>
                <w:szCs w:val="20"/>
                <w:lang w:val="en-US" w:eastAsia="sv-SE"/>
              </w:rPr>
            </w:pPr>
            <w:r w:rsidRPr="006119F7">
              <w:rPr>
                <w:rFonts w:ascii="Courier New" w:eastAsia="Times New Roman" w:hAnsi="Courier New" w:cs="Courier New"/>
                <w:b/>
                <w:bCs/>
                <w:color w:val="0000FF"/>
                <w:sz w:val="20"/>
                <w:szCs w:val="20"/>
                <w:lang w:val="en-US" w:eastAsia="sv-SE"/>
              </w:rPr>
              <w:t>WHERE</w:t>
            </w:r>
            <w:r w:rsidRPr="006119F7">
              <w:rPr>
                <w:rFonts w:ascii="Courier New" w:eastAsia="Times New Roman" w:hAnsi="Courier New" w:cs="Courier New"/>
                <w:color w:val="000000"/>
                <w:sz w:val="20"/>
                <w:szCs w:val="20"/>
                <w:lang w:val="en-US" w:eastAsia="sv-SE"/>
              </w:rPr>
              <w:t xml:space="preserve"> </w:t>
            </w:r>
            <w:proofErr w:type="spellStart"/>
            <w:r w:rsidRPr="006119F7">
              <w:rPr>
                <w:rFonts w:ascii="Courier New" w:eastAsia="Times New Roman" w:hAnsi="Courier New" w:cs="Courier New"/>
                <w:color w:val="000000"/>
                <w:sz w:val="20"/>
                <w:szCs w:val="20"/>
                <w:lang w:val="en-US" w:eastAsia="sv-SE"/>
              </w:rPr>
              <w:t>pnum</w:t>
            </w:r>
            <w:proofErr w:type="spellEnd"/>
            <w:r w:rsidRPr="006119F7">
              <w:rPr>
                <w:rFonts w:ascii="Courier New" w:eastAsia="Times New Roman" w:hAnsi="Courier New" w:cs="Courier New"/>
                <w:color w:val="000000"/>
                <w:sz w:val="20"/>
                <w:szCs w:val="20"/>
                <w:lang w:val="en-US" w:eastAsia="sv-SE"/>
              </w:rPr>
              <w:t xml:space="preserve"> </w:t>
            </w:r>
            <w:r w:rsidRPr="006119F7">
              <w:rPr>
                <w:rFonts w:ascii="Courier New" w:eastAsia="Times New Roman" w:hAnsi="Courier New" w:cs="Courier New"/>
                <w:b/>
                <w:bCs/>
                <w:color w:val="0000FF"/>
                <w:sz w:val="20"/>
                <w:szCs w:val="20"/>
                <w:lang w:val="en-US" w:eastAsia="sv-SE"/>
              </w:rPr>
              <w:t>NOT</w:t>
            </w:r>
            <w:r w:rsidRPr="006119F7">
              <w:rPr>
                <w:rFonts w:ascii="Courier New" w:eastAsia="Times New Roman" w:hAnsi="Courier New" w:cs="Courier New"/>
                <w:color w:val="000000"/>
                <w:sz w:val="20"/>
                <w:szCs w:val="20"/>
                <w:lang w:val="en-US" w:eastAsia="sv-SE"/>
              </w:rPr>
              <w:t xml:space="preserve"> </w:t>
            </w:r>
            <w:r w:rsidRPr="006119F7">
              <w:rPr>
                <w:rFonts w:ascii="Courier New" w:eastAsia="Times New Roman" w:hAnsi="Courier New" w:cs="Courier New"/>
                <w:b/>
                <w:bCs/>
                <w:color w:val="0000FF"/>
                <w:sz w:val="20"/>
                <w:szCs w:val="20"/>
                <w:lang w:val="en-US" w:eastAsia="sv-SE"/>
              </w:rPr>
              <w:t>IN</w:t>
            </w:r>
            <w:r w:rsidRPr="006119F7">
              <w:rPr>
                <w:rFonts w:ascii="Courier New" w:eastAsia="Times New Roman" w:hAnsi="Courier New" w:cs="Courier New"/>
                <w:color w:val="000000"/>
                <w:sz w:val="20"/>
                <w:szCs w:val="20"/>
                <w:lang w:val="en-US" w:eastAsia="sv-SE"/>
              </w:rPr>
              <w:t xml:space="preserve"> </w:t>
            </w:r>
            <w:r w:rsidRPr="006119F7">
              <w:rPr>
                <w:rFonts w:ascii="Courier New" w:eastAsia="Times New Roman" w:hAnsi="Courier New" w:cs="Courier New"/>
                <w:b/>
                <w:bCs/>
                <w:color w:val="000080"/>
                <w:sz w:val="20"/>
                <w:szCs w:val="20"/>
                <w:lang w:val="en-US" w:eastAsia="sv-SE"/>
              </w:rPr>
              <w:t>(</w:t>
            </w:r>
            <w:r w:rsidRPr="006119F7">
              <w:rPr>
                <w:rFonts w:ascii="Courier New" w:eastAsia="Times New Roman" w:hAnsi="Courier New" w:cs="Courier New"/>
                <w:b/>
                <w:bCs/>
                <w:color w:val="0000FF"/>
                <w:sz w:val="20"/>
                <w:szCs w:val="20"/>
                <w:lang w:val="en-US" w:eastAsia="sv-SE"/>
              </w:rPr>
              <w:t>SELECT</w:t>
            </w:r>
            <w:r w:rsidRPr="006119F7">
              <w:rPr>
                <w:rFonts w:ascii="Courier New" w:eastAsia="Times New Roman" w:hAnsi="Courier New" w:cs="Courier New"/>
                <w:color w:val="000000"/>
                <w:sz w:val="20"/>
                <w:szCs w:val="20"/>
                <w:lang w:val="en-US" w:eastAsia="sv-SE"/>
              </w:rPr>
              <w:t xml:space="preserve"> </w:t>
            </w:r>
            <w:proofErr w:type="spellStart"/>
            <w:r w:rsidRPr="006119F7">
              <w:rPr>
                <w:rFonts w:ascii="Courier New" w:eastAsia="Times New Roman" w:hAnsi="Courier New" w:cs="Courier New"/>
                <w:color w:val="000000"/>
                <w:sz w:val="20"/>
                <w:szCs w:val="20"/>
                <w:lang w:val="en-US" w:eastAsia="sv-SE"/>
              </w:rPr>
              <w:t>pnum</w:t>
            </w:r>
            <w:proofErr w:type="spellEnd"/>
            <w:r w:rsidRPr="006119F7">
              <w:rPr>
                <w:rFonts w:ascii="Courier New" w:eastAsia="Times New Roman" w:hAnsi="Courier New" w:cs="Courier New"/>
                <w:color w:val="000000"/>
                <w:sz w:val="20"/>
                <w:szCs w:val="20"/>
                <w:lang w:val="en-US" w:eastAsia="sv-SE"/>
              </w:rPr>
              <w:t xml:space="preserve"> </w:t>
            </w:r>
            <w:r w:rsidRPr="006119F7">
              <w:rPr>
                <w:rFonts w:ascii="Courier New" w:eastAsia="Times New Roman" w:hAnsi="Courier New" w:cs="Courier New"/>
                <w:b/>
                <w:bCs/>
                <w:color w:val="0000FF"/>
                <w:sz w:val="20"/>
                <w:szCs w:val="20"/>
                <w:lang w:val="en-US" w:eastAsia="sv-SE"/>
              </w:rPr>
              <w:t>FROM</w:t>
            </w:r>
            <w:r w:rsidRPr="006119F7">
              <w:rPr>
                <w:rFonts w:ascii="Courier New" w:eastAsia="Times New Roman" w:hAnsi="Courier New" w:cs="Courier New"/>
                <w:color w:val="000000"/>
                <w:sz w:val="20"/>
                <w:szCs w:val="20"/>
                <w:lang w:val="en-US" w:eastAsia="sv-SE"/>
              </w:rPr>
              <w:t xml:space="preserve"> supply</w:t>
            </w:r>
            <w:r w:rsidRPr="006119F7">
              <w:rPr>
                <w:rFonts w:ascii="Courier New" w:eastAsia="Times New Roman" w:hAnsi="Courier New" w:cs="Courier New"/>
                <w:b/>
                <w:bCs/>
                <w:color w:val="000080"/>
                <w:sz w:val="20"/>
                <w:szCs w:val="20"/>
                <w:lang w:val="en-US" w:eastAsia="sv-SE"/>
              </w:rPr>
              <w:t>)</w:t>
            </w:r>
          </w:p>
          <w:p w:rsidR="006119F7" w:rsidRPr="006119F7" w:rsidRDefault="006119F7" w:rsidP="006119F7">
            <w:pPr>
              <w:shd w:val="clear" w:color="auto" w:fill="FFFFFF"/>
              <w:rPr>
                <w:rFonts w:ascii="Times New Roman" w:eastAsia="Times New Roman" w:hAnsi="Times New Roman" w:cs="Times New Roman"/>
                <w:sz w:val="24"/>
                <w:szCs w:val="24"/>
                <w:lang w:eastAsia="sv-SE"/>
              </w:rPr>
            </w:pPr>
            <w:r w:rsidRPr="006119F7">
              <w:rPr>
                <w:rFonts w:ascii="Courier New" w:eastAsia="Times New Roman" w:hAnsi="Courier New" w:cs="Courier New"/>
                <w:b/>
                <w:bCs/>
                <w:color w:val="0000FF"/>
                <w:sz w:val="20"/>
                <w:szCs w:val="20"/>
                <w:lang w:eastAsia="sv-SE"/>
              </w:rPr>
              <w:t>ORDER</w:t>
            </w:r>
            <w:r w:rsidRPr="006119F7">
              <w:rPr>
                <w:rFonts w:ascii="Courier New" w:eastAsia="Times New Roman" w:hAnsi="Courier New" w:cs="Courier New"/>
                <w:color w:val="000000"/>
                <w:sz w:val="20"/>
                <w:szCs w:val="20"/>
                <w:lang w:eastAsia="sv-SE"/>
              </w:rPr>
              <w:t xml:space="preserve"> </w:t>
            </w:r>
            <w:r w:rsidRPr="006119F7">
              <w:rPr>
                <w:rFonts w:ascii="Courier New" w:eastAsia="Times New Roman" w:hAnsi="Courier New" w:cs="Courier New"/>
                <w:b/>
                <w:bCs/>
                <w:color w:val="0000FF"/>
                <w:sz w:val="20"/>
                <w:szCs w:val="20"/>
                <w:lang w:eastAsia="sv-SE"/>
              </w:rPr>
              <w:t>BY</w:t>
            </w:r>
            <w:r w:rsidRPr="006119F7">
              <w:rPr>
                <w:rFonts w:ascii="Courier New" w:eastAsia="Times New Roman" w:hAnsi="Courier New" w:cs="Courier New"/>
                <w:color w:val="000000"/>
                <w:sz w:val="20"/>
                <w:szCs w:val="20"/>
                <w:lang w:eastAsia="sv-SE"/>
              </w:rPr>
              <w:t xml:space="preserve"> </w:t>
            </w:r>
            <w:proofErr w:type="spellStart"/>
            <w:r w:rsidRPr="006119F7">
              <w:rPr>
                <w:rFonts w:ascii="Courier New" w:eastAsia="Times New Roman" w:hAnsi="Courier New" w:cs="Courier New"/>
                <w:color w:val="000000"/>
                <w:sz w:val="20"/>
                <w:szCs w:val="20"/>
                <w:lang w:eastAsia="sv-SE"/>
              </w:rPr>
              <w:t>pnum</w:t>
            </w:r>
            <w:proofErr w:type="spellEnd"/>
            <w:r w:rsidRPr="006119F7">
              <w:rPr>
                <w:rFonts w:ascii="Courier New" w:eastAsia="Times New Roman" w:hAnsi="Courier New" w:cs="Courier New"/>
                <w:b/>
                <w:bCs/>
                <w:color w:val="000080"/>
                <w:sz w:val="20"/>
                <w:szCs w:val="20"/>
                <w:lang w:eastAsia="sv-SE"/>
              </w:rPr>
              <w:t>;</w:t>
            </w:r>
          </w:p>
          <w:p w:rsidR="00FA7709" w:rsidRDefault="00FA7709" w:rsidP="009C0937">
            <w:pPr>
              <w:rPr>
                <w:lang w:val="en-GB"/>
              </w:rPr>
            </w:pPr>
          </w:p>
        </w:tc>
        <w:tc>
          <w:tcPr>
            <w:tcW w:w="4606" w:type="dxa"/>
          </w:tcPr>
          <w:p w:rsidR="00FA7709" w:rsidRDefault="006119F7" w:rsidP="009C0937">
            <w:pPr>
              <w:rPr>
                <w:lang w:val="en-GB"/>
              </w:rPr>
            </w:pPr>
            <w:r>
              <w:rPr>
                <w:noProof/>
                <w:lang w:eastAsia="sv-SE"/>
              </w:rPr>
              <w:drawing>
                <wp:inline distT="0" distB="0" distL="0" distR="0" wp14:anchorId="763D51D0" wp14:editId="1D7F6036">
                  <wp:extent cx="1752600" cy="1533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2600" cy="1533525"/>
                          </a:xfrm>
                          <a:prstGeom prst="rect">
                            <a:avLst/>
                          </a:prstGeom>
                        </pic:spPr>
                      </pic:pic>
                    </a:graphicData>
                  </a:graphic>
                </wp:inline>
              </w:drawing>
            </w:r>
          </w:p>
        </w:tc>
      </w:tr>
    </w:tbl>
    <w:p w:rsidR="005059F0" w:rsidRDefault="00AA0C81" w:rsidP="005059F0">
      <w:pPr>
        <w:pStyle w:val="Heading2"/>
        <w:rPr>
          <w:lang w:val="en-GB"/>
        </w:rPr>
      </w:pPr>
      <w:r w:rsidRPr="00AA0C81">
        <w:rPr>
          <w:lang w:val="en-GB"/>
        </w:rPr>
        <w:t>Write the same query, but this time with an outer join.</w:t>
      </w:r>
    </w:p>
    <w:p w:rsidR="008B1175" w:rsidRPr="008B1175" w:rsidRDefault="008B1175" w:rsidP="008B1175">
      <w:pPr>
        <w:rPr>
          <w:lang w:val="en-GB"/>
        </w:rPr>
      </w:pPr>
    </w:p>
    <w:tbl>
      <w:tblPr>
        <w:tblStyle w:val="TableGrid"/>
        <w:tblW w:w="0" w:type="auto"/>
        <w:tblLook w:val="04A0" w:firstRow="1" w:lastRow="0" w:firstColumn="1" w:lastColumn="0" w:noHBand="0" w:noVBand="1"/>
      </w:tblPr>
      <w:tblGrid>
        <w:gridCol w:w="4606"/>
        <w:gridCol w:w="4606"/>
      </w:tblGrid>
      <w:tr w:rsidR="00FA7709" w:rsidTr="00F110D6">
        <w:tc>
          <w:tcPr>
            <w:tcW w:w="4606" w:type="dxa"/>
          </w:tcPr>
          <w:p w:rsidR="00FA7709" w:rsidRDefault="00FA7709" w:rsidP="00F110D6">
            <w:pPr>
              <w:rPr>
                <w:lang w:val="en-GB"/>
              </w:rPr>
            </w:pPr>
            <w:r w:rsidRPr="00F43533">
              <w:rPr>
                <w:b/>
                <w:lang w:val="en-GB"/>
              </w:rPr>
              <w:t>INPUT</w:t>
            </w:r>
          </w:p>
        </w:tc>
        <w:tc>
          <w:tcPr>
            <w:tcW w:w="4606" w:type="dxa"/>
          </w:tcPr>
          <w:p w:rsidR="00FA7709" w:rsidRDefault="00FA7709" w:rsidP="00F110D6">
            <w:pPr>
              <w:rPr>
                <w:lang w:val="en-GB"/>
              </w:rPr>
            </w:pPr>
            <w:r w:rsidRPr="00F43533">
              <w:rPr>
                <w:b/>
                <w:lang w:val="en-GB"/>
              </w:rPr>
              <w:t>OUTPUT</w:t>
            </w:r>
          </w:p>
        </w:tc>
      </w:tr>
      <w:tr w:rsidR="00FA7709" w:rsidRPr="005059F0" w:rsidTr="00F110D6">
        <w:tc>
          <w:tcPr>
            <w:tcW w:w="4606" w:type="dxa"/>
          </w:tcPr>
          <w:p w:rsidR="005059F0" w:rsidRDefault="005059F0" w:rsidP="005059F0">
            <w:pPr>
              <w:shd w:val="clear" w:color="auto" w:fill="FFFFFF"/>
              <w:rPr>
                <w:rFonts w:ascii="Courier New" w:eastAsia="Times New Roman" w:hAnsi="Courier New" w:cs="Courier New"/>
                <w:b/>
                <w:bCs/>
                <w:color w:val="0000FF"/>
                <w:sz w:val="20"/>
                <w:szCs w:val="20"/>
                <w:lang w:val="en-US" w:eastAsia="sv-SE"/>
              </w:rPr>
            </w:pPr>
          </w:p>
          <w:p w:rsidR="005059F0" w:rsidRDefault="005059F0" w:rsidP="005059F0">
            <w:pPr>
              <w:shd w:val="clear" w:color="auto" w:fill="FFFFFF"/>
              <w:rPr>
                <w:rFonts w:ascii="Courier New" w:eastAsia="Times New Roman" w:hAnsi="Courier New" w:cs="Courier New"/>
                <w:b/>
                <w:bCs/>
                <w:color w:val="0000FF"/>
                <w:sz w:val="20"/>
                <w:szCs w:val="20"/>
                <w:lang w:val="en-US" w:eastAsia="sv-SE"/>
              </w:rPr>
            </w:pPr>
          </w:p>
          <w:p w:rsidR="002A2BEA" w:rsidRPr="002A2BEA" w:rsidRDefault="002A2BEA" w:rsidP="002A2BEA">
            <w:pPr>
              <w:shd w:val="clear" w:color="auto" w:fill="FFFFFF"/>
              <w:rPr>
                <w:rFonts w:ascii="Courier New" w:eastAsia="Times New Roman" w:hAnsi="Courier New" w:cs="Courier New"/>
                <w:color w:val="000000"/>
                <w:sz w:val="20"/>
                <w:szCs w:val="20"/>
                <w:lang w:val="en-US" w:eastAsia="sv-SE"/>
              </w:rPr>
            </w:pPr>
            <w:r w:rsidRPr="002A2BEA">
              <w:rPr>
                <w:rFonts w:ascii="Courier New" w:eastAsia="Times New Roman" w:hAnsi="Courier New" w:cs="Courier New"/>
                <w:b/>
                <w:bCs/>
                <w:color w:val="0000FF"/>
                <w:sz w:val="20"/>
                <w:szCs w:val="20"/>
                <w:lang w:val="en-US" w:eastAsia="sv-SE"/>
              </w:rPr>
              <w:t>SELECT</w:t>
            </w:r>
            <w:r w:rsidRPr="002A2BEA">
              <w:rPr>
                <w:rFonts w:ascii="Courier New" w:eastAsia="Times New Roman" w:hAnsi="Courier New" w:cs="Courier New"/>
                <w:color w:val="000000"/>
                <w:sz w:val="20"/>
                <w:szCs w:val="20"/>
                <w:lang w:val="en-US" w:eastAsia="sv-SE"/>
              </w:rPr>
              <w:t xml:space="preserve"> </w:t>
            </w:r>
            <w:proofErr w:type="spellStart"/>
            <w:r w:rsidRPr="002A2BEA">
              <w:rPr>
                <w:rFonts w:ascii="Courier New" w:eastAsia="Times New Roman" w:hAnsi="Courier New" w:cs="Courier New"/>
                <w:color w:val="000000"/>
                <w:sz w:val="20"/>
                <w:szCs w:val="20"/>
                <w:lang w:val="en-US" w:eastAsia="sv-SE"/>
              </w:rPr>
              <w:t>pname</w:t>
            </w:r>
            <w:proofErr w:type="spellEnd"/>
            <w:r w:rsidRPr="002A2BEA">
              <w:rPr>
                <w:rFonts w:ascii="Courier New" w:eastAsia="Times New Roman" w:hAnsi="Courier New" w:cs="Courier New"/>
                <w:b/>
                <w:bCs/>
                <w:color w:val="000080"/>
                <w:sz w:val="20"/>
                <w:szCs w:val="20"/>
                <w:lang w:val="en-US" w:eastAsia="sv-SE"/>
              </w:rPr>
              <w:t>,</w:t>
            </w:r>
            <w:r w:rsidRPr="002A2BEA">
              <w:rPr>
                <w:rFonts w:ascii="Courier New" w:eastAsia="Times New Roman" w:hAnsi="Courier New" w:cs="Courier New"/>
                <w:color w:val="000000"/>
                <w:sz w:val="20"/>
                <w:szCs w:val="20"/>
                <w:lang w:val="en-US" w:eastAsia="sv-SE"/>
              </w:rPr>
              <w:t xml:space="preserve"> </w:t>
            </w:r>
            <w:proofErr w:type="spellStart"/>
            <w:r w:rsidRPr="002A2BEA">
              <w:rPr>
                <w:rFonts w:ascii="Courier New" w:eastAsia="Times New Roman" w:hAnsi="Courier New" w:cs="Courier New"/>
                <w:color w:val="000000"/>
                <w:sz w:val="20"/>
                <w:szCs w:val="20"/>
                <w:lang w:val="en-US" w:eastAsia="sv-SE"/>
              </w:rPr>
              <w:t>p</w:t>
            </w:r>
            <w:r w:rsidRPr="002A2BEA">
              <w:rPr>
                <w:rFonts w:ascii="Courier New" w:eastAsia="Times New Roman" w:hAnsi="Courier New" w:cs="Courier New"/>
                <w:b/>
                <w:bCs/>
                <w:color w:val="000080"/>
                <w:sz w:val="20"/>
                <w:szCs w:val="20"/>
                <w:lang w:val="en-US" w:eastAsia="sv-SE"/>
              </w:rPr>
              <w:t>.</w:t>
            </w:r>
            <w:r w:rsidRPr="002A2BEA">
              <w:rPr>
                <w:rFonts w:ascii="Courier New" w:eastAsia="Times New Roman" w:hAnsi="Courier New" w:cs="Courier New"/>
                <w:color w:val="000000"/>
                <w:sz w:val="20"/>
                <w:szCs w:val="20"/>
                <w:lang w:val="en-US" w:eastAsia="sv-SE"/>
              </w:rPr>
              <w:t>pnum</w:t>
            </w:r>
            <w:proofErr w:type="spellEnd"/>
          </w:p>
          <w:p w:rsidR="002A2BEA" w:rsidRPr="002A2BEA" w:rsidRDefault="002A2BEA" w:rsidP="002A2BEA">
            <w:pPr>
              <w:shd w:val="clear" w:color="auto" w:fill="FFFFFF"/>
              <w:rPr>
                <w:rFonts w:ascii="Courier New" w:eastAsia="Times New Roman" w:hAnsi="Courier New" w:cs="Courier New"/>
                <w:color w:val="000000"/>
                <w:sz w:val="20"/>
                <w:szCs w:val="20"/>
                <w:lang w:val="en-US" w:eastAsia="sv-SE"/>
              </w:rPr>
            </w:pPr>
            <w:r w:rsidRPr="002A2BEA">
              <w:rPr>
                <w:rFonts w:ascii="Courier New" w:eastAsia="Times New Roman" w:hAnsi="Courier New" w:cs="Courier New"/>
                <w:b/>
                <w:bCs/>
                <w:color w:val="0000FF"/>
                <w:sz w:val="20"/>
                <w:szCs w:val="20"/>
                <w:lang w:val="en-US" w:eastAsia="sv-SE"/>
              </w:rPr>
              <w:t>FROM</w:t>
            </w:r>
            <w:r w:rsidRPr="002A2BEA">
              <w:rPr>
                <w:rFonts w:ascii="Courier New" w:eastAsia="Times New Roman" w:hAnsi="Courier New" w:cs="Courier New"/>
                <w:color w:val="000000"/>
                <w:sz w:val="20"/>
                <w:szCs w:val="20"/>
                <w:lang w:val="en-US" w:eastAsia="sv-SE"/>
              </w:rPr>
              <w:t xml:space="preserve"> parts p</w:t>
            </w:r>
          </w:p>
          <w:p w:rsidR="002A2BEA" w:rsidRPr="002A2BEA" w:rsidRDefault="002A2BEA" w:rsidP="002A2BEA">
            <w:pPr>
              <w:shd w:val="clear" w:color="auto" w:fill="FFFFFF"/>
              <w:rPr>
                <w:rFonts w:ascii="Courier New" w:eastAsia="Times New Roman" w:hAnsi="Courier New" w:cs="Courier New"/>
                <w:color w:val="000000"/>
                <w:sz w:val="20"/>
                <w:szCs w:val="20"/>
                <w:lang w:val="en-US" w:eastAsia="sv-SE"/>
              </w:rPr>
            </w:pPr>
            <w:r w:rsidRPr="002A2BEA">
              <w:rPr>
                <w:rFonts w:ascii="Courier New" w:eastAsia="Times New Roman" w:hAnsi="Courier New" w:cs="Courier New"/>
                <w:b/>
                <w:bCs/>
                <w:color w:val="0000FF"/>
                <w:sz w:val="20"/>
                <w:szCs w:val="20"/>
                <w:lang w:val="en-US" w:eastAsia="sv-SE"/>
              </w:rPr>
              <w:t>LEFT</w:t>
            </w:r>
            <w:r w:rsidRPr="002A2BEA">
              <w:rPr>
                <w:rFonts w:ascii="Courier New" w:eastAsia="Times New Roman" w:hAnsi="Courier New" w:cs="Courier New"/>
                <w:color w:val="000000"/>
                <w:sz w:val="20"/>
                <w:szCs w:val="20"/>
                <w:lang w:val="en-US" w:eastAsia="sv-SE"/>
              </w:rPr>
              <w:t xml:space="preserve"> </w:t>
            </w:r>
            <w:r w:rsidRPr="002A2BEA">
              <w:rPr>
                <w:rFonts w:ascii="Courier New" w:eastAsia="Times New Roman" w:hAnsi="Courier New" w:cs="Courier New"/>
                <w:b/>
                <w:bCs/>
                <w:color w:val="0000FF"/>
                <w:sz w:val="20"/>
                <w:szCs w:val="20"/>
                <w:lang w:val="en-US" w:eastAsia="sv-SE"/>
              </w:rPr>
              <w:t>JOIN</w:t>
            </w:r>
            <w:r w:rsidRPr="002A2BEA">
              <w:rPr>
                <w:rFonts w:ascii="Courier New" w:eastAsia="Times New Roman" w:hAnsi="Courier New" w:cs="Courier New"/>
                <w:color w:val="000000"/>
                <w:sz w:val="20"/>
                <w:szCs w:val="20"/>
                <w:lang w:val="en-US" w:eastAsia="sv-SE"/>
              </w:rPr>
              <w:t xml:space="preserve"> supply s</w:t>
            </w:r>
          </w:p>
          <w:p w:rsidR="002A2BEA" w:rsidRPr="002A2BEA" w:rsidRDefault="002A2BEA" w:rsidP="002A2BEA">
            <w:pPr>
              <w:shd w:val="clear" w:color="auto" w:fill="FFFFFF"/>
              <w:rPr>
                <w:rFonts w:ascii="Courier New" w:eastAsia="Times New Roman" w:hAnsi="Courier New" w:cs="Courier New"/>
                <w:color w:val="000000"/>
                <w:sz w:val="20"/>
                <w:szCs w:val="20"/>
                <w:lang w:val="en-US" w:eastAsia="sv-SE"/>
              </w:rPr>
            </w:pPr>
            <w:r w:rsidRPr="002A2BEA">
              <w:rPr>
                <w:rFonts w:ascii="Courier New" w:eastAsia="Times New Roman" w:hAnsi="Courier New" w:cs="Courier New"/>
                <w:b/>
                <w:bCs/>
                <w:color w:val="0000FF"/>
                <w:sz w:val="20"/>
                <w:szCs w:val="20"/>
                <w:lang w:val="en-US" w:eastAsia="sv-SE"/>
              </w:rPr>
              <w:t>ON</w:t>
            </w:r>
            <w:r w:rsidRPr="002A2BEA">
              <w:rPr>
                <w:rFonts w:ascii="Courier New" w:eastAsia="Times New Roman" w:hAnsi="Courier New" w:cs="Courier New"/>
                <w:color w:val="000000"/>
                <w:sz w:val="20"/>
                <w:szCs w:val="20"/>
                <w:lang w:val="en-US" w:eastAsia="sv-SE"/>
              </w:rPr>
              <w:t xml:space="preserve"> </w:t>
            </w:r>
            <w:proofErr w:type="spellStart"/>
            <w:r w:rsidRPr="002A2BEA">
              <w:rPr>
                <w:rFonts w:ascii="Courier New" w:eastAsia="Times New Roman" w:hAnsi="Courier New" w:cs="Courier New"/>
                <w:color w:val="000000"/>
                <w:sz w:val="20"/>
                <w:szCs w:val="20"/>
                <w:lang w:val="en-US" w:eastAsia="sv-SE"/>
              </w:rPr>
              <w:t>p</w:t>
            </w:r>
            <w:r w:rsidRPr="002A2BEA">
              <w:rPr>
                <w:rFonts w:ascii="Courier New" w:eastAsia="Times New Roman" w:hAnsi="Courier New" w:cs="Courier New"/>
                <w:b/>
                <w:bCs/>
                <w:color w:val="000080"/>
                <w:sz w:val="20"/>
                <w:szCs w:val="20"/>
                <w:lang w:val="en-US" w:eastAsia="sv-SE"/>
              </w:rPr>
              <w:t>.</w:t>
            </w:r>
            <w:r w:rsidRPr="002A2BEA">
              <w:rPr>
                <w:rFonts w:ascii="Courier New" w:eastAsia="Times New Roman" w:hAnsi="Courier New" w:cs="Courier New"/>
                <w:color w:val="000000"/>
                <w:sz w:val="20"/>
                <w:szCs w:val="20"/>
                <w:lang w:val="en-US" w:eastAsia="sv-SE"/>
              </w:rPr>
              <w:t>pnum</w:t>
            </w:r>
            <w:proofErr w:type="spellEnd"/>
            <w:r w:rsidRPr="002A2BEA">
              <w:rPr>
                <w:rFonts w:ascii="Courier New" w:eastAsia="Times New Roman" w:hAnsi="Courier New" w:cs="Courier New"/>
                <w:color w:val="000000"/>
                <w:sz w:val="20"/>
                <w:szCs w:val="20"/>
                <w:lang w:val="en-US" w:eastAsia="sv-SE"/>
              </w:rPr>
              <w:t xml:space="preserve"> </w:t>
            </w:r>
            <w:r w:rsidRPr="002A2BEA">
              <w:rPr>
                <w:rFonts w:ascii="Courier New" w:eastAsia="Times New Roman" w:hAnsi="Courier New" w:cs="Courier New"/>
                <w:b/>
                <w:bCs/>
                <w:color w:val="000080"/>
                <w:sz w:val="20"/>
                <w:szCs w:val="20"/>
                <w:lang w:val="en-US" w:eastAsia="sv-SE"/>
              </w:rPr>
              <w:t>=</w:t>
            </w:r>
            <w:r w:rsidRPr="002A2BEA">
              <w:rPr>
                <w:rFonts w:ascii="Courier New" w:eastAsia="Times New Roman" w:hAnsi="Courier New" w:cs="Courier New"/>
                <w:color w:val="000000"/>
                <w:sz w:val="20"/>
                <w:szCs w:val="20"/>
                <w:lang w:val="en-US" w:eastAsia="sv-SE"/>
              </w:rPr>
              <w:t xml:space="preserve"> </w:t>
            </w:r>
            <w:proofErr w:type="spellStart"/>
            <w:r w:rsidRPr="002A2BEA">
              <w:rPr>
                <w:rFonts w:ascii="Courier New" w:eastAsia="Times New Roman" w:hAnsi="Courier New" w:cs="Courier New"/>
                <w:color w:val="000000"/>
                <w:sz w:val="20"/>
                <w:szCs w:val="20"/>
                <w:lang w:val="en-US" w:eastAsia="sv-SE"/>
              </w:rPr>
              <w:t>s</w:t>
            </w:r>
            <w:r w:rsidRPr="002A2BEA">
              <w:rPr>
                <w:rFonts w:ascii="Courier New" w:eastAsia="Times New Roman" w:hAnsi="Courier New" w:cs="Courier New"/>
                <w:b/>
                <w:bCs/>
                <w:color w:val="000080"/>
                <w:sz w:val="20"/>
                <w:szCs w:val="20"/>
                <w:lang w:val="en-US" w:eastAsia="sv-SE"/>
              </w:rPr>
              <w:t>.</w:t>
            </w:r>
            <w:r w:rsidRPr="002A2BEA">
              <w:rPr>
                <w:rFonts w:ascii="Courier New" w:eastAsia="Times New Roman" w:hAnsi="Courier New" w:cs="Courier New"/>
                <w:color w:val="000000"/>
                <w:sz w:val="20"/>
                <w:szCs w:val="20"/>
                <w:lang w:val="en-US" w:eastAsia="sv-SE"/>
              </w:rPr>
              <w:t>pnum</w:t>
            </w:r>
            <w:proofErr w:type="spellEnd"/>
          </w:p>
          <w:p w:rsidR="002A2BEA" w:rsidRPr="002A2BEA" w:rsidRDefault="002A2BEA" w:rsidP="002A2BEA">
            <w:pPr>
              <w:shd w:val="clear" w:color="auto" w:fill="FFFFFF"/>
              <w:rPr>
                <w:rFonts w:ascii="Times New Roman" w:eastAsia="Times New Roman" w:hAnsi="Times New Roman" w:cs="Times New Roman"/>
                <w:sz w:val="24"/>
                <w:szCs w:val="24"/>
                <w:lang w:val="en-US" w:eastAsia="sv-SE"/>
              </w:rPr>
            </w:pPr>
            <w:r w:rsidRPr="002A2BEA">
              <w:rPr>
                <w:rFonts w:ascii="Courier New" w:eastAsia="Times New Roman" w:hAnsi="Courier New" w:cs="Courier New"/>
                <w:b/>
                <w:bCs/>
                <w:color w:val="0000FF"/>
                <w:sz w:val="20"/>
                <w:szCs w:val="20"/>
                <w:lang w:val="en-US" w:eastAsia="sv-SE"/>
              </w:rPr>
              <w:t>WHERE</w:t>
            </w:r>
            <w:r w:rsidRPr="002A2BEA">
              <w:rPr>
                <w:rFonts w:ascii="Courier New" w:eastAsia="Times New Roman" w:hAnsi="Courier New" w:cs="Courier New"/>
                <w:color w:val="000000"/>
                <w:sz w:val="20"/>
                <w:szCs w:val="20"/>
                <w:lang w:val="en-US" w:eastAsia="sv-SE"/>
              </w:rPr>
              <w:t xml:space="preserve"> </w:t>
            </w:r>
            <w:proofErr w:type="spellStart"/>
            <w:r w:rsidRPr="002A2BEA">
              <w:rPr>
                <w:rFonts w:ascii="Courier New" w:eastAsia="Times New Roman" w:hAnsi="Courier New" w:cs="Courier New"/>
                <w:color w:val="000000"/>
                <w:sz w:val="20"/>
                <w:szCs w:val="20"/>
                <w:lang w:val="en-US" w:eastAsia="sv-SE"/>
              </w:rPr>
              <w:t>s</w:t>
            </w:r>
            <w:r w:rsidRPr="002A2BEA">
              <w:rPr>
                <w:rFonts w:ascii="Courier New" w:eastAsia="Times New Roman" w:hAnsi="Courier New" w:cs="Courier New"/>
                <w:b/>
                <w:bCs/>
                <w:color w:val="000080"/>
                <w:sz w:val="20"/>
                <w:szCs w:val="20"/>
                <w:lang w:val="en-US" w:eastAsia="sv-SE"/>
              </w:rPr>
              <w:t>.</w:t>
            </w:r>
            <w:r w:rsidRPr="002A2BEA">
              <w:rPr>
                <w:rFonts w:ascii="Courier New" w:eastAsia="Times New Roman" w:hAnsi="Courier New" w:cs="Courier New"/>
                <w:color w:val="000000"/>
                <w:sz w:val="20"/>
                <w:szCs w:val="20"/>
                <w:lang w:val="en-US" w:eastAsia="sv-SE"/>
              </w:rPr>
              <w:t>pnum</w:t>
            </w:r>
            <w:proofErr w:type="spellEnd"/>
            <w:r w:rsidRPr="002A2BEA">
              <w:rPr>
                <w:rFonts w:ascii="Courier New" w:eastAsia="Times New Roman" w:hAnsi="Courier New" w:cs="Courier New"/>
                <w:color w:val="000000"/>
                <w:sz w:val="20"/>
                <w:szCs w:val="20"/>
                <w:lang w:val="en-US" w:eastAsia="sv-SE"/>
              </w:rPr>
              <w:t xml:space="preserve"> </w:t>
            </w:r>
            <w:r w:rsidRPr="002A2BEA">
              <w:rPr>
                <w:rFonts w:ascii="Courier New" w:eastAsia="Times New Roman" w:hAnsi="Courier New" w:cs="Courier New"/>
                <w:b/>
                <w:bCs/>
                <w:color w:val="0000FF"/>
                <w:sz w:val="20"/>
                <w:szCs w:val="20"/>
                <w:lang w:val="en-US" w:eastAsia="sv-SE"/>
              </w:rPr>
              <w:t>IS</w:t>
            </w:r>
            <w:r w:rsidRPr="002A2BEA">
              <w:rPr>
                <w:rFonts w:ascii="Courier New" w:eastAsia="Times New Roman" w:hAnsi="Courier New" w:cs="Courier New"/>
                <w:color w:val="000000"/>
                <w:sz w:val="20"/>
                <w:szCs w:val="20"/>
                <w:lang w:val="en-US" w:eastAsia="sv-SE"/>
              </w:rPr>
              <w:t xml:space="preserve"> </w:t>
            </w:r>
            <w:r w:rsidRPr="002A2BEA">
              <w:rPr>
                <w:rFonts w:ascii="Courier New" w:eastAsia="Times New Roman" w:hAnsi="Courier New" w:cs="Courier New"/>
                <w:b/>
                <w:bCs/>
                <w:color w:val="0000FF"/>
                <w:sz w:val="20"/>
                <w:szCs w:val="20"/>
                <w:lang w:val="en-US" w:eastAsia="sv-SE"/>
              </w:rPr>
              <w:t>NULL</w:t>
            </w:r>
            <w:r w:rsidRPr="002A2BEA">
              <w:rPr>
                <w:rFonts w:ascii="Courier New" w:eastAsia="Times New Roman" w:hAnsi="Courier New" w:cs="Courier New"/>
                <w:b/>
                <w:bCs/>
                <w:color w:val="000080"/>
                <w:sz w:val="20"/>
                <w:szCs w:val="20"/>
                <w:lang w:val="en-US" w:eastAsia="sv-SE"/>
              </w:rPr>
              <w:t>;</w:t>
            </w:r>
          </w:p>
          <w:p w:rsidR="00FA7709" w:rsidRPr="005059F0" w:rsidRDefault="00FA7709" w:rsidP="005059F0">
            <w:pPr>
              <w:shd w:val="clear" w:color="auto" w:fill="FFFFFF"/>
              <w:rPr>
                <w:lang w:val="en-US"/>
              </w:rPr>
            </w:pPr>
          </w:p>
        </w:tc>
        <w:tc>
          <w:tcPr>
            <w:tcW w:w="4606" w:type="dxa"/>
          </w:tcPr>
          <w:p w:rsidR="00FA7709" w:rsidRDefault="002A2BEA" w:rsidP="00F110D6">
            <w:pPr>
              <w:rPr>
                <w:lang w:val="en-GB"/>
              </w:rPr>
            </w:pPr>
            <w:r>
              <w:rPr>
                <w:noProof/>
                <w:lang w:eastAsia="sv-SE"/>
              </w:rPr>
              <w:drawing>
                <wp:inline distT="0" distB="0" distL="0" distR="0" wp14:anchorId="6670A440" wp14:editId="3B2BAD66">
                  <wp:extent cx="1828800" cy="152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8800" cy="1524000"/>
                          </a:xfrm>
                          <a:prstGeom prst="rect">
                            <a:avLst/>
                          </a:prstGeom>
                        </pic:spPr>
                      </pic:pic>
                    </a:graphicData>
                  </a:graphic>
                </wp:inline>
              </w:drawing>
            </w:r>
          </w:p>
        </w:tc>
      </w:tr>
    </w:tbl>
    <w:p w:rsidR="009C0937" w:rsidRPr="009C0937" w:rsidRDefault="009C0937" w:rsidP="009C0937">
      <w:pPr>
        <w:rPr>
          <w:lang w:val="en-GB"/>
        </w:rPr>
      </w:pPr>
    </w:p>
    <w:p w:rsidR="00E61455" w:rsidRPr="00E61455" w:rsidRDefault="00AA0C81" w:rsidP="00E61455">
      <w:pPr>
        <w:pStyle w:val="Heading2"/>
        <w:rPr>
          <w:rFonts w:eastAsia="Times New Roman"/>
          <w:sz w:val="24"/>
          <w:lang w:val="en-US" w:eastAsia="sv-SE"/>
        </w:rPr>
      </w:pPr>
      <w:r w:rsidRPr="006119F7">
        <w:rPr>
          <w:rFonts w:eastAsia="Times New Roman"/>
          <w:lang w:val="en-US" w:eastAsia="sv-SE"/>
        </w:rPr>
        <w:lastRenderedPageBreak/>
        <w:t xml:space="preserve">How many items have been sold by each department? </w:t>
      </w:r>
      <w:r w:rsidRPr="00E61455">
        <w:rPr>
          <w:rFonts w:eastAsia="Times New Roman"/>
          <w:sz w:val="24"/>
          <w:lang w:val="en-US" w:eastAsia="sv-SE"/>
        </w:rPr>
        <w:t xml:space="preserve">It is enough to just show the department </w:t>
      </w:r>
      <w:r w:rsidR="008B1175" w:rsidRPr="00E61455">
        <w:rPr>
          <w:rFonts w:eastAsia="Times New Roman"/>
          <w:sz w:val="24"/>
          <w:lang w:val="en-US" w:eastAsia="sv-SE"/>
        </w:rPr>
        <w:t>number and the number of items.</w:t>
      </w:r>
    </w:p>
    <w:tbl>
      <w:tblPr>
        <w:tblStyle w:val="TableGrid"/>
        <w:tblW w:w="0" w:type="auto"/>
        <w:tblLook w:val="04A0" w:firstRow="1" w:lastRow="0" w:firstColumn="1" w:lastColumn="0" w:noHBand="0" w:noVBand="1"/>
      </w:tblPr>
      <w:tblGrid>
        <w:gridCol w:w="4606"/>
        <w:gridCol w:w="4606"/>
      </w:tblGrid>
      <w:tr w:rsidR="00FA7709" w:rsidTr="00F110D6">
        <w:tc>
          <w:tcPr>
            <w:tcW w:w="4606" w:type="dxa"/>
          </w:tcPr>
          <w:p w:rsidR="00FA7709" w:rsidRDefault="00FA7709" w:rsidP="00F110D6">
            <w:pPr>
              <w:rPr>
                <w:lang w:val="en-GB"/>
              </w:rPr>
            </w:pPr>
            <w:r w:rsidRPr="00F43533">
              <w:rPr>
                <w:b/>
                <w:lang w:val="en-GB"/>
              </w:rPr>
              <w:t>INPUT</w:t>
            </w:r>
          </w:p>
        </w:tc>
        <w:tc>
          <w:tcPr>
            <w:tcW w:w="4606" w:type="dxa"/>
          </w:tcPr>
          <w:p w:rsidR="00FA7709" w:rsidRDefault="00FA7709" w:rsidP="00F110D6">
            <w:pPr>
              <w:rPr>
                <w:lang w:val="en-GB"/>
              </w:rPr>
            </w:pPr>
            <w:r w:rsidRPr="00F43533">
              <w:rPr>
                <w:b/>
                <w:lang w:val="en-GB"/>
              </w:rPr>
              <w:t>OUTPUT</w:t>
            </w:r>
          </w:p>
        </w:tc>
      </w:tr>
      <w:tr w:rsidR="00FA7709" w:rsidRPr="002A2BEA" w:rsidTr="00F110D6">
        <w:tc>
          <w:tcPr>
            <w:tcW w:w="4606" w:type="dxa"/>
          </w:tcPr>
          <w:p w:rsidR="002A2BEA" w:rsidRDefault="002A2BEA" w:rsidP="002A2BEA">
            <w:pPr>
              <w:shd w:val="clear" w:color="auto" w:fill="FFFFFF"/>
              <w:rPr>
                <w:rFonts w:ascii="Courier New" w:eastAsia="Times New Roman" w:hAnsi="Courier New" w:cs="Courier New"/>
                <w:b/>
                <w:bCs/>
                <w:color w:val="0000FF"/>
                <w:sz w:val="20"/>
                <w:szCs w:val="20"/>
                <w:lang w:val="en-US" w:eastAsia="sv-SE"/>
              </w:rPr>
            </w:pPr>
          </w:p>
          <w:p w:rsidR="008B1175" w:rsidRDefault="008B1175" w:rsidP="002A2BEA">
            <w:pPr>
              <w:shd w:val="clear" w:color="auto" w:fill="FFFFFF"/>
              <w:rPr>
                <w:rFonts w:ascii="Courier New" w:eastAsia="Times New Roman" w:hAnsi="Courier New" w:cs="Courier New"/>
                <w:b/>
                <w:bCs/>
                <w:color w:val="0000FF"/>
                <w:sz w:val="20"/>
                <w:szCs w:val="20"/>
                <w:lang w:val="en-US" w:eastAsia="sv-SE"/>
              </w:rPr>
            </w:pPr>
          </w:p>
          <w:p w:rsidR="008B1175" w:rsidRDefault="008B1175" w:rsidP="002A2BEA">
            <w:pPr>
              <w:shd w:val="clear" w:color="auto" w:fill="FFFFFF"/>
              <w:rPr>
                <w:rFonts w:ascii="Courier New" w:eastAsia="Times New Roman" w:hAnsi="Courier New" w:cs="Courier New"/>
                <w:b/>
                <w:bCs/>
                <w:color w:val="0000FF"/>
                <w:sz w:val="20"/>
                <w:szCs w:val="20"/>
                <w:lang w:val="en-US" w:eastAsia="sv-SE"/>
              </w:rPr>
            </w:pPr>
          </w:p>
          <w:p w:rsidR="002A2BEA" w:rsidRPr="002A2BEA" w:rsidRDefault="002A2BEA" w:rsidP="002A2BEA">
            <w:pPr>
              <w:shd w:val="clear" w:color="auto" w:fill="FFFFFF"/>
              <w:rPr>
                <w:rFonts w:ascii="Courier New" w:eastAsia="Times New Roman" w:hAnsi="Courier New" w:cs="Courier New"/>
                <w:color w:val="000000"/>
                <w:sz w:val="20"/>
                <w:szCs w:val="20"/>
                <w:lang w:val="en-US" w:eastAsia="sv-SE"/>
              </w:rPr>
            </w:pPr>
            <w:r w:rsidRPr="002A2BEA">
              <w:rPr>
                <w:rFonts w:ascii="Courier New" w:eastAsia="Times New Roman" w:hAnsi="Courier New" w:cs="Courier New"/>
                <w:b/>
                <w:bCs/>
                <w:color w:val="0000FF"/>
                <w:sz w:val="20"/>
                <w:szCs w:val="20"/>
                <w:lang w:val="en-US" w:eastAsia="sv-SE"/>
              </w:rPr>
              <w:t>SELECT</w:t>
            </w:r>
            <w:r w:rsidRPr="002A2BEA">
              <w:rPr>
                <w:rFonts w:ascii="Courier New" w:eastAsia="Times New Roman" w:hAnsi="Courier New" w:cs="Courier New"/>
                <w:color w:val="000000"/>
                <w:sz w:val="20"/>
                <w:szCs w:val="20"/>
                <w:lang w:val="en-US" w:eastAsia="sv-SE"/>
              </w:rPr>
              <w:t xml:space="preserve"> </w:t>
            </w:r>
            <w:proofErr w:type="spellStart"/>
            <w:r w:rsidRPr="002A2BEA">
              <w:rPr>
                <w:rFonts w:ascii="Courier New" w:eastAsia="Times New Roman" w:hAnsi="Courier New" w:cs="Courier New"/>
                <w:color w:val="000000"/>
                <w:sz w:val="20"/>
                <w:szCs w:val="20"/>
                <w:lang w:val="en-US" w:eastAsia="sv-SE"/>
              </w:rPr>
              <w:t>dept</w:t>
            </w:r>
            <w:proofErr w:type="spellEnd"/>
            <w:r w:rsidRPr="002A2BEA">
              <w:rPr>
                <w:rFonts w:ascii="Courier New" w:eastAsia="Times New Roman" w:hAnsi="Courier New" w:cs="Courier New"/>
                <w:b/>
                <w:bCs/>
                <w:color w:val="000080"/>
                <w:sz w:val="20"/>
                <w:szCs w:val="20"/>
                <w:lang w:val="en-US" w:eastAsia="sv-SE"/>
              </w:rPr>
              <w:t>,</w:t>
            </w:r>
          </w:p>
          <w:p w:rsidR="002A2BEA" w:rsidRPr="002A2BEA" w:rsidRDefault="002A2BEA" w:rsidP="002A2BEA">
            <w:pPr>
              <w:shd w:val="clear" w:color="auto" w:fill="FFFFFF"/>
              <w:rPr>
                <w:rFonts w:ascii="Courier New" w:eastAsia="Times New Roman" w:hAnsi="Courier New" w:cs="Courier New"/>
                <w:color w:val="000000"/>
                <w:sz w:val="20"/>
                <w:szCs w:val="20"/>
                <w:lang w:val="en-US" w:eastAsia="sv-SE"/>
              </w:rPr>
            </w:pPr>
            <w:r w:rsidRPr="002A2BEA">
              <w:rPr>
                <w:rFonts w:ascii="Courier New" w:eastAsia="Times New Roman" w:hAnsi="Courier New" w:cs="Courier New"/>
                <w:b/>
                <w:bCs/>
                <w:color w:val="0000FF"/>
                <w:sz w:val="20"/>
                <w:szCs w:val="20"/>
                <w:lang w:val="en-US" w:eastAsia="sv-SE"/>
              </w:rPr>
              <w:t>SUM</w:t>
            </w:r>
            <w:r w:rsidRPr="002A2BEA">
              <w:rPr>
                <w:rFonts w:ascii="Courier New" w:eastAsia="Times New Roman" w:hAnsi="Courier New" w:cs="Courier New"/>
                <w:b/>
                <w:bCs/>
                <w:color w:val="000080"/>
                <w:sz w:val="20"/>
                <w:szCs w:val="20"/>
                <w:lang w:val="en-US" w:eastAsia="sv-SE"/>
              </w:rPr>
              <w:t>(</w:t>
            </w:r>
            <w:r w:rsidRPr="002A2BEA">
              <w:rPr>
                <w:rFonts w:ascii="Courier New" w:eastAsia="Times New Roman" w:hAnsi="Courier New" w:cs="Courier New"/>
                <w:color w:val="000000"/>
                <w:sz w:val="20"/>
                <w:szCs w:val="20"/>
                <w:lang w:val="en-US" w:eastAsia="sv-SE"/>
              </w:rPr>
              <w:t>quantity</w:t>
            </w:r>
            <w:r w:rsidRPr="002A2BEA">
              <w:rPr>
                <w:rFonts w:ascii="Courier New" w:eastAsia="Times New Roman" w:hAnsi="Courier New" w:cs="Courier New"/>
                <w:b/>
                <w:bCs/>
                <w:color w:val="000080"/>
                <w:sz w:val="20"/>
                <w:szCs w:val="20"/>
                <w:lang w:val="en-US" w:eastAsia="sv-SE"/>
              </w:rPr>
              <w:t>)</w:t>
            </w:r>
            <w:r w:rsidRPr="002A2BEA">
              <w:rPr>
                <w:rFonts w:ascii="Courier New" w:eastAsia="Times New Roman" w:hAnsi="Courier New" w:cs="Courier New"/>
                <w:color w:val="000000"/>
                <w:sz w:val="20"/>
                <w:szCs w:val="20"/>
                <w:lang w:val="en-US" w:eastAsia="sv-SE"/>
              </w:rPr>
              <w:t xml:space="preserve"> </w:t>
            </w:r>
            <w:r w:rsidR="00A826A1" w:rsidRPr="002A2BEA">
              <w:rPr>
                <w:rFonts w:ascii="Courier New" w:eastAsia="Times New Roman" w:hAnsi="Courier New" w:cs="Courier New"/>
                <w:b/>
                <w:bCs/>
                <w:color w:val="0000FF"/>
                <w:sz w:val="20"/>
                <w:szCs w:val="20"/>
                <w:lang w:val="en-US" w:eastAsia="sv-SE"/>
              </w:rPr>
              <w:t>AS</w:t>
            </w:r>
            <w:r w:rsidRPr="002A2BEA">
              <w:rPr>
                <w:rFonts w:ascii="Courier New" w:eastAsia="Times New Roman" w:hAnsi="Courier New" w:cs="Courier New"/>
                <w:color w:val="000000"/>
                <w:sz w:val="20"/>
                <w:szCs w:val="20"/>
                <w:lang w:val="en-US" w:eastAsia="sv-SE"/>
              </w:rPr>
              <w:t xml:space="preserve"> </w:t>
            </w:r>
            <w:proofErr w:type="spellStart"/>
            <w:r w:rsidRPr="002A2BEA">
              <w:rPr>
                <w:rFonts w:ascii="Courier New" w:eastAsia="Times New Roman" w:hAnsi="Courier New" w:cs="Courier New"/>
                <w:color w:val="000000"/>
                <w:sz w:val="20"/>
                <w:szCs w:val="20"/>
                <w:lang w:val="en-US" w:eastAsia="sv-SE"/>
              </w:rPr>
              <w:t>sold_items</w:t>
            </w:r>
            <w:proofErr w:type="spellEnd"/>
          </w:p>
          <w:p w:rsidR="002A2BEA" w:rsidRPr="002A2BEA" w:rsidRDefault="002A2BEA" w:rsidP="002A2BEA">
            <w:pPr>
              <w:shd w:val="clear" w:color="auto" w:fill="FFFFFF"/>
              <w:rPr>
                <w:rFonts w:ascii="Courier New" w:eastAsia="Times New Roman" w:hAnsi="Courier New" w:cs="Courier New"/>
                <w:color w:val="000000"/>
                <w:sz w:val="20"/>
                <w:szCs w:val="20"/>
                <w:lang w:val="en-US" w:eastAsia="sv-SE"/>
              </w:rPr>
            </w:pPr>
            <w:r w:rsidRPr="002A2BEA">
              <w:rPr>
                <w:rFonts w:ascii="Courier New" w:eastAsia="Times New Roman" w:hAnsi="Courier New" w:cs="Courier New"/>
                <w:b/>
                <w:bCs/>
                <w:color w:val="0000FF"/>
                <w:sz w:val="20"/>
                <w:szCs w:val="20"/>
                <w:lang w:val="en-US" w:eastAsia="sv-SE"/>
              </w:rPr>
              <w:t>FROM</w:t>
            </w:r>
            <w:r w:rsidRPr="002A2BEA">
              <w:rPr>
                <w:rFonts w:ascii="Courier New" w:eastAsia="Times New Roman" w:hAnsi="Courier New" w:cs="Courier New"/>
                <w:color w:val="000000"/>
                <w:sz w:val="20"/>
                <w:szCs w:val="20"/>
                <w:lang w:val="en-US" w:eastAsia="sv-SE"/>
              </w:rPr>
              <w:t xml:space="preserve"> sale</w:t>
            </w:r>
          </w:p>
          <w:p w:rsidR="002A2BEA" w:rsidRPr="002A2BEA" w:rsidRDefault="002A2BEA" w:rsidP="002A2BEA">
            <w:pPr>
              <w:shd w:val="clear" w:color="auto" w:fill="FFFFFF"/>
              <w:rPr>
                <w:rFonts w:ascii="Courier New" w:eastAsia="Times New Roman" w:hAnsi="Courier New" w:cs="Courier New"/>
                <w:color w:val="000000"/>
                <w:sz w:val="20"/>
                <w:szCs w:val="20"/>
                <w:lang w:val="en-US" w:eastAsia="sv-SE"/>
              </w:rPr>
            </w:pPr>
            <w:r w:rsidRPr="002A2BEA">
              <w:rPr>
                <w:rFonts w:ascii="Courier New" w:eastAsia="Times New Roman" w:hAnsi="Courier New" w:cs="Courier New"/>
                <w:b/>
                <w:bCs/>
                <w:color w:val="0000FF"/>
                <w:sz w:val="20"/>
                <w:szCs w:val="20"/>
                <w:lang w:val="en-US" w:eastAsia="sv-SE"/>
              </w:rPr>
              <w:t>GROUP</w:t>
            </w:r>
            <w:r w:rsidRPr="002A2BEA">
              <w:rPr>
                <w:rFonts w:ascii="Courier New" w:eastAsia="Times New Roman" w:hAnsi="Courier New" w:cs="Courier New"/>
                <w:color w:val="000000"/>
                <w:sz w:val="20"/>
                <w:szCs w:val="20"/>
                <w:lang w:val="en-US" w:eastAsia="sv-SE"/>
              </w:rPr>
              <w:t xml:space="preserve"> </w:t>
            </w:r>
            <w:r w:rsidRPr="002A2BEA">
              <w:rPr>
                <w:rFonts w:ascii="Courier New" w:eastAsia="Times New Roman" w:hAnsi="Courier New" w:cs="Courier New"/>
                <w:b/>
                <w:bCs/>
                <w:color w:val="0000FF"/>
                <w:sz w:val="20"/>
                <w:szCs w:val="20"/>
                <w:lang w:val="en-US" w:eastAsia="sv-SE"/>
              </w:rPr>
              <w:t>BY</w:t>
            </w:r>
            <w:r w:rsidRPr="002A2BEA">
              <w:rPr>
                <w:rFonts w:ascii="Courier New" w:eastAsia="Times New Roman" w:hAnsi="Courier New" w:cs="Courier New"/>
                <w:color w:val="000000"/>
                <w:sz w:val="20"/>
                <w:szCs w:val="20"/>
                <w:lang w:val="en-US" w:eastAsia="sv-SE"/>
              </w:rPr>
              <w:t xml:space="preserve"> </w:t>
            </w:r>
            <w:proofErr w:type="spellStart"/>
            <w:r w:rsidRPr="002A2BEA">
              <w:rPr>
                <w:rFonts w:ascii="Courier New" w:eastAsia="Times New Roman" w:hAnsi="Courier New" w:cs="Courier New"/>
                <w:color w:val="000000"/>
                <w:sz w:val="20"/>
                <w:szCs w:val="20"/>
                <w:lang w:val="en-US" w:eastAsia="sv-SE"/>
              </w:rPr>
              <w:t>dept</w:t>
            </w:r>
            <w:proofErr w:type="spellEnd"/>
            <w:r w:rsidRPr="002A2BEA">
              <w:rPr>
                <w:rFonts w:ascii="Courier New" w:eastAsia="Times New Roman" w:hAnsi="Courier New" w:cs="Courier New"/>
                <w:b/>
                <w:bCs/>
                <w:color w:val="000080"/>
                <w:sz w:val="20"/>
                <w:szCs w:val="20"/>
                <w:lang w:val="en-US" w:eastAsia="sv-SE"/>
              </w:rPr>
              <w:t>;</w:t>
            </w:r>
          </w:p>
          <w:p w:rsidR="00FA7709" w:rsidRPr="002A2BEA" w:rsidRDefault="00FA7709" w:rsidP="00F110D6">
            <w:pPr>
              <w:rPr>
                <w:lang w:val="en-US"/>
              </w:rPr>
            </w:pPr>
          </w:p>
        </w:tc>
        <w:tc>
          <w:tcPr>
            <w:tcW w:w="4606" w:type="dxa"/>
          </w:tcPr>
          <w:p w:rsidR="00FA7709" w:rsidRDefault="002A2BEA" w:rsidP="00F110D6">
            <w:pPr>
              <w:rPr>
                <w:lang w:val="en-GB"/>
              </w:rPr>
            </w:pPr>
            <w:r>
              <w:rPr>
                <w:noProof/>
                <w:lang w:eastAsia="sv-SE"/>
              </w:rPr>
              <w:drawing>
                <wp:inline distT="0" distB="0" distL="0" distR="0" wp14:anchorId="2641098B" wp14:editId="2D03BFD8">
                  <wp:extent cx="1600200" cy="1895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00200" cy="1895475"/>
                          </a:xfrm>
                          <a:prstGeom prst="rect">
                            <a:avLst/>
                          </a:prstGeom>
                        </pic:spPr>
                      </pic:pic>
                    </a:graphicData>
                  </a:graphic>
                </wp:inline>
              </w:drawing>
            </w:r>
          </w:p>
        </w:tc>
      </w:tr>
    </w:tbl>
    <w:p w:rsidR="009C0937" w:rsidRPr="009C0937" w:rsidRDefault="009C0937" w:rsidP="009C0937">
      <w:pPr>
        <w:rPr>
          <w:lang w:val="en-GB"/>
        </w:rPr>
      </w:pPr>
    </w:p>
    <w:p w:rsidR="00E61455" w:rsidRPr="00E61455" w:rsidRDefault="00AA0C81" w:rsidP="00E61455">
      <w:pPr>
        <w:pStyle w:val="Heading2"/>
        <w:rPr>
          <w:lang w:val="en-GB"/>
        </w:rPr>
      </w:pPr>
      <w:r w:rsidRPr="00AA0C81">
        <w:rPr>
          <w:lang w:val="en-GB"/>
        </w:rPr>
        <w:t>The same query, but now we also want the department name in the result. Write the query without an explicit join.</w:t>
      </w:r>
    </w:p>
    <w:tbl>
      <w:tblPr>
        <w:tblStyle w:val="TableGrid"/>
        <w:tblW w:w="0" w:type="auto"/>
        <w:tblLook w:val="04A0" w:firstRow="1" w:lastRow="0" w:firstColumn="1" w:lastColumn="0" w:noHBand="0" w:noVBand="1"/>
      </w:tblPr>
      <w:tblGrid>
        <w:gridCol w:w="4606"/>
        <w:gridCol w:w="4606"/>
      </w:tblGrid>
      <w:tr w:rsidR="00FA7709" w:rsidTr="00F110D6">
        <w:tc>
          <w:tcPr>
            <w:tcW w:w="4606" w:type="dxa"/>
          </w:tcPr>
          <w:p w:rsidR="00FA7709" w:rsidRDefault="00FA7709" w:rsidP="00F110D6">
            <w:pPr>
              <w:rPr>
                <w:lang w:val="en-GB"/>
              </w:rPr>
            </w:pPr>
            <w:r w:rsidRPr="00F43533">
              <w:rPr>
                <w:b/>
                <w:lang w:val="en-GB"/>
              </w:rPr>
              <w:t>INPUT</w:t>
            </w:r>
          </w:p>
        </w:tc>
        <w:tc>
          <w:tcPr>
            <w:tcW w:w="4606" w:type="dxa"/>
          </w:tcPr>
          <w:p w:rsidR="00FA7709" w:rsidRDefault="00FA7709" w:rsidP="00F110D6">
            <w:pPr>
              <w:rPr>
                <w:lang w:val="en-GB"/>
              </w:rPr>
            </w:pPr>
            <w:r w:rsidRPr="00F43533">
              <w:rPr>
                <w:b/>
                <w:lang w:val="en-GB"/>
              </w:rPr>
              <w:t>OUTPUT</w:t>
            </w:r>
          </w:p>
        </w:tc>
      </w:tr>
      <w:tr w:rsidR="00FA7709" w:rsidRPr="00030378" w:rsidTr="00F110D6">
        <w:tc>
          <w:tcPr>
            <w:tcW w:w="4606" w:type="dxa"/>
          </w:tcPr>
          <w:p w:rsidR="00A826A1" w:rsidRDefault="00A826A1" w:rsidP="00A826A1">
            <w:pPr>
              <w:shd w:val="clear" w:color="auto" w:fill="FFFFFF"/>
              <w:rPr>
                <w:rFonts w:ascii="Courier New" w:eastAsia="Times New Roman" w:hAnsi="Courier New" w:cs="Courier New"/>
                <w:b/>
                <w:bCs/>
                <w:color w:val="0000FF"/>
                <w:sz w:val="20"/>
                <w:szCs w:val="20"/>
                <w:lang w:val="en-US" w:eastAsia="sv-SE"/>
              </w:rPr>
            </w:pPr>
          </w:p>
          <w:p w:rsidR="00A826A1" w:rsidRDefault="00A826A1" w:rsidP="00A826A1">
            <w:pPr>
              <w:shd w:val="clear" w:color="auto" w:fill="FFFFFF"/>
              <w:rPr>
                <w:rFonts w:ascii="Courier New" w:eastAsia="Times New Roman" w:hAnsi="Courier New" w:cs="Courier New"/>
                <w:b/>
                <w:bCs/>
                <w:color w:val="0000FF"/>
                <w:sz w:val="20"/>
                <w:szCs w:val="20"/>
                <w:lang w:val="en-US" w:eastAsia="sv-SE"/>
              </w:rPr>
            </w:pPr>
          </w:p>
          <w:p w:rsidR="00A61F25" w:rsidRDefault="00A61F25" w:rsidP="00A826A1">
            <w:pPr>
              <w:shd w:val="clear" w:color="auto" w:fill="FFFFFF"/>
              <w:rPr>
                <w:rFonts w:ascii="Courier New" w:eastAsia="Times New Roman" w:hAnsi="Courier New" w:cs="Courier New"/>
                <w:b/>
                <w:bCs/>
                <w:color w:val="0000FF"/>
                <w:sz w:val="20"/>
                <w:szCs w:val="20"/>
                <w:lang w:val="en-US" w:eastAsia="sv-SE"/>
              </w:rPr>
            </w:pPr>
          </w:p>
          <w:p w:rsidR="00A61F25" w:rsidRDefault="00A61F25" w:rsidP="00A826A1">
            <w:pPr>
              <w:shd w:val="clear" w:color="auto" w:fill="FFFFFF"/>
              <w:rPr>
                <w:rFonts w:ascii="Courier New" w:eastAsia="Times New Roman" w:hAnsi="Courier New" w:cs="Courier New"/>
                <w:b/>
                <w:bCs/>
                <w:color w:val="0000FF"/>
                <w:sz w:val="20"/>
                <w:szCs w:val="20"/>
                <w:lang w:val="en-US" w:eastAsia="sv-SE"/>
              </w:rPr>
            </w:pPr>
          </w:p>
          <w:p w:rsidR="00A826A1" w:rsidRPr="00A826A1" w:rsidRDefault="00A826A1" w:rsidP="00A826A1">
            <w:pPr>
              <w:shd w:val="clear" w:color="auto" w:fill="FFFFFF"/>
              <w:rPr>
                <w:rFonts w:ascii="Courier New" w:eastAsia="Times New Roman" w:hAnsi="Courier New" w:cs="Courier New"/>
                <w:color w:val="000000"/>
                <w:sz w:val="20"/>
                <w:szCs w:val="20"/>
                <w:lang w:val="en-US" w:eastAsia="sv-SE"/>
              </w:rPr>
            </w:pPr>
            <w:r w:rsidRPr="00A826A1">
              <w:rPr>
                <w:rFonts w:ascii="Courier New" w:eastAsia="Times New Roman" w:hAnsi="Courier New" w:cs="Courier New"/>
                <w:b/>
                <w:bCs/>
                <w:color w:val="0000FF"/>
                <w:sz w:val="20"/>
                <w:szCs w:val="20"/>
                <w:lang w:val="en-US" w:eastAsia="sv-SE"/>
              </w:rPr>
              <w:t>SELECT</w:t>
            </w:r>
            <w:r w:rsidRPr="00A826A1">
              <w:rPr>
                <w:rFonts w:ascii="Courier New" w:eastAsia="Times New Roman" w:hAnsi="Courier New" w:cs="Courier New"/>
                <w:color w:val="000000"/>
                <w:sz w:val="20"/>
                <w:szCs w:val="20"/>
                <w:lang w:val="en-US" w:eastAsia="sv-SE"/>
              </w:rPr>
              <w:t xml:space="preserve"> </w:t>
            </w:r>
            <w:proofErr w:type="spellStart"/>
            <w:r w:rsidRPr="00A826A1">
              <w:rPr>
                <w:rFonts w:ascii="Courier New" w:eastAsia="Times New Roman" w:hAnsi="Courier New" w:cs="Courier New"/>
                <w:color w:val="000000"/>
                <w:sz w:val="20"/>
                <w:szCs w:val="20"/>
                <w:lang w:val="en-US" w:eastAsia="sv-SE"/>
              </w:rPr>
              <w:t>s</w:t>
            </w:r>
            <w:r w:rsidRPr="00A826A1">
              <w:rPr>
                <w:rFonts w:ascii="Courier New" w:eastAsia="Times New Roman" w:hAnsi="Courier New" w:cs="Courier New"/>
                <w:b/>
                <w:bCs/>
                <w:color w:val="000080"/>
                <w:sz w:val="20"/>
                <w:szCs w:val="20"/>
                <w:lang w:val="en-US" w:eastAsia="sv-SE"/>
              </w:rPr>
              <w:t>.</w:t>
            </w:r>
            <w:r w:rsidRPr="00A826A1">
              <w:rPr>
                <w:rFonts w:ascii="Courier New" w:eastAsia="Times New Roman" w:hAnsi="Courier New" w:cs="Courier New"/>
                <w:color w:val="000000"/>
                <w:sz w:val="20"/>
                <w:szCs w:val="20"/>
                <w:lang w:val="en-US" w:eastAsia="sv-SE"/>
              </w:rPr>
              <w:t>dept</w:t>
            </w:r>
            <w:proofErr w:type="spellEnd"/>
            <w:r w:rsidRPr="00A826A1">
              <w:rPr>
                <w:rFonts w:ascii="Courier New" w:eastAsia="Times New Roman" w:hAnsi="Courier New" w:cs="Courier New"/>
                <w:b/>
                <w:bCs/>
                <w:color w:val="000080"/>
                <w:sz w:val="20"/>
                <w:szCs w:val="20"/>
                <w:lang w:val="en-US" w:eastAsia="sv-SE"/>
              </w:rPr>
              <w:t>,</w:t>
            </w:r>
            <w:r w:rsidRPr="00A826A1">
              <w:rPr>
                <w:rFonts w:ascii="Courier New" w:eastAsia="Times New Roman" w:hAnsi="Courier New" w:cs="Courier New"/>
                <w:color w:val="000000"/>
                <w:sz w:val="20"/>
                <w:szCs w:val="20"/>
                <w:lang w:val="en-US" w:eastAsia="sv-SE"/>
              </w:rPr>
              <w:t xml:space="preserve"> d</w:t>
            </w:r>
            <w:r w:rsidRPr="00A826A1">
              <w:rPr>
                <w:rFonts w:ascii="Courier New" w:eastAsia="Times New Roman" w:hAnsi="Courier New" w:cs="Courier New"/>
                <w:b/>
                <w:bCs/>
                <w:color w:val="000080"/>
                <w:sz w:val="20"/>
                <w:szCs w:val="20"/>
                <w:lang w:val="en-US" w:eastAsia="sv-SE"/>
              </w:rPr>
              <w:t>.</w:t>
            </w:r>
            <w:r w:rsidRPr="00A826A1">
              <w:rPr>
                <w:rFonts w:ascii="Courier New" w:eastAsia="Times New Roman" w:hAnsi="Courier New" w:cs="Courier New"/>
                <w:color w:val="000000"/>
                <w:sz w:val="20"/>
                <w:szCs w:val="20"/>
                <w:lang w:val="en-US" w:eastAsia="sv-SE"/>
              </w:rPr>
              <w:t xml:space="preserve">name </w:t>
            </w:r>
            <w:r w:rsidRPr="00A826A1">
              <w:rPr>
                <w:rFonts w:ascii="Courier New" w:eastAsia="Times New Roman" w:hAnsi="Courier New" w:cs="Courier New"/>
                <w:b/>
                <w:bCs/>
                <w:color w:val="0000FF"/>
                <w:sz w:val="20"/>
                <w:szCs w:val="20"/>
                <w:lang w:val="en-US" w:eastAsia="sv-SE"/>
              </w:rPr>
              <w:t>AS</w:t>
            </w:r>
            <w:r w:rsidRPr="00A826A1">
              <w:rPr>
                <w:rFonts w:ascii="Courier New" w:eastAsia="Times New Roman" w:hAnsi="Courier New" w:cs="Courier New"/>
                <w:color w:val="000000"/>
                <w:sz w:val="20"/>
                <w:szCs w:val="20"/>
                <w:lang w:val="en-US" w:eastAsia="sv-SE"/>
              </w:rPr>
              <w:t xml:space="preserve"> </w:t>
            </w:r>
            <w:proofErr w:type="spellStart"/>
            <w:r w:rsidRPr="00A826A1">
              <w:rPr>
                <w:rFonts w:ascii="Courier New" w:eastAsia="Times New Roman" w:hAnsi="Courier New" w:cs="Courier New"/>
                <w:color w:val="000000"/>
                <w:sz w:val="20"/>
                <w:szCs w:val="20"/>
                <w:lang w:val="en-US" w:eastAsia="sv-SE"/>
              </w:rPr>
              <w:t>dept_name</w:t>
            </w:r>
            <w:proofErr w:type="spellEnd"/>
            <w:r w:rsidRPr="00A826A1">
              <w:rPr>
                <w:rFonts w:ascii="Courier New" w:eastAsia="Times New Roman" w:hAnsi="Courier New" w:cs="Courier New"/>
                <w:b/>
                <w:bCs/>
                <w:color w:val="000080"/>
                <w:sz w:val="20"/>
                <w:szCs w:val="20"/>
                <w:lang w:val="en-US" w:eastAsia="sv-SE"/>
              </w:rPr>
              <w:t>,</w:t>
            </w:r>
            <w:r w:rsidRPr="00A826A1">
              <w:rPr>
                <w:rFonts w:ascii="Courier New" w:eastAsia="Times New Roman" w:hAnsi="Courier New" w:cs="Courier New"/>
                <w:color w:val="000000"/>
                <w:sz w:val="20"/>
                <w:szCs w:val="20"/>
                <w:lang w:val="en-US" w:eastAsia="sv-SE"/>
              </w:rPr>
              <w:t xml:space="preserve"> </w:t>
            </w:r>
          </w:p>
          <w:p w:rsidR="00A826A1" w:rsidRPr="00A826A1" w:rsidRDefault="00A826A1" w:rsidP="00A826A1">
            <w:pPr>
              <w:shd w:val="clear" w:color="auto" w:fill="FFFFFF"/>
              <w:rPr>
                <w:rFonts w:ascii="Courier New" w:eastAsia="Times New Roman" w:hAnsi="Courier New" w:cs="Courier New"/>
                <w:color w:val="000000"/>
                <w:sz w:val="20"/>
                <w:szCs w:val="20"/>
                <w:lang w:val="en-US" w:eastAsia="sv-SE"/>
              </w:rPr>
            </w:pPr>
            <w:r w:rsidRPr="00A826A1">
              <w:rPr>
                <w:rFonts w:ascii="Courier New" w:eastAsia="Times New Roman" w:hAnsi="Courier New" w:cs="Courier New"/>
                <w:b/>
                <w:bCs/>
                <w:color w:val="0000FF"/>
                <w:sz w:val="20"/>
                <w:szCs w:val="20"/>
                <w:lang w:val="en-US" w:eastAsia="sv-SE"/>
              </w:rPr>
              <w:t>SUM</w:t>
            </w:r>
            <w:r w:rsidRPr="00A826A1">
              <w:rPr>
                <w:rFonts w:ascii="Courier New" w:eastAsia="Times New Roman" w:hAnsi="Courier New" w:cs="Courier New"/>
                <w:b/>
                <w:bCs/>
                <w:color w:val="000080"/>
                <w:sz w:val="20"/>
                <w:szCs w:val="20"/>
                <w:lang w:val="en-US" w:eastAsia="sv-SE"/>
              </w:rPr>
              <w:t>(</w:t>
            </w:r>
            <w:proofErr w:type="spellStart"/>
            <w:r w:rsidRPr="00A826A1">
              <w:rPr>
                <w:rFonts w:ascii="Courier New" w:eastAsia="Times New Roman" w:hAnsi="Courier New" w:cs="Courier New"/>
                <w:color w:val="000000"/>
                <w:sz w:val="20"/>
                <w:szCs w:val="20"/>
                <w:lang w:val="en-US" w:eastAsia="sv-SE"/>
              </w:rPr>
              <w:t>s</w:t>
            </w:r>
            <w:r w:rsidRPr="00A826A1">
              <w:rPr>
                <w:rFonts w:ascii="Courier New" w:eastAsia="Times New Roman" w:hAnsi="Courier New" w:cs="Courier New"/>
                <w:b/>
                <w:bCs/>
                <w:color w:val="000080"/>
                <w:sz w:val="20"/>
                <w:szCs w:val="20"/>
                <w:lang w:val="en-US" w:eastAsia="sv-SE"/>
              </w:rPr>
              <w:t>.</w:t>
            </w:r>
            <w:r w:rsidRPr="00A826A1">
              <w:rPr>
                <w:rFonts w:ascii="Courier New" w:eastAsia="Times New Roman" w:hAnsi="Courier New" w:cs="Courier New"/>
                <w:color w:val="000000"/>
                <w:sz w:val="20"/>
                <w:szCs w:val="20"/>
                <w:lang w:val="en-US" w:eastAsia="sv-SE"/>
              </w:rPr>
              <w:t>quantity</w:t>
            </w:r>
            <w:proofErr w:type="spellEnd"/>
            <w:r w:rsidRPr="00A826A1">
              <w:rPr>
                <w:rFonts w:ascii="Courier New" w:eastAsia="Times New Roman" w:hAnsi="Courier New" w:cs="Courier New"/>
                <w:b/>
                <w:bCs/>
                <w:color w:val="000080"/>
                <w:sz w:val="20"/>
                <w:szCs w:val="20"/>
                <w:lang w:val="en-US" w:eastAsia="sv-SE"/>
              </w:rPr>
              <w:t>)</w:t>
            </w:r>
            <w:r w:rsidRPr="00A826A1">
              <w:rPr>
                <w:rFonts w:ascii="Courier New" w:eastAsia="Times New Roman" w:hAnsi="Courier New" w:cs="Courier New"/>
                <w:color w:val="000000"/>
                <w:sz w:val="20"/>
                <w:szCs w:val="20"/>
                <w:lang w:val="en-US" w:eastAsia="sv-SE"/>
              </w:rPr>
              <w:t xml:space="preserve"> </w:t>
            </w:r>
            <w:r w:rsidRPr="00A826A1">
              <w:rPr>
                <w:rFonts w:ascii="Courier New" w:eastAsia="Times New Roman" w:hAnsi="Courier New" w:cs="Courier New"/>
                <w:b/>
                <w:bCs/>
                <w:color w:val="0000FF"/>
                <w:sz w:val="20"/>
                <w:szCs w:val="20"/>
                <w:lang w:val="en-US" w:eastAsia="sv-SE"/>
              </w:rPr>
              <w:t>AS</w:t>
            </w:r>
            <w:r w:rsidRPr="00A826A1">
              <w:rPr>
                <w:rFonts w:ascii="Courier New" w:eastAsia="Times New Roman" w:hAnsi="Courier New" w:cs="Courier New"/>
                <w:color w:val="000000"/>
                <w:sz w:val="20"/>
                <w:szCs w:val="20"/>
                <w:lang w:val="en-US" w:eastAsia="sv-SE"/>
              </w:rPr>
              <w:t xml:space="preserve"> </w:t>
            </w:r>
            <w:proofErr w:type="spellStart"/>
            <w:r w:rsidRPr="00A826A1">
              <w:rPr>
                <w:rFonts w:ascii="Courier New" w:eastAsia="Times New Roman" w:hAnsi="Courier New" w:cs="Courier New"/>
                <w:color w:val="000000"/>
                <w:sz w:val="20"/>
                <w:szCs w:val="20"/>
                <w:lang w:val="en-US" w:eastAsia="sv-SE"/>
              </w:rPr>
              <w:t>sold_items</w:t>
            </w:r>
            <w:proofErr w:type="spellEnd"/>
          </w:p>
          <w:p w:rsidR="00A826A1" w:rsidRPr="00A826A1" w:rsidRDefault="00A826A1" w:rsidP="00A826A1">
            <w:pPr>
              <w:shd w:val="clear" w:color="auto" w:fill="FFFFFF"/>
              <w:rPr>
                <w:rFonts w:ascii="Courier New" w:eastAsia="Times New Roman" w:hAnsi="Courier New" w:cs="Courier New"/>
                <w:color w:val="000000"/>
                <w:sz w:val="20"/>
                <w:szCs w:val="20"/>
                <w:lang w:val="en-US" w:eastAsia="sv-SE"/>
              </w:rPr>
            </w:pPr>
            <w:r w:rsidRPr="00A826A1">
              <w:rPr>
                <w:rFonts w:ascii="Courier New" w:eastAsia="Times New Roman" w:hAnsi="Courier New" w:cs="Courier New"/>
                <w:b/>
                <w:bCs/>
                <w:color w:val="0000FF"/>
                <w:sz w:val="20"/>
                <w:szCs w:val="20"/>
                <w:lang w:val="en-US" w:eastAsia="sv-SE"/>
              </w:rPr>
              <w:t>FROM</w:t>
            </w:r>
            <w:r w:rsidRPr="00A826A1">
              <w:rPr>
                <w:rFonts w:ascii="Courier New" w:eastAsia="Times New Roman" w:hAnsi="Courier New" w:cs="Courier New"/>
                <w:color w:val="000000"/>
                <w:sz w:val="20"/>
                <w:szCs w:val="20"/>
                <w:lang w:val="en-US" w:eastAsia="sv-SE"/>
              </w:rPr>
              <w:t xml:space="preserve"> </w:t>
            </w:r>
            <w:proofErr w:type="spellStart"/>
            <w:r w:rsidRPr="00A826A1">
              <w:rPr>
                <w:rFonts w:ascii="Courier New" w:eastAsia="Times New Roman" w:hAnsi="Courier New" w:cs="Courier New"/>
                <w:color w:val="000000"/>
                <w:sz w:val="20"/>
                <w:szCs w:val="20"/>
                <w:lang w:val="en-US" w:eastAsia="sv-SE"/>
              </w:rPr>
              <w:t>sale s</w:t>
            </w:r>
            <w:proofErr w:type="spellEnd"/>
            <w:r w:rsidRPr="00A826A1">
              <w:rPr>
                <w:rFonts w:ascii="Courier New" w:eastAsia="Times New Roman" w:hAnsi="Courier New" w:cs="Courier New"/>
                <w:b/>
                <w:bCs/>
                <w:color w:val="000080"/>
                <w:sz w:val="20"/>
                <w:szCs w:val="20"/>
                <w:lang w:val="en-US" w:eastAsia="sv-SE"/>
              </w:rPr>
              <w:t>,</w:t>
            </w:r>
            <w:r w:rsidRPr="00A826A1">
              <w:rPr>
                <w:rFonts w:ascii="Courier New" w:eastAsia="Times New Roman" w:hAnsi="Courier New" w:cs="Courier New"/>
                <w:color w:val="000000"/>
                <w:sz w:val="20"/>
                <w:szCs w:val="20"/>
                <w:lang w:val="en-US" w:eastAsia="sv-SE"/>
              </w:rPr>
              <w:t xml:space="preserve"> </w:t>
            </w:r>
            <w:proofErr w:type="spellStart"/>
            <w:r w:rsidRPr="00A826A1">
              <w:rPr>
                <w:rFonts w:ascii="Courier New" w:eastAsia="Times New Roman" w:hAnsi="Courier New" w:cs="Courier New"/>
                <w:color w:val="000000"/>
                <w:sz w:val="20"/>
                <w:szCs w:val="20"/>
                <w:lang w:val="en-US" w:eastAsia="sv-SE"/>
              </w:rPr>
              <w:t>dept</w:t>
            </w:r>
            <w:proofErr w:type="spellEnd"/>
            <w:r w:rsidRPr="00A826A1">
              <w:rPr>
                <w:rFonts w:ascii="Courier New" w:eastAsia="Times New Roman" w:hAnsi="Courier New" w:cs="Courier New"/>
                <w:color w:val="000000"/>
                <w:sz w:val="20"/>
                <w:szCs w:val="20"/>
                <w:lang w:val="en-US" w:eastAsia="sv-SE"/>
              </w:rPr>
              <w:t xml:space="preserve"> d</w:t>
            </w:r>
          </w:p>
          <w:p w:rsidR="00A826A1" w:rsidRPr="00A826A1" w:rsidRDefault="00A826A1" w:rsidP="00A826A1">
            <w:pPr>
              <w:shd w:val="clear" w:color="auto" w:fill="FFFFFF"/>
              <w:rPr>
                <w:rFonts w:ascii="Courier New" w:eastAsia="Times New Roman" w:hAnsi="Courier New" w:cs="Courier New"/>
                <w:color w:val="000000"/>
                <w:sz w:val="20"/>
                <w:szCs w:val="20"/>
                <w:lang w:val="en-US" w:eastAsia="sv-SE"/>
              </w:rPr>
            </w:pPr>
            <w:r w:rsidRPr="00A826A1">
              <w:rPr>
                <w:rFonts w:ascii="Courier New" w:eastAsia="Times New Roman" w:hAnsi="Courier New" w:cs="Courier New"/>
                <w:b/>
                <w:bCs/>
                <w:color w:val="0000FF"/>
                <w:sz w:val="20"/>
                <w:szCs w:val="20"/>
                <w:lang w:val="en-US" w:eastAsia="sv-SE"/>
              </w:rPr>
              <w:t>WHERE</w:t>
            </w:r>
            <w:r w:rsidRPr="00A826A1">
              <w:rPr>
                <w:rFonts w:ascii="Courier New" w:eastAsia="Times New Roman" w:hAnsi="Courier New" w:cs="Courier New"/>
                <w:color w:val="000000"/>
                <w:sz w:val="20"/>
                <w:szCs w:val="20"/>
                <w:lang w:val="en-US" w:eastAsia="sv-SE"/>
              </w:rPr>
              <w:t xml:space="preserve"> </w:t>
            </w:r>
            <w:proofErr w:type="spellStart"/>
            <w:r w:rsidRPr="00A826A1">
              <w:rPr>
                <w:rFonts w:ascii="Courier New" w:eastAsia="Times New Roman" w:hAnsi="Courier New" w:cs="Courier New"/>
                <w:color w:val="000000"/>
                <w:sz w:val="20"/>
                <w:szCs w:val="20"/>
                <w:lang w:val="en-US" w:eastAsia="sv-SE"/>
              </w:rPr>
              <w:t>s</w:t>
            </w:r>
            <w:r w:rsidRPr="00A826A1">
              <w:rPr>
                <w:rFonts w:ascii="Courier New" w:eastAsia="Times New Roman" w:hAnsi="Courier New" w:cs="Courier New"/>
                <w:b/>
                <w:bCs/>
                <w:color w:val="000080"/>
                <w:sz w:val="20"/>
                <w:szCs w:val="20"/>
                <w:lang w:val="en-US" w:eastAsia="sv-SE"/>
              </w:rPr>
              <w:t>.</w:t>
            </w:r>
            <w:r w:rsidRPr="00A826A1">
              <w:rPr>
                <w:rFonts w:ascii="Courier New" w:eastAsia="Times New Roman" w:hAnsi="Courier New" w:cs="Courier New"/>
                <w:color w:val="000000"/>
                <w:sz w:val="20"/>
                <w:szCs w:val="20"/>
                <w:lang w:val="en-US" w:eastAsia="sv-SE"/>
              </w:rPr>
              <w:t>dept</w:t>
            </w:r>
            <w:proofErr w:type="spellEnd"/>
            <w:r w:rsidRPr="00A826A1">
              <w:rPr>
                <w:rFonts w:ascii="Courier New" w:eastAsia="Times New Roman" w:hAnsi="Courier New" w:cs="Courier New"/>
                <w:color w:val="000000"/>
                <w:sz w:val="20"/>
                <w:szCs w:val="20"/>
                <w:lang w:val="en-US" w:eastAsia="sv-SE"/>
              </w:rPr>
              <w:t xml:space="preserve"> </w:t>
            </w:r>
            <w:r w:rsidRPr="00A826A1">
              <w:rPr>
                <w:rFonts w:ascii="Courier New" w:eastAsia="Times New Roman" w:hAnsi="Courier New" w:cs="Courier New"/>
                <w:b/>
                <w:bCs/>
                <w:color w:val="000080"/>
                <w:sz w:val="20"/>
                <w:szCs w:val="20"/>
                <w:lang w:val="en-US" w:eastAsia="sv-SE"/>
              </w:rPr>
              <w:t>=</w:t>
            </w:r>
            <w:r w:rsidRPr="00A826A1">
              <w:rPr>
                <w:rFonts w:ascii="Courier New" w:eastAsia="Times New Roman" w:hAnsi="Courier New" w:cs="Courier New"/>
                <w:color w:val="000000"/>
                <w:sz w:val="20"/>
                <w:szCs w:val="20"/>
                <w:lang w:val="en-US" w:eastAsia="sv-SE"/>
              </w:rPr>
              <w:t xml:space="preserve"> </w:t>
            </w:r>
            <w:proofErr w:type="spellStart"/>
            <w:r w:rsidRPr="00A826A1">
              <w:rPr>
                <w:rFonts w:ascii="Courier New" w:eastAsia="Times New Roman" w:hAnsi="Courier New" w:cs="Courier New"/>
                <w:color w:val="000000"/>
                <w:sz w:val="20"/>
                <w:szCs w:val="20"/>
                <w:lang w:val="en-US" w:eastAsia="sv-SE"/>
              </w:rPr>
              <w:t>d</w:t>
            </w:r>
            <w:r w:rsidRPr="00A826A1">
              <w:rPr>
                <w:rFonts w:ascii="Courier New" w:eastAsia="Times New Roman" w:hAnsi="Courier New" w:cs="Courier New"/>
                <w:b/>
                <w:bCs/>
                <w:color w:val="000080"/>
                <w:sz w:val="20"/>
                <w:szCs w:val="20"/>
                <w:lang w:val="en-US" w:eastAsia="sv-SE"/>
              </w:rPr>
              <w:t>.</w:t>
            </w:r>
            <w:r w:rsidRPr="00A826A1">
              <w:rPr>
                <w:rFonts w:ascii="Courier New" w:eastAsia="Times New Roman" w:hAnsi="Courier New" w:cs="Courier New"/>
                <w:bCs/>
                <w:sz w:val="20"/>
                <w:szCs w:val="20"/>
                <w:lang w:val="en-US" w:eastAsia="sv-SE"/>
              </w:rPr>
              <w:t>number</w:t>
            </w:r>
            <w:proofErr w:type="spellEnd"/>
          </w:p>
          <w:p w:rsidR="00A826A1" w:rsidRPr="00A826A1" w:rsidRDefault="00A826A1" w:rsidP="00A826A1">
            <w:pPr>
              <w:shd w:val="clear" w:color="auto" w:fill="FFFFFF"/>
              <w:rPr>
                <w:rFonts w:ascii="Courier New" w:eastAsia="Times New Roman" w:hAnsi="Courier New" w:cs="Courier New"/>
                <w:color w:val="000000"/>
                <w:sz w:val="20"/>
                <w:szCs w:val="20"/>
                <w:lang w:val="en-US" w:eastAsia="sv-SE"/>
              </w:rPr>
            </w:pPr>
            <w:r w:rsidRPr="00A826A1">
              <w:rPr>
                <w:rFonts w:ascii="Courier New" w:eastAsia="Times New Roman" w:hAnsi="Courier New" w:cs="Courier New"/>
                <w:b/>
                <w:bCs/>
                <w:color w:val="0000FF"/>
                <w:sz w:val="20"/>
                <w:szCs w:val="20"/>
                <w:lang w:val="en-US" w:eastAsia="sv-SE"/>
              </w:rPr>
              <w:t>GROUP</w:t>
            </w:r>
            <w:r w:rsidRPr="00A826A1">
              <w:rPr>
                <w:rFonts w:ascii="Courier New" w:eastAsia="Times New Roman" w:hAnsi="Courier New" w:cs="Courier New"/>
                <w:color w:val="000000"/>
                <w:sz w:val="20"/>
                <w:szCs w:val="20"/>
                <w:lang w:val="en-US" w:eastAsia="sv-SE"/>
              </w:rPr>
              <w:t xml:space="preserve"> </w:t>
            </w:r>
            <w:r w:rsidRPr="00A826A1">
              <w:rPr>
                <w:rFonts w:ascii="Courier New" w:eastAsia="Times New Roman" w:hAnsi="Courier New" w:cs="Courier New"/>
                <w:b/>
                <w:bCs/>
                <w:color w:val="0000FF"/>
                <w:sz w:val="20"/>
                <w:szCs w:val="20"/>
                <w:lang w:val="en-US" w:eastAsia="sv-SE"/>
              </w:rPr>
              <w:t>BY</w:t>
            </w:r>
            <w:r w:rsidRPr="00A826A1">
              <w:rPr>
                <w:rFonts w:ascii="Courier New" w:eastAsia="Times New Roman" w:hAnsi="Courier New" w:cs="Courier New"/>
                <w:color w:val="000000"/>
                <w:sz w:val="20"/>
                <w:szCs w:val="20"/>
                <w:lang w:val="en-US" w:eastAsia="sv-SE"/>
              </w:rPr>
              <w:t xml:space="preserve"> </w:t>
            </w:r>
            <w:proofErr w:type="spellStart"/>
            <w:r w:rsidRPr="00A826A1">
              <w:rPr>
                <w:rFonts w:ascii="Courier New" w:eastAsia="Times New Roman" w:hAnsi="Courier New" w:cs="Courier New"/>
                <w:color w:val="000000"/>
                <w:sz w:val="20"/>
                <w:szCs w:val="20"/>
                <w:lang w:val="en-US" w:eastAsia="sv-SE"/>
              </w:rPr>
              <w:t>s</w:t>
            </w:r>
            <w:r w:rsidRPr="00A826A1">
              <w:rPr>
                <w:rFonts w:ascii="Courier New" w:eastAsia="Times New Roman" w:hAnsi="Courier New" w:cs="Courier New"/>
                <w:b/>
                <w:bCs/>
                <w:color w:val="000080"/>
                <w:sz w:val="20"/>
                <w:szCs w:val="20"/>
                <w:lang w:val="en-US" w:eastAsia="sv-SE"/>
              </w:rPr>
              <w:t>.</w:t>
            </w:r>
            <w:r w:rsidRPr="00A826A1">
              <w:rPr>
                <w:rFonts w:ascii="Courier New" w:eastAsia="Times New Roman" w:hAnsi="Courier New" w:cs="Courier New"/>
                <w:color w:val="000000"/>
                <w:sz w:val="20"/>
                <w:szCs w:val="20"/>
                <w:lang w:val="en-US" w:eastAsia="sv-SE"/>
              </w:rPr>
              <w:t>dept</w:t>
            </w:r>
            <w:proofErr w:type="spellEnd"/>
            <w:r w:rsidRPr="00A826A1">
              <w:rPr>
                <w:rFonts w:ascii="Courier New" w:eastAsia="Times New Roman" w:hAnsi="Courier New" w:cs="Courier New"/>
                <w:b/>
                <w:bCs/>
                <w:color w:val="000080"/>
                <w:sz w:val="20"/>
                <w:szCs w:val="20"/>
                <w:lang w:val="en-US" w:eastAsia="sv-SE"/>
              </w:rPr>
              <w:t>,</w:t>
            </w:r>
            <w:r w:rsidRPr="00A826A1">
              <w:rPr>
                <w:rFonts w:ascii="Courier New" w:eastAsia="Times New Roman" w:hAnsi="Courier New" w:cs="Courier New"/>
                <w:color w:val="000000"/>
                <w:sz w:val="20"/>
                <w:szCs w:val="20"/>
                <w:lang w:val="en-US" w:eastAsia="sv-SE"/>
              </w:rPr>
              <w:t xml:space="preserve"> d</w:t>
            </w:r>
            <w:r w:rsidRPr="00A826A1">
              <w:rPr>
                <w:rFonts w:ascii="Courier New" w:eastAsia="Times New Roman" w:hAnsi="Courier New" w:cs="Courier New"/>
                <w:b/>
                <w:bCs/>
                <w:color w:val="000080"/>
                <w:sz w:val="20"/>
                <w:szCs w:val="20"/>
                <w:lang w:val="en-US" w:eastAsia="sv-SE"/>
              </w:rPr>
              <w:t>.</w:t>
            </w:r>
            <w:r w:rsidRPr="00A826A1">
              <w:rPr>
                <w:rFonts w:ascii="Courier New" w:eastAsia="Times New Roman" w:hAnsi="Courier New" w:cs="Courier New"/>
                <w:color w:val="000000"/>
                <w:sz w:val="20"/>
                <w:szCs w:val="20"/>
                <w:lang w:val="en-US" w:eastAsia="sv-SE"/>
              </w:rPr>
              <w:t>name</w:t>
            </w:r>
            <w:r w:rsidRPr="00A826A1">
              <w:rPr>
                <w:rFonts w:ascii="Courier New" w:eastAsia="Times New Roman" w:hAnsi="Courier New" w:cs="Courier New"/>
                <w:b/>
                <w:bCs/>
                <w:color w:val="000080"/>
                <w:sz w:val="20"/>
                <w:szCs w:val="20"/>
                <w:lang w:val="en-US" w:eastAsia="sv-SE"/>
              </w:rPr>
              <w:t>;</w:t>
            </w:r>
          </w:p>
          <w:p w:rsidR="00FA7709" w:rsidRPr="00A826A1" w:rsidRDefault="00FA7709" w:rsidP="00F110D6">
            <w:pPr>
              <w:rPr>
                <w:lang w:val="en-US"/>
              </w:rPr>
            </w:pPr>
          </w:p>
        </w:tc>
        <w:tc>
          <w:tcPr>
            <w:tcW w:w="4606" w:type="dxa"/>
          </w:tcPr>
          <w:p w:rsidR="00FA7709" w:rsidRDefault="00A826A1" w:rsidP="00F110D6">
            <w:pPr>
              <w:rPr>
                <w:lang w:val="en-GB"/>
              </w:rPr>
            </w:pPr>
            <w:r>
              <w:rPr>
                <w:noProof/>
                <w:lang w:eastAsia="sv-SE"/>
              </w:rPr>
              <w:drawing>
                <wp:inline distT="0" distB="0" distL="0" distR="0" wp14:anchorId="6C4455BD" wp14:editId="778E5C04">
                  <wp:extent cx="2419350" cy="1943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9350" cy="1943100"/>
                          </a:xfrm>
                          <a:prstGeom prst="rect">
                            <a:avLst/>
                          </a:prstGeom>
                        </pic:spPr>
                      </pic:pic>
                    </a:graphicData>
                  </a:graphic>
                </wp:inline>
              </w:drawing>
            </w:r>
          </w:p>
        </w:tc>
      </w:tr>
    </w:tbl>
    <w:p w:rsidR="009C0937" w:rsidRDefault="009C0937" w:rsidP="009C0937">
      <w:pPr>
        <w:rPr>
          <w:lang w:val="en-GB"/>
        </w:rPr>
      </w:pPr>
    </w:p>
    <w:p w:rsidR="00AA0C81" w:rsidRPr="009C0937" w:rsidRDefault="00AA0C81" w:rsidP="00AA0C81">
      <w:pPr>
        <w:pStyle w:val="Heading2"/>
        <w:rPr>
          <w:lang w:val="en-GB"/>
        </w:rPr>
      </w:pPr>
      <w:r w:rsidRPr="00AA0C81">
        <w:rPr>
          <w:lang w:val="en-GB"/>
        </w:rPr>
        <w:t>Write the same query, but this time with an explicit join.</w:t>
      </w:r>
    </w:p>
    <w:p w:rsidR="009C0937" w:rsidRDefault="009C0937" w:rsidP="009C0937">
      <w:pPr>
        <w:rPr>
          <w:lang w:val="en-GB"/>
        </w:rPr>
      </w:pPr>
    </w:p>
    <w:tbl>
      <w:tblPr>
        <w:tblStyle w:val="TableGrid"/>
        <w:tblW w:w="0" w:type="auto"/>
        <w:tblLook w:val="04A0" w:firstRow="1" w:lastRow="0" w:firstColumn="1" w:lastColumn="0" w:noHBand="0" w:noVBand="1"/>
      </w:tblPr>
      <w:tblGrid>
        <w:gridCol w:w="4606"/>
        <w:gridCol w:w="4606"/>
      </w:tblGrid>
      <w:tr w:rsidR="00FA7709" w:rsidTr="00F110D6">
        <w:tc>
          <w:tcPr>
            <w:tcW w:w="4606" w:type="dxa"/>
          </w:tcPr>
          <w:p w:rsidR="00FA7709" w:rsidRDefault="00FA7709" w:rsidP="00F110D6">
            <w:pPr>
              <w:rPr>
                <w:lang w:val="en-GB"/>
              </w:rPr>
            </w:pPr>
            <w:r w:rsidRPr="00F43533">
              <w:rPr>
                <w:b/>
                <w:lang w:val="en-GB"/>
              </w:rPr>
              <w:t>INPUT</w:t>
            </w:r>
          </w:p>
        </w:tc>
        <w:tc>
          <w:tcPr>
            <w:tcW w:w="4606" w:type="dxa"/>
          </w:tcPr>
          <w:p w:rsidR="00FA7709" w:rsidRDefault="00FA7709" w:rsidP="00F110D6">
            <w:pPr>
              <w:rPr>
                <w:lang w:val="en-GB"/>
              </w:rPr>
            </w:pPr>
            <w:r w:rsidRPr="00F43533">
              <w:rPr>
                <w:b/>
                <w:lang w:val="en-GB"/>
              </w:rPr>
              <w:t>OUTPUT</w:t>
            </w:r>
          </w:p>
        </w:tc>
      </w:tr>
      <w:tr w:rsidR="00FA7709" w:rsidRPr="00A61F25" w:rsidTr="00F110D6">
        <w:tc>
          <w:tcPr>
            <w:tcW w:w="4606" w:type="dxa"/>
          </w:tcPr>
          <w:p w:rsidR="00A61F25" w:rsidRDefault="00A61F25" w:rsidP="00A61F25">
            <w:pPr>
              <w:shd w:val="clear" w:color="auto" w:fill="FFFFFF"/>
              <w:rPr>
                <w:rFonts w:ascii="Courier New" w:eastAsia="Times New Roman" w:hAnsi="Courier New" w:cs="Courier New"/>
                <w:b/>
                <w:bCs/>
                <w:color w:val="0000FF"/>
                <w:sz w:val="20"/>
                <w:szCs w:val="20"/>
                <w:lang w:val="en-US" w:eastAsia="sv-SE"/>
              </w:rPr>
            </w:pPr>
          </w:p>
          <w:p w:rsidR="00E61455" w:rsidRDefault="00E61455" w:rsidP="00A61F25">
            <w:pPr>
              <w:shd w:val="clear" w:color="auto" w:fill="FFFFFF"/>
              <w:rPr>
                <w:rFonts w:ascii="Courier New" w:eastAsia="Times New Roman" w:hAnsi="Courier New" w:cs="Courier New"/>
                <w:b/>
                <w:bCs/>
                <w:color w:val="0000FF"/>
                <w:sz w:val="20"/>
                <w:szCs w:val="20"/>
                <w:lang w:val="en-US" w:eastAsia="sv-SE"/>
              </w:rPr>
            </w:pPr>
          </w:p>
          <w:p w:rsidR="00E61455" w:rsidRDefault="00E61455" w:rsidP="00A61F25">
            <w:pPr>
              <w:shd w:val="clear" w:color="auto" w:fill="FFFFFF"/>
              <w:rPr>
                <w:rFonts w:ascii="Courier New" w:eastAsia="Times New Roman" w:hAnsi="Courier New" w:cs="Courier New"/>
                <w:b/>
                <w:bCs/>
                <w:color w:val="0000FF"/>
                <w:sz w:val="20"/>
                <w:szCs w:val="20"/>
                <w:lang w:val="en-US" w:eastAsia="sv-SE"/>
              </w:rPr>
            </w:pPr>
          </w:p>
          <w:p w:rsidR="00A61F25" w:rsidRPr="00A61F25" w:rsidRDefault="00A61F25" w:rsidP="00A61F25">
            <w:pPr>
              <w:shd w:val="clear" w:color="auto" w:fill="FFFFFF"/>
              <w:rPr>
                <w:rFonts w:ascii="Courier New" w:eastAsia="Times New Roman" w:hAnsi="Courier New" w:cs="Courier New"/>
                <w:color w:val="000000"/>
                <w:sz w:val="20"/>
                <w:szCs w:val="20"/>
                <w:lang w:val="en-US" w:eastAsia="sv-SE"/>
              </w:rPr>
            </w:pPr>
            <w:r w:rsidRPr="00A61F25">
              <w:rPr>
                <w:rFonts w:ascii="Courier New" w:eastAsia="Times New Roman" w:hAnsi="Courier New" w:cs="Courier New"/>
                <w:b/>
                <w:bCs/>
                <w:color w:val="0000FF"/>
                <w:sz w:val="20"/>
                <w:szCs w:val="20"/>
                <w:lang w:val="en-US" w:eastAsia="sv-SE"/>
              </w:rPr>
              <w:t>SELECT</w:t>
            </w:r>
            <w:r w:rsidRPr="00A61F25">
              <w:rPr>
                <w:rFonts w:ascii="Courier New" w:eastAsia="Times New Roman" w:hAnsi="Courier New" w:cs="Courier New"/>
                <w:color w:val="000000"/>
                <w:sz w:val="20"/>
                <w:szCs w:val="20"/>
                <w:lang w:val="en-US" w:eastAsia="sv-SE"/>
              </w:rPr>
              <w:t xml:space="preserve"> </w:t>
            </w:r>
            <w:proofErr w:type="spellStart"/>
            <w:r w:rsidRPr="00A61F25">
              <w:rPr>
                <w:rFonts w:ascii="Courier New" w:eastAsia="Times New Roman" w:hAnsi="Courier New" w:cs="Courier New"/>
                <w:color w:val="000000"/>
                <w:sz w:val="20"/>
                <w:szCs w:val="20"/>
                <w:lang w:val="en-US" w:eastAsia="sv-SE"/>
              </w:rPr>
              <w:t>s</w:t>
            </w:r>
            <w:r w:rsidRPr="00A61F25">
              <w:rPr>
                <w:rFonts w:ascii="Courier New" w:eastAsia="Times New Roman" w:hAnsi="Courier New" w:cs="Courier New"/>
                <w:b/>
                <w:bCs/>
                <w:color w:val="000080"/>
                <w:sz w:val="20"/>
                <w:szCs w:val="20"/>
                <w:lang w:val="en-US" w:eastAsia="sv-SE"/>
              </w:rPr>
              <w:t>.</w:t>
            </w:r>
            <w:r w:rsidRPr="00A61F25">
              <w:rPr>
                <w:rFonts w:ascii="Courier New" w:eastAsia="Times New Roman" w:hAnsi="Courier New" w:cs="Courier New"/>
                <w:color w:val="000000"/>
                <w:sz w:val="20"/>
                <w:szCs w:val="20"/>
                <w:lang w:val="en-US" w:eastAsia="sv-SE"/>
              </w:rPr>
              <w:t>dept</w:t>
            </w:r>
            <w:proofErr w:type="spellEnd"/>
            <w:r w:rsidRPr="00A61F25">
              <w:rPr>
                <w:rFonts w:ascii="Courier New" w:eastAsia="Times New Roman" w:hAnsi="Courier New" w:cs="Courier New"/>
                <w:b/>
                <w:bCs/>
                <w:color w:val="000080"/>
                <w:sz w:val="20"/>
                <w:szCs w:val="20"/>
                <w:lang w:val="en-US" w:eastAsia="sv-SE"/>
              </w:rPr>
              <w:t>,</w:t>
            </w:r>
            <w:r w:rsidRPr="00A61F25">
              <w:rPr>
                <w:rFonts w:ascii="Courier New" w:eastAsia="Times New Roman" w:hAnsi="Courier New" w:cs="Courier New"/>
                <w:color w:val="000000"/>
                <w:sz w:val="20"/>
                <w:szCs w:val="20"/>
                <w:lang w:val="en-US" w:eastAsia="sv-SE"/>
              </w:rPr>
              <w:t xml:space="preserve"> d</w:t>
            </w:r>
            <w:r w:rsidRPr="00A61F25">
              <w:rPr>
                <w:rFonts w:ascii="Courier New" w:eastAsia="Times New Roman" w:hAnsi="Courier New" w:cs="Courier New"/>
                <w:b/>
                <w:bCs/>
                <w:color w:val="000080"/>
                <w:sz w:val="20"/>
                <w:szCs w:val="20"/>
                <w:lang w:val="en-US" w:eastAsia="sv-SE"/>
              </w:rPr>
              <w:t>.</w:t>
            </w:r>
            <w:r w:rsidRPr="00A61F25">
              <w:rPr>
                <w:rFonts w:ascii="Courier New" w:eastAsia="Times New Roman" w:hAnsi="Courier New" w:cs="Courier New"/>
                <w:color w:val="000000"/>
                <w:sz w:val="20"/>
                <w:szCs w:val="20"/>
                <w:lang w:val="en-US" w:eastAsia="sv-SE"/>
              </w:rPr>
              <w:t>name</w:t>
            </w:r>
            <w:r w:rsidRPr="00A61F25">
              <w:rPr>
                <w:rFonts w:ascii="Courier New" w:eastAsia="Times New Roman" w:hAnsi="Courier New" w:cs="Courier New"/>
                <w:b/>
                <w:bCs/>
                <w:color w:val="000080"/>
                <w:sz w:val="20"/>
                <w:szCs w:val="20"/>
                <w:lang w:val="en-US" w:eastAsia="sv-SE"/>
              </w:rPr>
              <w:t>,</w:t>
            </w:r>
            <w:r w:rsidRPr="00A61F25">
              <w:rPr>
                <w:rFonts w:ascii="Courier New" w:eastAsia="Times New Roman" w:hAnsi="Courier New" w:cs="Courier New"/>
                <w:color w:val="000000"/>
                <w:sz w:val="20"/>
                <w:szCs w:val="20"/>
                <w:lang w:val="en-US" w:eastAsia="sv-SE"/>
              </w:rPr>
              <w:t xml:space="preserve"> </w:t>
            </w:r>
          </w:p>
          <w:p w:rsidR="00A61F25" w:rsidRPr="00A61F25" w:rsidRDefault="00A61F25" w:rsidP="00A61F25">
            <w:pPr>
              <w:shd w:val="clear" w:color="auto" w:fill="FFFFFF"/>
              <w:rPr>
                <w:rFonts w:ascii="Courier New" w:eastAsia="Times New Roman" w:hAnsi="Courier New" w:cs="Courier New"/>
                <w:color w:val="000000"/>
                <w:sz w:val="20"/>
                <w:szCs w:val="20"/>
                <w:lang w:val="en-US" w:eastAsia="sv-SE"/>
              </w:rPr>
            </w:pPr>
            <w:r w:rsidRPr="00A61F25">
              <w:rPr>
                <w:rFonts w:ascii="Courier New" w:eastAsia="Times New Roman" w:hAnsi="Courier New" w:cs="Courier New"/>
                <w:b/>
                <w:bCs/>
                <w:color w:val="0000FF"/>
                <w:sz w:val="20"/>
                <w:szCs w:val="20"/>
                <w:lang w:val="en-US" w:eastAsia="sv-SE"/>
              </w:rPr>
              <w:t>SUM</w:t>
            </w:r>
            <w:r w:rsidRPr="00A61F25">
              <w:rPr>
                <w:rFonts w:ascii="Courier New" w:eastAsia="Times New Roman" w:hAnsi="Courier New" w:cs="Courier New"/>
                <w:b/>
                <w:bCs/>
                <w:color w:val="000080"/>
                <w:sz w:val="20"/>
                <w:szCs w:val="20"/>
                <w:lang w:val="en-US" w:eastAsia="sv-SE"/>
              </w:rPr>
              <w:t>(</w:t>
            </w:r>
            <w:proofErr w:type="spellStart"/>
            <w:r w:rsidRPr="00A61F25">
              <w:rPr>
                <w:rFonts w:ascii="Courier New" w:eastAsia="Times New Roman" w:hAnsi="Courier New" w:cs="Courier New"/>
                <w:color w:val="000000"/>
                <w:sz w:val="20"/>
                <w:szCs w:val="20"/>
                <w:lang w:val="en-US" w:eastAsia="sv-SE"/>
              </w:rPr>
              <w:t>s</w:t>
            </w:r>
            <w:r w:rsidRPr="00A61F25">
              <w:rPr>
                <w:rFonts w:ascii="Courier New" w:eastAsia="Times New Roman" w:hAnsi="Courier New" w:cs="Courier New"/>
                <w:b/>
                <w:bCs/>
                <w:color w:val="000080"/>
                <w:sz w:val="20"/>
                <w:szCs w:val="20"/>
                <w:lang w:val="en-US" w:eastAsia="sv-SE"/>
              </w:rPr>
              <w:t>.</w:t>
            </w:r>
            <w:r w:rsidRPr="00A61F25">
              <w:rPr>
                <w:rFonts w:ascii="Courier New" w:eastAsia="Times New Roman" w:hAnsi="Courier New" w:cs="Courier New"/>
                <w:color w:val="000000"/>
                <w:sz w:val="20"/>
                <w:szCs w:val="20"/>
                <w:lang w:val="en-US" w:eastAsia="sv-SE"/>
              </w:rPr>
              <w:t>quantity</w:t>
            </w:r>
            <w:proofErr w:type="spellEnd"/>
            <w:r w:rsidRPr="00A61F25">
              <w:rPr>
                <w:rFonts w:ascii="Courier New" w:eastAsia="Times New Roman" w:hAnsi="Courier New" w:cs="Courier New"/>
                <w:b/>
                <w:bCs/>
                <w:color w:val="000080"/>
                <w:sz w:val="20"/>
                <w:szCs w:val="20"/>
                <w:lang w:val="en-US" w:eastAsia="sv-SE"/>
              </w:rPr>
              <w:t>)</w:t>
            </w:r>
            <w:r w:rsidRPr="00A61F25">
              <w:rPr>
                <w:rFonts w:ascii="Courier New" w:eastAsia="Times New Roman" w:hAnsi="Courier New" w:cs="Courier New"/>
                <w:color w:val="000000"/>
                <w:sz w:val="20"/>
                <w:szCs w:val="20"/>
                <w:lang w:val="en-US" w:eastAsia="sv-SE"/>
              </w:rPr>
              <w:t xml:space="preserve"> </w:t>
            </w:r>
            <w:r w:rsidRPr="00A61F25">
              <w:rPr>
                <w:rFonts w:ascii="Courier New" w:eastAsia="Times New Roman" w:hAnsi="Courier New" w:cs="Courier New"/>
                <w:b/>
                <w:bCs/>
                <w:color w:val="0000FF"/>
                <w:sz w:val="20"/>
                <w:szCs w:val="20"/>
                <w:lang w:val="en-US" w:eastAsia="sv-SE"/>
              </w:rPr>
              <w:t>AS</w:t>
            </w:r>
            <w:r w:rsidRPr="00A61F25">
              <w:rPr>
                <w:rFonts w:ascii="Courier New" w:eastAsia="Times New Roman" w:hAnsi="Courier New" w:cs="Courier New"/>
                <w:color w:val="000000"/>
                <w:sz w:val="20"/>
                <w:szCs w:val="20"/>
                <w:lang w:val="en-US" w:eastAsia="sv-SE"/>
              </w:rPr>
              <w:t xml:space="preserve"> </w:t>
            </w:r>
            <w:proofErr w:type="spellStart"/>
            <w:r w:rsidRPr="00A61F25">
              <w:rPr>
                <w:rFonts w:ascii="Courier New" w:eastAsia="Times New Roman" w:hAnsi="Courier New" w:cs="Courier New"/>
                <w:color w:val="000000"/>
                <w:sz w:val="20"/>
                <w:szCs w:val="20"/>
                <w:lang w:val="en-US" w:eastAsia="sv-SE"/>
              </w:rPr>
              <w:t>sold_items</w:t>
            </w:r>
            <w:proofErr w:type="spellEnd"/>
          </w:p>
          <w:p w:rsidR="00A61F25" w:rsidRPr="00A61F25" w:rsidRDefault="00A61F25" w:rsidP="00A61F25">
            <w:pPr>
              <w:shd w:val="clear" w:color="auto" w:fill="FFFFFF"/>
              <w:rPr>
                <w:rFonts w:ascii="Courier New" w:eastAsia="Times New Roman" w:hAnsi="Courier New" w:cs="Courier New"/>
                <w:color w:val="000000"/>
                <w:sz w:val="20"/>
                <w:szCs w:val="20"/>
                <w:lang w:val="en-US" w:eastAsia="sv-SE"/>
              </w:rPr>
            </w:pPr>
            <w:r w:rsidRPr="00A61F25">
              <w:rPr>
                <w:rFonts w:ascii="Courier New" w:eastAsia="Times New Roman" w:hAnsi="Courier New" w:cs="Courier New"/>
                <w:b/>
                <w:bCs/>
                <w:color w:val="0000FF"/>
                <w:sz w:val="20"/>
                <w:szCs w:val="20"/>
                <w:lang w:val="en-US" w:eastAsia="sv-SE"/>
              </w:rPr>
              <w:t>FROM</w:t>
            </w:r>
            <w:r w:rsidRPr="00A61F25">
              <w:rPr>
                <w:rFonts w:ascii="Courier New" w:eastAsia="Times New Roman" w:hAnsi="Courier New" w:cs="Courier New"/>
                <w:color w:val="000000"/>
                <w:sz w:val="20"/>
                <w:szCs w:val="20"/>
                <w:lang w:val="en-US" w:eastAsia="sv-SE"/>
              </w:rPr>
              <w:t xml:space="preserve"> sale s</w:t>
            </w:r>
          </w:p>
          <w:p w:rsidR="00A61F25" w:rsidRPr="00A61F25" w:rsidRDefault="00A61F25" w:rsidP="00A61F25">
            <w:pPr>
              <w:shd w:val="clear" w:color="auto" w:fill="FFFFFF"/>
              <w:rPr>
                <w:rFonts w:ascii="Courier New" w:eastAsia="Times New Roman" w:hAnsi="Courier New" w:cs="Courier New"/>
                <w:color w:val="000000"/>
                <w:sz w:val="20"/>
                <w:szCs w:val="20"/>
                <w:lang w:val="en-US" w:eastAsia="sv-SE"/>
              </w:rPr>
            </w:pPr>
            <w:r w:rsidRPr="00A61F25">
              <w:rPr>
                <w:rFonts w:ascii="Courier New" w:eastAsia="Times New Roman" w:hAnsi="Courier New" w:cs="Courier New"/>
                <w:b/>
                <w:bCs/>
                <w:color w:val="0000FF"/>
                <w:sz w:val="20"/>
                <w:szCs w:val="20"/>
                <w:lang w:val="en-US" w:eastAsia="sv-SE"/>
              </w:rPr>
              <w:t>LEFT</w:t>
            </w:r>
            <w:r w:rsidRPr="00A61F25">
              <w:rPr>
                <w:rFonts w:ascii="Courier New" w:eastAsia="Times New Roman" w:hAnsi="Courier New" w:cs="Courier New"/>
                <w:color w:val="000000"/>
                <w:sz w:val="20"/>
                <w:szCs w:val="20"/>
                <w:lang w:val="en-US" w:eastAsia="sv-SE"/>
              </w:rPr>
              <w:t xml:space="preserve"> </w:t>
            </w:r>
            <w:r w:rsidRPr="00A61F25">
              <w:rPr>
                <w:rFonts w:ascii="Courier New" w:eastAsia="Times New Roman" w:hAnsi="Courier New" w:cs="Courier New"/>
                <w:b/>
                <w:bCs/>
                <w:color w:val="0000FF"/>
                <w:sz w:val="20"/>
                <w:szCs w:val="20"/>
                <w:lang w:val="en-US" w:eastAsia="sv-SE"/>
              </w:rPr>
              <w:t>JOIN</w:t>
            </w:r>
            <w:r w:rsidRPr="00A61F25">
              <w:rPr>
                <w:rFonts w:ascii="Courier New" w:eastAsia="Times New Roman" w:hAnsi="Courier New" w:cs="Courier New"/>
                <w:color w:val="000000"/>
                <w:sz w:val="20"/>
                <w:szCs w:val="20"/>
                <w:lang w:val="en-US" w:eastAsia="sv-SE"/>
              </w:rPr>
              <w:t xml:space="preserve"> </w:t>
            </w:r>
            <w:proofErr w:type="spellStart"/>
            <w:r w:rsidRPr="00A61F25">
              <w:rPr>
                <w:rFonts w:ascii="Courier New" w:eastAsia="Times New Roman" w:hAnsi="Courier New" w:cs="Courier New"/>
                <w:color w:val="000000"/>
                <w:sz w:val="20"/>
                <w:szCs w:val="20"/>
                <w:lang w:val="en-US" w:eastAsia="sv-SE"/>
              </w:rPr>
              <w:t>dept</w:t>
            </w:r>
            <w:proofErr w:type="spellEnd"/>
            <w:r w:rsidRPr="00A61F25">
              <w:rPr>
                <w:rFonts w:ascii="Courier New" w:eastAsia="Times New Roman" w:hAnsi="Courier New" w:cs="Courier New"/>
                <w:color w:val="000000"/>
                <w:sz w:val="20"/>
                <w:szCs w:val="20"/>
                <w:lang w:val="en-US" w:eastAsia="sv-SE"/>
              </w:rPr>
              <w:t xml:space="preserve"> d</w:t>
            </w:r>
          </w:p>
          <w:p w:rsidR="00A61F25" w:rsidRPr="00A61F25" w:rsidRDefault="00A61F25" w:rsidP="00A61F25">
            <w:pPr>
              <w:shd w:val="clear" w:color="auto" w:fill="FFFFFF"/>
              <w:rPr>
                <w:rFonts w:ascii="Courier New" w:eastAsia="Times New Roman" w:hAnsi="Courier New" w:cs="Courier New"/>
                <w:color w:val="000000"/>
                <w:sz w:val="20"/>
                <w:szCs w:val="20"/>
                <w:lang w:val="en-US" w:eastAsia="sv-SE"/>
              </w:rPr>
            </w:pPr>
            <w:r w:rsidRPr="00A61F25">
              <w:rPr>
                <w:rFonts w:ascii="Courier New" w:eastAsia="Times New Roman" w:hAnsi="Courier New" w:cs="Courier New"/>
                <w:b/>
                <w:bCs/>
                <w:color w:val="0000FF"/>
                <w:sz w:val="20"/>
                <w:szCs w:val="20"/>
                <w:lang w:val="en-US" w:eastAsia="sv-SE"/>
              </w:rPr>
              <w:t>ON</w:t>
            </w:r>
            <w:r w:rsidRPr="00A61F25">
              <w:rPr>
                <w:rFonts w:ascii="Courier New" w:eastAsia="Times New Roman" w:hAnsi="Courier New" w:cs="Courier New"/>
                <w:color w:val="000000"/>
                <w:sz w:val="20"/>
                <w:szCs w:val="20"/>
                <w:lang w:val="en-US" w:eastAsia="sv-SE"/>
              </w:rPr>
              <w:t xml:space="preserve"> </w:t>
            </w:r>
            <w:proofErr w:type="spellStart"/>
            <w:r w:rsidRPr="00A61F25">
              <w:rPr>
                <w:rFonts w:ascii="Courier New" w:eastAsia="Times New Roman" w:hAnsi="Courier New" w:cs="Courier New"/>
                <w:color w:val="000000"/>
                <w:sz w:val="20"/>
                <w:szCs w:val="20"/>
                <w:lang w:val="en-US" w:eastAsia="sv-SE"/>
              </w:rPr>
              <w:t>s</w:t>
            </w:r>
            <w:r w:rsidRPr="00A61F25">
              <w:rPr>
                <w:rFonts w:ascii="Courier New" w:eastAsia="Times New Roman" w:hAnsi="Courier New" w:cs="Courier New"/>
                <w:b/>
                <w:bCs/>
                <w:color w:val="000080"/>
                <w:sz w:val="20"/>
                <w:szCs w:val="20"/>
                <w:lang w:val="en-US" w:eastAsia="sv-SE"/>
              </w:rPr>
              <w:t>.</w:t>
            </w:r>
            <w:r w:rsidRPr="00A61F25">
              <w:rPr>
                <w:rFonts w:ascii="Courier New" w:eastAsia="Times New Roman" w:hAnsi="Courier New" w:cs="Courier New"/>
                <w:color w:val="000000"/>
                <w:sz w:val="20"/>
                <w:szCs w:val="20"/>
                <w:lang w:val="en-US" w:eastAsia="sv-SE"/>
              </w:rPr>
              <w:t>dept</w:t>
            </w:r>
            <w:proofErr w:type="spellEnd"/>
            <w:r w:rsidRPr="00A61F25">
              <w:rPr>
                <w:rFonts w:ascii="Courier New" w:eastAsia="Times New Roman" w:hAnsi="Courier New" w:cs="Courier New"/>
                <w:color w:val="000000"/>
                <w:sz w:val="20"/>
                <w:szCs w:val="20"/>
                <w:lang w:val="en-US" w:eastAsia="sv-SE"/>
              </w:rPr>
              <w:t xml:space="preserve"> </w:t>
            </w:r>
            <w:r w:rsidRPr="00A61F25">
              <w:rPr>
                <w:rFonts w:ascii="Courier New" w:eastAsia="Times New Roman" w:hAnsi="Courier New" w:cs="Courier New"/>
                <w:b/>
                <w:bCs/>
                <w:color w:val="000080"/>
                <w:sz w:val="20"/>
                <w:szCs w:val="20"/>
                <w:lang w:val="en-US" w:eastAsia="sv-SE"/>
              </w:rPr>
              <w:t>=</w:t>
            </w:r>
            <w:r w:rsidRPr="00A61F25">
              <w:rPr>
                <w:rFonts w:ascii="Courier New" w:eastAsia="Times New Roman" w:hAnsi="Courier New" w:cs="Courier New"/>
                <w:color w:val="000000"/>
                <w:sz w:val="20"/>
                <w:szCs w:val="20"/>
                <w:lang w:val="en-US" w:eastAsia="sv-SE"/>
              </w:rPr>
              <w:t xml:space="preserve"> </w:t>
            </w:r>
            <w:proofErr w:type="spellStart"/>
            <w:r w:rsidRPr="00A61F25">
              <w:rPr>
                <w:rFonts w:ascii="Courier New" w:eastAsia="Times New Roman" w:hAnsi="Courier New" w:cs="Courier New"/>
                <w:color w:val="000000"/>
                <w:sz w:val="20"/>
                <w:szCs w:val="20"/>
                <w:lang w:val="en-US" w:eastAsia="sv-SE"/>
              </w:rPr>
              <w:t>d</w:t>
            </w:r>
            <w:r w:rsidRPr="00A61F25">
              <w:rPr>
                <w:rFonts w:ascii="Courier New" w:eastAsia="Times New Roman" w:hAnsi="Courier New" w:cs="Courier New"/>
                <w:b/>
                <w:bCs/>
                <w:color w:val="000080"/>
                <w:sz w:val="20"/>
                <w:szCs w:val="20"/>
                <w:lang w:val="en-US" w:eastAsia="sv-SE"/>
              </w:rPr>
              <w:t>.</w:t>
            </w:r>
            <w:r w:rsidRPr="00A75E35">
              <w:rPr>
                <w:rFonts w:ascii="Courier New" w:eastAsia="Times New Roman" w:hAnsi="Courier New" w:cs="Courier New"/>
                <w:bCs/>
                <w:sz w:val="20"/>
                <w:szCs w:val="20"/>
                <w:lang w:val="en-US" w:eastAsia="sv-SE"/>
              </w:rPr>
              <w:t>number</w:t>
            </w:r>
            <w:proofErr w:type="spellEnd"/>
          </w:p>
          <w:p w:rsidR="00A61F25" w:rsidRPr="00A61F25" w:rsidRDefault="00A61F25" w:rsidP="00A61F25">
            <w:pPr>
              <w:shd w:val="clear" w:color="auto" w:fill="FFFFFF"/>
              <w:rPr>
                <w:rFonts w:ascii="Times New Roman" w:eastAsia="Times New Roman" w:hAnsi="Times New Roman" w:cs="Times New Roman"/>
                <w:sz w:val="24"/>
                <w:szCs w:val="24"/>
                <w:lang w:val="en-US" w:eastAsia="sv-SE"/>
              </w:rPr>
            </w:pPr>
            <w:r w:rsidRPr="00A61F25">
              <w:rPr>
                <w:rFonts w:ascii="Courier New" w:eastAsia="Times New Roman" w:hAnsi="Courier New" w:cs="Courier New"/>
                <w:b/>
                <w:bCs/>
                <w:color w:val="0000FF"/>
                <w:sz w:val="20"/>
                <w:szCs w:val="20"/>
                <w:lang w:val="en-US" w:eastAsia="sv-SE"/>
              </w:rPr>
              <w:t>GROUP</w:t>
            </w:r>
            <w:r w:rsidRPr="00A61F25">
              <w:rPr>
                <w:rFonts w:ascii="Courier New" w:eastAsia="Times New Roman" w:hAnsi="Courier New" w:cs="Courier New"/>
                <w:color w:val="000000"/>
                <w:sz w:val="20"/>
                <w:szCs w:val="20"/>
                <w:lang w:val="en-US" w:eastAsia="sv-SE"/>
              </w:rPr>
              <w:t xml:space="preserve"> </w:t>
            </w:r>
            <w:r w:rsidRPr="00A61F25">
              <w:rPr>
                <w:rFonts w:ascii="Courier New" w:eastAsia="Times New Roman" w:hAnsi="Courier New" w:cs="Courier New"/>
                <w:b/>
                <w:bCs/>
                <w:color w:val="0000FF"/>
                <w:sz w:val="20"/>
                <w:szCs w:val="20"/>
                <w:lang w:val="en-US" w:eastAsia="sv-SE"/>
              </w:rPr>
              <w:t>BY</w:t>
            </w:r>
            <w:r w:rsidRPr="00A61F25">
              <w:rPr>
                <w:rFonts w:ascii="Courier New" w:eastAsia="Times New Roman" w:hAnsi="Courier New" w:cs="Courier New"/>
                <w:color w:val="000000"/>
                <w:sz w:val="20"/>
                <w:szCs w:val="20"/>
                <w:lang w:val="en-US" w:eastAsia="sv-SE"/>
              </w:rPr>
              <w:t xml:space="preserve"> </w:t>
            </w:r>
            <w:proofErr w:type="spellStart"/>
            <w:r w:rsidRPr="00A61F25">
              <w:rPr>
                <w:rFonts w:ascii="Courier New" w:eastAsia="Times New Roman" w:hAnsi="Courier New" w:cs="Courier New"/>
                <w:color w:val="000000"/>
                <w:sz w:val="20"/>
                <w:szCs w:val="20"/>
                <w:lang w:val="en-US" w:eastAsia="sv-SE"/>
              </w:rPr>
              <w:t>s</w:t>
            </w:r>
            <w:r w:rsidRPr="00A61F25">
              <w:rPr>
                <w:rFonts w:ascii="Courier New" w:eastAsia="Times New Roman" w:hAnsi="Courier New" w:cs="Courier New"/>
                <w:b/>
                <w:bCs/>
                <w:color w:val="000080"/>
                <w:sz w:val="20"/>
                <w:szCs w:val="20"/>
                <w:lang w:val="en-US" w:eastAsia="sv-SE"/>
              </w:rPr>
              <w:t>.</w:t>
            </w:r>
            <w:r w:rsidRPr="00A61F25">
              <w:rPr>
                <w:rFonts w:ascii="Courier New" w:eastAsia="Times New Roman" w:hAnsi="Courier New" w:cs="Courier New"/>
                <w:color w:val="000000"/>
                <w:sz w:val="20"/>
                <w:szCs w:val="20"/>
                <w:lang w:val="en-US" w:eastAsia="sv-SE"/>
              </w:rPr>
              <w:t>dept</w:t>
            </w:r>
            <w:proofErr w:type="spellEnd"/>
            <w:r w:rsidRPr="00A61F25">
              <w:rPr>
                <w:rFonts w:ascii="Courier New" w:eastAsia="Times New Roman" w:hAnsi="Courier New" w:cs="Courier New"/>
                <w:b/>
                <w:bCs/>
                <w:color w:val="000080"/>
                <w:sz w:val="20"/>
                <w:szCs w:val="20"/>
                <w:lang w:val="en-US" w:eastAsia="sv-SE"/>
              </w:rPr>
              <w:t>,</w:t>
            </w:r>
            <w:r w:rsidRPr="00A61F25">
              <w:rPr>
                <w:rFonts w:ascii="Courier New" w:eastAsia="Times New Roman" w:hAnsi="Courier New" w:cs="Courier New"/>
                <w:color w:val="000000"/>
                <w:sz w:val="20"/>
                <w:szCs w:val="20"/>
                <w:lang w:val="en-US" w:eastAsia="sv-SE"/>
              </w:rPr>
              <w:t xml:space="preserve"> d</w:t>
            </w:r>
            <w:r w:rsidRPr="00A61F25">
              <w:rPr>
                <w:rFonts w:ascii="Courier New" w:eastAsia="Times New Roman" w:hAnsi="Courier New" w:cs="Courier New"/>
                <w:b/>
                <w:bCs/>
                <w:color w:val="000080"/>
                <w:sz w:val="20"/>
                <w:szCs w:val="20"/>
                <w:lang w:val="en-US" w:eastAsia="sv-SE"/>
              </w:rPr>
              <w:t>.</w:t>
            </w:r>
            <w:r w:rsidRPr="00A61F25">
              <w:rPr>
                <w:rFonts w:ascii="Courier New" w:eastAsia="Times New Roman" w:hAnsi="Courier New" w:cs="Courier New"/>
                <w:color w:val="000000"/>
                <w:sz w:val="20"/>
                <w:szCs w:val="20"/>
                <w:lang w:val="en-US" w:eastAsia="sv-SE"/>
              </w:rPr>
              <w:t>name</w:t>
            </w:r>
            <w:r w:rsidRPr="00A61F25">
              <w:rPr>
                <w:rFonts w:ascii="Courier New" w:eastAsia="Times New Roman" w:hAnsi="Courier New" w:cs="Courier New"/>
                <w:b/>
                <w:bCs/>
                <w:color w:val="000080"/>
                <w:sz w:val="20"/>
                <w:szCs w:val="20"/>
                <w:lang w:val="en-US" w:eastAsia="sv-SE"/>
              </w:rPr>
              <w:t>;</w:t>
            </w:r>
          </w:p>
          <w:p w:rsidR="00FA7709" w:rsidRPr="00A61F25" w:rsidRDefault="00FA7709" w:rsidP="00F110D6">
            <w:pPr>
              <w:rPr>
                <w:lang w:val="en-US"/>
              </w:rPr>
            </w:pPr>
          </w:p>
        </w:tc>
        <w:tc>
          <w:tcPr>
            <w:tcW w:w="4606" w:type="dxa"/>
          </w:tcPr>
          <w:p w:rsidR="00FA7709" w:rsidRDefault="00A61F25" w:rsidP="00F110D6">
            <w:pPr>
              <w:rPr>
                <w:lang w:val="en-GB"/>
              </w:rPr>
            </w:pPr>
            <w:r>
              <w:rPr>
                <w:noProof/>
                <w:lang w:eastAsia="sv-SE"/>
              </w:rPr>
              <w:drawing>
                <wp:inline distT="0" distB="0" distL="0" distR="0" wp14:anchorId="24DA5681" wp14:editId="038A55C1">
                  <wp:extent cx="2228850" cy="1866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28850" cy="1866900"/>
                          </a:xfrm>
                          <a:prstGeom prst="rect">
                            <a:avLst/>
                          </a:prstGeom>
                        </pic:spPr>
                      </pic:pic>
                    </a:graphicData>
                  </a:graphic>
                </wp:inline>
              </w:drawing>
            </w:r>
          </w:p>
        </w:tc>
      </w:tr>
    </w:tbl>
    <w:p w:rsidR="009C0937" w:rsidRDefault="009C0937" w:rsidP="009C0937">
      <w:pPr>
        <w:rPr>
          <w:lang w:val="en-GB"/>
        </w:rPr>
      </w:pPr>
    </w:p>
    <w:p w:rsidR="00AA0C81" w:rsidRPr="009C0937" w:rsidRDefault="00AA0C81" w:rsidP="00AA0C81">
      <w:pPr>
        <w:pStyle w:val="Heading2"/>
        <w:rPr>
          <w:lang w:val="en-GB"/>
        </w:rPr>
      </w:pPr>
      <w:r w:rsidRPr="00AA0C81">
        <w:rPr>
          <w:lang w:val="en-GB"/>
        </w:rPr>
        <w:lastRenderedPageBreak/>
        <w:t>Write the same query once again, with the difference that departments that haven't sold any items should be in the result, with null as the number of items they have sold.</w:t>
      </w:r>
    </w:p>
    <w:p w:rsidR="009C0937" w:rsidRDefault="009C0937" w:rsidP="009C0937">
      <w:pPr>
        <w:rPr>
          <w:lang w:val="en-GB"/>
        </w:rPr>
      </w:pPr>
    </w:p>
    <w:tbl>
      <w:tblPr>
        <w:tblStyle w:val="TableGrid"/>
        <w:tblW w:w="0" w:type="auto"/>
        <w:tblLook w:val="04A0" w:firstRow="1" w:lastRow="0" w:firstColumn="1" w:lastColumn="0" w:noHBand="0" w:noVBand="1"/>
      </w:tblPr>
      <w:tblGrid>
        <w:gridCol w:w="4606"/>
        <w:gridCol w:w="4606"/>
      </w:tblGrid>
      <w:tr w:rsidR="00FA7709" w:rsidTr="00F110D6">
        <w:tc>
          <w:tcPr>
            <w:tcW w:w="4606" w:type="dxa"/>
          </w:tcPr>
          <w:p w:rsidR="00FA7709" w:rsidRDefault="00FA7709" w:rsidP="00F110D6">
            <w:pPr>
              <w:rPr>
                <w:lang w:val="en-GB"/>
              </w:rPr>
            </w:pPr>
            <w:r w:rsidRPr="00F43533">
              <w:rPr>
                <w:b/>
                <w:lang w:val="en-GB"/>
              </w:rPr>
              <w:t>INPUT</w:t>
            </w:r>
          </w:p>
        </w:tc>
        <w:tc>
          <w:tcPr>
            <w:tcW w:w="4606" w:type="dxa"/>
          </w:tcPr>
          <w:p w:rsidR="00FA7709" w:rsidRDefault="00FA7709" w:rsidP="00F110D6">
            <w:pPr>
              <w:rPr>
                <w:lang w:val="en-GB"/>
              </w:rPr>
            </w:pPr>
            <w:r w:rsidRPr="00F43533">
              <w:rPr>
                <w:b/>
                <w:lang w:val="en-GB"/>
              </w:rPr>
              <w:t>OUTPUT</w:t>
            </w:r>
          </w:p>
        </w:tc>
      </w:tr>
      <w:tr w:rsidR="00FA7709" w:rsidRPr="00182E34" w:rsidTr="00F110D6">
        <w:tc>
          <w:tcPr>
            <w:tcW w:w="4606" w:type="dxa"/>
          </w:tcPr>
          <w:p w:rsidR="00182E34" w:rsidRDefault="00182E34" w:rsidP="00182E34">
            <w:pPr>
              <w:shd w:val="clear" w:color="auto" w:fill="FFFFFF"/>
              <w:rPr>
                <w:rFonts w:ascii="Courier New" w:eastAsia="Times New Roman" w:hAnsi="Courier New" w:cs="Courier New"/>
                <w:b/>
                <w:bCs/>
                <w:color w:val="0000FF"/>
                <w:sz w:val="20"/>
                <w:szCs w:val="20"/>
                <w:lang w:val="en-US" w:eastAsia="sv-SE"/>
              </w:rPr>
            </w:pPr>
          </w:p>
          <w:p w:rsidR="00182E34" w:rsidRDefault="00182E34" w:rsidP="00182E34">
            <w:pPr>
              <w:shd w:val="clear" w:color="auto" w:fill="FFFFFF"/>
              <w:rPr>
                <w:rFonts w:ascii="Courier New" w:eastAsia="Times New Roman" w:hAnsi="Courier New" w:cs="Courier New"/>
                <w:b/>
                <w:bCs/>
                <w:color w:val="0000FF"/>
                <w:sz w:val="20"/>
                <w:szCs w:val="20"/>
                <w:lang w:val="en-US" w:eastAsia="sv-SE"/>
              </w:rPr>
            </w:pPr>
          </w:p>
          <w:p w:rsidR="00182E34" w:rsidRDefault="00182E34" w:rsidP="00182E34">
            <w:pPr>
              <w:shd w:val="clear" w:color="auto" w:fill="FFFFFF"/>
              <w:rPr>
                <w:rFonts w:ascii="Courier New" w:eastAsia="Times New Roman" w:hAnsi="Courier New" w:cs="Courier New"/>
                <w:b/>
                <w:bCs/>
                <w:color w:val="0000FF"/>
                <w:sz w:val="20"/>
                <w:szCs w:val="20"/>
                <w:lang w:val="en-US" w:eastAsia="sv-SE"/>
              </w:rPr>
            </w:pPr>
          </w:p>
          <w:p w:rsidR="00182E34" w:rsidRDefault="00182E34" w:rsidP="00182E34">
            <w:pPr>
              <w:shd w:val="clear" w:color="auto" w:fill="FFFFFF"/>
              <w:rPr>
                <w:rFonts w:ascii="Courier New" w:eastAsia="Times New Roman" w:hAnsi="Courier New" w:cs="Courier New"/>
                <w:b/>
                <w:bCs/>
                <w:color w:val="0000FF"/>
                <w:sz w:val="20"/>
                <w:szCs w:val="20"/>
                <w:lang w:val="en-US" w:eastAsia="sv-SE"/>
              </w:rPr>
            </w:pPr>
          </w:p>
          <w:p w:rsidR="00182E34" w:rsidRDefault="00182E34" w:rsidP="00182E34">
            <w:pPr>
              <w:shd w:val="clear" w:color="auto" w:fill="FFFFFF"/>
              <w:rPr>
                <w:rFonts w:ascii="Courier New" w:eastAsia="Times New Roman" w:hAnsi="Courier New" w:cs="Courier New"/>
                <w:b/>
                <w:bCs/>
                <w:color w:val="0000FF"/>
                <w:sz w:val="20"/>
                <w:szCs w:val="20"/>
                <w:lang w:val="en-US" w:eastAsia="sv-SE"/>
              </w:rPr>
            </w:pPr>
          </w:p>
          <w:p w:rsidR="00182E34" w:rsidRDefault="00182E34" w:rsidP="00182E34">
            <w:pPr>
              <w:shd w:val="clear" w:color="auto" w:fill="FFFFFF"/>
              <w:rPr>
                <w:rFonts w:ascii="Courier New" w:eastAsia="Times New Roman" w:hAnsi="Courier New" w:cs="Courier New"/>
                <w:b/>
                <w:bCs/>
                <w:color w:val="0000FF"/>
                <w:sz w:val="20"/>
                <w:szCs w:val="20"/>
                <w:lang w:val="en-US" w:eastAsia="sv-SE"/>
              </w:rPr>
            </w:pPr>
          </w:p>
          <w:p w:rsidR="00182E34" w:rsidRDefault="00182E34" w:rsidP="00182E34">
            <w:pPr>
              <w:shd w:val="clear" w:color="auto" w:fill="FFFFFF"/>
              <w:rPr>
                <w:rFonts w:ascii="Courier New" w:eastAsia="Times New Roman" w:hAnsi="Courier New" w:cs="Courier New"/>
                <w:b/>
                <w:bCs/>
                <w:color w:val="0000FF"/>
                <w:sz w:val="20"/>
                <w:szCs w:val="20"/>
                <w:lang w:val="en-US" w:eastAsia="sv-SE"/>
              </w:rPr>
            </w:pPr>
          </w:p>
          <w:p w:rsidR="00182E34" w:rsidRDefault="00182E34" w:rsidP="00182E34">
            <w:pPr>
              <w:shd w:val="clear" w:color="auto" w:fill="FFFFFF"/>
              <w:rPr>
                <w:rFonts w:ascii="Courier New" w:eastAsia="Times New Roman" w:hAnsi="Courier New" w:cs="Courier New"/>
                <w:b/>
                <w:bCs/>
                <w:color w:val="0000FF"/>
                <w:sz w:val="20"/>
                <w:szCs w:val="20"/>
                <w:lang w:val="en-US" w:eastAsia="sv-SE"/>
              </w:rPr>
            </w:pPr>
          </w:p>
          <w:p w:rsidR="00182E34" w:rsidRDefault="00182E34" w:rsidP="00182E34">
            <w:pPr>
              <w:shd w:val="clear" w:color="auto" w:fill="FFFFFF"/>
              <w:rPr>
                <w:rFonts w:ascii="Courier New" w:eastAsia="Times New Roman" w:hAnsi="Courier New" w:cs="Courier New"/>
                <w:b/>
                <w:bCs/>
                <w:color w:val="0000FF"/>
                <w:sz w:val="20"/>
                <w:szCs w:val="20"/>
                <w:lang w:val="en-US" w:eastAsia="sv-SE"/>
              </w:rPr>
            </w:pPr>
          </w:p>
          <w:p w:rsidR="00182E34" w:rsidRDefault="00182E34" w:rsidP="00182E34">
            <w:pPr>
              <w:shd w:val="clear" w:color="auto" w:fill="FFFFFF"/>
              <w:rPr>
                <w:rFonts w:ascii="Courier New" w:eastAsia="Times New Roman" w:hAnsi="Courier New" w:cs="Courier New"/>
                <w:color w:val="000000"/>
                <w:sz w:val="20"/>
                <w:szCs w:val="20"/>
                <w:lang w:val="en-US" w:eastAsia="sv-SE"/>
              </w:rPr>
            </w:pPr>
            <w:r w:rsidRPr="00182E34">
              <w:rPr>
                <w:rFonts w:ascii="Courier New" w:eastAsia="Times New Roman" w:hAnsi="Courier New" w:cs="Courier New"/>
                <w:b/>
                <w:bCs/>
                <w:color w:val="0000FF"/>
                <w:sz w:val="20"/>
                <w:szCs w:val="20"/>
                <w:lang w:val="en-US" w:eastAsia="sv-SE"/>
              </w:rPr>
              <w:t>SELECT</w:t>
            </w:r>
            <w:r w:rsidRPr="00182E34">
              <w:rPr>
                <w:rFonts w:ascii="Courier New" w:eastAsia="Times New Roman" w:hAnsi="Courier New" w:cs="Courier New"/>
                <w:color w:val="000000"/>
                <w:sz w:val="20"/>
                <w:szCs w:val="20"/>
                <w:lang w:val="en-US" w:eastAsia="sv-SE"/>
              </w:rPr>
              <w:t xml:space="preserve"> </w:t>
            </w:r>
            <w:proofErr w:type="spellStart"/>
            <w:r w:rsidRPr="00182E34">
              <w:rPr>
                <w:rFonts w:ascii="Courier New" w:eastAsia="Times New Roman" w:hAnsi="Courier New" w:cs="Courier New"/>
                <w:color w:val="000000"/>
                <w:sz w:val="20"/>
                <w:szCs w:val="20"/>
                <w:lang w:val="en-US" w:eastAsia="sv-SE"/>
              </w:rPr>
              <w:t>d</w:t>
            </w:r>
            <w:r w:rsidRPr="00182E34">
              <w:rPr>
                <w:rFonts w:ascii="Courier New" w:eastAsia="Times New Roman" w:hAnsi="Courier New" w:cs="Courier New"/>
                <w:b/>
                <w:bCs/>
                <w:color w:val="000080"/>
                <w:sz w:val="20"/>
                <w:szCs w:val="20"/>
                <w:lang w:val="en-US" w:eastAsia="sv-SE"/>
              </w:rPr>
              <w:t>.</w:t>
            </w:r>
            <w:r w:rsidRPr="00182E34">
              <w:rPr>
                <w:rFonts w:ascii="Courier New" w:eastAsia="Times New Roman" w:hAnsi="Courier New" w:cs="Courier New"/>
                <w:bCs/>
                <w:sz w:val="20"/>
                <w:szCs w:val="20"/>
                <w:lang w:val="en-US" w:eastAsia="sv-SE"/>
              </w:rPr>
              <w:t>number</w:t>
            </w:r>
            <w:proofErr w:type="spellEnd"/>
            <w:r w:rsidRPr="00182E34">
              <w:rPr>
                <w:rFonts w:ascii="Courier New" w:eastAsia="Times New Roman" w:hAnsi="Courier New" w:cs="Courier New"/>
                <w:b/>
                <w:bCs/>
                <w:color w:val="000080"/>
                <w:sz w:val="20"/>
                <w:szCs w:val="20"/>
                <w:lang w:val="en-US" w:eastAsia="sv-SE"/>
              </w:rPr>
              <w:t>,</w:t>
            </w:r>
            <w:r w:rsidRPr="00182E34">
              <w:rPr>
                <w:rFonts w:ascii="Courier New" w:eastAsia="Times New Roman" w:hAnsi="Courier New" w:cs="Courier New"/>
                <w:color w:val="000000"/>
                <w:sz w:val="20"/>
                <w:szCs w:val="20"/>
                <w:lang w:val="en-US" w:eastAsia="sv-SE"/>
              </w:rPr>
              <w:t xml:space="preserve"> </w:t>
            </w:r>
          </w:p>
          <w:p w:rsidR="00182E34" w:rsidRPr="00182E34" w:rsidRDefault="00182E34" w:rsidP="00182E34">
            <w:pPr>
              <w:shd w:val="clear" w:color="auto" w:fill="FFFFFF"/>
              <w:rPr>
                <w:rFonts w:ascii="Courier New" w:eastAsia="Times New Roman" w:hAnsi="Courier New" w:cs="Courier New"/>
                <w:color w:val="000000"/>
                <w:sz w:val="20"/>
                <w:szCs w:val="20"/>
                <w:lang w:val="en-US" w:eastAsia="sv-SE"/>
              </w:rPr>
            </w:pPr>
            <w:r w:rsidRPr="00182E34">
              <w:rPr>
                <w:rFonts w:ascii="Courier New" w:eastAsia="Times New Roman" w:hAnsi="Courier New" w:cs="Courier New"/>
                <w:color w:val="000000"/>
                <w:sz w:val="20"/>
                <w:szCs w:val="20"/>
                <w:lang w:val="en-US" w:eastAsia="sv-SE"/>
              </w:rPr>
              <w:t>d</w:t>
            </w:r>
            <w:r w:rsidRPr="00182E34">
              <w:rPr>
                <w:rFonts w:ascii="Courier New" w:eastAsia="Times New Roman" w:hAnsi="Courier New" w:cs="Courier New"/>
                <w:b/>
                <w:bCs/>
                <w:color w:val="000080"/>
                <w:sz w:val="20"/>
                <w:szCs w:val="20"/>
                <w:lang w:val="en-US" w:eastAsia="sv-SE"/>
              </w:rPr>
              <w:t>.</w:t>
            </w:r>
            <w:r w:rsidRPr="00182E34">
              <w:rPr>
                <w:rFonts w:ascii="Courier New" w:eastAsia="Times New Roman" w:hAnsi="Courier New" w:cs="Courier New"/>
                <w:color w:val="000000"/>
                <w:sz w:val="20"/>
                <w:szCs w:val="20"/>
                <w:lang w:val="en-US" w:eastAsia="sv-SE"/>
              </w:rPr>
              <w:t xml:space="preserve">name </w:t>
            </w:r>
            <w:r w:rsidRPr="00182E34">
              <w:rPr>
                <w:rFonts w:ascii="Courier New" w:eastAsia="Times New Roman" w:hAnsi="Courier New" w:cs="Courier New"/>
                <w:b/>
                <w:bCs/>
                <w:color w:val="0000FF"/>
                <w:sz w:val="20"/>
                <w:szCs w:val="20"/>
                <w:lang w:val="en-US" w:eastAsia="sv-SE"/>
              </w:rPr>
              <w:t>AS</w:t>
            </w:r>
            <w:r w:rsidRPr="00182E34">
              <w:rPr>
                <w:rFonts w:ascii="Courier New" w:eastAsia="Times New Roman" w:hAnsi="Courier New" w:cs="Courier New"/>
                <w:color w:val="000000"/>
                <w:sz w:val="20"/>
                <w:szCs w:val="20"/>
                <w:lang w:val="en-US" w:eastAsia="sv-SE"/>
              </w:rPr>
              <w:t xml:space="preserve"> </w:t>
            </w:r>
            <w:proofErr w:type="spellStart"/>
            <w:r w:rsidRPr="00182E34">
              <w:rPr>
                <w:rFonts w:ascii="Courier New" w:eastAsia="Times New Roman" w:hAnsi="Courier New" w:cs="Courier New"/>
                <w:color w:val="000000"/>
                <w:sz w:val="20"/>
                <w:szCs w:val="20"/>
                <w:lang w:val="en-US" w:eastAsia="sv-SE"/>
              </w:rPr>
              <w:t>dept_name</w:t>
            </w:r>
            <w:proofErr w:type="spellEnd"/>
            <w:r w:rsidRPr="00182E34">
              <w:rPr>
                <w:rFonts w:ascii="Courier New" w:eastAsia="Times New Roman" w:hAnsi="Courier New" w:cs="Courier New"/>
                <w:b/>
                <w:bCs/>
                <w:color w:val="000080"/>
                <w:sz w:val="20"/>
                <w:szCs w:val="20"/>
                <w:lang w:val="en-US" w:eastAsia="sv-SE"/>
              </w:rPr>
              <w:t>,</w:t>
            </w:r>
            <w:r w:rsidRPr="00182E34">
              <w:rPr>
                <w:rFonts w:ascii="Courier New" w:eastAsia="Times New Roman" w:hAnsi="Courier New" w:cs="Courier New"/>
                <w:color w:val="000000"/>
                <w:sz w:val="20"/>
                <w:szCs w:val="20"/>
                <w:lang w:val="en-US" w:eastAsia="sv-SE"/>
              </w:rPr>
              <w:t xml:space="preserve"> </w:t>
            </w:r>
          </w:p>
          <w:p w:rsidR="00182E34" w:rsidRPr="00182E34" w:rsidRDefault="00182E34" w:rsidP="00182E34">
            <w:pPr>
              <w:shd w:val="clear" w:color="auto" w:fill="FFFFFF"/>
              <w:rPr>
                <w:rFonts w:ascii="Courier New" w:eastAsia="Times New Roman" w:hAnsi="Courier New" w:cs="Courier New"/>
                <w:color w:val="000000"/>
                <w:sz w:val="20"/>
                <w:szCs w:val="20"/>
                <w:lang w:val="en-US" w:eastAsia="sv-SE"/>
              </w:rPr>
            </w:pPr>
            <w:r w:rsidRPr="00182E34">
              <w:rPr>
                <w:rFonts w:ascii="Courier New" w:eastAsia="Times New Roman" w:hAnsi="Courier New" w:cs="Courier New"/>
                <w:b/>
                <w:bCs/>
                <w:color w:val="0000FF"/>
                <w:sz w:val="20"/>
                <w:szCs w:val="20"/>
                <w:lang w:val="en-US" w:eastAsia="sv-SE"/>
              </w:rPr>
              <w:t>SUM</w:t>
            </w:r>
            <w:r w:rsidRPr="00182E34">
              <w:rPr>
                <w:rFonts w:ascii="Courier New" w:eastAsia="Times New Roman" w:hAnsi="Courier New" w:cs="Courier New"/>
                <w:b/>
                <w:bCs/>
                <w:color w:val="000080"/>
                <w:sz w:val="20"/>
                <w:szCs w:val="20"/>
                <w:lang w:val="en-US" w:eastAsia="sv-SE"/>
              </w:rPr>
              <w:t>(</w:t>
            </w:r>
            <w:proofErr w:type="spellStart"/>
            <w:r w:rsidRPr="00182E34">
              <w:rPr>
                <w:rFonts w:ascii="Courier New" w:eastAsia="Times New Roman" w:hAnsi="Courier New" w:cs="Courier New"/>
                <w:color w:val="000000"/>
                <w:sz w:val="20"/>
                <w:szCs w:val="20"/>
                <w:lang w:val="en-US" w:eastAsia="sv-SE"/>
              </w:rPr>
              <w:t>s</w:t>
            </w:r>
            <w:r w:rsidRPr="00182E34">
              <w:rPr>
                <w:rFonts w:ascii="Courier New" w:eastAsia="Times New Roman" w:hAnsi="Courier New" w:cs="Courier New"/>
                <w:b/>
                <w:bCs/>
                <w:color w:val="000080"/>
                <w:sz w:val="20"/>
                <w:szCs w:val="20"/>
                <w:lang w:val="en-US" w:eastAsia="sv-SE"/>
              </w:rPr>
              <w:t>.</w:t>
            </w:r>
            <w:r w:rsidRPr="00182E34">
              <w:rPr>
                <w:rFonts w:ascii="Courier New" w:eastAsia="Times New Roman" w:hAnsi="Courier New" w:cs="Courier New"/>
                <w:color w:val="000000"/>
                <w:sz w:val="20"/>
                <w:szCs w:val="20"/>
                <w:lang w:val="en-US" w:eastAsia="sv-SE"/>
              </w:rPr>
              <w:t>quantity</w:t>
            </w:r>
            <w:proofErr w:type="spellEnd"/>
            <w:r w:rsidRPr="00182E34">
              <w:rPr>
                <w:rFonts w:ascii="Courier New" w:eastAsia="Times New Roman" w:hAnsi="Courier New" w:cs="Courier New"/>
                <w:b/>
                <w:bCs/>
                <w:color w:val="000080"/>
                <w:sz w:val="20"/>
                <w:szCs w:val="20"/>
                <w:lang w:val="en-US" w:eastAsia="sv-SE"/>
              </w:rPr>
              <w:t>)</w:t>
            </w:r>
            <w:r w:rsidRPr="00182E34">
              <w:rPr>
                <w:rFonts w:ascii="Courier New" w:eastAsia="Times New Roman" w:hAnsi="Courier New" w:cs="Courier New"/>
                <w:color w:val="000000"/>
                <w:sz w:val="20"/>
                <w:szCs w:val="20"/>
                <w:lang w:val="en-US" w:eastAsia="sv-SE"/>
              </w:rPr>
              <w:t xml:space="preserve"> </w:t>
            </w:r>
            <w:r w:rsidRPr="00182E34">
              <w:rPr>
                <w:rFonts w:ascii="Courier New" w:eastAsia="Times New Roman" w:hAnsi="Courier New" w:cs="Courier New"/>
                <w:b/>
                <w:bCs/>
                <w:color w:val="0000FF"/>
                <w:sz w:val="20"/>
                <w:szCs w:val="20"/>
                <w:lang w:val="en-US" w:eastAsia="sv-SE"/>
              </w:rPr>
              <w:t>AS</w:t>
            </w:r>
            <w:r w:rsidRPr="00182E34">
              <w:rPr>
                <w:rFonts w:ascii="Courier New" w:eastAsia="Times New Roman" w:hAnsi="Courier New" w:cs="Courier New"/>
                <w:color w:val="000000"/>
                <w:sz w:val="20"/>
                <w:szCs w:val="20"/>
                <w:lang w:val="en-US" w:eastAsia="sv-SE"/>
              </w:rPr>
              <w:t xml:space="preserve"> </w:t>
            </w:r>
            <w:proofErr w:type="spellStart"/>
            <w:r w:rsidRPr="00182E34">
              <w:rPr>
                <w:rFonts w:ascii="Courier New" w:eastAsia="Times New Roman" w:hAnsi="Courier New" w:cs="Courier New"/>
                <w:color w:val="000000"/>
                <w:sz w:val="20"/>
                <w:szCs w:val="20"/>
                <w:lang w:val="en-US" w:eastAsia="sv-SE"/>
              </w:rPr>
              <w:t>sold_items</w:t>
            </w:r>
            <w:proofErr w:type="spellEnd"/>
          </w:p>
          <w:p w:rsidR="00182E34" w:rsidRPr="00182E34" w:rsidRDefault="00182E34" w:rsidP="00182E34">
            <w:pPr>
              <w:shd w:val="clear" w:color="auto" w:fill="FFFFFF"/>
              <w:rPr>
                <w:rFonts w:ascii="Courier New" w:eastAsia="Times New Roman" w:hAnsi="Courier New" w:cs="Courier New"/>
                <w:color w:val="000000"/>
                <w:sz w:val="20"/>
                <w:szCs w:val="20"/>
                <w:lang w:val="en-US" w:eastAsia="sv-SE"/>
              </w:rPr>
            </w:pPr>
            <w:r w:rsidRPr="00182E34">
              <w:rPr>
                <w:rFonts w:ascii="Courier New" w:eastAsia="Times New Roman" w:hAnsi="Courier New" w:cs="Courier New"/>
                <w:b/>
                <w:bCs/>
                <w:color w:val="0000FF"/>
                <w:sz w:val="20"/>
                <w:szCs w:val="20"/>
                <w:lang w:val="en-US" w:eastAsia="sv-SE"/>
              </w:rPr>
              <w:t>FROM</w:t>
            </w:r>
            <w:r w:rsidRPr="00182E34">
              <w:rPr>
                <w:rFonts w:ascii="Courier New" w:eastAsia="Times New Roman" w:hAnsi="Courier New" w:cs="Courier New"/>
                <w:color w:val="000000"/>
                <w:sz w:val="20"/>
                <w:szCs w:val="20"/>
                <w:lang w:val="en-US" w:eastAsia="sv-SE"/>
              </w:rPr>
              <w:t xml:space="preserve"> </w:t>
            </w:r>
            <w:proofErr w:type="spellStart"/>
            <w:r w:rsidRPr="00182E34">
              <w:rPr>
                <w:rFonts w:ascii="Courier New" w:eastAsia="Times New Roman" w:hAnsi="Courier New" w:cs="Courier New"/>
                <w:color w:val="000000"/>
                <w:sz w:val="20"/>
                <w:szCs w:val="20"/>
                <w:lang w:val="en-US" w:eastAsia="sv-SE"/>
              </w:rPr>
              <w:t>dept</w:t>
            </w:r>
            <w:proofErr w:type="spellEnd"/>
            <w:r w:rsidRPr="00182E34">
              <w:rPr>
                <w:rFonts w:ascii="Courier New" w:eastAsia="Times New Roman" w:hAnsi="Courier New" w:cs="Courier New"/>
                <w:color w:val="000000"/>
                <w:sz w:val="20"/>
                <w:szCs w:val="20"/>
                <w:lang w:val="en-US" w:eastAsia="sv-SE"/>
              </w:rPr>
              <w:t xml:space="preserve"> d</w:t>
            </w:r>
          </w:p>
          <w:p w:rsidR="00182E34" w:rsidRPr="00182E34" w:rsidRDefault="00182E34" w:rsidP="00182E34">
            <w:pPr>
              <w:shd w:val="clear" w:color="auto" w:fill="FFFFFF"/>
              <w:rPr>
                <w:rFonts w:ascii="Courier New" w:eastAsia="Times New Roman" w:hAnsi="Courier New" w:cs="Courier New"/>
                <w:color w:val="000000"/>
                <w:sz w:val="20"/>
                <w:szCs w:val="20"/>
                <w:lang w:val="en-US" w:eastAsia="sv-SE"/>
              </w:rPr>
            </w:pPr>
            <w:r w:rsidRPr="00182E34">
              <w:rPr>
                <w:rFonts w:ascii="Courier New" w:eastAsia="Times New Roman" w:hAnsi="Courier New" w:cs="Courier New"/>
                <w:b/>
                <w:bCs/>
                <w:color w:val="0000FF"/>
                <w:sz w:val="20"/>
                <w:szCs w:val="20"/>
                <w:lang w:val="en-US" w:eastAsia="sv-SE"/>
              </w:rPr>
              <w:t>LEFT</w:t>
            </w:r>
            <w:r w:rsidRPr="00182E34">
              <w:rPr>
                <w:rFonts w:ascii="Courier New" w:eastAsia="Times New Roman" w:hAnsi="Courier New" w:cs="Courier New"/>
                <w:color w:val="000000"/>
                <w:sz w:val="20"/>
                <w:szCs w:val="20"/>
                <w:lang w:val="en-US" w:eastAsia="sv-SE"/>
              </w:rPr>
              <w:t xml:space="preserve"> </w:t>
            </w:r>
            <w:r w:rsidRPr="00182E34">
              <w:rPr>
                <w:rFonts w:ascii="Courier New" w:eastAsia="Times New Roman" w:hAnsi="Courier New" w:cs="Courier New"/>
                <w:b/>
                <w:bCs/>
                <w:color w:val="0000FF"/>
                <w:sz w:val="20"/>
                <w:szCs w:val="20"/>
                <w:lang w:val="en-US" w:eastAsia="sv-SE"/>
              </w:rPr>
              <w:t>JOIN</w:t>
            </w:r>
            <w:r w:rsidRPr="00182E34">
              <w:rPr>
                <w:rFonts w:ascii="Courier New" w:eastAsia="Times New Roman" w:hAnsi="Courier New" w:cs="Courier New"/>
                <w:color w:val="000000"/>
                <w:sz w:val="20"/>
                <w:szCs w:val="20"/>
                <w:lang w:val="en-US" w:eastAsia="sv-SE"/>
              </w:rPr>
              <w:t xml:space="preserve"> sale s </w:t>
            </w:r>
          </w:p>
          <w:p w:rsidR="00182E34" w:rsidRPr="00182E34" w:rsidRDefault="00182E34" w:rsidP="00182E34">
            <w:pPr>
              <w:shd w:val="clear" w:color="auto" w:fill="FFFFFF"/>
              <w:rPr>
                <w:rFonts w:ascii="Courier New" w:eastAsia="Times New Roman" w:hAnsi="Courier New" w:cs="Courier New"/>
                <w:color w:val="000000"/>
                <w:sz w:val="20"/>
                <w:szCs w:val="20"/>
                <w:lang w:val="en-US" w:eastAsia="sv-SE"/>
              </w:rPr>
            </w:pPr>
            <w:r w:rsidRPr="00182E34">
              <w:rPr>
                <w:rFonts w:ascii="Courier New" w:eastAsia="Times New Roman" w:hAnsi="Courier New" w:cs="Courier New"/>
                <w:b/>
                <w:bCs/>
                <w:color w:val="0000FF"/>
                <w:sz w:val="20"/>
                <w:szCs w:val="20"/>
                <w:lang w:val="en-US" w:eastAsia="sv-SE"/>
              </w:rPr>
              <w:t>ON</w:t>
            </w:r>
            <w:r w:rsidRPr="00182E34">
              <w:rPr>
                <w:rFonts w:ascii="Courier New" w:eastAsia="Times New Roman" w:hAnsi="Courier New" w:cs="Courier New"/>
                <w:color w:val="000000"/>
                <w:sz w:val="20"/>
                <w:szCs w:val="20"/>
                <w:lang w:val="en-US" w:eastAsia="sv-SE"/>
              </w:rPr>
              <w:t xml:space="preserve"> </w:t>
            </w:r>
            <w:proofErr w:type="spellStart"/>
            <w:r w:rsidRPr="00182E34">
              <w:rPr>
                <w:rFonts w:ascii="Courier New" w:eastAsia="Times New Roman" w:hAnsi="Courier New" w:cs="Courier New"/>
                <w:color w:val="000000"/>
                <w:sz w:val="20"/>
                <w:szCs w:val="20"/>
                <w:lang w:val="en-US" w:eastAsia="sv-SE"/>
              </w:rPr>
              <w:t>s</w:t>
            </w:r>
            <w:r w:rsidRPr="00182E34">
              <w:rPr>
                <w:rFonts w:ascii="Courier New" w:eastAsia="Times New Roman" w:hAnsi="Courier New" w:cs="Courier New"/>
                <w:b/>
                <w:bCs/>
                <w:color w:val="000080"/>
                <w:sz w:val="20"/>
                <w:szCs w:val="20"/>
                <w:lang w:val="en-US" w:eastAsia="sv-SE"/>
              </w:rPr>
              <w:t>.</w:t>
            </w:r>
            <w:r w:rsidRPr="00182E34">
              <w:rPr>
                <w:rFonts w:ascii="Courier New" w:eastAsia="Times New Roman" w:hAnsi="Courier New" w:cs="Courier New"/>
                <w:color w:val="000000"/>
                <w:sz w:val="20"/>
                <w:szCs w:val="20"/>
                <w:lang w:val="en-US" w:eastAsia="sv-SE"/>
              </w:rPr>
              <w:t>dept</w:t>
            </w:r>
            <w:proofErr w:type="spellEnd"/>
            <w:r w:rsidRPr="00182E34">
              <w:rPr>
                <w:rFonts w:ascii="Courier New" w:eastAsia="Times New Roman" w:hAnsi="Courier New" w:cs="Courier New"/>
                <w:color w:val="000000"/>
                <w:sz w:val="20"/>
                <w:szCs w:val="20"/>
                <w:lang w:val="en-US" w:eastAsia="sv-SE"/>
              </w:rPr>
              <w:t xml:space="preserve"> </w:t>
            </w:r>
            <w:r w:rsidRPr="00182E34">
              <w:rPr>
                <w:rFonts w:ascii="Courier New" w:eastAsia="Times New Roman" w:hAnsi="Courier New" w:cs="Courier New"/>
                <w:b/>
                <w:bCs/>
                <w:color w:val="000080"/>
                <w:sz w:val="20"/>
                <w:szCs w:val="20"/>
                <w:lang w:val="en-US" w:eastAsia="sv-SE"/>
              </w:rPr>
              <w:t>=</w:t>
            </w:r>
            <w:r w:rsidRPr="00182E34">
              <w:rPr>
                <w:rFonts w:ascii="Courier New" w:eastAsia="Times New Roman" w:hAnsi="Courier New" w:cs="Courier New"/>
                <w:color w:val="000000"/>
                <w:sz w:val="20"/>
                <w:szCs w:val="20"/>
                <w:lang w:val="en-US" w:eastAsia="sv-SE"/>
              </w:rPr>
              <w:t xml:space="preserve"> </w:t>
            </w:r>
            <w:proofErr w:type="spellStart"/>
            <w:r w:rsidRPr="00182E34">
              <w:rPr>
                <w:rFonts w:ascii="Courier New" w:eastAsia="Times New Roman" w:hAnsi="Courier New" w:cs="Courier New"/>
                <w:color w:val="000000"/>
                <w:sz w:val="20"/>
                <w:szCs w:val="20"/>
                <w:lang w:val="en-US" w:eastAsia="sv-SE"/>
              </w:rPr>
              <w:t>d</w:t>
            </w:r>
            <w:r w:rsidRPr="00182E34">
              <w:rPr>
                <w:rFonts w:ascii="Courier New" w:eastAsia="Times New Roman" w:hAnsi="Courier New" w:cs="Courier New"/>
                <w:b/>
                <w:bCs/>
                <w:color w:val="000080"/>
                <w:sz w:val="20"/>
                <w:szCs w:val="20"/>
                <w:lang w:val="en-US" w:eastAsia="sv-SE"/>
              </w:rPr>
              <w:t>.</w:t>
            </w:r>
            <w:r w:rsidRPr="00182E34">
              <w:rPr>
                <w:rFonts w:ascii="Courier New" w:eastAsia="Times New Roman" w:hAnsi="Courier New" w:cs="Courier New"/>
                <w:bCs/>
                <w:sz w:val="20"/>
                <w:szCs w:val="20"/>
                <w:lang w:val="en-US" w:eastAsia="sv-SE"/>
              </w:rPr>
              <w:t>number</w:t>
            </w:r>
            <w:proofErr w:type="spellEnd"/>
          </w:p>
          <w:p w:rsidR="00182E34" w:rsidRPr="00182E34" w:rsidRDefault="00182E34" w:rsidP="00182E34">
            <w:pPr>
              <w:shd w:val="clear" w:color="auto" w:fill="FFFFFF"/>
              <w:rPr>
                <w:rFonts w:ascii="Times New Roman" w:eastAsia="Times New Roman" w:hAnsi="Times New Roman" w:cs="Times New Roman"/>
                <w:sz w:val="24"/>
                <w:szCs w:val="24"/>
                <w:lang w:val="en-US" w:eastAsia="sv-SE"/>
              </w:rPr>
            </w:pPr>
            <w:r w:rsidRPr="00182E34">
              <w:rPr>
                <w:rFonts w:ascii="Courier New" w:eastAsia="Times New Roman" w:hAnsi="Courier New" w:cs="Courier New"/>
                <w:b/>
                <w:bCs/>
                <w:color w:val="0000FF"/>
                <w:sz w:val="20"/>
                <w:szCs w:val="20"/>
                <w:lang w:val="en-US" w:eastAsia="sv-SE"/>
              </w:rPr>
              <w:t>GROUP</w:t>
            </w:r>
            <w:r w:rsidRPr="00182E34">
              <w:rPr>
                <w:rFonts w:ascii="Courier New" w:eastAsia="Times New Roman" w:hAnsi="Courier New" w:cs="Courier New"/>
                <w:color w:val="000000"/>
                <w:sz w:val="20"/>
                <w:szCs w:val="20"/>
                <w:lang w:val="en-US" w:eastAsia="sv-SE"/>
              </w:rPr>
              <w:t xml:space="preserve"> </w:t>
            </w:r>
            <w:r w:rsidRPr="00182E34">
              <w:rPr>
                <w:rFonts w:ascii="Courier New" w:eastAsia="Times New Roman" w:hAnsi="Courier New" w:cs="Courier New"/>
                <w:b/>
                <w:bCs/>
                <w:color w:val="0000FF"/>
                <w:sz w:val="20"/>
                <w:szCs w:val="20"/>
                <w:lang w:val="en-US" w:eastAsia="sv-SE"/>
              </w:rPr>
              <w:t>BY</w:t>
            </w:r>
            <w:r w:rsidRPr="00182E34">
              <w:rPr>
                <w:rFonts w:ascii="Courier New" w:eastAsia="Times New Roman" w:hAnsi="Courier New" w:cs="Courier New"/>
                <w:color w:val="000000"/>
                <w:sz w:val="20"/>
                <w:szCs w:val="20"/>
                <w:lang w:val="en-US" w:eastAsia="sv-SE"/>
              </w:rPr>
              <w:t xml:space="preserve"> </w:t>
            </w:r>
            <w:proofErr w:type="spellStart"/>
            <w:r w:rsidRPr="00182E34">
              <w:rPr>
                <w:rFonts w:ascii="Courier New" w:eastAsia="Times New Roman" w:hAnsi="Courier New" w:cs="Courier New"/>
                <w:color w:val="000000"/>
                <w:sz w:val="20"/>
                <w:szCs w:val="20"/>
                <w:lang w:val="en-US" w:eastAsia="sv-SE"/>
              </w:rPr>
              <w:t>d</w:t>
            </w:r>
            <w:r w:rsidRPr="00182E34">
              <w:rPr>
                <w:rFonts w:ascii="Courier New" w:eastAsia="Times New Roman" w:hAnsi="Courier New" w:cs="Courier New"/>
                <w:b/>
                <w:bCs/>
                <w:color w:val="000080"/>
                <w:sz w:val="20"/>
                <w:szCs w:val="20"/>
                <w:lang w:val="en-US" w:eastAsia="sv-SE"/>
              </w:rPr>
              <w:t>.</w:t>
            </w:r>
            <w:r w:rsidRPr="00182E34">
              <w:rPr>
                <w:rFonts w:ascii="Courier New" w:eastAsia="Times New Roman" w:hAnsi="Courier New" w:cs="Courier New"/>
                <w:bCs/>
                <w:sz w:val="20"/>
                <w:szCs w:val="20"/>
                <w:lang w:val="en-US" w:eastAsia="sv-SE"/>
              </w:rPr>
              <w:t>number</w:t>
            </w:r>
            <w:proofErr w:type="spellEnd"/>
            <w:r w:rsidRPr="00182E34">
              <w:rPr>
                <w:rFonts w:ascii="Courier New" w:eastAsia="Times New Roman" w:hAnsi="Courier New" w:cs="Courier New"/>
                <w:b/>
                <w:bCs/>
                <w:color w:val="000080"/>
                <w:sz w:val="20"/>
                <w:szCs w:val="20"/>
                <w:lang w:val="en-US" w:eastAsia="sv-SE"/>
              </w:rPr>
              <w:t>,</w:t>
            </w:r>
            <w:r w:rsidRPr="00182E34">
              <w:rPr>
                <w:rFonts w:ascii="Courier New" w:eastAsia="Times New Roman" w:hAnsi="Courier New" w:cs="Courier New"/>
                <w:color w:val="000000"/>
                <w:sz w:val="20"/>
                <w:szCs w:val="20"/>
                <w:lang w:val="en-US" w:eastAsia="sv-SE"/>
              </w:rPr>
              <w:t xml:space="preserve"> d</w:t>
            </w:r>
            <w:r w:rsidRPr="00182E34">
              <w:rPr>
                <w:rFonts w:ascii="Courier New" w:eastAsia="Times New Roman" w:hAnsi="Courier New" w:cs="Courier New"/>
                <w:b/>
                <w:bCs/>
                <w:color w:val="000080"/>
                <w:sz w:val="20"/>
                <w:szCs w:val="20"/>
                <w:lang w:val="en-US" w:eastAsia="sv-SE"/>
              </w:rPr>
              <w:t>.</w:t>
            </w:r>
            <w:r w:rsidRPr="00182E34">
              <w:rPr>
                <w:rFonts w:ascii="Courier New" w:eastAsia="Times New Roman" w:hAnsi="Courier New" w:cs="Courier New"/>
                <w:color w:val="000000"/>
                <w:sz w:val="20"/>
                <w:szCs w:val="20"/>
                <w:lang w:val="en-US" w:eastAsia="sv-SE"/>
              </w:rPr>
              <w:t>name</w:t>
            </w:r>
            <w:r w:rsidRPr="00182E34">
              <w:rPr>
                <w:rFonts w:ascii="Courier New" w:eastAsia="Times New Roman" w:hAnsi="Courier New" w:cs="Courier New"/>
                <w:b/>
                <w:bCs/>
                <w:color w:val="000080"/>
                <w:sz w:val="20"/>
                <w:szCs w:val="20"/>
                <w:lang w:val="en-US" w:eastAsia="sv-SE"/>
              </w:rPr>
              <w:t>;</w:t>
            </w:r>
          </w:p>
          <w:p w:rsidR="00FA7709" w:rsidRPr="00182E34" w:rsidRDefault="00FA7709" w:rsidP="00F110D6">
            <w:pPr>
              <w:rPr>
                <w:lang w:val="en-US"/>
              </w:rPr>
            </w:pPr>
          </w:p>
        </w:tc>
        <w:tc>
          <w:tcPr>
            <w:tcW w:w="4606" w:type="dxa"/>
          </w:tcPr>
          <w:p w:rsidR="00FA7709" w:rsidRDefault="00182E34" w:rsidP="00F110D6">
            <w:pPr>
              <w:rPr>
                <w:lang w:val="en-GB"/>
              </w:rPr>
            </w:pPr>
            <w:r>
              <w:rPr>
                <w:noProof/>
                <w:lang w:eastAsia="sv-SE"/>
              </w:rPr>
              <w:drawing>
                <wp:inline distT="0" distB="0" distL="0" distR="0" wp14:anchorId="7656ED4A" wp14:editId="7E912647">
                  <wp:extent cx="2657475" cy="4114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57475" cy="4114800"/>
                          </a:xfrm>
                          <a:prstGeom prst="rect">
                            <a:avLst/>
                          </a:prstGeom>
                        </pic:spPr>
                      </pic:pic>
                    </a:graphicData>
                  </a:graphic>
                </wp:inline>
              </w:drawing>
            </w:r>
          </w:p>
        </w:tc>
      </w:tr>
    </w:tbl>
    <w:p w:rsidR="009C0937" w:rsidRDefault="009C0937" w:rsidP="009C0937">
      <w:pPr>
        <w:rPr>
          <w:lang w:val="en-GB"/>
        </w:rPr>
      </w:pPr>
    </w:p>
    <w:p w:rsidR="00FA7709" w:rsidRDefault="00FA7709" w:rsidP="009C0937">
      <w:pPr>
        <w:rPr>
          <w:lang w:val="en-GB"/>
        </w:rPr>
      </w:pPr>
    </w:p>
    <w:p w:rsidR="00182E34" w:rsidRDefault="00182E34" w:rsidP="009C0937">
      <w:pPr>
        <w:rPr>
          <w:lang w:val="en-GB"/>
        </w:rPr>
      </w:pPr>
    </w:p>
    <w:p w:rsidR="00182E34" w:rsidRDefault="00182E34" w:rsidP="009C0937">
      <w:pPr>
        <w:rPr>
          <w:lang w:val="en-GB"/>
        </w:rPr>
      </w:pPr>
    </w:p>
    <w:p w:rsidR="00182E34" w:rsidRDefault="00182E34" w:rsidP="009C0937">
      <w:pPr>
        <w:rPr>
          <w:lang w:val="en-GB"/>
        </w:rPr>
      </w:pPr>
    </w:p>
    <w:p w:rsidR="00182E34" w:rsidRDefault="00182E34" w:rsidP="009C0937">
      <w:pPr>
        <w:rPr>
          <w:lang w:val="en-GB"/>
        </w:rPr>
      </w:pPr>
    </w:p>
    <w:p w:rsidR="00182E34" w:rsidRDefault="00182E34" w:rsidP="009C0937">
      <w:pPr>
        <w:rPr>
          <w:lang w:val="en-GB"/>
        </w:rPr>
      </w:pPr>
    </w:p>
    <w:p w:rsidR="00182E34" w:rsidRDefault="00182E34" w:rsidP="009C0937">
      <w:pPr>
        <w:rPr>
          <w:lang w:val="en-GB"/>
        </w:rPr>
      </w:pPr>
    </w:p>
    <w:p w:rsidR="00182E34" w:rsidRDefault="00182E34" w:rsidP="009C0937">
      <w:pPr>
        <w:rPr>
          <w:lang w:val="en-GB"/>
        </w:rPr>
      </w:pPr>
    </w:p>
    <w:p w:rsidR="009C0937" w:rsidRPr="004461DE" w:rsidRDefault="00AA0C81" w:rsidP="009C0937">
      <w:pPr>
        <w:pStyle w:val="Heading2"/>
        <w:rPr>
          <w:lang w:val="en-GB"/>
        </w:rPr>
      </w:pPr>
      <w:r w:rsidRPr="00AA0C81">
        <w:rPr>
          <w:lang w:val="en-GB"/>
        </w:rPr>
        <w:lastRenderedPageBreak/>
        <w:t>The same query as above, but now departments that haven't sold any items should have zero as the number of items they have sold. (Hint: coalesce)</w:t>
      </w:r>
    </w:p>
    <w:tbl>
      <w:tblPr>
        <w:tblStyle w:val="TableGrid"/>
        <w:tblW w:w="0" w:type="auto"/>
        <w:tblLook w:val="04A0" w:firstRow="1" w:lastRow="0" w:firstColumn="1" w:lastColumn="0" w:noHBand="0" w:noVBand="1"/>
      </w:tblPr>
      <w:tblGrid>
        <w:gridCol w:w="4606"/>
        <w:gridCol w:w="4606"/>
      </w:tblGrid>
      <w:tr w:rsidR="00FA7709" w:rsidTr="00F110D6">
        <w:tc>
          <w:tcPr>
            <w:tcW w:w="4606" w:type="dxa"/>
          </w:tcPr>
          <w:p w:rsidR="00FA7709" w:rsidRDefault="00FA7709" w:rsidP="00F110D6">
            <w:pPr>
              <w:rPr>
                <w:lang w:val="en-GB"/>
              </w:rPr>
            </w:pPr>
            <w:r w:rsidRPr="00F43533">
              <w:rPr>
                <w:b/>
                <w:lang w:val="en-GB"/>
              </w:rPr>
              <w:t>INPUT</w:t>
            </w:r>
          </w:p>
        </w:tc>
        <w:tc>
          <w:tcPr>
            <w:tcW w:w="4606" w:type="dxa"/>
          </w:tcPr>
          <w:p w:rsidR="00FA7709" w:rsidRDefault="00FA7709" w:rsidP="00F110D6">
            <w:pPr>
              <w:rPr>
                <w:lang w:val="en-GB"/>
              </w:rPr>
            </w:pPr>
            <w:r w:rsidRPr="00F43533">
              <w:rPr>
                <w:b/>
                <w:lang w:val="en-GB"/>
              </w:rPr>
              <w:t>OUTPUT</w:t>
            </w:r>
          </w:p>
        </w:tc>
      </w:tr>
      <w:tr w:rsidR="00FA7709" w:rsidRPr="00182E34" w:rsidTr="00F110D6">
        <w:tc>
          <w:tcPr>
            <w:tcW w:w="4606" w:type="dxa"/>
          </w:tcPr>
          <w:p w:rsidR="004461DE" w:rsidRDefault="004461DE" w:rsidP="00182E34">
            <w:pPr>
              <w:shd w:val="clear" w:color="auto" w:fill="FFFFFF"/>
              <w:rPr>
                <w:rFonts w:ascii="Courier New" w:eastAsia="Times New Roman" w:hAnsi="Courier New" w:cs="Courier New"/>
                <w:b/>
                <w:bCs/>
                <w:color w:val="0000FF"/>
                <w:sz w:val="20"/>
                <w:szCs w:val="20"/>
                <w:lang w:val="en-US" w:eastAsia="sv-SE"/>
              </w:rPr>
            </w:pPr>
          </w:p>
          <w:p w:rsidR="004461DE" w:rsidRDefault="004461DE" w:rsidP="00182E34">
            <w:pPr>
              <w:shd w:val="clear" w:color="auto" w:fill="FFFFFF"/>
              <w:rPr>
                <w:rFonts w:ascii="Courier New" w:eastAsia="Times New Roman" w:hAnsi="Courier New" w:cs="Courier New"/>
                <w:b/>
                <w:bCs/>
                <w:color w:val="0000FF"/>
                <w:sz w:val="20"/>
                <w:szCs w:val="20"/>
                <w:lang w:val="en-US" w:eastAsia="sv-SE"/>
              </w:rPr>
            </w:pPr>
          </w:p>
          <w:p w:rsidR="004461DE" w:rsidRDefault="004461DE" w:rsidP="00182E34">
            <w:pPr>
              <w:shd w:val="clear" w:color="auto" w:fill="FFFFFF"/>
              <w:rPr>
                <w:rFonts w:ascii="Courier New" w:eastAsia="Times New Roman" w:hAnsi="Courier New" w:cs="Courier New"/>
                <w:b/>
                <w:bCs/>
                <w:color w:val="0000FF"/>
                <w:sz w:val="20"/>
                <w:szCs w:val="20"/>
                <w:lang w:val="en-US" w:eastAsia="sv-SE"/>
              </w:rPr>
            </w:pPr>
          </w:p>
          <w:p w:rsidR="004461DE" w:rsidRDefault="004461DE" w:rsidP="00182E34">
            <w:pPr>
              <w:shd w:val="clear" w:color="auto" w:fill="FFFFFF"/>
              <w:rPr>
                <w:rFonts w:ascii="Courier New" w:eastAsia="Times New Roman" w:hAnsi="Courier New" w:cs="Courier New"/>
                <w:b/>
                <w:bCs/>
                <w:color w:val="0000FF"/>
                <w:sz w:val="20"/>
                <w:szCs w:val="20"/>
                <w:lang w:val="en-US" w:eastAsia="sv-SE"/>
              </w:rPr>
            </w:pPr>
          </w:p>
          <w:p w:rsidR="004461DE" w:rsidRDefault="004461DE" w:rsidP="00182E34">
            <w:pPr>
              <w:shd w:val="clear" w:color="auto" w:fill="FFFFFF"/>
              <w:rPr>
                <w:rFonts w:ascii="Courier New" w:eastAsia="Times New Roman" w:hAnsi="Courier New" w:cs="Courier New"/>
                <w:b/>
                <w:bCs/>
                <w:color w:val="0000FF"/>
                <w:sz w:val="20"/>
                <w:szCs w:val="20"/>
                <w:lang w:val="en-US" w:eastAsia="sv-SE"/>
              </w:rPr>
            </w:pPr>
          </w:p>
          <w:p w:rsidR="004461DE" w:rsidRDefault="004461DE" w:rsidP="00182E34">
            <w:pPr>
              <w:shd w:val="clear" w:color="auto" w:fill="FFFFFF"/>
              <w:rPr>
                <w:rFonts w:ascii="Courier New" w:eastAsia="Times New Roman" w:hAnsi="Courier New" w:cs="Courier New"/>
                <w:b/>
                <w:bCs/>
                <w:color w:val="0000FF"/>
                <w:sz w:val="20"/>
                <w:szCs w:val="20"/>
                <w:lang w:val="en-US" w:eastAsia="sv-SE"/>
              </w:rPr>
            </w:pPr>
          </w:p>
          <w:p w:rsidR="00182E34" w:rsidRPr="00182E34" w:rsidRDefault="00182E34" w:rsidP="00182E34">
            <w:pPr>
              <w:shd w:val="clear" w:color="auto" w:fill="FFFFFF"/>
              <w:rPr>
                <w:rFonts w:ascii="Courier New" w:eastAsia="Times New Roman" w:hAnsi="Courier New" w:cs="Courier New"/>
                <w:color w:val="000000"/>
                <w:sz w:val="20"/>
                <w:szCs w:val="20"/>
                <w:lang w:val="en-US" w:eastAsia="sv-SE"/>
              </w:rPr>
            </w:pPr>
            <w:r w:rsidRPr="00182E34">
              <w:rPr>
                <w:rFonts w:ascii="Courier New" w:eastAsia="Times New Roman" w:hAnsi="Courier New" w:cs="Courier New"/>
                <w:b/>
                <w:bCs/>
                <w:color w:val="0000FF"/>
                <w:sz w:val="20"/>
                <w:szCs w:val="20"/>
                <w:lang w:val="en-US" w:eastAsia="sv-SE"/>
              </w:rPr>
              <w:t>SELECT</w:t>
            </w:r>
            <w:r w:rsidRPr="00182E34">
              <w:rPr>
                <w:rFonts w:ascii="Courier New" w:eastAsia="Times New Roman" w:hAnsi="Courier New" w:cs="Courier New"/>
                <w:color w:val="000000"/>
                <w:sz w:val="20"/>
                <w:szCs w:val="20"/>
                <w:lang w:val="en-US" w:eastAsia="sv-SE"/>
              </w:rPr>
              <w:t xml:space="preserve"> </w:t>
            </w:r>
            <w:proofErr w:type="spellStart"/>
            <w:r w:rsidRPr="00182E34">
              <w:rPr>
                <w:rFonts w:ascii="Courier New" w:eastAsia="Times New Roman" w:hAnsi="Courier New" w:cs="Courier New"/>
                <w:color w:val="000000"/>
                <w:sz w:val="20"/>
                <w:szCs w:val="20"/>
                <w:lang w:val="en-US" w:eastAsia="sv-SE"/>
              </w:rPr>
              <w:t>d</w:t>
            </w:r>
            <w:r w:rsidRPr="00182E34">
              <w:rPr>
                <w:rFonts w:ascii="Courier New" w:eastAsia="Times New Roman" w:hAnsi="Courier New" w:cs="Courier New"/>
                <w:b/>
                <w:bCs/>
                <w:color w:val="000080"/>
                <w:sz w:val="20"/>
                <w:szCs w:val="20"/>
                <w:lang w:val="en-US" w:eastAsia="sv-SE"/>
              </w:rPr>
              <w:t>.</w:t>
            </w:r>
            <w:r w:rsidRPr="00182E34">
              <w:rPr>
                <w:rFonts w:ascii="Courier New" w:eastAsia="Times New Roman" w:hAnsi="Courier New" w:cs="Courier New"/>
                <w:bCs/>
                <w:sz w:val="20"/>
                <w:szCs w:val="20"/>
                <w:lang w:val="en-US" w:eastAsia="sv-SE"/>
              </w:rPr>
              <w:t>number</w:t>
            </w:r>
            <w:proofErr w:type="spellEnd"/>
            <w:r w:rsidRPr="00182E34">
              <w:rPr>
                <w:rFonts w:ascii="Courier New" w:eastAsia="Times New Roman" w:hAnsi="Courier New" w:cs="Courier New"/>
                <w:b/>
                <w:bCs/>
                <w:color w:val="000080"/>
                <w:sz w:val="20"/>
                <w:szCs w:val="20"/>
                <w:lang w:val="en-US" w:eastAsia="sv-SE"/>
              </w:rPr>
              <w:t>,</w:t>
            </w:r>
            <w:r w:rsidRPr="00182E34">
              <w:rPr>
                <w:rFonts w:ascii="Courier New" w:eastAsia="Times New Roman" w:hAnsi="Courier New" w:cs="Courier New"/>
                <w:color w:val="000000"/>
                <w:sz w:val="20"/>
                <w:szCs w:val="20"/>
                <w:lang w:val="en-US" w:eastAsia="sv-SE"/>
              </w:rPr>
              <w:t xml:space="preserve"> </w:t>
            </w:r>
          </w:p>
          <w:p w:rsidR="00182E34" w:rsidRPr="00182E34" w:rsidRDefault="00182E34" w:rsidP="00182E34">
            <w:pPr>
              <w:shd w:val="clear" w:color="auto" w:fill="FFFFFF"/>
              <w:rPr>
                <w:rFonts w:ascii="Courier New" w:eastAsia="Times New Roman" w:hAnsi="Courier New" w:cs="Courier New"/>
                <w:color w:val="000000"/>
                <w:sz w:val="20"/>
                <w:szCs w:val="20"/>
                <w:lang w:val="en-US" w:eastAsia="sv-SE"/>
              </w:rPr>
            </w:pPr>
            <w:r w:rsidRPr="00182E34">
              <w:rPr>
                <w:rFonts w:ascii="Courier New" w:eastAsia="Times New Roman" w:hAnsi="Courier New" w:cs="Courier New"/>
                <w:color w:val="000000"/>
                <w:sz w:val="20"/>
                <w:szCs w:val="20"/>
                <w:lang w:val="en-US" w:eastAsia="sv-SE"/>
              </w:rPr>
              <w:t>d</w:t>
            </w:r>
            <w:r w:rsidRPr="00182E34">
              <w:rPr>
                <w:rFonts w:ascii="Courier New" w:eastAsia="Times New Roman" w:hAnsi="Courier New" w:cs="Courier New"/>
                <w:b/>
                <w:bCs/>
                <w:color w:val="000080"/>
                <w:sz w:val="20"/>
                <w:szCs w:val="20"/>
                <w:lang w:val="en-US" w:eastAsia="sv-SE"/>
              </w:rPr>
              <w:t>.</w:t>
            </w:r>
            <w:r w:rsidRPr="00182E34">
              <w:rPr>
                <w:rFonts w:ascii="Courier New" w:eastAsia="Times New Roman" w:hAnsi="Courier New" w:cs="Courier New"/>
                <w:color w:val="000000"/>
                <w:sz w:val="20"/>
                <w:szCs w:val="20"/>
                <w:lang w:val="en-US" w:eastAsia="sv-SE"/>
              </w:rPr>
              <w:t xml:space="preserve">name </w:t>
            </w:r>
            <w:r w:rsidRPr="00182E34">
              <w:rPr>
                <w:rFonts w:ascii="Courier New" w:eastAsia="Times New Roman" w:hAnsi="Courier New" w:cs="Courier New"/>
                <w:b/>
                <w:bCs/>
                <w:color w:val="0000FF"/>
                <w:sz w:val="20"/>
                <w:szCs w:val="20"/>
                <w:lang w:val="en-US" w:eastAsia="sv-SE"/>
              </w:rPr>
              <w:t>AS</w:t>
            </w:r>
            <w:r w:rsidRPr="00182E34">
              <w:rPr>
                <w:rFonts w:ascii="Courier New" w:eastAsia="Times New Roman" w:hAnsi="Courier New" w:cs="Courier New"/>
                <w:color w:val="000000"/>
                <w:sz w:val="20"/>
                <w:szCs w:val="20"/>
                <w:lang w:val="en-US" w:eastAsia="sv-SE"/>
              </w:rPr>
              <w:t xml:space="preserve"> </w:t>
            </w:r>
            <w:proofErr w:type="spellStart"/>
            <w:r w:rsidRPr="00182E34">
              <w:rPr>
                <w:rFonts w:ascii="Courier New" w:eastAsia="Times New Roman" w:hAnsi="Courier New" w:cs="Courier New"/>
                <w:color w:val="000000"/>
                <w:sz w:val="20"/>
                <w:szCs w:val="20"/>
                <w:lang w:val="en-US" w:eastAsia="sv-SE"/>
              </w:rPr>
              <w:t>dept_name</w:t>
            </w:r>
            <w:proofErr w:type="spellEnd"/>
            <w:r w:rsidRPr="00182E34">
              <w:rPr>
                <w:rFonts w:ascii="Courier New" w:eastAsia="Times New Roman" w:hAnsi="Courier New" w:cs="Courier New"/>
                <w:b/>
                <w:bCs/>
                <w:color w:val="000080"/>
                <w:sz w:val="20"/>
                <w:szCs w:val="20"/>
                <w:lang w:val="en-US" w:eastAsia="sv-SE"/>
              </w:rPr>
              <w:t>,</w:t>
            </w:r>
            <w:r w:rsidRPr="00182E34">
              <w:rPr>
                <w:rFonts w:ascii="Courier New" w:eastAsia="Times New Roman" w:hAnsi="Courier New" w:cs="Courier New"/>
                <w:color w:val="000000"/>
                <w:sz w:val="20"/>
                <w:szCs w:val="20"/>
                <w:lang w:val="en-US" w:eastAsia="sv-SE"/>
              </w:rPr>
              <w:t xml:space="preserve"> </w:t>
            </w:r>
          </w:p>
          <w:p w:rsidR="00182E34" w:rsidRPr="00182E34" w:rsidRDefault="00182E34" w:rsidP="00182E34">
            <w:pPr>
              <w:shd w:val="clear" w:color="auto" w:fill="FFFFFF"/>
              <w:rPr>
                <w:rFonts w:ascii="Courier New" w:eastAsia="Times New Roman" w:hAnsi="Courier New" w:cs="Courier New"/>
                <w:color w:val="000000"/>
                <w:sz w:val="20"/>
                <w:szCs w:val="20"/>
                <w:lang w:val="en-US" w:eastAsia="sv-SE"/>
              </w:rPr>
            </w:pPr>
            <w:r w:rsidRPr="00182E34">
              <w:rPr>
                <w:rFonts w:ascii="Courier New" w:eastAsia="Times New Roman" w:hAnsi="Courier New" w:cs="Courier New"/>
                <w:b/>
                <w:bCs/>
                <w:color w:val="0000FF"/>
                <w:sz w:val="20"/>
                <w:szCs w:val="20"/>
                <w:lang w:val="en-US" w:eastAsia="sv-SE"/>
              </w:rPr>
              <w:t>COALESCE</w:t>
            </w:r>
            <w:r w:rsidRPr="00182E34">
              <w:rPr>
                <w:rFonts w:ascii="Courier New" w:eastAsia="Times New Roman" w:hAnsi="Courier New" w:cs="Courier New"/>
                <w:b/>
                <w:bCs/>
                <w:color w:val="000080"/>
                <w:sz w:val="20"/>
                <w:szCs w:val="20"/>
                <w:lang w:val="en-US" w:eastAsia="sv-SE"/>
              </w:rPr>
              <w:t>(</w:t>
            </w:r>
            <w:r w:rsidRPr="00182E34">
              <w:rPr>
                <w:rFonts w:ascii="Courier New" w:eastAsia="Times New Roman" w:hAnsi="Courier New" w:cs="Courier New"/>
                <w:b/>
                <w:bCs/>
                <w:color w:val="0000FF"/>
                <w:sz w:val="20"/>
                <w:szCs w:val="20"/>
                <w:lang w:val="en-US" w:eastAsia="sv-SE"/>
              </w:rPr>
              <w:t>SUM</w:t>
            </w:r>
            <w:r w:rsidRPr="00182E34">
              <w:rPr>
                <w:rFonts w:ascii="Courier New" w:eastAsia="Times New Roman" w:hAnsi="Courier New" w:cs="Courier New"/>
                <w:b/>
                <w:bCs/>
                <w:color w:val="000080"/>
                <w:sz w:val="20"/>
                <w:szCs w:val="20"/>
                <w:lang w:val="en-US" w:eastAsia="sv-SE"/>
              </w:rPr>
              <w:t>(</w:t>
            </w:r>
            <w:proofErr w:type="spellStart"/>
            <w:r w:rsidRPr="00182E34">
              <w:rPr>
                <w:rFonts w:ascii="Courier New" w:eastAsia="Times New Roman" w:hAnsi="Courier New" w:cs="Courier New"/>
                <w:color w:val="000000"/>
                <w:sz w:val="20"/>
                <w:szCs w:val="20"/>
                <w:lang w:val="en-US" w:eastAsia="sv-SE"/>
              </w:rPr>
              <w:t>s</w:t>
            </w:r>
            <w:r w:rsidRPr="00182E34">
              <w:rPr>
                <w:rFonts w:ascii="Courier New" w:eastAsia="Times New Roman" w:hAnsi="Courier New" w:cs="Courier New"/>
                <w:b/>
                <w:bCs/>
                <w:color w:val="000080"/>
                <w:sz w:val="20"/>
                <w:szCs w:val="20"/>
                <w:lang w:val="en-US" w:eastAsia="sv-SE"/>
              </w:rPr>
              <w:t>.</w:t>
            </w:r>
            <w:r w:rsidRPr="00182E34">
              <w:rPr>
                <w:rFonts w:ascii="Courier New" w:eastAsia="Times New Roman" w:hAnsi="Courier New" w:cs="Courier New"/>
                <w:color w:val="000000"/>
                <w:sz w:val="20"/>
                <w:szCs w:val="20"/>
                <w:lang w:val="en-US" w:eastAsia="sv-SE"/>
              </w:rPr>
              <w:t>quantity</w:t>
            </w:r>
            <w:proofErr w:type="spellEnd"/>
            <w:r w:rsidRPr="00182E34">
              <w:rPr>
                <w:rFonts w:ascii="Courier New" w:eastAsia="Times New Roman" w:hAnsi="Courier New" w:cs="Courier New"/>
                <w:b/>
                <w:bCs/>
                <w:color w:val="000080"/>
                <w:sz w:val="20"/>
                <w:szCs w:val="20"/>
                <w:lang w:val="en-US" w:eastAsia="sv-SE"/>
              </w:rPr>
              <w:t>),</w:t>
            </w:r>
            <w:r w:rsidRPr="00182E34">
              <w:rPr>
                <w:rFonts w:ascii="Courier New" w:eastAsia="Times New Roman" w:hAnsi="Courier New" w:cs="Courier New"/>
                <w:color w:val="000000"/>
                <w:sz w:val="20"/>
                <w:szCs w:val="20"/>
                <w:lang w:val="en-US" w:eastAsia="sv-SE"/>
              </w:rPr>
              <w:t xml:space="preserve"> </w:t>
            </w:r>
            <w:r w:rsidRPr="00182E34">
              <w:rPr>
                <w:rFonts w:ascii="Courier New" w:eastAsia="Times New Roman" w:hAnsi="Courier New" w:cs="Courier New"/>
                <w:color w:val="FF8000"/>
                <w:sz w:val="20"/>
                <w:szCs w:val="20"/>
                <w:lang w:val="en-US" w:eastAsia="sv-SE"/>
              </w:rPr>
              <w:t>0</w:t>
            </w:r>
            <w:r w:rsidRPr="00182E34">
              <w:rPr>
                <w:rFonts w:ascii="Courier New" w:eastAsia="Times New Roman" w:hAnsi="Courier New" w:cs="Courier New"/>
                <w:b/>
                <w:bCs/>
                <w:color w:val="000080"/>
                <w:sz w:val="20"/>
                <w:szCs w:val="20"/>
                <w:lang w:val="en-US" w:eastAsia="sv-SE"/>
              </w:rPr>
              <w:t>)</w:t>
            </w:r>
            <w:r w:rsidRPr="00182E34">
              <w:rPr>
                <w:rFonts w:ascii="Courier New" w:eastAsia="Times New Roman" w:hAnsi="Courier New" w:cs="Courier New"/>
                <w:color w:val="000000"/>
                <w:sz w:val="20"/>
                <w:szCs w:val="20"/>
                <w:lang w:val="en-US" w:eastAsia="sv-SE"/>
              </w:rPr>
              <w:t xml:space="preserve"> </w:t>
            </w:r>
            <w:r w:rsidRPr="00182E34">
              <w:rPr>
                <w:rFonts w:ascii="Courier New" w:eastAsia="Times New Roman" w:hAnsi="Courier New" w:cs="Courier New"/>
                <w:b/>
                <w:bCs/>
                <w:color w:val="0000FF"/>
                <w:sz w:val="20"/>
                <w:szCs w:val="20"/>
                <w:lang w:val="en-US" w:eastAsia="sv-SE"/>
              </w:rPr>
              <w:t>AS</w:t>
            </w:r>
            <w:r w:rsidRPr="00182E34">
              <w:rPr>
                <w:rFonts w:ascii="Courier New" w:eastAsia="Times New Roman" w:hAnsi="Courier New" w:cs="Courier New"/>
                <w:color w:val="000000"/>
                <w:sz w:val="20"/>
                <w:szCs w:val="20"/>
                <w:lang w:val="en-US" w:eastAsia="sv-SE"/>
              </w:rPr>
              <w:t xml:space="preserve"> </w:t>
            </w:r>
            <w:proofErr w:type="spellStart"/>
            <w:r w:rsidRPr="00182E34">
              <w:rPr>
                <w:rFonts w:ascii="Courier New" w:eastAsia="Times New Roman" w:hAnsi="Courier New" w:cs="Courier New"/>
                <w:color w:val="000000"/>
                <w:sz w:val="20"/>
                <w:szCs w:val="20"/>
                <w:lang w:val="en-US" w:eastAsia="sv-SE"/>
              </w:rPr>
              <w:t>sold_items</w:t>
            </w:r>
            <w:proofErr w:type="spellEnd"/>
          </w:p>
          <w:p w:rsidR="00182E34" w:rsidRPr="00182E34" w:rsidRDefault="00182E34" w:rsidP="00182E34">
            <w:pPr>
              <w:shd w:val="clear" w:color="auto" w:fill="FFFFFF"/>
              <w:rPr>
                <w:rFonts w:ascii="Courier New" w:eastAsia="Times New Roman" w:hAnsi="Courier New" w:cs="Courier New"/>
                <w:color w:val="000000"/>
                <w:sz w:val="20"/>
                <w:szCs w:val="20"/>
                <w:lang w:val="en-US" w:eastAsia="sv-SE"/>
              </w:rPr>
            </w:pPr>
            <w:r w:rsidRPr="00182E34">
              <w:rPr>
                <w:rFonts w:ascii="Courier New" w:eastAsia="Times New Roman" w:hAnsi="Courier New" w:cs="Courier New"/>
                <w:b/>
                <w:bCs/>
                <w:color w:val="0000FF"/>
                <w:sz w:val="20"/>
                <w:szCs w:val="20"/>
                <w:lang w:val="en-US" w:eastAsia="sv-SE"/>
              </w:rPr>
              <w:t>FROM</w:t>
            </w:r>
            <w:r w:rsidRPr="00182E34">
              <w:rPr>
                <w:rFonts w:ascii="Courier New" w:eastAsia="Times New Roman" w:hAnsi="Courier New" w:cs="Courier New"/>
                <w:color w:val="000000"/>
                <w:sz w:val="20"/>
                <w:szCs w:val="20"/>
                <w:lang w:val="en-US" w:eastAsia="sv-SE"/>
              </w:rPr>
              <w:t xml:space="preserve"> </w:t>
            </w:r>
            <w:proofErr w:type="spellStart"/>
            <w:r w:rsidRPr="00182E34">
              <w:rPr>
                <w:rFonts w:ascii="Courier New" w:eastAsia="Times New Roman" w:hAnsi="Courier New" w:cs="Courier New"/>
                <w:color w:val="000000"/>
                <w:sz w:val="20"/>
                <w:szCs w:val="20"/>
                <w:lang w:val="en-US" w:eastAsia="sv-SE"/>
              </w:rPr>
              <w:t>dept</w:t>
            </w:r>
            <w:proofErr w:type="spellEnd"/>
            <w:r w:rsidRPr="00182E34">
              <w:rPr>
                <w:rFonts w:ascii="Courier New" w:eastAsia="Times New Roman" w:hAnsi="Courier New" w:cs="Courier New"/>
                <w:color w:val="000000"/>
                <w:sz w:val="20"/>
                <w:szCs w:val="20"/>
                <w:lang w:val="en-US" w:eastAsia="sv-SE"/>
              </w:rPr>
              <w:t xml:space="preserve"> d</w:t>
            </w:r>
          </w:p>
          <w:p w:rsidR="00182E34" w:rsidRPr="00182E34" w:rsidRDefault="00182E34" w:rsidP="00182E34">
            <w:pPr>
              <w:shd w:val="clear" w:color="auto" w:fill="FFFFFF"/>
              <w:rPr>
                <w:rFonts w:ascii="Courier New" w:eastAsia="Times New Roman" w:hAnsi="Courier New" w:cs="Courier New"/>
                <w:color w:val="000000"/>
                <w:sz w:val="20"/>
                <w:szCs w:val="20"/>
                <w:lang w:val="en-US" w:eastAsia="sv-SE"/>
              </w:rPr>
            </w:pPr>
            <w:r w:rsidRPr="00182E34">
              <w:rPr>
                <w:rFonts w:ascii="Courier New" w:eastAsia="Times New Roman" w:hAnsi="Courier New" w:cs="Courier New"/>
                <w:b/>
                <w:bCs/>
                <w:color w:val="0000FF"/>
                <w:sz w:val="20"/>
                <w:szCs w:val="20"/>
                <w:lang w:val="en-US" w:eastAsia="sv-SE"/>
              </w:rPr>
              <w:t>LEFT</w:t>
            </w:r>
            <w:r w:rsidRPr="00182E34">
              <w:rPr>
                <w:rFonts w:ascii="Courier New" w:eastAsia="Times New Roman" w:hAnsi="Courier New" w:cs="Courier New"/>
                <w:color w:val="000000"/>
                <w:sz w:val="20"/>
                <w:szCs w:val="20"/>
                <w:lang w:val="en-US" w:eastAsia="sv-SE"/>
              </w:rPr>
              <w:t xml:space="preserve"> </w:t>
            </w:r>
            <w:r w:rsidRPr="00182E34">
              <w:rPr>
                <w:rFonts w:ascii="Courier New" w:eastAsia="Times New Roman" w:hAnsi="Courier New" w:cs="Courier New"/>
                <w:b/>
                <w:bCs/>
                <w:color w:val="0000FF"/>
                <w:sz w:val="20"/>
                <w:szCs w:val="20"/>
                <w:lang w:val="en-US" w:eastAsia="sv-SE"/>
              </w:rPr>
              <w:t>JOIN</w:t>
            </w:r>
            <w:r w:rsidRPr="00182E34">
              <w:rPr>
                <w:rFonts w:ascii="Courier New" w:eastAsia="Times New Roman" w:hAnsi="Courier New" w:cs="Courier New"/>
                <w:color w:val="000000"/>
                <w:sz w:val="20"/>
                <w:szCs w:val="20"/>
                <w:lang w:val="en-US" w:eastAsia="sv-SE"/>
              </w:rPr>
              <w:t xml:space="preserve"> sale s </w:t>
            </w:r>
          </w:p>
          <w:p w:rsidR="00182E34" w:rsidRPr="00182E34" w:rsidRDefault="00182E34" w:rsidP="00182E34">
            <w:pPr>
              <w:shd w:val="clear" w:color="auto" w:fill="FFFFFF"/>
              <w:rPr>
                <w:rFonts w:ascii="Courier New" w:eastAsia="Times New Roman" w:hAnsi="Courier New" w:cs="Courier New"/>
                <w:color w:val="000000"/>
                <w:sz w:val="20"/>
                <w:szCs w:val="20"/>
                <w:lang w:val="en-US" w:eastAsia="sv-SE"/>
              </w:rPr>
            </w:pPr>
            <w:r w:rsidRPr="00182E34">
              <w:rPr>
                <w:rFonts w:ascii="Courier New" w:eastAsia="Times New Roman" w:hAnsi="Courier New" w:cs="Courier New"/>
                <w:b/>
                <w:bCs/>
                <w:color w:val="0000FF"/>
                <w:sz w:val="20"/>
                <w:szCs w:val="20"/>
                <w:lang w:val="en-US" w:eastAsia="sv-SE"/>
              </w:rPr>
              <w:t>ON</w:t>
            </w:r>
            <w:r w:rsidRPr="00182E34">
              <w:rPr>
                <w:rFonts w:ascii="Courier New" w:eastAsia="Times New Roman" w:hAnsi="Courier New" w:cs="Courier New"/>
                <w:color w:val="000000"/>
                <w:sz w:val="20"/>
                <w:szCs w:val="20"/>
                <w:lang w:val="en-US" w:eastAsia="sv-SE"/>
              </w:rPr>
              <w:t xml:space="preserve"> </w:t>
            </w:r>
            <w:proofErr w:type="spellStart"/>
            <w:r w:rsidRPr="00182E34">
              <w:rPr>
                <w:rFonts w:ascii="Courier New" w:eastAsia="Times New Roman" w:hAnsi="Courier New" w:cs="Courier New"/>
                <w:color w:val="000000"/>
                <w:sz w:val="20"/>
                <w:szCs w:val="20"/>
                <w:lang w:val="en-US" w:eastAsia="sv-SE"/>
              </w:rPr>
              <w:t>s</w:t>
            </w:r>
            <w:r w:rsidRPr="00182E34">
              <w:rPr>
                <w:rFonts w:ascii="Courier New" w:eastAsia="Times New Roman" w:hAnsi="Courier New" w:cs="Courier New"/>
                <w:b/>
                <w:bCs/>
                <w:color w:val="000080"/>
                <w:sz w:val="20"/>
                <w:szCs w:val="20"/>
                <w:lang w:val="en-US" w:eastAsia="sv-SE"/>
              </w:rPr>
              <w:t>.</w:t>
            </w:r>
            <w:r w:rsidRPr="00182E34">
              <w:rPr>
                <w:rFonts w:ascii="Courier New" w:eastAsia="Times New Roman" w:hAnsi="Courier New" w:cs="Courier New"/>
                <w:color w:val="000000"/>
                <w:sz w:val="20"/>
                <w:szCs w:val="20"/>
                <w:lang w:val="en-US" w:eastAsia="sv-SE"/>
              </w:rPr>
              <w:t>dept</w:t>
            </w:r>
            <w:proofErr w:type="spellEnd"/>
            <w:r w:rsidRPr="00182E34">
              <w:rPr>
                <w:rFonts w:ascii="Courier New" w:eastAsia="Times New Roman" w:hAnsi="Courier New" w:cs="Courier New"/>
                <w:color w:val="000000"/>
                <w:sz w:val="20"/>
                <w:szCs w:val="20"/>
                <w:lang w:val="en-US" w:eastAsia="sv-SE"/>
              </w:rPr>
              <w:t xml:space="preserve"> </w:t>
            </w:r>
            <w:r w:rsidRPr="00182E34">
              <w:rPr>
                <w:rFonts w:ascii="Courier New" w:eastAsia="Times New Roman" w:hAnsi="Courier New" w:cs="Courier New"/>
                <w:b/>
                <w:bCs/>
                <w:color w:val="000080"/>
                <w:sz w:val="20"/>
                <w:szCs w:val="20"/>
                <w:lang w:val="en-US" w:eastAsia="sv-SE"/>
              </w:rPr>
              <w:t>=</w:t>
            </w:r>
            <w:r w:rsidRPr="00182E34">
              <w:rPr>
                <w:rFonts w:ascii="Courier New" w:eastAsia="Times New Roman" w:hAnsi="Courier New" w:cs="Courier New"/>
                <w:color w:val="000000"/>
                <w:sz w:val="20"/>
                <w:szCs w:val="20"/>
                <w:lang w:val="en-US" w:eastAsia="sv-SE"/>
              </w:rPr>
              <w:t xml:space="preserve"> </w:t>
            </w:r>
            <w:proofErr w:type="spellStart"/>
            <w:r w:rsidRPr="00182E34">
              <w:rPr>
                <w:rFonts w:ascii="Courier New" w:eastAsia="Times New Roman" w:hAnsi="Courier New" w:cs="Courier New"/>
                <w:color w:val="000000"/>
                <w:sz w:val="20"/>
                <w:szCs w:val="20"/>
                <w:lang w:val="en-US" w:eastAsia="sv-SE"/>
              </w:rPr>
              <w:t>d</w:t>
            </w:r>
            <w:r w:rsidRPr="00182E34">
              <w:rPr>
                <w:rFonts w:ascii="Courier New" w:eastAsia="Times New Roman" w:hAnsi="Courier New" w:cs="Courier New"/>
                <w:b/>
                <w:bCs/>
                <w:color w:val="000080"/>
                <w:sz w:val="20"/>
                <w:szCs w:val="20"/>
                <w:lang w:val="en-US" w:eastAsia="sv-SE"/>
              </w:rPr>
              <w:t>.</w:t>
            </w:r>
            <w:r w:rsidRPr="00A75E35">
              <w:rPr>
                <w:rFonts w:ascii="Courier New" w:eastAsia="Times New Roman" w:hAnsi="Courier New" w:cs="Courier New"/>
                <w:bCs/>
                <w:sz w:val="20"/>
                <w:szCs w:val="20"/>
                <w:lang w:val="en-US" w:eastAsia="sv-SE"/>
              </w:rPr>
              <w:t>number</w:t>
            </w:r>
            <w:proofErr w:type="spellEnd"/>
          </w:p>
          <w:p w:rsidR="00182E34" w:rsidRPr="00182E34" w:rsidRDefault="00182E34" w:rsidP="00182E34">
            <w:pPr>
              <w:shd w:val="clear" w:color="auto" w:fill="FFFFFF"/>
              <w:rPr>
                <w:rFonts w:ascii="Times New Roman" w:eastAsia="Times New Roman" w:hAnsi="Times New Roman" w:cs="Times New Roman"/>
                <w:sz w:val="24"/>
                <w:szCs w:val="24"/>
                <w:lang w:val="en-US" w:eastAsia="sv-SE"/>
              </w:rPr>
            </w:pPr>
            <w:r w:rsidRPr="00182E34">
              <w:rPr>
                <w:rFonts w:ascii="Courier New" w:eastAsia="Times New Roman" w:hAnsi="Courier New" w:cs="Courier New"/>
                <w:b/>
                <w:bCs/>
                <w:color w:val="0000FF"/>
                <w:sz w:val="20"/>
                <w:szCs w:val="20"/>
                <w:lang w:val="en-US" w:eastAsia="sv-SE"/>
              </w:rPr>
              <w:t>GROUP</w:t>
            </w:r>
            <w:r w:rsidRPr="00182E34">
              <w:rPr>
                <w:rFonts w:ascii="Courier New" w:eastAsia="Times New Roman" w:hAnsi="Courier New" w:cs="Courier New"/>
                <w:color w:val="000000"/>
                <w:sz w:val="20"/>
                <w:szCs w:val="20"/>
                <w:lang w:val="en-US" w:eastAsia="sv-SE"/>
              </w:rPr>
              <w:t xml:space="preserve"> </w:t>
            </w:r>
            <w:r w:rsidRPr="00182E34">
              <w:rPr>
                <w:rFonts w:ascii="Courier New" w:eastAsia="Times New Roman" w:hAnsi="Courier New" w:cs="Courier New"/>
                <w:b/>
                <w:bCs/>
                <w:color w:val="0000FF"/>
                <w:sz w:val="20"/>
                <w:szCs w:val="20"/>
                <w:lang w:val="en-US" w:eastAsia="sv-SE"/>
              </w:rPr>
              <w:t>BY</w:t>
            </w:r>
            <w:r w:rsidRPr="00182E34">
              <w:rPr>
                <w:rFonts w:ascii="Courier New" w:eastAsia="Times New Roman" w:hAnsi="Courier New" w:cs="Courier New"/>
                <w:color w:val="000000"/>
                <w:sz w:val="20"/>
                <w:szCs w:val="20"/>
                <w:lang w:val="en-US" w:eastAsia="sv-SE"/>
              </w:rPr>
              <w:t xml:space="preserve"> </w:t>
            </w:r>
            <w:proofErr w:type="spellStart"/>
            <w:r w:rsidRPr="00182E34">
              <w:rPr>
                <w:rFonts w:ascii="Courier New" w:eastAsia="Times New Roman" w:hAnsi="Courier New" w:cs="Courier New"/>
                <w:color w:val="000000"/>
                <w:sz w:val="20"/>
                <w:szCs w:val="20"/>
                <w:lang w:val="en-US" w:eastAsia="sv-SE"/>
              </w:rPr>
              <w:t>d</w:t>
            </w:r>
            <w:r w:rsidRPr="00182E34">
              <w:rPr>
                <w:rFonts w:ascii="Courier New" w:eastAsia="Times New Roman" w:hAnsi="Courier New" w:cs="Courier New"/>
                <w:b/>
                <w:bCs/>
                <w:color w:val="000080"/>
                <w:sz w:val="20"/>
                <w:szCs w:val="20"/>
                <w:lang w:val="en-US" w:eastAsia="sv-SE"/>
              </w:rPr>
              <w:t>.</w:t>
            </w:r>
            <w:r w:rsidRPr="00182E34">
              <w:rPr>
                <w:rFonts w:ascii="Courier New" w:eastAsia="Times New Roman" w:hAnsi="Courier New" w:cs="Courier New"/>
                <w:bCs/>
                <w:sz w:val="20"/>
                <w:szCs w:val="20"/>
                <w:lang w:val="en-US" w:eastAsia="sv-SE"/>
              </w:rPr>
              <w:t>number</w:t>
            </w:r>
            <w:proofErr w:type="spellEnd"/>
            <w:r w:rsidRPr="00182E34">
              <w:rPr>
                <w:rFonts w:ascii="Courier New" w:eastAsia="Times New Roman" w:hAnsi="Courier New" w:cs="Courier New"/>
                <w:b/>
                <w:bCs/>
                <w:color w:val="000080"/>
                <w:sz w:val="20"/>
                <w:szCs w:val="20"/>
                <w:lang w:val="en-US" w:eastAsia="sv-SE"/>
              </w:rPr>
              <w:t>,</w:t>
            </w:r>
            <w:r w:rsidRPr="00182E34">
              <w:rPr>
                <w:rFonts w:ascii="Courier New" w:eastAsia="Times New Roman" w:hAnsi="Courier New" w:cs="Courier New"/>
                <w:color w:val="000000"/>
                <w:sz w:val="20"/>
                <w:szCs w:val="20"/>
                <w:lang w:val="en-US" w:eastAsia="sv-SE"/>
              </w:rPr>
              <w:t xml:space="preserve"> d</w:t>
            </w:r>
            <w:r w:rsidRPr="00182E34">
              <w:rPr>
                <w:rFonts w:ascii="Courier New" w:eastAsia="Times New Roman" w:hAnsi="Courier New" w:cs="Courier New"/>
                <w:b/>
                <w:bCs/>
                <w:color w:val="000080"/>
                <w:sz w:val="20"/>
                <w:szCs w:val="20"/>
                <w:lang w:val="en-US" w:eastAsia="sv-SE"/>
              </w:rPr>
              <w:t>.</w:t>
            </w:r>
            <w:r w:rsidRPr="00182E34">
              <w:rPr>
                <w:rFonts w:ascii="Courier New" w:eastAsia="Times New Roman" w:hAnsi="Courier New" w:cs="Courier New"/>
                <w:color w:val="000000"/>
                <w:sz w:val="20"/>
                <w:szCs w:val="20"/>
                <w:lang w:val="en-US" w:eastAsia="sv-SE"/>
              </w:rPr>
              <w:t>name</w:t>
            </w:r>
            <w:r w:rsidRPr="00182E34">
              <w:rPr>
                <w:rFonts w:ascii="Courier New" w:eastAsia="Times New Roman" w:hAnsi="Courier New" w:cs="Courier New"/>
                <w:b/>
                <w:bCs/>
                <w:color w:val="000080"/>
                <w:sz w:val="20"/>
                <w:szCs w:val="20"/>
                <w:lang w:val="en-US" w:eastAsia="sv-SE"/>
              </w:rPr>
              <w:t>;</w:t>
            </w:r>
          </w:p>
          <w:p w:rsidR="00FA7709" w:rsidRDefault="00FA7709" w:rsidP="00F110D6">
            <w:pPr>
              <w:rPr>
                <w:lang w:val="en-US"/>
              </w:rPr>
            </w:pPr>
          </w:p>
          <w:p w:rsidR="004461DE" w:rsidRDefault="004461DE" w:rsidP="00F110D6">
            <w:pPr>
              <w:rPr>
                <w:lang w:val="en-US"/>
              </w:rPr>
            </w:pPr>
          </w:p>
          <w:p w:rsidR="004461DE" w:rsidRDefault="004461DE" w:rsidP="00F110D6">
            <w:pPr>
              <w:rPr>
                <w:lang w:val="en-US"/>
              </w:rPr>
            </w:pPr>
          </w:p>
          <w:p w:rsidR="004461DE" w:rsidRDefault="004461DE" w:rsidP="00F110D6">
            <w:pPr>
              <w:rPr>
                <w:lang w:val="en-US"/>
              </w:rPr>
            </w:pPr>
          </w:p>
          <w:p w:rsidR="004461DE" w:rsidRDefault="004461DE" w:rsidP="00F110D6">
            <w:pPr>
              <w:rPr>
                <w:sz w:val="20"/>
                <w:lang w:val="en-US"/>
              </w:rPr>
            </w:pPr>
          </w:p>
          <w:p w:rsidR="004461DE" w:rsidRDefault="004461DE" w:rsidP="00F110D6">
            <w:pPr>
              <w:rPr>
                <w:sz w:val="20"/>
                <w:lang w:val="en-US"/>
              </w:rPr>
            </w:pPr>
          </w:p>
          <w:p w:rsidR="004461DE" w:rsidRDefault="004461DE" w:rsidP="00F110D6">
            <w:pPr>
              <w:rPr>
                <w:sz w:val="20"/>
                <w:lang w:val="en-US"/>
              </w:rPr>
            </w:pPr>
          </w:p>
          <w:p w:rsidR="004461DE" w:rsidRDefault="004461DE" w:rsidP="00F110D6">
            <w:pPr>
              <w:rPr>
                <w:sz w:val="20"/>
                <w:lang w:val="en-US"/>
              </w:rPr>
            </w:pPr>
          </w:p>
          <w:p w:rsidR="004461DE" w:rsidRDefault="004461DE" w:rsidP="00F110D6">
            <w:pPr>
              <w:rPr>
                <w:sz w:val="20"/>
                <w:lang w:val="en-US"/>
              </w:rPr>
            </w:pPr>
          </w:p>
          <w:p w:rsidR="004461DE" w:rsidRDefault="004461DE" w:rsidP="00F110D6">
            <w:pPr>
              <w:rPr>
                <w:sz w:val="20"/>
                <w:lang w:val="en-US"/>
              </w:rPr>
            </w:pPr>
          </w:p>
          <w:p w:rsidR="004461DE" w:rsidRPr="004461DE" w:rsidRDefault="00EF0BD7" w:rsidP="004461DE">
            <w:pPr>
              <w:rPr>
                <w:rFonts w:ascii="Consolas" w:hAnsi="Consolas" w:cs="Consolas"/>
                <w:b/>
                <w:sz w:val="20"/>
                <w:lang w:val="en-US"/>
              </w:rPr>
            </w:pPr>
            <w:r>
              <w:rPr>
                <w:rFonts w:ascii="Consolas" w:hAnsi="Consolas" w:cs="Consolas"/>
                <w:b/>
                <w:sz w:val="20"/>
                <w:lang w:val="en-US"/>
              </w:rPr>
              <w:t>Coalesce(x1, x2):</w:t>
            </w:r>
          </w:p>
          <w:p w:rsidR="004461DE" w:rsidRDefault="004461DE" w:rsidP="004461DE">
            <w:pPr>
              <w:rPr>
                <w:rFonts w:ascii="Consolas" w:hAnsi="Consolas" w:cs="Consolas"/>
                <w:sz w:val="18"/>
                <w:lang w:val="en-US"/>
              </w:rPr>
            </w:pPr>
            <w:r w:rsidRPr="004461DE">
              <w:rPr>
                <w:rFonts w:ascii="Consolas" w:hAnsi="Consolas" w:cs="Consolas"/>
                <w:sz w:val="18"/>
                <w:lang w:val="en-US"/>
              </w:rPr>
              <w:t xml:space="preserve">CASE </w:t>
            </w:r>
          </w:p>
          <w:p w:rsidR="004461DE" w:rsidRPr="004461DE" w:rsidRDefault="004461DE" w:rsidP="004461DE">
            <w:pPr>
              <w:rPr>
                <w:rFonts w:ascii="Consolas" w:hAnsi="Consolas" w:cs="Consolas"/>
                <w:sz w:val="18"/>
                <w:lang w:val="en-US"/>
              </w:rPr>
            </w:pPr>
            <w:r w:rsidRPr="004461DE">
              <w:rPr>
                <w:rFonts w:ascii="Consolas" w:hAnsi="Consolas" w:cs="Consolas"/>
                <w:sz w:val="18"/>
                <w:lang w:val="en-US"/>
              </w:rPr>
              <w:t>WHEN x1 IS NOT NULL THEN x1 ELSE x2</w:t>
            </w:r>
          </w:p>
          <w:p w:rsidR="004461DE" w:rsidRPr="00182E34" w:rsidRDefault="004461DE" w:rsidP="004461DE">
            <w:pPr>
              <w:rPr>
                <w:lang w:val="en-US"/>
              </w:rPr>
            </w:pPr>
            <w:r w:rsidRPr="004461DE">
              <w:rPr>
                <w:rFonts w:ascii="Consolas" w:hAnsi="Consolas" w:cs="Consolas"/>
                <w:sz w:val="18"/>
                <w:lang w:val="en-US"/>
              </w:rPr>
              <w:t>END</w:t>
            </w:r>
          </w:p>
        </w:tc>
        <w:tc>
          <w:tcPr>
            <w:tcW w:w="4606" w:type="dxa"/>
          </w:tcPr>
          <w:p w:rsidR="00FA7709" w:rsidRDefault="00182E34" w:rsidP="00F110D6">
            <w:pPr>
              <w:rPr>
                <w:lang w:val="en-GB"/>
              </w:rPr>
            </w:pPr>
            <w:r>
              <w:rPr>
                <w:noProof/>
                <w:lang w:eastAsia="sv-SE"/>
              </w:rPr>
              <w:drawing>
                <wp:inline distT="0" distB="0" distL="0" distR="0" wp14:anchorId="60C216F8" wp14:editId="18AADA41">
                  <wp:extent cx="2667000" cy="4076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7000" cy="4076700"/>
                          </a:xfrm>
                          <a:prstGeom prst="rect">
                            <a:avLst/>
                          </a:prstGeom>
                        </pic:spPr>
                      </pic:pic>
                    </a:graphicData>
                  </a:graphic>
                </wp:inline>
              </w:drawing>
            </w:r>
          </w:p>
        </w:tc>
      </w:tr>
    </w:tbl>
    <w:p w:rsidR="009C0937" w:rsidRDefault="009C0937" w:rsidP="009C0937">
      <w:pPr>
        <w:rPr>
          <w:lang w:val="en-GB"/>
        </w:rPr>
      </w:pPr>
    </w:p>
    <w:p w:rsidR="009C0937" w:rsidRPr="008F1F91" w:rsidRDefault="00AA0C81" w:rsidP="009C0937">
      <w:pPr>
        <w:pStyle w:val="Heading2"/>
        <w:rPr>
          <w:lang w:val="en-GB"/>
        </w:rPr>
      </w:pPr>
      <w:r w:rsidRPr="00AA0C81">
        <w:rPr>
          <w:lang w:val="en-GB"/>
        </w:rPr>
        <w:t>What is the name and the number of the department that has sold the greatest number of items? (Hint: Define a view, and use it in the query.)</w:t>
      </w:r>
    </w:p>
    <w:tbl>
      <w:tblPr>
        <w:tblStyle w:val="TableGrid"/>
        <w:tblW w:w="0" w:type="auto"/>
        <w:tblLook w:val="04A0" w:firstRow="1" w:lastRow="0" w:firstColumn="1" w:lastColumn="0" w:noHBand="0" w:noVBand="1"/>
      </w:tblPr>
      <w:tblGrid>
        <w:gridCol w:w="4606"/>
        <w:gridCol w:w="4606"/>
      </w:tblGrid>
      <w:tr w:rsidR="00FA7709" w:rsidTr="00F110D6">
        <w:tc>
          <w:tcPr>
            <w:tcW w:w="4606" w:type="dxa"/>
          </w:tcPr>
          <w:p w:rsidR="00FA7709" w:rsidRDefault="00FA7709" w:rsidP="00F110D6">
            <w:pPr>
              <w:rPr>
                <w:lang w:val="en-GB"/>
              </w:rPr>
            </w:pPr>
            <w:r w:rsidRPr="00F43533">
              <w:rPr>
                <w:b/>
                <w:lang w:val="en-GB"/>
              </w:rPr>
              <w:t>INPUT</w:t>
            </w:r>
          </w:p>
        </w:tc>
        <w:tc>
          <w:tcPr>
            <w:tcW w:w="4606" w:type="dxa"/>
          </w:tcPr>
          <w:p w:rsidR="00FA7709" w:rsidRDefault="00FA7709" w:rsidP="00F110D6">
            <w:pPr>
              <w:rPr>
                <w:lang w:val="en-GB"/>
              </w:rPr>
            </w:pPr>
            <w:r w:rsidRPr="00F43533">
              <w:rPr>
                <w:b/>
                <w:lang w:val="en-GB"/>
              </w:rPr>
              <w:t>OUTPUT</w:t>
            </w:r>
          </w:p>
        </w:tc>
      </w:tr>
      <w:tr w:rsidR="00FA7709" w:rsidRPr="004461DE" w:rsidTr="00F110D6">
        <w:tc>
          <w:tcPr>
            <w:tcW w:w="4606" w:type="dxa"/>
          </w:tcPr>
          <w:p w:rsidR="008F1F91" w:rsidRDefault="008F1F91" w:rsidP="004461DE">
            <w:pPr>
              <w:shd w:val="clear" w:color="auto" w:fill="FFFFFF"/>
              <w:rPr>
                <w:rFonts w:ascii="Consolas" w:eastAsia="Times New Roman" w:hAnsi="Consolas" w:cs="Consolas"/>
                <w:b/>
                <w:bCs/>
                <w:sz w:val="20"/>
                <w:szCs w:val="20"/>
                <w:lang w:val="en-US" w:eastAsia="sv-SE"/>
              </w:rPr>
            </w:pPr>
          </w:p>
          <w:p w:rsidR="004461DE" w:rsidRPr="004461DE" w:rsidRDefault="004461DE" w:rsidP="004461DE">
            <w:pPr>
              <w:shd w:val="clear" w:color="auto" w:fill="FFFFFF"/>
              <w:rPr>
                <w:rFonts w:ascii="Consolas" w:eastAsia="Times New Roman" w:hAnsi="Consolas" w:cs="Consolas"/>
                <w:b/>
                <w:bCs/>
                <w:sz w:val="20"/>
                <w:szCs w:val="20"/>
                <w:lang w:val="en-US" w:eastAsia="sv-SE"/>
              </w:rPr>
            </w:pPr>
            <w:r w:rsidRPr="004461DE">
              <w:rPr>
                <w:rFonts w:ascii="Consolas" w:eastAsia="Times New Roman" w:hAnsi="Consolas" w:cs="Consolas"/>
                <w:b/>
                <w:bCs/>
                <w:sz w:val="20"/>
                <w:szCs w:val="20"/>
                <w:lang w:val="en-US" w:eastAsia="sv-SE"/>
              </w:rPr>
              <w:t>Creating the view</w:t>
            </w:r>
            <w:r w:rsidR="008F1F91">
              <w:rPr>
                <w:rFonts w:ascii="Consolas" w:eastAsia="Times New Roman" w:hAnsi="Consolas" w:cs="Consolas"/>
                <w:b/>
                <w:bCs/>
                <w:sz w:val="20"/>
                <w:szCs w:val="20"/>
                <w:lang w:val="en-US" w:eastAsia="sv-SE"/>
              </w:rPr>
              <w:t>(previous query)</w:t>
            </w:r>
            <w:r w:rsidRPr="004461DE">
              <w:rPr>
                <w:rFonts w:ascii="Consolas" w:eastAsia="Times New Roman" w:hAnsi="Consolas" w:cs="Consolas"/>
                <w:b/>
                <w:bCs/>
                <w:sz w:val="20"/>
                <w:szCs w:val="20"/>
                <w:lang w:val="en-US" w:eastAsia="sv-SE"/>
              </w:rPr>
              <w:t>:</w:t>
            </w:r>
          </w:p>
          <w:p w:rsidR="004461DE" w:rsidRPr="004461DE" w:rsidRDefault="004461DE" w:rsidP="004461DE">
            <w:pPr>
              <w:shd w:val="clear" w:color="auto" w:fill="FFFFFF"/>
              <w:rPr>
                <w:rFonts w:ascii="Courier New" w:eastAsia="Times New Roman" w:hAnsi="Courier New" w:cs="Courier New"/>
                <w:color w:val="000000"/>
                <w:sz w:val="20"/>
                <w:szCs w:val="20"/>
                <w:lang w:val="en-US" w:eastAsia="sv-SE"/>
              </w:rPr>
            </w:pPr>
            <w:r w:rsidRPr="004461DE">
              <w:rPr>
                <w:rFonts w:ascii="Courier New" w:eastAsia="Times New Roman" w:hAnsi="Courier New" w:cs="Courier New"/>
                <w:b/>
                <w:bCs/>
                <w:color w:val="0000FF"/>
                <w:sz w:val="20"/>
                <w:szCs w:val="20"/>
                <w:lang w:val="en-US" w:eastAsia="sv-SE"/>
              </w:rPr>
              <w:t>CREATE</w:t>
            </w:r>
            <w:r w:rsidRPr="004461DE">
              <w:rPr>
                <w:rFonts w:ascii="Courier New" w:eastAsia="Times New Roman" w:hAnsi="Courier New" w:cs="Courier New"/>
                <w:color w:val="000000"/>
                <w:sz w:val="20"/>
                <w:szCs w:val="20"/>
                <w:lang w:val="en-US" w:eastAsia="sv-SE"/>
              </w:rPr>
              <w:t xml:space="preserve"> </w:t>
            </w:r>
            <w:r w:rsidRPr="004461DE">
              <w:rPr>
                <w:rFonts w:ascii="Courier New" w:eastAsia="Times New Roman" w:hAnsi="Courier New" w:cs="Courier New"/>
                <w:b/>
                <w:bCs/>
                <w:color w:val="0000FF"/>
                <w:sz w:val="20"/>
                <w:szCs w:val="20"/>
                <w:lang w:val="en-US" w:eastAsia="sv-SE"/>
              </w:rPr>
              <w:t>VIEW</w:t>
            </w:r>
            <w:r w:rsidRPr="004461DE">
              <w:rPr>
                <w:rFonts w:ascii="Courier New" w:eastAsia="Times New Roman" w:hAnsi="Courier New" w:cs="Courier New"/>
                <w:color w:val="000000"/>
                <w:sz w:val="20"/>
                <w:szCs w:val="20"/>
                <w:lang w:val="en-US" w:eastAsia="sv-SE"/>
              </w:rPr>
              <w:t xml:space="preserve"> </w:t>
            </w:r>
            <w:proofErr w:type="spellStart"/>
            <w:r w:rsidRPr="004461DE">
              <w:rPr>
                <w:rFonts w:ascii="Courier New" w:eastAsia="Times New Roman" w:hAnsi="Courier New" w:cs="Courier New"/>
                <w:color w:val="000000"/>
                <w:sz w:val="20"/>
                <w:szCs w:val="20"/>
                <w:lang w:val="en-US" w:eastAsia="sv-SE"/>
              </w:rPr>
              <w:t>dept_sales</w:t>
            </w:r>
            <w:proofErr w:type="spellEnd"/>
            <w:r w:rsidRPr="004461DE">
              <w:rPr>
                <w:rFonts w:ascii="Courier New" w:eastAsia="Times New Roman" w:hAnsi="Courier New" w:cs="Courier New"/>
                <w:color w:val="000000"/>
                <w:sz w:val="20"/>
                <w:szCs w:val="20"/>
                <w:lang w:val="en-US" w:eastAsia="sv-SE"/>
              </w:rPr>
              <w:t xml:space="preserve"> </w:t>
            </w:r>
            <w:r w:rsidRPr="004461DE">
              <w:rPr>
                <w:rFonts w:ascii="Courier New" w:eastAsia="Times New Roman" w:hAnsi="Courier New" w:cs="Courier New"/>
                <w:b/>
                <w:bCs/>
                <w:color w:val="0000FF"/>
                <w:sz w:val="20"/>
                <w:szCs w:val="20"/>
                <w:lang w:val="en-US" w:eastAsia="sv-SE"/>
              </w:rPr>
              <w:t>AS</w:t>
            </w:r>
          </w:p>
          <w:p w:rsidR="004461DE" w:rsidRPr="004461DE" w:rsidRDefault="004461DE" w:rsidP="004461DE">
            <w:pPr>
              <w:shd w:val="clear" w:color="auto" w:fill="FFFFFF"/>
              <w:rPr>
                <w:rFonts w:ascii="Courier New" w:eastAsia="Times New Roman" w:hAnsi="Courier New" w:cs="Courier New"/>
                <w:color w:val="000000"/>
                <w:sz w:val="20"/>
                <w:szCs w:val="20"/>
                <w:lang w:val="en-US" w:eastAsia="sv-SE"/>
              </w:rPr>
            </w:pPr>
            <w:r w:rsidRPr="004461DE">
              <w:rPr>
                <w:rFonts w:ascii="Courier New" w:eastAsia="Times New Roman" w:hAnsi="Courier New" w:cs="Courier New"/>
                <w:b/>
                <w:bCs/>
                <w:color w:val="0000FF"/>
                <w:sz w:val="20"/>
                <w:szCs w:val="20"/>
                <w:lang w:val="en-US" w:eastAsia="sv-SE"/>
              </w:rPr>
              <w:t>SELECT</w:t>
            </w:r>
            <w:r w:rsidRPr="004461DE">
              <w:rPr>
                <w:rFonts w:ascii="Courier New" w:eastAsia="Times New Roman" w:hAnsi="Courier New" w:cs="Courier New"/>
                <w:color w:val="000000"/>
                <w:sz w:val="20"/>
                <w:szCs w:val="20"/>
                <w:lang w:val="en-US" w:eastAsia="sv-SE"/>
              </w:rPr>
              <w:t xml:space="preserve"> </w:t>
            </w:r>
            <w:proofErr w:type="spellStart"/>
            <w:r w:rsidRPr="004461DE">
              <w:rPr>
                <w:rFonts w:ascii="Courier New" w:eastAsia="Times New Roman" w:hAnsi="Courier New" w:cs="Courier New"/>
                <w:color w:val="000000"/>
                <w:sz w:val="20"/>
                <w:szCs w:val="20"/>
                <w:lang w:val="en-US" w:eastAsia="sv-SE"/>
              </w:rPr>
              <w:t>d</w:t>
            </w:r>
            <w:r w:rsidRPr="004461DE">
              <w:rPr>
                <w:rFonts w:ascii="Courier New" w:eastAsia="Times New Roman" w:hAnsi="Courier New" w:cs="Courier New"/>
                <w:b/>
                <w:bCs/>
                <w:color w:val="000080"/>
                <w:sz w:val="20"/>
                <w:szCs w:val="20"/>
                <w:lang w:val="en-US" w:eastAsia="sv-SE"/>
              </w:rPr>
              <w:t>.</w:t>
            </w:r>
            <w:r w:rsidRPr="008F1F91">
              <w:rPr>
                <w:rFonts w:ascii="Courier New" w:eastAsia="Times New Roman" w:hAnsi="Courier New" w:cs="Courier New"/>
                <w:bCs/>
                <w:sz w:val="20"/>
                <w:szCs w:val="20"/>
                <w:lang w:val="en-US" w:eastAsia="sv-SE"/>
              </w:rPr>
              <w:t>number</w:t>
            </w:r>
            <w:proofErr w:type="spellEnd"/>
            <w:r w:rsidRPr="004461DE">
              <w:rPr>
                <w:rFonts w:ascii="Courier New" w:eastAsia="Times New Roman" w:hAnsi="Courier New" w:cs="Courier New"/>
                <w:b/>
                <w:bCs/>
                <w:color w:val="000080"/>
                <w:sz w:val="20"/>
                <w:szCs w:val="20"/>
                <w:lang w:val="en-US" w:eastAsia="sv-SE"/>
              </w:rPr>
              <w:t>,</w:t>
            </w:r>
            <w:r w:rsidRPr="004461DE">
              <w:rPr>
                <w:rFonts w:ascii="Courier New" w:eastAsia="Times New Roman" w:hAnsi="Courier New" w:cs="Courier New"/>
                <w:color w:val="000000"/>
                <w:sz w:val="20"/>
                <w:szCs w:val="20"/>
                <w:lang w:val="en-US" w:eastAsia="sv-SE"/>
              </w:rPr>
              <w:t xml:space="preserve"> </w:t>
            </w:r>
          </w:p>
          <w:p w:rsidR="004461DE" w:rsidRPr="004461DE" w:rsidRDefault="004461DE" w:rsidP="004461DE">
            <w:pPr>
              <w:shd w:val="clear" w:color="auto" w:fill="FFFFFF"/>
              <w:rPr>
                <w:rFonts w:ascii="Courier New" w:eastAsia="Times New Roman" w:hAnsi="Courier New" w:cs="Courier New"/>
                <w:color w:val="000000"/>
                <w:sz w:val="20"/>
                <w:szCs w:val="20"/>
                <w:lang w:val="en-US" w:eastAsia="sv-SE"/>
              </w:rPr>
            </w:pPr>
            <w:r w:rsidRPr="004461DE">
              <w:rPr>
                <w:rFonts w:ascii="Courier New" w:eastAsia="Times New Roman" w:hAnsi="Courier New" w:cs="Courier New"/>
                <w:color w:val="000000"/>
                <w:sz w:val="20"/>
                <w:szCs w:val="20"/>
                <w:lang w:val="en-US" w:eastAsia="sv-SE"/>
              </w:rPr>
              <w:t>d</w:t>
            </w:r>
            <w:r w:rsidRPr="004461DE">
              <w:rPr>
                <w:rFonts w:ascii="Courier New" w:eastAsia="Times New Roman" w:hAnsi="Courier New" w:cs="Courier New"/>
                <w:b/>
                <w:bCs/>
                <w:color w:val="000080"/>
                <w:sz w:val="20"/>
                <w:szCs w:val="20"/>
                <w:lang w:val="en-US" w:eastAsia="sv-SE"/>
              </w:rPr>
              <w:t>.</w:t>
            </w:r>
            <w:r w:rsidRPr="004461DE">
              <w:rPr>
                <w:rFonts w:ascii="Courier New" w:eastAsia="Times New Roman" w:hAnsi="Courier New" w:cs="Courier New"/>
                <w:color w:val="000000"/>
                <w:sz w:val="20"/>
                <w:szCs w:val="20"/>
                <w:lang w:val="en-US" w:eastAsia="sv-SE"/>
              </w:rPr>
              <w:t xml:space="preserve">name </w:t>
            </w:r>
            <w:r w:rsidRPr="004461DE">
              <w:rPr>
                <w:rFonts w:ascii="Courier New" w:eastAsia="Times New Roman" w:hAnsi="Courier New" w:cs="Courier New"/>
                <w:b/>
                <w:bCs/>
                <w:color w:val="0000FF"/>
                <w:sz w:val="20"/>
                <w:szCs w:val="20"/>
                <w:lang w:val="en-US" w:eastAsia="sv-SE"/>
              </w:rPr>
              <w:t>AS</w:t>
            </w:r>
            <w:r w:rsidRPr="004461DE">
              <w:rPr>
                <w:rFonts w:ascii="Courier New" w:eastAsia="Times New Roman" w:hAnsi="Courier New" w:cs="Courier New"/>
                <w:color w:val="000000"/>
                <w:sz w:val="20"/>
                <w:szCs w:val="20"/>
                <w:lang w:val="en-US" w:eastAsia="sv-SE"/>
              </w:rPr>
              <w:t xml:space="preserve"> </w:t>
            </w:r>
            <w:proofErr w:type="spellStart"/>
            <w:r w:rsidRPr="004461DE">
              <w:rPr>
                <w:rFonts w:ascii="Courier New" w:eastAsia="Times New Roman" w:hAnsi="Courier New" w:cs="Courier New"/>
                <w:color w:val="000000"/>
                <w:sz w:val="20"/>
                <w:szCs w:val="20"/>
                <w:lang w:val="en-US" w:eastAsia="sv-SE"/>
              </w:rPr>
              <w:t>dept_name</w:t>
            </w:r>
            <w:proofErr w:type="spellEnd"/>
            <w:r w:rsidRPr="004461DE">
              <w:rPr>
                <w:rFonts w:ascii="Courier New" w:eastAsia="Times New Roman" w:hAnsi="Courier New" w:cs="Courier New"/>
                <w:b/>
                <w:bCs/>
                <w:color w:val="000080"/>
                <w:sz w:val="20"/>
                <w:szCs w:val="20"/>
                <w:lang w:val="en-US" w:eastAsia="sv-SE"/>
              </w:rPr>
              <w:t>,</w:t>
            </w:r>
            <w:r w:rsidRPr="004461DE">
              <w:rPr>
                <w:rFonts w:ascii="Courier New" w:eastAsia="Times New Roman" w:hAnsi="Courier New" w:cs="Courier New"/>
                <w:color w:val="000000"/>
                <w:sz w:val="20"/>
                <w:szCs w:val="20"/>
                <w:lang w:val="en-US" w:eastAsia="sv-SE"/>
              </w:rPr>
              <w:t xml:space="preserve"> </w:t>
            </w:r>
          </w:p>
          <w:p w:rsidR="004461DE" w:rsidRPr="004461DE" w:rsidRDefault="004461DE" w:rsidP="004461DE">
            <w:pPr>
              <w:shd w:val="clear" w:color="auto" w:fill="FFFFFF"/>
              <w:rPr>
                <w:rFonts w:ascii="Courier New" w:eastAsia="Times New Roman" w:hAnsi="Courier New" w:cs="Courier New"/>
                <w:color w:val="000000"/>
                <w:sz w:val="20"/>
                <w:szCs w:val="20"/>
                <w:lang w:val="en-US" w:eastAsia="sv-SE"/>
              </w:rPr>
            </w:pPr>
            <w:r w:rsidRPr="004461DE">
              <w:rPr>
                <w:rFonts w:ascii="Courier New" w:eastAsia="Times New Roman" w:hAnsi="Courier New" w:cs="Courier New"/>
                <w:b/>
                <w:bCs/>
                <w:color w:val="0000FF"/>
                <w:sz w:val="20"/>
                <w:szCs w:val="20"/>
                <w:lang w:val="en-US" w:eastAsia="sv-SE"/>
              </w:rPr>
              <w:t>COALESCE</w:t>
            </w:r>
            <w:r w:rsidRPr="004461DE">
              <w:rPr>
                <w:rFonts w:ascii="Courier New" w:eastAsia="Times New Roman" w:hAnsi="Courier New" w:cs="Courier New"/>
                <w:b/>
                <w:bCs/>
                <w:color w:val="000080"/>
                <w:sz w:val="20"/>
                <w:szCs w:val="20"/>
                <w:lang w:val="en-US" w:eastAsia="sv-SE"/>
              </w:rPr>
              <w:t>(</w:t>
            </w:r>
            <w:r w:rsidRPr="004461DE">
              <w:rPr>
                <w:rFonts w:ascii="Courier New" w:eastAsia="Times New Roman" w:hAnsi="Courier New" w:cs="Courier New"/>
                <w:b/>
                <w:bCs/>
                <w:color w:val="0000FF"/>
                <w:sz w:val="20"/>
                <w:szCs w:val="20"/>
                <w:lang w:val="en-US" w:eastAsia="sv-SE"/>
              </w:rPr>
              <w:t>SUM</w:t>
            </w:r>
            <w:r w:rsidRPr="004461DE">
              <w:rPr>
                <w:rFonts w:ascii="Courier New" w:eastAsia="Times New Roman" w:hAnsi="Courier New" w:cs="Courier New"/>
                <w:b/>
                <w:bCs/>
                <w:color w:val="000080"/>
                <w:sz w:val="20"/>
                <w:szCs w:val="20"/>
                <w:lang w:val="en-US" w:eastAsia="sv-SE"/>
              </w:rPr>
              <w:t>(</w:t>
            </w:r>
            <w:proofErr w:type="spellStart"/>
            <w:r w:rsidRPr="004461DE">
              <w:rPr>
                <w:rFonts w:ascii="Courier New" w:eastAsia="Times New Roman" w:hAnsi="Courier New" w:cs="Courier New"/>
                <w:color w:val="000000"/>
                <w:sz w:val="20"/>
                <w:szCs w:val="20"/>
                <w:lang w:val="en-US" w:eastAsia="sv-SE"/>
              </w:rPr>
              <w:t>s</w:t>
            </w:r>
            <w:r w:rsidRPr="004461DE">
              <w:rPr>
                <w:rFonts w:ascii="Courier New" w:eastAsia="Times New Roman" w:hAnsi="Courier New" w:cs="Courier New"/>
                <w:b/>
                <w:bCs/>
                <w:color w:val="000080"/>
                <w:sz w:val="20"/>
                <w:szCs w:val="20"/>
                <w:lang w:val="en-US" w:eastAsia="sv-SE"/>
              </w:rPr>
              <w:t>.</w:t>
            </w:r>
            <w:r w:rsidRPr="004461DE">
              <w:rPr>
                <w:rFonts w:ascii="Courier New" w:eastAsia="Times New Roman" w:hAnsi="Courier New" w:cs="Courier New"/>
                <w:color w:val="000000"/>
                <w:sz w:val="20"/>
                <w:szCs w:val="20"/>
                <w:lang w:val="en-US" w:eastAsia="sv-SE"/>
              </w:rPr>
              <w:t>quantity</w:t>
            </w:r>
            <w:proofErr w:type="spellEnd"/>
            <w:r w:rsidRPr="004461DE">
              <w:rPr>
                <w:rFonts w:ascii="Courier New" w:eastAsia="Times New Roman" w:hAnsi="Courier New" w:cs="Courier New"/>
                <w:b/>
                <w:bCs/>
                <w:color w:val="000080"/>
                <w:sz w:val="20"/>
                <w:szCs w:val="20"/>
                <w:lang w:val="en-US" w:eastAsia="sv-SE"/>
              </w:rPr>
              <w:t>),</w:t>
            </w:r>
            <w:r w:rsidRPr="004461DE">
              <w:rPr>
                <w:rFonts w:ascii="Courier New" w:eastAsia="Times New Roman" w:hAnsi="Courier New" w:cs="Courier New"/>
                <w:color w:val="000000"/>
                <w:sz w:val="20"/>
                <w:szCs w:val="20"/>
                <w:lang w:val="en-US" w:eastAsia="sv-SE"/>
              </w:rPr>
              <w:t xml:space="preserve"> </w:t>
            </w:r>
            <w:r w:rsidRPr="004461DE">
              <w:rPr>
                <w:rFonts w:ascii="Courier New" w:eastAsia="Times New Roman" w:hAnsi="Courier New" w:cs="Courier New"/>
                <w:color w:val="FF8000"/>
                <w:sz w:val="20"/>
                <w:szCs w:val="20"/>
                <w:lang w:val="en-US" w:eastAsia="sv-SE"/>
              </w:rPr>
              <w:t>0</w:t>
            </w:r>
            <w:r w:rsidRPr="004461DE">
              <w:rPr>
                <w:rFonts w:ascii="Courier New" w:eastAsia="Times New Roman" w:hAnsi="Courier New" w:cs="Courier New"/>
                <w:b/>
                <w:bCs/>
                <w:color w:val="000080"/>
                <w:sz w:val="20"/>
                <w:szCs w:val="20"/>
                <w:lang w:val="en-US" w:eastAsia="sv-SE"/>
              </w:rPr>
              <w:t>)</w:t>
            </w:r>
            <w:r w:rsidRPr="004461DE">
              <w:rPr>
                <w:rFonts w:ascii="Courier New" w:eastAsia="Times New Roman" w:hAnsi="Courier New" w:cs="Courier New"/>
                <w:color w:val="000000"/>
                <w:sz w:val="20"/>
                <w:szCs w:val="20"/>
                <w:lang w:val="en-US" w:eastAsia="sv-SE"/>
              </w:rPr>
              <w:t xml:space="preserve"> </w:t>
            </w:r>
            <w:r w:rsidRPr="004461DE">
              <w:rPr>
                <w:rFonts w:ascii="Courier New" w:eastAsia="Times New Roman" w:hAnsi="Courier New" w:cs="Courier New"/>
                <w:b/>
                <w:bCs/>
                <w:color w:val="0000FF"/>
                <w:sz w:val="20"/>
                <w:szCs w:val="20"/>
                <w:lang w:val="en-US" w:eastAsia="sv-SE"/>
              </w:rPr>
              <w:t>AS</w:t>
            </w:r>
            <w:r w:rsidRPr="004461DE">
              <w:rPr>
                <w:rFonts w:ascii="Courier New" w:eastAsia="Times New Roman" w:hAnsi="Courier New" w:cs="Courier New"/>
                <w:color w:val="000000"/>
                <w:sz w:val="20"/>
                <w:szCs w:val="20"/>
                <w:lang w:val="en-US" w:eastAsia="sv-SE"/>
              </w:rPr>
              <w:t xml:space="preserve"> </w:t>
            </w:r>
            <w:proofErr w:type="spellStart"/>
            <w:r w:rsidRPr="004461DE">
              <w:rPr>
                <w:rFonts w:ascii="Courier New" w:eastAsia="Times New Roman" w:hAnsi="Courier New" w:cs="Courier New"/>
                <w:color w:val="000000"/>
                <w:sz w:val="20"/>
                <w:szCs w:val="20"/>
                <w:lang w:val="en-US" w:eastAsia="sv-SE"/>
              </w:rPr>
              <w:t>sold_items</w:t>
            </w:r>
            <w:proofErr w:type="spellEnd"/>
          </w:p>
          <w:p w:rsidR="004461DE" w:rsidRPr="004461DE" w:rsidRDefault="004461DE" w:rsidP="004461DE">
            <w:pPr>
              <w:shd w:val="clear" w:color="auto" w:fill="FFFFFF"/>
              <w:rPr>
                <w:rFonts w:ascii="Courier New" w:eastAsia="Times New Roman" w:hAnsi="Courier New" w:cs="Courier New"/>
                <w:color w:val="000000"/>
                <w:sz w:val="20"/>
                <w:szCs w:val="20"/>
                <w:lang w:val="en-US" w:eastAsia="sv-SE"/>
              </w:rPr>
            </w:pPr>
            <w:r w:rsidRPr="004461DE">
              <w:rPr>
                <w:rFonts w:ascii="Courier New" w:eastAsia="Times New Roman" w:hAnsi="Courier New" w:cs="Courier New"/>
                <w:b/>
                <w:bCs/>
                <w:color w:val="0000FF"/>
                <w:sz w:val="20"/>
                <w:szCs w:val="20"/>
                <w:lang w:val="en-US" w:eastAsia="sv-SE"/>
              </w:rPr>
              <w:t>FROM</w:t>
            </w:r>
            <w:r w:rsidRPr="004461DE">
              <w:rPr>
                <w:rFonts w:ascii="Courier New" w:eastAsia="Times New Roman" w:hAnsi="Courier New" w:cs="Courier New"/>
                <w:color w:val="000000"/>
                <w:sz w:val="20"/>
                <w:szCs w:val="20"/>
                <w:lang w:val="en-US" w:eastAsia="sv-SE"/>
              </w:rPr>
              <w:t xml:space="preserve"> </w:t>
            </w:r>
            <w:proofErr w:type="spellStart"/>
            <w:r w:rsidRPr="004461DE">
              <w:rPr>
                <w:rFonts w:ascii="Courier New" w:eastAsia="Times New Roman" w:hAnsi="Courier New" w:cs="Courier New"/>
                <w:color w:val="000000"/>
                <w:sz w:val="20"/>
                <w:szCs w:val="20"/>
                <w:lang w:val="en-US" w:eastAsia="sv-SE"/>
              </w:rPr>
              <w:t>dept</w:t>
            </w:r>
            <w:proofErr w:type="spellEnd"/>
            <w:r w:rsidRPr="004461DE">
              <w:rPr>
                <w:rFonts w:ascii="Courier New" w:eastAsia="Times New Roman" w:hAnsi="Courier New" w:cs="Courier New"/>
                <w:color w:val="000000"/>
                <w:sz w:val="20"/>
                <w:szCs w:val="20"/>
                <w:lang w:val="en-US" w:eastAsia="sv-SE"/>
              </w:rPr>
              <w:t xml:space="preserve"> d</w:t>
            </w:r>
          </w:p>
          <w:p w:rsidR="004461DE" w:rsidRPr="004461DE" w:rsidRDefault="004461DE" w:rsidP="004461DE">
            <w:pPr>
              <w:shd w:val="clear" w:color="auto" w:fill="FFFFFF"/>
              <w:rPr>
                <w:rFonts w:ascii="Courier New" w:eastAsia="Times New Roman" w:hAnsi="Courier New" w:cs="Courier New"/>
                <w:color w:val="000000"/>
                <w:sz w:val="20"/>
                <w:szCs w:val="20"/>
                <w:lang w:val="en-US" w:eastAsia="sv-SE"/>
              </w:rPr>
            </w:pPr>
            <w:r w:rsidRPr="004461DE">
              <w:rPr>
                <w:rFonts w:ascii="Courier New" w:eastAsia="Times New Roman" w:hAnsi="Courier New" w:cs="Courier New"/>
                <w:b/>
                <w:bCs/>
                <w:color w:val="0000FF"/>
                <w:sz w:val="20"/>
                <w:szCs w:val="20"/>
                <w:lang w:val="en-US" w:eastAsia="sv-SE"/>
              </w:rPr>
              <w:t>LEFT</w:t>
            </w:r>
            <w:r w:rsidRPr="004461DE">
              <w:rPr>
                <w:rFonts w:ascii="Courier New" w:eastAsia="Times New Roman" w:hAnsi="Courier New" w:cs="Courier New"/>
                <w:color w:val="000000"/>
                <w:sz w:val="20"/>
                <w:szCs w:val="20"/>
                <w:lang w:val="en-US" w:eastAsia="sv-SE"/>
              </w:rPr>
              <w:t xml:space="preserve"> </w:t>
            </w:r>
            <w:r w:rsidRPr="004461DE">
              <w:rPr>
                <w:rFonts w:ascii="Courier New" w:eastAsia="Times New Roman" w:hAnsi="Courier New" w:cs="Courier New"/>
                <w:b/>
                <w:bCs/>
                <w:color w:val="0000FF"/>
                <w:sz w:val="20"/>
                <w:szCs w:val="20"/>
                <w:lang w:val="en-US" w:eastAsia="sv-SE"/>
              </w:rPr>
              <w:t>JOIN</w:t>
            </w:r>
            <w:r w:rsidRPr="004461DE">
              <w:rPr>
                <w:rFonts w:ascii="Courier New" w:eastAsia="Times New Roman" w:hAnsi="Courier New" w:cs="Courier New"/>
                <w:color w:val="000000"/>
                <w:sz w:val="20"/>
                <w:szCs w:val="20"/>
                <w:lang w:val="en-US" w:eastAsia="sv-SE"/>
              </w:rPr>
              <w:t xml:space="preserve"> sale s </w:t>
            </w:r>
          </w:p>
          <w:p w:rsidR="004461DE" w:rsidRPr="004461DE" w:rsidRDefault="004461DE" w:rsidP="004461DE">
            <w:pPr>
              <w:shd w:val="clear" w:color="auto" w:fill="FFFFFF"/>
              <w:rPr>
                <w:rFonts w:ascii="Courier New" w:eastAsia="Times New Roman" w:hAnsi="Courier New" w:cs="Courier New"/>
                <w:color w:val="000000"/>
                <w:sz w:val="20"/>
                <w:szCs w:val="20"/>
                <w:lang w:val="en-US" w:eastAsia="sv-SE"/>
              </w:rPr>
            </w:pPr>
            <w:r w:rsidRPr="004461DE">
              <w:rPr>
                <w:rFonts w:ascii="Courier New" w:eastAsia="Times New Roman" w:hAnsi="Courier New" w:cs="Courier New"/>
                <w:b/>
                <w:bCs/>
                <w:color w:val="0000FF"/>
                <w:sz w:val="20"/>
                <w:szCs w:val="20"/>
                <w:lang w:val="en-US" w:eastAsia="sv-SE"/>
              </w:rPr>
              <w:t>ON</w:t>
            </w:r>
            <w:r w:rsidRPr="004461DE">
              <w:rPr>
                <w:rFonts w:ascii="Courier New" w:eastAsia="Times New Roman" w:hAnsi="Courier New" w:cs="Courier New"/>
                <w:color w:val="000000"/>
                <w:sz w:val="20"/>
                <w:szCs w:val="20"/>
                <w:lang w:val="en-US" w:eastAsia="sv-SE"/>
              </w:rPr>
              <w:t xml:space="preserve"> </w:t>
            </w:r>
            <w:proofErr w:type="spellStart"/>
            <w:r w:rsidRPr="004461DE">
              <w:rPr>
                <w:rFonts w:ascii="Courier New" w:eastAsia="Times New Roman" w:hAnsi="Courier New" w:cs="Courier New"/>
                <w:color w:val="000000"/>
                <w:sz w:val="20"/>
                <w:szCs w:val="20"/>
                <w:lang w:val="en-US" w:eastAsia="sv-SE"/>
              </w:rPr>
              <w:t>s</w:t>
            </w:r>
            <w:r w:rsidRPr="004461DE">
              <w:rPr>
                <w:rFonts w:ascii="Courier New" w:eastAsia="Times New Roman" w:hAnsi="Courier New" w:cs="Courier New"/>
                <w:b/>
                <w:bCs/>
                <w:color w:val="000080"/>
                <w:sz w:val="20"/>
                <w:szCs w:val="20"/>
                <w:lang w:val="en-US" w:eastAsia="sv-SE"/>
              </w:rPr>
              <w:t>.</w:t>
            </w:r>
            <w:r w:rsidRPr="004461DE">
              <w:rPr>
                <w:rFonts w:ascii="Courier New" w:eastAsia="Times New Roman" w:hAnsi="Courier New" w:cs="Courier New"/>
                <w:color w:val="000000"/>
                <w:sz w:val="20"/>
                <w:szCs w:val="20"/>
                <w:lang w:val="en-US" w:eastAsia="sv-SE"/>
              </w:rPr>
              <w:t>dept</w:t>
            </w:r>
            <w:proofErr w:type="spellEnd"/>
            <w:r w:rsidRPr="004461DE">
              <w:rPr>
                <w:rFonts w:ascii="Courier New" w:eastAsia="Times New Roman" w:hAnsi="Courier New" w:cs="Courier New"/>
                <w:color w:val="000000"/>
                <w:sz w:val="20"/>
                <w:szCs w:val="20"/>
                <w:lang w:val="en-US" w:eastAsia="sv-SE"/>
              </w:rPr>
              <w:t xml:space="preserve"> </w:t>
            </w:r>
            <w:r w:rsidRPr="004461DE">
              <w:rPr>
                <w:rFonts w:ascii="Courier New" w:eastAsia="Times New Roman" w:hAnsi="Courier New" w:cs="Courier New"/>
                <w:b/>
                <w:bCs/>
                <w:color w:val="000080"/>
                <w:sz w:val="20"/>
                <w:szCs w:val="20"/>
                <w:lang w:val="en-US" w:eastAsia="sv-SE"/>
              </w:rPr>
              <w:t>=</w:t>
            </w:r>
            <w:r w:rsidRPr="004461DE">
              <w:rPr>
                <w:rFonts w:ascii="Courier New" w:eastAsia="Times New Roman" w:hAnsi="Courier New" w:cs="Courier New"/>
                <w:color w:val="000000"/>
                <w:sz w:val="20"/>
                <w:szCs w:val="20"/>
                <w:lang w:val="en-US" w:eastAsia="sv-SE"/>
              </w:rPr>
              <w:t xml:space="preserve"> </w:t>
            </w:r>
            <w:proofErr w:type="spellStart"/>
            <w:r w:rsidRPr="004461DE">
              <w:rPr>
                <w:rFonts w:ascii="Courier New" w:eastAsia="Times New Roman" w:hAnsi="Courier New" w:cs="Courier New"/>
                <w:color w:val="000000"/>
                <w:sz w:val="20"/>
                <w:szCs w:val="20"/>
                <w:lang w:val="en-US" w:eastAsia="sv-SE"/>
              </w:rPr>
              <w:t>d</w:t>
            </w:r>
            <w:r w:rsidRPr="004461DE">
              <w:rPr>
                <w:rFonts w:ascii="Courier New" w:eastAsia="Times New Roman" w:hAnsi="Courier New" w:cs="Courier New"/>
                <w:b/>
                <w:bCs/>
                <w:color w:val="000080"/>
                <w:sz w:val="20"/>
                <w:szCs w:val="20"/>
                <w:lang w:val="en-US" w:eastAsia="sv-SE"/>
              </w:rPr>
              <w:t>.</w:t>
            </w:r>
            <w:r w:rsidRPr="008F1F91">
              <w:rPr>
                <w:rFonts w:ascii="Courier New" w:eastAsia="Times New Roman" w:hAnsi="Courier New" w:cs="Courier New"/>
                <w:bCs/>
                <w:sz w:val="20"/>
                <w:szCs w:val="20"/>
                <w:lang w:val="en-US" w:eastAsia="sv-SE"/>
              </w:rPr>
              <w:t>number</w:t>
            </w:r>
            <w:proofErr w:type="spellEnd"/>
          </w:p>
          <w:p w:rsidR="004461DE" w:rsidRDefault="004461DE" w:rsidP="004461DE">
            <w:pPr>
              <w:shd w:val="clear" w:color="auto" w:fill="FFFFFF"/>
              <w:rPr>
                <w:rFonts w:ascii="Courier New" w:eastAsia="Times New Roman" w:hAnsi="Courier New" w:cs="Courier New"/>
                <w:b/>
                <w:bCs/>
                <w:color w:val="000080"/>
                <w:sz w:val="20"/>
                <w:szCs w:val="20"/>
                <w:lang w:val="en-US" w:eastAsia="sv-SE"/>
              </w:rPr>
            </w:pPr>
            <w:r w:rsidRPr="004461DE">
              <w:rPr>
                <w:rFonts w:ascii="Courier New" w:eastAsia="Times New Roman" w:hAnsi="Courier New" w:cs="Courier New"/>
                <w:b/>
                <w:bCs/>
                <w:color w:val="0000FF"/>
                <w:sz w:val="20"/>
                <w:szCs w:val="20"/>
                <w:lang w:val="en-US" w:eastAsia="sv-SE"/>
              </w:rPr>
              <w:t>GROUP</w:t>
            </w:r>
            <w:r w:rsidRPr="004461DE">
              <w:rPr>
                <w:rFonts w:ascii="Courier New" w:eastAsia="Times New Roman" w:hAnsi="Courier New" w:cs="Courier New"/>
                <w:color w:val="000000"/>
                <w:sz w:val="20"/>
                <w:szCs w:val="20"/>
                <w:lang w:val="en-US" w:eastAsia="sv-SE"/>
              </w:rPr>
              <w:t xml:space="preserve"> </w:t>
            </w:r>
            <w:r w:rsidRPr="004461DE">
              <w:rPr>
                <w:rFonts w:ascii="Courier New" w:eastAsia="Times New Roman" w:hAnsi="Courier New" w:cs="Courier New"/>
                <w:b/>
                <w:bCs/>
                <w:color w:val="0000FF"/>
                <w:sz w:val="20"/>
                <w:szCs w:val="20"/>
                <w:lang w:val="en-US" w:eastAsia="sv-SE"/>
              </w:rPr>
              <w:t>BY</w:t>
            </w:r>
            <w:r w:rsidRPr="004461DE">
              <w:rPr>
                <w:rFonts w:ascii="Courier New" w:eastAsia="Times New Roman" w:hAnsi="Courier New" w:cs="Courier New"/>
                <w:color w:val="000000"/>
                <w:sz w:val="20"/>
                <w:szCs w:val="20"/>
                <w:lang w:val="en-US" w:eastAsia="sv-SE"/>
              </w:rPr>
              <w:t xml:space="preserve"> </w:t>
            </w:r>
            <w:proofErr w:type="spellStart"/>
            <w:r w:rsidRPr="004461DE">
              <w:rPr>
                <w:rFonts w:ascii="Courier New" w:eastAsia="Times New Roman" w:hAnsi="Courier New" w:cs="Courier New"/>
                <w:color w:val="000000"/>
                <w:sz w:val="20"/>
                <w:szCs w:val="20"/>
                <w:lang w:val="en-US" w:eastAsia="sv-SE"/>
              </w:rPr>
              <w:t>d</w:t>
            </w:r>
            <w:r w:rsidRPr="004461DE">
              <w:rPr>
                <w:rFonts w:ascii="Courier New" w:eastAsia="Times New Roman" w:hAnsi="Courier New" w:cs="Courier New"/>
                <w:b/>
                <w:bCs/>
                <w:color w:val="000080"/>
                <w:sz w:val="20"/>
                <w:szCs w:val="20"/>
                <w:lang w:val="en-US" w:eastAsia="sv-SE"/>
              </w:rPr>
              <w:t>.</w:t>
            </w:r>
            <w:r w:rsidRPr="008F1F91">
              <w:rPr>
                <w:rFonts w:ascii="Courier New" w:eastAsia="Times New Roman" w:hAnsi="Courier New" w:cs="Courier New"/>
                <w:bCs/>
                <w:sz w:val="20"/>
                <w:szCs w:val="20"/>
                <w:lang w:val="en-US" w:eastAsia="sv-SE"/>
              </w:rPr>
              <w:t>number</w:t>
            </w:r>
            <w:proofErr w:type="spellEnd"/>
            <w:r w:rsidRPr="004461DE">
              <w:rPr>
                <w:rFonts w:ascii="Courier New" w:eastAsia="Times New Roman" w:hAnsi="Courier New" w:cs="Courier New"/>
                <w:b/>
                <w:bCs/>
                <w:color w:val="000080"/>
                <w:sz w:val="20"/>
                <w:szCs w:val="20"/>
                <w:lang w:val="en-US" w:eastAsia="sv-SE"/>
              </w:rPr>
              <w:t>,</w:t>
            </w:r>
            <w:r w:rsidRPr="004461DE">
              <w:rPr>
                <w:rFonts w:ascii="Courier New" w:eastAsia="Times New Roman" w:hAnsi="Courier New" w:cs="Courier New"/>
                <w:color w:val="000000"/>
                <w:sz w:val="20"/>
                <w:szCs w:val="20"/>
                <w:lang w:val="en-US" w:eastAsia="sv-SE"/>
              </w:rPr>
              <w:t xml:space="preserve"> d</w:t>
            </w:r>
            <w:r w:rsidRPr="004461DE">
              <w:rPr>
                <w:rFonts w:ascii="Courier New" w:eastAsia="Times New Roman" w:hAnsi="Courier New" w:cs="Courier New"/>
                <w:b/>
                <w:bCs/>
                <w:color w:val="000080"/>
                <w:sz w:val="20"/>
                <w:szCs w:val="20"/>
                <w:lang w:val="en-US" w:eastAsia="sv-SE"/>
              </w:rPr>
              <w:t>.</w:t>
            </w:r>
            <w:r w:rsidRPr="004461DE">
              <w:rPr>
                <w:rFonts w:ascii="Courier New" w:eastAsia="Times New Roman" w:hAnsi="Courier New" w:cs="Courier New"/>
                <w:color w:val="000000"/>
                <w:sz w:val="20"/>
                <w:szCs w:val="20"/>
                <w:lang w:val="en-US" w:eastAsia="sv-SE"/>
              </w:rPr>
              <w:t>name</w:t>
            </w:r>
            <w:r w:rsidRPr="004461DE">
              <w:rPr>
                <w:rFonts w:ascii="Courier New" w:eastAsia="Times New Roman" w:hAnsi="Courier New" w:cs="Courier New"/>
                <w:b/>
                <w:bCs/>
                <w:color w:val="000080"/>
                <w:sz w:val="20"/>
                <w:szCs w:val="20"/>
                <w:lang w:val="en-US" w:eastAsia="sv-SE"/>
              </w:rPr>
              <w:t>;</w:t>
            </w:r>
          </w:p>
          <w:p w:rsidR="004461DE" w:rsidRDefault="004461DE" w:rsidP="004461DE">
            <w:pPr>
              <w:shd w:val="clear" w:color="auto" w:fill="FFFFFF"/>
              <w:rPr>
                <w:rFonts w:ascii="Courier New" w:eastAsia="Times New Roman" w:hAnsi="Courier New" w:cs="Courier New"/>
                <w:b/>
                <w:bCs/>
                <w:color w:val="000080"/>
                <w:sz w:val="20"/>
                <w:szCs w:val="20"/>
                <w:lang w:val="en-US" w:eastAsia="sv-SE"/>
              </w:rPr>
            </w:pPr>
          </w:p>
          <w:p w:rsidR="004461DE" w:rsidRPr="004461DE" w:rsidRDefault="004461DE" w:rsidP="004461DE">
            <w:pPr>
              <w:shd w:val="clear" w:color="auto" w:fill="FFFFFF"/>
              <w:rPr>
                <w:rFonts w:ascii="Consolas" w:eastAsia="Times New Roman" w:hAnsi="Consolas" w:cs="Consolas"/>
                <w:b/>
                <w:bCs/>
                <w:sz w:val="20"/>
                <w:szCs w:val="20"/>
                <w:lang w:val="en-US" w:eastAsia="sv-SE"/>
              </w:rPr>
            </w:pPr>
            <w:r w:rsidRPr="004461DE">
              <w:rPr>
                <w:rFonts w:ascii="Consolas" w:eastAsia="Times New Roman" w:hAnsi="Consolas" w:cs="Consolas"/>
                <w:b/>
                <w:bCs/>
                <w:sz w:val="20"/>
                <w:szCs w:val="20"/>
                <w:lang w:val="en-US" w:eastAsia="sv-SE"/>
              </w:rPr>
              <w:t>Query:</w:t>
            </w:r>
          </w:p>
          <w:p w:rsidR="004461DE" w:rsidRPr="004461DE" w:rsidRDefault="004461DE" w:rsidP="004461DE">
            <w:pPr>
              <w:shd w:val="clear" w:color="auto" w:fill="FFFFFF"/>
              <w:rPr>
                <w:rFonts w:ascii="Courier New" w:eastAsia="Times New Roman" w:hAnsi="Courier New" w:cs="Courier New"/>
                <w:color w:val="000000"/>
                <w:sz w:val="20"/>
                <w:szCs w:val="20"/>
                <w:lang w:val="en-US" w:eastAsia="sv-SE"/>
              </w:rPr>
            </w:pPr>
            <w:r w:rsidRPr="004461DE">
              <w:rPr>
                <w:rFonts w:ascii="Courier New" w:eastAsia="Times New Roman" w:hAnsi="Courier New" w:cs="Courier New"/>
                <w:b/>
                <w:bCs/>
                <w:color w:val="0000FF"/>
                <w:sz w:val="20"/>
                <w:szCs w:val="20"/>
                <w:lang w:val="en-US" w:eastAsia="sv-SE"/>
              </w:rPr>
              <w:t>SELECT</w:t>
            </w:r>
            <w:r w:rsidRPr="004461DE">
              <w:rPr>
                <w:rFonts w:ascii="Courier New" w:eastAsia="Times New Roman" w:hAnsi="Courier New" w:cs="Courier New"/>
                <w:color w:val="000000"/>
                <w:sz w:val="20"/>
                <w:szCs w:val="20"/>
                <w:lang w:val="en-US" w:eastAsia="sv-SE"/>
              </w:rPr>
              <w:t xml:space="preserve"> </w:t>
            </w:r>
            <w:proofErr w:type="spellStart"/>
            <w:r w:rsidRPr="004461DE">
              <w:rPr>
                <w:rFonts w:ascii="Courier New" w:eastAsia="Times New Roman" w:hAnsi="Courier New" w:cs="Courier New"/>
                <w:color w:val="000000"/>
                <w:sz w:val="20"/>
                <w:szCs w:val="20"/>
                <w:lang w:val="en-US" w:eastAsia="sv-SE"/>
              </w:rPr>
              <w:t>ds</w:t>
            </w:r>
            <w:r w:rsidRPr="004461DE">
              <w:rPr>
                <w:rFonts w:ascii="Courier New" w:eastAsia="Times New Roman" w:hAnsi="Courier New" w:cs="Courier New"/>
                <w:b/>
                <w:bCs/>
                <w:color w:val="000080"/>
                <w:sz w:val="20"/>
                <w:szCs w:val="20"/>
                <w:lang w:val="en-US" w:eastAsia="sv-SE"/>
              </w:rPr>
              <w:t>.</w:t>
            </w:r>
            <w:r w:rsidRPr="00A75E35">
              <w:rPr>
                <w:rFonts w:ascii="Courier New" w:eastAsia="Times New Roman" w:hAnsi="Courier New" w:cs="Courier New"/>
                <w:bCs/>
                <w:sz w:val="20"/>
                <w:szCs w:val="20"/>
                <w:lang w:val="en-US" w:eastAsia="sv-SE"/>
              </w:rPr>
              <w:t>number</w:t>
            </w:r>
            <w:proofErr w:type="spellEnd"/>
            <w:r w:rsidRPr="004461DE">
              <w:rPr>
                <w:rFonts w:ascii="Courier New" w:eastAsia="Times New Roman" w:hAnsi="Courier New" w:cs="Courier New"/>
                <w:b/>
                <w:bCs/>
                <w:color w:val="000080"/>
                <w:sz w:val="20"/>
                <w:szCs w:val="20"/>
                <w:lang w:val="en-US" w:eastAsia="sv-SE"/>
              </w:rPr>
              <w:t>,</w:t>
            </w:r>
            <w:r w:rsidRPr="004461DE">
              <w:rPr>
                <w:rFonts w:ascii="Courier New" w:eastAsia="Times New Roman" w:hAnsi="Courier New" w:cs="Courier New"/>
                <w:color w:val="000000"/>
                <w:sz w:val="20"/>
                <w:szCs w:val="20"/>
                <w:lang w:val="en-US" w:eastAsia="sv-SE"/>
              </w:rPr>
              <w:t xml:space="preserve"> </w:t>
            </w:r>
            <w:proofErr w:type="spellStart"/>
            <w:r w:rsidRPr="004461DE">
              <w:rPr>
                <w:rFonts w:ascii="Courier New" w:eastAsia="Times New Roman" w:hAnsi="Courier New" w:cs="Courier New"/>
                <w:color w:val="000000"/>
                <w:sz w:val="20"/>
                <w:szCs w:val="20"/>
                <w:lang w:val="en-US" w:eastAsia="sv-SE"/>
              </w:rPr>
              <w:t>ds</w:t>
            </w:r>
            <w:r w:rsidRPr="004461DE">
              <w:rPr>
                <w:rFonts w:ascii="Courier New" w:eastAsia="Times New Roman" w:hAnsi="Courier New" w:cs="Courier New"/>
                <w:b/>
                <w:bCs/>
                <w:color w:val="000080"/>
                <w:sz w:val="20"/>
                <w:szCs w:val="20"/>
                <w:lang w:val="en-US" w:eastAsia="sv-SE"/>
              </w:rPr>
              <w:t>.</w:t>
            </w:r>
            <w:r w:rsidRPr="004461DE">
              <w:rPr>
                <w:rFonts w:ascii="Courier New" w:eastAsia="Times New Roman" w:hAnsi="Courier New" w:cs="Courier New"/>
                <w:color w:val="000000"/>
                <w:sz w:val="20"/>
                <w:szCs w:val="20"/>
                <w:lang w:val="en-US" w:eastAsia="sv-SE"/>
              </w:rPr>
              <w:t>dept_name</w:t>
            </w:r>
            <w:proofErr w:type="spellEnd"/>
          </w:p>
          <w:p w:rsidR="004461DE" w:rsidRPr="004461DE" w:rsidRDefault="004461DE" w:rsidP="004461DE">
            <w:pPr>
              <w:shd w:val="clear" w:color="auto" w:fill="FFFFFF"/>
              <w:rPr>
                <w:rFonts w:ascii="Courier New" w:eastAsia="Times New Roman" w:hAnsi="Courier New" w:cs="Courier New"/>
                <w:color w:val="000000"/>
                <w:sz w:val="20"/>
                <w:szCs w:val="20"/>
                <w:lang w:val="en-US" w:eastAsia="sv-SE"/>
              </w:rPr>
            </w:pPr>
            <w:r w:rsidRPr="004461DE">
              <w:rPr>
                <w:rFonts w:ascii="Courier New" w:eastAsia="Times New Roman" w:hAnsi="Courier New" w:cs="Courier New"/>
                <w:b/>
                <w:bCs/>
                <w:color w:val="0000FF"/>
                <w:sz w:val="20"/>
                <w:szCs w:val="20"/>
                <w:lang w:val="en-US" w:eastAsia="sv-SE"/>
              </w:rPr>
              <w:t>FROM</w:t>
            </w:r>
            <w:r w:rsidRPr="004461DE">
              <w:rPr>
                <w:rFonts w:ascii="Courier New" w:eastAsia="Times New Roman" w:hAnsi="Courier New" w:cs="Courier New"/>
                <w:color w:val="000000"/>
                <w:sz w:val="20"/>
                <w:szCs w:val="20"/>
                <w:lang w:val="en-US" w:eastAsia="sv-SE"/>
              </w:rPr>
              <w:t xml:space="preserve"> </w:t>
            </w:r>
            <w:proofErr w:type="spellStart"/>
            <w:r w:rsidRPr="004461DE">
              <w:rPr>
                <w:rFonts w:ascii="Courier New" w:eastAsia="Times New Roman" w:hAnsi="Courier New" w:cs="Courier New"/>
                <w:color w:val="000000"/>
                <w:sz w:val="20"/>
                <w:szCs w:val="20"/>
                <w:lang w:val="en-US" w:eastAsia="sv-SE"/>
              </w:rPr>
              <w:t>dept_sales</w:t>
            </w:r>
            <w:proofErr w:type="spellEnd"/>
            <w:r w:rsidRPr="004461DE">
              <w:rPr>
                <w:rFonts w:ascii="Courier New" w:eastAsia="Times New Roman" w:hAnsi="Courier New" w:cs="Courier New"/>
                <w:color w:val="000000"/>
                <w:sz w:val="20"/>
                <w:szCs w:val="20"/>
                <w:lang w:val="en-US" w:eastAsia="sv-SE"/>
              </w:rPr>
              <w:t xml:space="preserve"> ds</w:t>
            </w:r>
          </w:p>
          <w:p w:rsidR="00FA7709" w:rsidRDefault="004461DE" w:rsidP="008F1F91">
            <w:pPr>
              <w:shd w:val="clear" w:color="auto" w:fill="FFFFFF"/>
              <w:rPr>
                <w:rFonts w:ascii="Courier New" w:eastAsia="Times New Roman" w:hAnsi="Courier New" w:cs="Courier New"/>
                <w:color w:val="000000"/>
                <w:sz w:val="20"/>
                <w:szCs w:val="20"/>
                <w:lang w:val="en-US" w:eastAsia="sv-SE"/>
              </w:rPr>
            </w:pPr>
            <w:r w:rsidRPr="004461DE">
              <w:rPr>
                <w:rFonts w:ascii="Courier New" w:eastAsia="Times New Roman" w:hAnsi="Courier New" w:cs="Courier New"/>
                <w:b/>
                <w:bCs/>
                <w:color w:val="0000FF"/>
                <w:sz w:val="20"/>
                <w:szCs w:val="20"/>
                <w:lang w:val="en-US" w:eastAsia="sv-SE"/>
              </w:rPr>
              <w:t>WHERE</w:t>
            </w:r>
            <w:r w:rsidRPr="004461DE">
              <w:rPr>
                <w:rFonts w:ascii="Courier New" w:eastAsia="Times New Roman" w:hAnsi="Courier New" w:cs="Courier New"/>
                <w:color w:val="000000"/>
                <w:sz w:val="20"/>
                <w:szCs w:val="20"/>
                <w:lang w:val="en-US" w:eastAsia="sv-SE"/>
              </w:rPr>
              <w:t xml:space="preserve"> </w:t>
            </w:r>
            <w:proofErr w:type="spellStart"/>
            <w:r w:rsidRPr="004461DE">
              <w:rPr>
                <w:rFonts w:ascii="Courier New" w:eastAsia="Times New Roman" w:hAnsi="Courier New" w:cs="Courier New"/>
                <w:color w:val="000000"/>
                <w:sz w:val="20"/>
                <w:szCs w:val="20"/>
                <w:lang w:val="en-US" w:eastAsia="sv-SE"/>
              </w:rPr>
              <w:t>ds</w:t>
            </w:r>
            <w:r w:rsidRPr="004461DE">
              <w:rPr>
                <w:rFonts w:ascii="Courier New" w:eastAsia="Times New Roman" w:hAnsi="Courier New" w:cs="Courier New"/>
                <w:b/>
                <w:bCs/>
                <w:color w:val="000080"/>
                <w:sz w:val="20"/>
                <w:szCs w:val="20"/>
                <w:lang w:val="en-US" w:eastAsia="sv-SE"/>
              </w:rPr>
              <w:t>.</w:t>
            </w:r>
            <w:r w:rsidRPr="004461DE">
              <w:rPr>
                <w:rFonts w:ascii="Courier New" w:eastAsia="Times New Roman" w:hAnsi="Courier New" w:cs="Courier New"/>
                <w:color w:val="000000"/>
                <w:sz w:val="20"/>
                <w:szCs w:val="20"/>
                <w:lang w:val="en-US" w:eastAsia="sv-SE"/>
              </w:rPr>
              <w:t>sold_items</w:t>
            </w:r>
            <w:proofErr w:type="spellEnd"/>
            <w:r w:rsidRPr="004461DE">
              <w:rPr>
                <w:rFonts w:ascii="Courier New" w:eastAsia="Times New Roman" w:hAnsi="Courier New" w:cs="Courier New"/>
                <w:color w:val="000000"/>
                <w:sz w:val="20"/>
                <w:szCs w:val="20"/>
                <w:lang w:val="en-US" w:eastAsia="sv-SE"/>
              </w:rPr>
              <w:t xml:space="preserve"> </w:t>
            </w:r>
            <w:r w:rsidRPr="004461DE">
              <w:rPr>
                <w:rFonts w:ascii="Courier New" w:eastAsia="Times New Roman" w:hAnsi="Courier New" w:cs="Courier New"/>
                <w:b/>
                <w:bCs/>
                <w:color w:val="000080"/>
                <w:sz w:val="20"/>
                <w:szCs w:val="20"/>
                <w:lang w:val="en-US" w:eastAsia="sv-SE"/>
              </w:rPr>
              <w:t>=</w:t>
            </w:r>
            <w:r w:rsidRPr="004461DE">
              <w:rPr>
                <w:rFonts w:ascii="Courier New" w:eastAsia="Times New Roman" w:hAnsi="Courier New" w:cs="Courier New"/>
                <w:color w:val="000000"/>
                <w:sz w:val="20"/>
                <w:szCs w:val="20"/>
                <w:lang w:val="en-US" w:eastAsia="sv-SE"/>
              </w:rPr>
              <w:t xml:space="preserve"> </w:t>
            </w:r>
            <w:r w:rsidRPr="004461DE">
              <w:rPr>
                <w:rFonts w:ascii="Courier New" w:eastAsia="Times New Roman" w:hAnsi="Courier New" w:cs="Courier New"/>
                <w:b/>
                <w:bCs/>
                <w:color w:val="000080"/>
                <w:sz w:val="20"/>
                <w:szCs w:val="20"/>
                <w:lang w:val="en-US" w:eastAsia="sv-SE"/>
              </w:rPr>
              <w:t>(</w:t>
            </w:r>
            <w:r w:rsidRPr="004461DE">
              <w:rPr>
                <w:rFonts w:ascii="Courier New" w:eastAsia="Times New Roman" w:hAnsi="Courier New" w:cs="Courier New"/>
                <w:b/>
                <w:bCs/>
                <w:color w:val="0000FF"/>
                <w:sz w:val="20"/>
                <w:szCs w:val="20"/>
                <w:lang w:val="en-US" w:eastAsia="sv-SE"/>
              </w:rPr>
              <w:t>SELECT</w:t>
            </w:r>
            <w:r w:rsidRPr="004461DE">
              <w:rPr>
                <w:rFonts w:ascii="Courier New" w:eastAsia="Times New Roman" w:hAnsi="Courier New" w:cs="Courier New"/>
                <w:color w:val="000000"/>
                <w:sz w:val="20"/>
                <w:szCs w:val="20"/>
                <w:lang w:val="en-US" w:eastAsia="sv-SE"/>
              </w:rPr>
              <w:t xml:space="preserve"> </w:t>
            </w:r>
            <w:r w:rsidRPr="004461DE">
              <w:rPr>
                <w:rFonts w:ascii="Courier New" w:eastAsia="Times New Roman" w:hAnsi="Courier New" w:cs="Courier New"/>
                <w:b/>
                <w:bCs/>
                <w:color w:val="0000FF"/>
                <w:sz w:val="20"/>
                <w:szCs w:val="20"/>
                <w:lang w:val="en-US" w:eastAsia="sv-SE"/>
              </w:rPr>
              <w:t>MAX</w:t>
            </w:r>
            <w:r w:rsidRPr="004461DE">
              <w:rPr>
                <w:rFonts w:ascii="Courier New" w:eastAsia="Times New Roman" w:hAnsi="Courier New" w:cs="Courier New"/>
                <w:b/>
                <w:bCs/>
                <w:color w:val="000080"/>
                <w:sz w:val="20"/>
                <w:szCs w:val="20"/>
                <w:lang w:val="en-US" w:eastAsia="sv-SE"/>
              </w:rPr>
              <w:t>(</w:t>
            </w:r>
            <w:proofErr w:type="spellStart"/>
            <w:r w:rsidRPr="004461DE">
              <w:rPr>
                <w:rFonts w:ascii="Courier New" w:eastAsia="Times New Roman" w:hAnsi="Courier New" w:cs="Courier New"/>
                <w:color w:val="000000"/>
                <w:sz w:val="20"/>
                <w:szCs w:val="20"/>
                <w:lang w:val="en-US" w:eastAsia="sv-SE"/>
              </w:rPr>
              <w:t>sold_items</w:t>
            </w:r>
            <w:proofErr w:type="spellEnd"/>
            <w:r w:rsidRPr="004461DE">
              <w:rPr>
                <w:rFonts w:ascii="Courier New" w:eastAsia="Times New Roman" w:hAnsi="Courier New" w:cs="Courier New"/>
                <w:b/>
                <w:bCs/>
                <w:color w:val="000080"/>
                <w:sz w:val="20"/>
                <w:szCs w:val="20"/>
                <w:lang w:val="en-US" w:eastAsia="sv-SE"/>
              </w:rPr>
              <w:t>)</w:t>
            </w:r>
            <w:r w:rsidRPr="004461DE">
              <w:rPr>
                <w:rFonts w:ascii="Courier New" w:eastAsia="Times New Roman" w:hAnsi="Courier New" w:cs="Courier New"/>
                <w:color w:val="000000"/>
                <w:sz w:val="20"/>
                <w:szCs w:val="20"/>
                <w:lang w:val="en-US" w:eastAsia="sv-SE"/>
              </w:rPr>
              <w:t xml:space="preserve"> </w:t>
            </w:r>
            <w:r w:rsidRPr="008F1F91">
              <w:rPr>
                <w:rFonts w:ascii="Courier New" w:eastAsia="Times New Roman" w:hAnsi="Courier New" w:cs="Courier New"/>
                <w:b/>
                <w:bCs/>
                <w:color w:val="0000FF"/>
                <w:sz w:val="20"/>
                <w:szCs w:val="20"/>
                <w:lang w:val="en-US" w:eastAsia="sv-SE"/>
              </w:rPr>
              <w:t>FROM</w:t>
            </w:r>
            <w:r w:rsidRPr="008F1F91">
              <w:rPr>
                <w:rFonts w:ascii="Courier New" w:eastAsia="Times New Roman" w:hAnsi="Courier New" w:cs="Courier New"/>
                <w:color w:val="000000"/>
                <w:sz w:val="20"/>
                <w:szCs w:val="20"/>
                <w:lang w:val="en-US" w:eastAsia="sv-SE"/>
              </w:rPr>
              <w:t xml:space="preserve"> </w:t>
            </w:r>
            <w:proofErr w:type="spellStart"/>
            <w:r w:rsidRPr="008F1F91">
              <w:rPr>
                <w:rFonts w:ascii="Courier New" w:eastAsia="Times New Roman" w:hAnsi="Courier New" w:cs="Courier New"/>
                <w:color w:val="000000"/>
                <w:sz w:val="20"/>
                <w:szCs w:val="20"/>
                <w:lang w:val="en-US" w:eastAsia="sv-SE"/>
              </w:rPr>
              <w:t>dept_sales</w:t>
            </w:r>
            <w:proofErr w:type="spellEnd"/>
            <w:r w:rsidRPr="008F1F91">
              <w:rPr>
                <w:rFonts w:ascii="Courier New" w:eastAsia="Times New Roman" w:hAnsi="Courier New" w:cs="Courier New"/>
                <w:color w:val="000000"/>
                <w:sz w:val="20"/>
                <w:szCs w:val="20"/>
                <w:lang w:val="en-US" w:eastAsia="sv-SE"/>
              </w:rPr>
              <w:t xml:space="preserve"> ds</w:t>
            </w:r>
            <w:r w:rsidRPr="008F1F91">
              <w:rPr>
                <w:rFonts w:ascii="Courier New" w:eastAsia="Times New Roman" w:hAnsi="Courier New" w:cs="Courier New"/>
                <w:b/>
                <w:bCs/>
                <w:color w:val="000080"/>
                <w:sz w:val="20"/>
                <w:szCs w:val="20"/>
                <w:lang w:val="en-US" w:eastAsia="sv-SE"/>
              </w:rPr>
              <w:t>);</w:t>
            </w:r>
          </w:p>
          <w:p w:rsidR="008F1F91" w:rsidRPr="008F1F91" w:rsidRDefault="008F1F91" w:rsidP="008F1F91">
            <w:pPr>
              <w:shd w:val="clear" w:color="auto" w:fill="FFFFFF"/>
              <w:rPr>
                <w:rFonts w:ascii="Courier New" w:eastAsia="Times New Roman" w:hAnsi="Courier New" w:cs="Courier New"/>
                <w:color w:val="000000"/>
                <w:sz w:val="20"/>
                <w:szCs w:val="20"/>
                <w:lang w:val="en-US" w:eastAsia="sv-SE"/>
              </w:rPr>
            </w:pPr>
          </w:p>
        </w:tc>
        <w:tc>
          <w:tcPr>
            <w:tcW w:w="4606" w:type="dxa"/>
          </w:tcPr>
          <w:p w:rsidR="008F1F91" w:rsidRDefault="008F1F91" w:rsidP="00F110D6">
            <w:pPr>
              <w:rPr>
                <w:lang w:val="en-GB"/>
              </w:rPr>
            </w:pPr>
          </w:p>
          <w:p w:rsidR="008F1F91" w:rsidRDefault="008F1F91" w:rsidP="00F110D6">
            <w:pPr>
              <w:rPr>
                <w:lang w:val="en-GB"/>
              </w:rPr>
            </w:pPr>
          </w:p>
          <w:p w:rsidR="008F1F91" w:rsidRDefault="008F1F91" w:rsidP="00F110D6">
            <w:pPr>
              <w:rPr>
                <w:lang w:val="en-GB"/>
              </w:rPr>
            </w:pPr>
          </w:p>
          <w:p w:rsidR="008F1F91" w:rsidRDefault="008F1F91" w:rsidP="00F110D6">
            <w:pPr>
              <w:rPr>
                <w:lang w:val="en-GB"/>
              </w:rPr>
            </w:pPr>
          </w:p>
          <w:p w:rsidR="00FA7709" w:rsidRDefault="004461DE" w:rsidP="00F110D6">
            <w:pPr>
              <w:rPr>
                <w:lang w:val="en-GB"/>
              </w:rPr>
            </w:pPr>
            <w:r>
              <w:rPr>
                <w:noProof/>
                <w:lang w:eastAsia="sv-SE"/>
              </w:rPr>
              <w:drawing>
                <wp:inline distT="0" distB="0" distL="0" distR="0" wp14:anchorId="1B7F59AC" wp14:editId="492C1F96">
                  <wp:extent cx="2066925" cy="1057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66925" cy="1057275"/>
                          </a:xfrm>
                          <a:prstGeom prst="rect">
                            <a:avLst/>
                          </a:prstGeom>
                        </pic:spPr>
                      </pic:pic>
                    </a:graphicData>
                  </a:graphic>
                </wp:inline>
              </w:drawing>
            </w:r>
          </w:p>
        </w:tc>
      </w:tr>
    </w:tbl>
    <w:p w:rsidR="009C0937" w:rsidRDefault="009C0937" w:rsidP="009C0937">
      <w:pPr>
        <w:rPr>
          <w:lang w:val="en-GB"/>
        </w:rPr>
      </w:pPr>
    </w:p>
    <w:p w:rsidR="00AA0C81" w:rsidRPr="009C0937" w:rsidRDefault="00AA0C81" w:rsidP="00AA0C81">
      <w:pPr>
        <w:pStyle w:val="Heading2"/>
        <w:rPr>
          <w:lang w:val="en-GB"/>
        </w:rPr>
      </w:pPr>
      <w:r w:rsidRPr="00AA0C81">
        <w:rPr>
          <w:lang w:val="en-GB"/>
        </w:rPr>
        <w:t>Earthquake! California sinks into the ocean, and all our suppliers in California disappear under the water. Write a query to delete them from the database. What happens when you run the query, if you have declared a foreign key? What happens if you have not declared a foreign key?</w:t>
      </w:r>
    </w:p>
    <w:p w:rsidR="009C0937" w:rsidRDefault="009C0937" w:rsidP="009C0937">
      <w:pPr>
        <w:rPr>
          <w:lang w:val="en-GB"/>
        </w:rPr>
      </w:pPr>
    </w:p>
    <w:tbl>
      <w:tblPr>
        <w:tblStyle w:val="TableGrid"/>
        <w:tblW w:w="0" w:type="auto"/>
        <w:tblLook w:val="04A0" w:firstRow="1" w:lastRow="0" w:firstColumn="1" w:lastColumn="0" w:noHBand="0" w:noVBand="1"/>
      </w:tblPr>
      <w:tblGrid>
        <w:gridCol w:w="4606"/>
        <w:gridCol w:w="4606"/>
      </w:tblGrid>
      <w:tr w:rsidR="00FA7709" w:rsidTr="00F110D6">
        <w:tc>
          <w:tcPr>
            <w:tcW w:w="4606" w:type="dxa"/>
          </w:tcPr>
          <w:p w:rsidR="00FA7709" w:rsidRDefault="00FA7709" w:rsidP="00F110D6">
            <w:pPr>
              <w:rPr>
                <w:lang w:val="en-GB"/>
              </w:rPr>
            </w:pPr>
            <w:r w:rsidRPr="00F43533">
              <w:rPr>
                <w:b/>
                <w:lang w:val="en-GB"/>
              </w:rPr>
              <w:t>INPUT</w:t>
            </w:r>
          </w:p>
        </w:tc>
        <w:tc>
          <w:tcPr>
            <w:tcW w:w="4606" w:type="dxa"/>
          </w:tcPr>
          <w:p w:rsidR="00FA7709" w:rsidRDefault="00FA7709" w:rsidP="00F110D6">
            <w:pPr>
              <w:rPr>
                <w:lang w:val="en-GB"/>
              </w:rPr>
            </w:pPr>
            <w:r w:rsidRPr="00F43533">
              <w:rPr>
                <w:b/>
                <w:lang w:val="en-GB"/>
              </w:rPr>
              <w:t>OUTPUT</w:t>
            </w:r>
          </w:p>
        </w:tc>
      </w:tr>
      <w:tr w:rsidR="00FA7709" w:rsidRPr="00F110D6" w:rsidTr="00F110D6">
        <w:tc>
          <w:tcPr>
            <w:tcW w:w="4606" w:type="dxa"/>
          </w:tcPr>
          <w:p w:rsidR="00F205BD" w:rsidRDefault="00F205BD" w:rsidP="008F1F91">
            <w:pPr>
              <w:shd w:val="clear" w:color="auto" w:fill="FFFFFF"/>
              <w:rPr>
                <w:rFonts w:ascii="Courier New" w:eastAsia="Times New Roman" w:hAnsi="Courier New" w:cs="Courier New"/>
                <w:b/>
                <w:bCs/>
                <w:color w:val="0000FF"/>
                <w:sz w:val="20"/>
                <w:szCs w:val="20"/>
                <w:lang w:val="en-US" w:eastAsia="sv-SE"/>
              </w:rPr>
            </w:pPr>
          </w:p>
          <w:p w:rsidR="00F205BD" w:rsidRDefault="00F205BD" w:rsidP="008F1F91">
            <w:pPr>
              <w:shd w:val="clear" w:color="auto" w:fill="FFFFFF"/>
              <w:rPr>
                <w:rFonts w:ascii="Courier New" w:eastAsia="Times New Roman" w:hAnsi="Courier New" w:cs="Courier New"/>
                <w:b/>
                <w:bCs/>
                <w:color w:val="0000FF"/>
                <w:sz w:val="20"/>
                <w:szCs w:val="20"/>
                <w:lang w:val="en-US" w:eastAsia="sv-SE"/>
              </w:rPr>
            </w:pPr>
          </w:p>
          <w:p w:rsidR="00F205BD" w:rsidRDefault="00F205BD" w:rsidP="008F1F91">
            <w:pPr>
              <w:shd w:val="clear" w:color="auto" w:fill="FFFFFF"/>
              <w:rPr>
                <w:rFonts w:ascii="Courier New" w:eastAsia="Times New Roman" w:hAnsi="Courier New" w:cs="Courier New"/>
                <w:b/>
                <w:bCs/>
                <w:color w:val="0000FF"/>
                <w:sz w:val="20"/>
                <w:szCs w:val="20"/>
                <w:lang w:val="en-US" w:eastAsia="sv-SE"/>
              </w:rPr>
            </w:pPr>
          </w:p>
          <w:p w:rsidR="00F205BD" w:rsidRDefault="00F205BD" w:rsidP="008F1F91">
            <w:pPr>
              <w:shd w:val="clear" w:color="auto" w:fill="FFFFFF"/>
              <w:rPr>
                <w:rFonts w:ascii="Courier New" w:eastAsia="Times New Roman" w:hAnsi="Courier New" w:cs="Courier New"/>
                <w:b/>
                <w:bCs/>
                <w:color w:val="0000FF"/>
                <w:sz w:val="20"/>
                <w:szCs w:val="20"/>
                <w:lang w:val="en-US" w:eastAsia="sv-SE"/>
              </w:rPr>
            </w:pPr>
          </w:p>
          <w:p w:rsidR="00F205BD" w:rsidRDefault="00F205BD" w:rsidP="008F1F91">
            <w:pPr>
              <w:shd w:val="clear" w:color="auto" w:fill="FFFFFF"/>
              <w:rPr>
                <w:rFonts w:ascii="Courier New" w:eastAsia="Times New Roman" w:hAnsi="Courier New" w:cs="Courier New"/>
                <w:b/>
                <w:bCs/>
                <w:color w:val="0000FF"/>
                <w:sz w:val="20"/>
                <w:szCs w:val="20"/>
                <w:lang w:val="en-US" w:eastAsia="sv-SE"/>
              </w:rPr>
            </w:pPr>
          </w:p>
          <w:p w:rsidR="00F205BD" w:rsidRDefault="00F205BD" w:rsidP="008F1F91">
            <w:pPr>
              <w:shd w:val="clear" w:color="auto" w:fill="FFFFFF"/>
              <w:rPr>
                <w:rFonts w:ascii="Courier New" w:eastAsia="Times New Roman" w:hAnsi="Courier New" w:cs="Courier New"/>
                <w:b/>
                <w:bCs/>
                <w:color w:val="0000FF"/>
                <w:sz w:val="20"/>
                <w:szCs w:val="20"/>
                <w:lang w:val="en-US" w:eastAsia="sv-SE"/>
              </w:rPr>
            </w:pPr>
          </w:p>
          <w:p w:rsidR="00F205BD" w:rsidRDefault="00F205BD" w:rsidP="008F1F91">
            <w:pPr>
              <w:shd w:val="clear" w:color="auto" w:fill="FFFFFF"/>
              <w:rPr>
                <w:rFonts w:ascii="Courier New" w:eastAsia="Times New Roman" w:hAnsi="Courier New" w:cs="Courier New"/>
                <w:b/>
                <w:bCs/>
                <w:color w:val="0000FF"/>
                <w:sz w:val="20"/>
                <w:szCs w:val="20"/>
                <w:lang w:val="en-US" w:eastAsia="sv-SE"/>
              </w:rPr>
            </w:pPr>
          </w:p>
          <w:p w:rsidR="00F205BD" w:rsidRDefault="00F205BD" w:rsidP="008F1F91">
            <w:pPr>
              <w:shd w:val="clear" w:color="auto" w:fill="FFFFFF"/>
              <w:rPr>
                <w:rFonts w:ascii="Courier New" w:eastAsia="Times New Roman" w:hAnsi="Courier New" w:cs="Courier New"/>
                <w:b/>
                <w:bCs/>
                <w:color w:val="0000FF"/>
                <w:sz w:val="20"/>
                <w:szCs w:val="20"/>
                <w:lang w:val="en-US" w:eastAsia="sv-SE"/>
              </w:rPr>
            </w:pPr>
          </w:p>
          <w:p w:rsidR="00F205BD" w:rsidRDefault="00F205BD" w:rsidP="008F1F91">
            <w:pPr>
              <w:shd w:val="clear" w:color="auto" w:fill="FFFFFF"/>
              <w:rPr>
                <w:rFonts w:ascii="Courier New" w:eastAsia="Times New Roman" w:hAnsi="Courier New" w:cs="Courier New"/>
                <w:b/>
                <w:bCs/>
                <w:color w:val="0000FF"/>
                <w:sz w:val="20"/>
                <w:szCs w:val="20"/>
                <w:lang w:val="en-US" w:eastAsia="sv-SE"/>
              </w:rPr>
            </w:pPr>
          </w:p>
          <w:p w:rsidR="00F205BD" w:rsidRDefault="00F205BD" w:rsidP="008F1F91">
            <w:pPr>
              <w:shd w:val="clear" w:color="auto" w:fill="FFFFFF"/>
              <w:rPr>
                <w:rFonts w:ascii="Courier New" w:eastAsia="Times New Roman" w:hAnsi="Courier New" w:cs="Courier New"/>
                <w:b/>
                <w:bCs/>
                <w:color w:val="0000FF"/>
                <w:sz w:val="20"/>
                <w:szCs w:val="20"/>
                <w:lang w:val="en-US" w:eastAsia="sv-SE"/>
              </w:rPr>
            </w:pPr>
          </w:p>
          <w:p w:rsidR="008F1F91" w:rsidRPr="008F1F91" w:rsidRDefault="008F1F91" w:rsidP="008F1F91">
            <w:pPr>
              <w:shd w:val="clear" w:color="auto" w:fill="FFFFFF"/>
              <w:rPr>
                <w:rFonts w:ascii="Courier New" w:eastAsia="Times New Roman" w:hAnsi="Courier New" w:cs="Courier New"/>
                <w:color w:val="000000"/>
                <w:sz w:val="20"/>
                <w:szCs w:val="20"/>
                <w:lang w:val="en-US" w:eastAsia="sv-SE"/>
              </w:rPr>
            </w:pPr>
            <w:r w:rsidRPr="008F1F91">
              <w:rPr>
                <w:rFonts w:ascii="Courier New" w:eastAsia="Times New Roman" w:hAnsi="Courier New" w:cs="Courier New"/>
                <w:b/>
                <w:bCs/>
                <w:color w:val="0000FF"/>
                <w:sz w:val="20"/>
                <w:szCs w:val="20"/>
                <w:lang w:val="en-US" w:eastAsia="sv-SE"/>
              </w:rPr>
              <w:t>DELETE</w:t>
            </w:r>
          </w:p>
          <w:p w:rsidR="008F1F91" w:rsidRPr="008F1F91" w:rsidRDefault="008F1F91" w:rsidP="008F1F91">
            <w:pPr>
              <w:shd w:val="clear" w:color="auto" w:fill="FFFFFF"/>
              <w:rPr>
                <w:rFonts w:ascii="Courier New" w:eastAsia="Times New Roman" w:hAnsi="Courier New" w:cs="Courier New"/>
                <w:color w:val="000000"/>
                <w:sz w:val="20"/>
                <w:szCs w:val="20"/>
                <w:lang w:val="en-US" w:eastAsia="sv-SE"/>
              </w:rPr>
            </w:pPr>
            <w:r w:rsidRPr="008F1F91">
              <w:rPr>
                <w:rFonts w:ascii="Courier New" w:eastAsia="Times New Roman" w:hAnsi="Courier New" w:cs="Courier New"/>
                <w:b/>
                <w:bCs/>
                <w:color w:val="0000FF"/>
                <w:sz w:val="20"/>
                <w:szCs w:val="20"/>
                <w:lang w:val="en-US" w:eastAsia="sv-SE"/>
              </w:rPr>
              <w:t>FROM</w:t>
            </w:r>
            <w:r w:rsidRPr="008F1F91">
              <w:rPr>
                <w:rFonts w:ascii="Courier New" w:eastAsia="Times New Roman" w:hAnsi="Courier New" w:cs="Courier New"/>
                <w:color w:val="000000"/>
                <w:sz w:val="20"/>
                <w:szCs w:val="20"/>
                <w:lang w:val="en-US" w:eastAsia="sv-SE"/>
              </w:rPr>
              <w:t xml:space="preserve"> supplier s</w:t>
            </w:r>
          </w:p>
          <w:p w:rsidR="00FA7709" w:rsidRPr="008F1F91" w:rsidRDefault="008F1F91" w:rsidP="008F1F91">
            <w:pPr>
              <w:shd w:val="clear" w:color="auto" w:fill="FFFFFF"/>
              <w:rPr>
                <w:rFonts w:ascii="Times New Roman" w:eastAsia="Times New Roman" w:hAnsi="Times New Roman" w:cs="Times New Roman"/>
                <w:sz w:val="24"/>
                <w:szCs w:val="24"/>
                <w:lang w:val="en-US" w:eastAsia="sv-SE"/>
              </w:rPr>
            </w:pPr>
            <w:r w:rsidRPr="008F1F91">
              <w:rPr>
                <w:rFonts w:ascii="Courier New" w:eastAsia="Times New Roman" w:hAnsi="Courier New" w:cs="Courier New"/>
                <w:b/>
                <w:bCs/>
                <w:color w:val="0000FF"/>
                <w:sz w:val="20"/>
                <w:szCs w:val="20"/>
                <w:lang w:val="en-US" w:eastAsia="sv-SE"/>
              </w:rPr>
              <w:t>WHERE</w:t>
            </w:r>
            <w:r w:rsidRPr="008F1F91">
              <w:rPr>
                <w:rFonts w:ascii="Courier New" w:eastAsia="Times New Roman" w:hAnsi="Courier New" w:cs="Courier New"/>
                <w:color w:val="000000"/>
                <w:sz w:val="20"/>
                <w:szCs w:val="20"/>
                <w:lang w:val="en-US" w:eastAsia="sv-SE"/>
              </w:rPr>
              <w:t xml:space="preserve"> </w:t>
            </w:r>
            <w:proofErr w:type="spellStart"/>
            <w:r w:rsidRPr="008F1F91">
              <w:rPr>
                <w:rFonts w:ascii="Courier New" w:eastAsia="Times New Roman" w:hAnsi="Courier New" w:cs="Courier New"/>
                <w:color w:val="000000"/>
                <w:sz w:val="20"/>
                <w:szCs w:val="20"/>
                <w:lang w:val="en-US" w:eastAsia="sv-SE"/>
              </w:rPr>
              <w:t>s</w:t>
            </w:r>
            <w:r w:rsidRPr="008F1F91">
              <w:rPr>
                <w:rFonts w:ascii="Courier New" w:eastAsia="Times New Roman" w:hAnsi="Courier New" w:cs="Courier New"/>
                <w:b/>
                <w:bCs/>
                <w:color w:val="000080"/>
                <w:sz w:val="20"/>
                <w:szCs w:val="20"/>
                <w:lang w:val="en-US" w:eastAsia="sv-SE"/>
              </w:rPr>
              <w:t>.</w:t>
            </w:r>
            <w:r w:rsidRPr="008F1F91">
              <w:rPr>
                <w:rFonts w:ascii="Courier New" w:eastAsia="Times New Roman" w:hAnsi="Courier New" w:cs="Courier New"/>
                <w:b/>
                <w:bCs/>
                <w:color w:val="0000FF"/>
                <w:sz w:val="20"/>
                <w:szCs w:val="20"/>
                <w:lang w:val="en-US" w:eastAsia="sv-SE"/>
              </w:rPr>
              <w:t>state</w:t>
            </w:r>
            <w:proofErr w:type="spellEnd"/>
            <w:r w:rsidRPr="008F1F91">
              <w:rPr>
                <w:rFonts w:ascii="Courier New" w:eastAsia="Times New Roman" w:hAnsi="Courier New" w:cs="Courier New"/>
                <w:color w:val="000000"/>
                <w:sz w:val="20"/>
                <w:szCs w:val="20"/>
                <w:lang w:val="en-US" w:eastAsia="sv-SE"/>
              </w:rPr>
              <w:t xml:space="preserve"> </w:t>
            </w:r>
            <w:r w:rsidRPr="008F1F91">
              <w:rPr>
                <w:rFonts w:ascii="Courier New" w:eastAsia="Times New Roman" w:hAnsi="Courier New" w:cs="Courier New"/>
                <w:b/>
                <w:bCs/>
                <w:color w:val="000080"/>
                <w:sz w:val="20"/>
                <w:szCs w:val="20"/>
                <w:lang w:val="en-US" w:eastAsia="sv-SE"/>
              </w:rPr>
              <w:t>=</w:t>
            </w:r>
            <w:r w:rsidRPr="008F1F91">
              <w:rPr>
                <w:rFonts w:ascii="Courier New" w:eastAsia="Times New Roman" w:hAnsi="Courier New" w:cs="Courier New"/>
                <w:color w:val="000000"/>
                <w:sz w:val="20"/>
                <w:szCs w:val="20"/>
                <w:lang w:val="en-US" w:eastAsia="sv-SE"/>
              </w:rPr>
              <w:t xml:space="preserve"> </w:t>
            </w:r>
            <w:r w:rsidRPr="008F1F91">
              <w:rPr>
                <w:rFonts w:ascii="Courier New" w:eastAsia="Times New Roman" w:hAnsi="Courier New" w:cs="Courier New"/>
                <w:color w:val="808080"/>
                <w:sz w:val="20"/>
                <w:szCs w:val="20"/>
                <w:lang w:val="en-US" w:eastAsia="sv-SE"/>
              </w:rPr>
              <w:t>'</w:t>
            </w:r>
            <w:proofErr w:type="spellStart"/>
            <w:r w:rsidRPr="008F1F91">
              <w:rPr>
                <w:rFonts w:ascii="Courier New" w:eastAsia="Times New Roman" w:hAnsi="Courier New" w:cs="Courier New"/>
                <w:color w:val="808080"/>
                <w:sz w:val="20"/>
                <w:szCs w:val="20"/>
                <w:lang w:val="en-US" w:eastAsia="sv-SE"/>
              </w:rPr>
              <w:t>Calif</w:t>
            </w:r>
            <w:proofErr w:type="spellEnd"/>
            <w:r w:rsidRPr="008F1F91">
              <w:rPr>
                <w:rFonts w:ascii="Courier New" w:eastAsia="Times New Roman" w:hAnsi="Courier New" w:cs="Courier New"/>
                <w:color w:val="808080"/>
                <w:sz w:val="20"/>
                <w:szCs w:val="20"/>
                <w:lang w:val="en-US" w:eastAsia="sv-SE"/>
              </w:rPr>
              <w:t>'</w:t>
            </w:r>
            <w:r w:rsidRPr="008F1F91">
              <w:rPr>
                <w:rFonts w:ascii="Courier New" w:eastAsia="Times New Roman" w:hAnsi="Courier New" w:cs="Courier New"/>
                <w:b/>
                <w:bCs/>
                <w:color w:val="000080"/>
                <w:sz w:val="20"/>
                <w:szCs w:val="20"/>
                <w:lang w:val="en-US" w:eastAsia="sv-SE"/>
              </w:rPr>
              <w:t>;</w:t>
            </w:r>
          </w:p>
        </w:tc>
        <w:tc>
          <w:tcPr>
            <w:tcW w:w="4606" w:type="dxa"/>
          </w:tcPr>
          <w:p w:rsidR="00FA7709" w:rsidRPr="0073154E" w:rsidRDefault="008320F2" w:rsidP="00F110D6">
            <w:pPr>
              <w:rPr>
                <w:rFonts w:ascii="Times New Roman" w:hAnsi="Times New Roman" w:cs="Times New Roman"/>
                <w:lang w:val="en-GB"/>
              </w:rPr>
            </w:pPr>
            <w:r w:rsidRPr="0073154E">
              <w:rPr>
                <w:rFonts w:ascii="Times New Roman" w:hAnsi="Times New Roman" w:cs="Times New Roman"/>
                <w:lang w:val="en-GB"/>
              </w:rPr>
              <w:t xml:space="preserve">Upon trying deletion with a </w:t>
            </w:r>
            <w:r w:rsidR="00F205BD" w:rsidRPr="0073154E">
              <w:rPr>
                <w:rFonts w:ascii="Times New Roman" w:hAnsi="Times New Roman" w:cs="Times New Roman"/>
                <w:lang w:val="en-GB"/>
              </w:rPr>
              <w:t xml:space="preserve"> declared fore</w:t>
            </w:r>
            <w:r w:rsidRPr="0073154E">
              <w:rPr>
                <w:rFonts w:ascii="Times New Roman" w:hAnsi="Times New Roman" w:cs="Times New Roman"/>
                <w:lang w:val="en-GB"/>
              </w:rPr>
              <w:t>i</w:t>
            </w:r>
            <w:r w:rsidR="00F205BD" w:rsidRPr="0073154E">
              <w:rPr>
                <w:rFonts w:ascii="Times New Roman" w:hAnsi="Times New Roman" w:cs="Times New Roman"/>
                <w:lang w:val="en-GB"/>
              </w:rPr>
              <w:t>g</w:t>
            </w:r>
            <w:r w:rsidRPr="0073154E">
              <w:rPr>
                <w:rFonts w:ascii="Times New Roman" w:hAnsi="Times New Roman" w:cs="Times New Roman"/>
                <w:lang w:val="en-GB"/>
              </w:rPr>
              <w:t>n key</w:t>
            </w:r>
            <w:r w:rsidR="00F205BD" w:rsidRPr="0073154E">
              <w:rPr>
                <w:rFonts w:ascii="Times New Roman" w:hAnsi="Times New Roman" w:cs="Times New Roman"/>
                <w:lang w:val="en-GB"/>
              </w:rPr>
              <w:t>(FK)</w:t>
            </w:r>
            <w:r w:rsidRPr="0073154E">
              <w:rPr>
                <w:rFonts w:ascii="Times New Roman" w:hAnsi="Times New Roman" w:cs="Times New Roman"/>
                <w:lang w:val="en-GB"/>
              </w:rPr>
              <w:t xml:space="preserve"> the client raises an error: </w:t>
            </w:r>
          </w:p>
          <w:p w:rsidR="00F205BD" w:rsidRDefault="00F205BD" w:rsidP="008320F2">
            <w:pPr>
              <w:shd w:val="clear" w:color="auto" w:fill="FFFFFF"/>
              <w:rPr>
                <w:rFonts w:ascii="Consolas" w:eastAsia="Times New Roman" w:hAnsi="Consolas" w:cs="Consolas"/>
                <w:b/>
                <w:bCs/>
                <w:color w:val="FF0000"/>
                <w:sz w:val="20"/>
                <w:szCs w:val="20"/>
                <w:lang w:val="en-US" w:eastAsia="sv-SE"/>
              </w:rPr>
            </w:pPr>
          </w:p>
          <w:p w:rsidR="00F205BD" w:rsidRDefault="008320F2" w:rsidP="008320F2">
            <w:pPr>
              <w:shd w:val="clear" w:color="auto" w:fill="FFFFFF"/>
              <w:rPr>
                <w:rFonts w:ascii="Consolas" w:eastAsia="Times New Roman" w:hAnsi="Consolas" w:cs="Consolas"/>
                <w:color w:val="FF0000"/>
                <w:sz w:val="20"/>
                <w:szCs w:val="20"/>
                <w:lang w:val="en-US" w:eastAsia="sv-SE"/>
              </w:rPr>
            </w:pPr>
            <w:r w:rsidRPr="008320F2">
              <w:rPr>
                <w:rFonts w:ascii="Consolas" w:eastAsia="Times New Roman" w:hAnsi="Consolas" w:cs="Consolas"/>
                <w:b/>
                <w:bCs/>
                <w:color w:val="FF0000"/>
                <w:sz w:val="20"/>
                <w:szCs w:val="20"/>
                <w:lang w:val="en-US" w:eastAsia="sv-SE"/>
              </w:rPr>
              <w:t>[DELETE</w:t>
            </w:r>
            <w:r w:rsidRPr="008320F2">
              <w:rPr>
                <w:rFonts w:ascii="Consolas" w:eastAsia="Times New Roman" w:hAnsi="Consolas" w:cs="Consolas"/>
                <w:color w:val="FF0000"/>
                <w:sz w:val="20"/>
                <w:szCs w:val="20"/>
                <w:lang w:val="en-US" w:eastAsia="sv-SE"/>
              </w:rPr>
              <w:t xml:space="preserve"> </w:t>
            </w:r>
            <w:r w:rsidRPr="008320F2">
              <w:rPr>
                <w:rFonts w:ascii="Consolas" w:eastAsia="Times New Roman" w:hAnsi="Consolas" w:cs="Consolas"/>
                <w:b/>
                <w:bCs/>
                <w:color w:val="FF0000"/>
                <w:sz w:val="20"/>
                <w:szCs w:val="20"/>
                <w:lang w:val="en-US" w:eastAsia="sv-SE"/>
              </w:rPr>
              <w:t>-</w:t>
            </w:r>
            <w:r w:rsidRPr="008320F2">
              <w:rPr>
                <w:rFonts w:ascii="Consolas" w:eastAsia="Times New Roman" w:hAnsi="Consolas" w:cs="Consolas"/>
                <w:color w:val="FF0000"/>
                <w:sz w:val="20"/>
                <w:szCs w:val="20"/>
                <w:lang w:val="en-US" w:eastAsia="sv-SE"/>
              </w:rPr>
              <w:t xml:space="preserve"> 0 </w:t>
            </w:r>
            <w:r w:rsidRPr="008320F2">
              <w:rPr>
                <w:rFonts w:ascii="Consolas" w:eastAsia="Times New Roman" w:hAnsi="Consolas" w:cs="Consolas"/>
                <w:b/>
                <w:bCs/>
                <w:color w:val="FF0000"/>
                <w:sz w:val="20"/>
                <w:szCs w:val="20"/>
                <w:lang w:val="en-US" w:eastAsia="sv-SE"/>
              </w:rPr>
              <w:t>row(</w:t>
            </w:r>
            <w:r w:rsidRPr="008320F2">
              <w:rPr>
                <w:rFonts w:ascii="Consolas" w:eastAsia="Times New Roman" w:hAnsi="Consolas" w:cs="Consolas"/>
                <w:color w:val="FF0000"/>
                <w:sz w:val="20"/>
                <w:szCs w:val="20"/>
                <w:lang w:val="en-US" w:eastAsia="sv-SE"/>
              </w:rPr>
              <w:t>s</w:t>
            </w:r>
            <w:r w:rsidRPr="008320F2">
              <w:rPr>
                <w:rFonts w:ascii="Consolas" w:eastAsia="Times New Roman" w:hAnsi="Consolas" w:cs="Consolas"/>
                <w:b/>
                <w:bCs/>
                <w:color w:val="FF0000"/>
                <w:sz w:val="20"/>
                <w:szCs w:val="20"/>
                <w:lang w:val="en-US" w:eastAsia="sv-SE"/>
              </w:rPr>
              <w:t>),</w:t>
            </w:r>
            <w:r w:rsidRPr="008320F2">
              <w:rPr>
                <w:rFonts w:ascii="Consolas" w:eastAsia="Times New Roman" w:hAnsi="Consolas" w:cs="Consolas"/>
                <w:color w:val="FF0000"/>
                <w:sz w:val="20"/>
                <w:szCs w:val="20"/>
                <w:lang w:val="en-US" w:eastAsia="sv-SE"/>
              </w:rPr>
              <w:t xml:space="preserve"> 0.024 secs</w:t>
            </w:r>
            <w:r w:rsidRPr="008320F2">
              <w:rPr>
                <w:rFonts w:ascii="Consolas" w:eastAsia="Times New Roman" w:hAnsi="Consolas" w:cs="Consolas"/>
                <w:b/>
                <w:bCs/>
                <w:color w:val="FF0000"/>
                <w:sz w:val="20"/>
                <w:szCs w:val="20"/>
                <w:lang w:val="en-US" w:eastAsia="sv-SE"/>
              </w:rPr>
              <w:t>]</w:t>
            </w:r>
            <w:r w:rsidRPr="008320F2">
              <w:rPr>
                <w:rFonts w:ascii="Consolas" w:eastAsia="Times New Roman" w:hAnsi="Consolas" w:cs="Consolas"/>
                <w:color w:val="FF0000"/>
                <w:sz w:val="20"/>
                <w:szCs w:val="20"/>
                <w:lang w:val="en-US" w:eastAsia="sv-SE"/>
              </w:rPr>
              <w:t xml:space="preserve">  </w:t>
            </w:r>
            <w:r w:rsidRPr="008320F2">
              <w:rPr>
                <w:rFonts w:ascii="Consolas" w:eastAsia="Times New Roman" w:hAnsi="Consolas" w:cs="Consolas"/>
                <w:b/>
                <w:bCs/>
                <w:color w:val="FF0000"/>
                <w:sz w:val="20"/>
                <w:szCs w:val="20"/>
                <w:lang w:val="en-US" w:eastAsia="sv-SE"/>
              </w:rPr>
              <w:t>[</w:t>
            </w:r>
            <w:r w:rsidRPr="008320F2">
              <w:rPr>
                <w:rFonts w:ascii="Consolas" w:eastAsia="Times New Roman" w:hAnsi="Consolas" w:cs="Consolas"/>
                <w:color w:val="FF0000"/>
                <w:sz w:val="20"/>
                <w:szCs w:val="20"/>
                <w:lang w:val="en-US" w:eastAsia="sv-SE"/>
              </w:rPr>
              <w:t>Error Code</w:t>
            </w:r>
            <w:r w:rsidRPr="008320F2">
              <w:rPr>
                <w:rFonts w:ascii="Consolas" w:eastAsia="Times New Roman" w:hAnsi="Consolas" w:cs="Consolas"/>
                <w:b/>
                <w:bCs/>
                <w:color w:val="FF0000"/>
                <w:sz w:val="20"/>
                <w:szCs w:val="20"/>
                <w:lang w:val="en-US" w:eastAsia="sv-SE"/>
              </w:rPr>
              <w:t>:</w:t>
            </w:r>
            <w:r w:rsidRPr="008320F2">
              <w:rPr>
                <w:rFonts w:ascii="Consolas" w:eastAsia="Times New Roman" w:hAnsi="Consolas" w:cs="Consolas"/>
                <w:color w:val="FF0000"/>
                <w:sz w:val="20"/>
                <w:szCs w:val="20"/>
                <w:lang w:val="en-US" w:eastAsia="sv-SE"/>
              </w:rPr>
              <w:t xml:space="preserve"> -10106</w:t>
            </w:r>
            <w:r w:rsidRPr="008320F2">
              <w:rPr>
                <w:rFonts w:ascii="Consolas" w:eastAsia="Times New Roman" w:hAnsi="Consolas" w:cs="Consolas"/>
                <w:b/>
                <w:bCs/>
                <w:color w:val="FF0000"/>
                <w:sz w:val="20"/>
                <w:szCs w:val="20"/>
                <w:lang w:val="en-US" w:eastAsia="sv-SE"/>
              </w:rPr>
              <w:t>,</w:t>
            </w:r>
            <w:r w:rsidRPr="008320F2">
              <w:rPr>
                <w:rFonts w:ascii="Consolas" w:eastAsia="Times New Roman" w:hAnsi="Consolas" w:cs="Consolas"/>
                <w:color w:val="FF0000"/>
                <w:sz w:val="20"/>
                <w:szCs w:val="20"/>
                <w:lang w:val="en-US" w:eastAsia="sv-SE"/>
              </w:rPr>
              <w:t xml:space="preserve"> </w:t>
            </w:r>
            <w:r w:rsidRPr="008320F2">
              <w:rPr>
                <w:rFonts w:ascii="Consolas" w:eastAsia="Times New Roman" w:hAnsi="Consolas" w:cs="Consolas"/>
                <w:b/>
                <w:bCs/>
                <w:color w:val="FF0000"/>
                <w:sz w:val="20"/>
                <w:szCs w:val="20"/>
                <w:lang w:val="en-US" w:eastAsia="sv-SE"/>
              </w:rPr>
              <w:t>SQL</w:t>
            </w:r>
            <w:r w:rsidRPr="008320F2">
              <w:rPr>
                <w:rFonts w:ascii="Consolas" w:eastAsia="Times New Roman" w:hAnsi="Consolas" w:cs="Consolas"/>
                <w:color w:val="FF0000"/>
                <w:sz w:val="20"/>
                <w:szCs w:val="20"/>
                <w:lang w:val="en-US" w:eastAsia="sv-SE"/>
              </w:rPr>
              <w:t xml:space="preserve"> </w:t>
            </w:r>
            <w:r w:rsidRPr="008320F2">
              <w:rPr>
                <w:rFonts w:ascii="Consolas" w:eastAsia="Times New Roman" w:hAnsi="Consolas" w:cs="Consolas"/>
                <w:b/>
                <w:bCs/>
                <w:color w:val="FF0000"/>
                <w:sz w:val="20"/>
                <w:szCs w:val="20"/>
                <w:lang w:val="en-US" w:eastAsia="sv-SE"/>
              </w:rPr>
              <w:t>State:</w:t>
            </w:r>
            <w:r w:rsidRPr="008320F2">
              <w:rPr>
                <w:rFonts w:ascii="Consolas" w:eastAsia="Times New Roman" w:hAnsi="Consolas" w:cs="Consolas"/>
                <w:color w:val="FF0000"/>
                <w:sz w:val="20"/>
                <w:szCs w:val="20"/>
                <w:lang w:val="en-US" w:eastAsia="sv-SE"/>
              </w:rPr>
              <w:t xml:space="preserve"> 23000</w:t>
            </w:r>
            <w:r w:rsidRPr="008320F2">
              <w:rPr>
                <w:rFonts w:ascii="Consolas" w:eastAsia="Times New Roman" w:hAnsi="Consolas" w:cs="Consolas"/>
                <w:b/>
                <w:bCs/>
                <w:color w:val="FF0000"/>
                <w:sz w:val="20"/>
                <w:szCs w:val="20"/>
                <w:lang w:val="en-US" w:eastAsia="sv-SE"/>
              </w:rPr>
              <w:t>]</w:t>
            </w:r>
            <w:r w:rsidRPr="008320F2">
              <w:rPr>
                <w:rFonts w:ascii="Consolas" w:eastAsia="Times New Roman" w:hAnsi="Consolas" w:cs="Consolas"/>
                <w:color w:val="FF0000"/>
                <w:sz w:val="20"/>
                <w:szCs w:val="20"/>
                <w:lang w:val="en-US" w:eastAsia="sv-SE"/>
              </w:rPr>
              <w:t xml:space="preserve">  Referential </w:t>
            </w:r>
            <w:r w:rsidRPr="008320F2">
              <w:rPr>
                <w:rFonts w:ascii="Consolas" w:eastAsia="Times New Roman" w:hAnsi="Consolas" w:cs="Consolas"/>
                <w:b/>
                <w:bCs/>
                <w:color w:val="FF0000"/>
                <w:sz w:val="20"/>
                <w:szCs w:val="20"/>
                <w:lang w:val="en-US" w:eastAsia="sv-SE"/>
              </w:rPr>
              <w:t>constraint</w:t>
            </w:r>
            <w:r w:rsidRPr="008320F2">
              <w:rPr>
                <w:rFonts w:ascii="Consolas" w:eastAsia="Times New Roman" w:hAnsi="Consolas" w:cs="Consolas"/>
                <w:color w:val="FF0000"/>
                <w:sz w:val="20"/>
                <w:szCs w:val="20"/>
                <w:lang w:val="en-US" w:eastAsia="sv-SE"/>
              </w:rPr>
              <w:t xml:space="preserve"> DBTEK60</w:t>
            </w:r>
            <w:r w:rsidRPr="008320F2">
              <w:rPr>
                <w:rFonts w:ascii="Consolas" w:eastAsia="Times New Roman" w:hAnsi="Consolas" w:cs="Consolas"/>
                <w:b/>
                <w:bCs/>
                <w:color w:val="FF0000"/>
                <w:sz w:val="20"/>
                <w:szCs w:val="20"/>
                <w:lang w:val="en-US" w:eastAsia="sv-SE"/>
              </w:rPr>
              <w:t>.</w:t>
            </w:r>
            <w:r w:rsidRPr="008320F2">
              <w:rPr>
                <w:rFonts w:ascii="Consolas" w:eastAsia="Times New Roman" w:hAnsi="Consolas" w:cs="Consolas"/>
                <w:color w:val="FF0000"/>
                <w:sz w:val="20"/>
                <w:szCs w:val="20"/>
                <w:lang w:val="en-US" w:eastAsia="sv-SE"/>
              </w:rPr>
              <w:t xml:space="preserve">FK_ITEM_SUPPLIER violated </w:t>
            </w:r>
            <w:r w:rsidRPr="008320F2">
              <w:rPr>
                <w:rFonts w:ascii="Consolas" w:eastAsia="Times New Roman" w:hAnsi="Consolas" w:cs="Consolas"/>
                <w:b/>
                <w:bCs/>
                <w:color w:val="FF0000"/>
                <w:sz w:val="20"/>
                <w:szCs w:val="20"/>
                <w:lang w:val="en-US" w:eastAsia="sv-SE"/>
              </w:rPr>
              <w:t>UPDATE/DELETE</w:t>
            </w:r>
            <w:r w:rsidRPr="008320F2">
              <w:rPr>
                <w:rFonts w:ascii="Consolas" w:eastAsia="Times New Roman" w:hAnsi="Consolas" w:cs="Consolas"/>
                <w:color w:val="FF0000"/>
                <w:sz w:val="20"/>
                <w:szCs w:val="20"/>
                <w:lang w:val="en-US" w:eastAsia="sv-SE"/>
              </w:rPr>
              <w:t xml:space="preserve"> </w:t>
            </w:r>
            <w:r w:rsidRPr="008320F2">
              <w:rPr>
                <w:rFonts w:ascii="Consolas" w:eastAsia="Times New Roman" w:hAnsi="Consolas" w:cs="Consolas"/>
                <w:b/>
                <w:bCs/>
                <w:color w:val="FF0000"/>
                <w:sz w:val="20"/>
                <w:szCs w:val="20"/>
                <w:lang w:val="en-US" w:eastAsia="sv-SE"/>
              </w:rPr>
              <w:t>operation</w:t>
            </w:r>
            <w:r w:rsidRPr="008320F2">
              <w:rPr>
                <w:rFonts w:ascii="Consolas" w:eastAsia="Times New Roman" w:hAnsi="Consolas" w:cs="Consolas"/>
                <w:color w:val="FF0000"/>
                <w:sz w:val="20"/>
                <w:szCs w:val="20"/>
                <w:lang w:val="en-US" w:eastAsia="sv-SE"/>
              </w:rPr>
              <w:t xml:space="preserve"> </w:t>
            </w:r>
            <w:r w:rsidRPr="008320F2">
              <w:rPr>
                <w:rFonts w:ascii="Consolas" w:eastAsia="Times New Roman" w:hAnsi="Consolas" w:cs="Consolas"/>
                <w:b/>
                <w:bCs/>
                <w:color w:val="FF0000"/>
                <w:sz w:val="20"/>
                <w:szCs w:val="20"/>
                <w:lang w:val="en-US" w:eastAsia="sv-SE"/>
              </w:rPr>
              <w:t>not</w:t>
            </w:r>
            <w:r w:rsidRPr="008320F2">
              <w:rPr>
                <w:rFonts w:ascii="Consolas" w:eastAsia="Times New Roman" w:hAnsi="Consolas" w:cs="Consolas"/>
                <w:color w:val="FF0000"/>
                <w:sz w:val="20"/>
                <w:szCs w:val="20"/>
                <w:lang w:val="en-US" w:eastAsia="sv-SE"/>
              </w:rPr>
              <w:t xml:space="preserve"> valid </w:t>
            </w:r>
            <w:r w:rsidRPr="008320F2">
              <w:rPr>
                <w:rFonts w:ascii="Consolas" w:eastAsia="Times New Roman" w:hAnsi="Consolas" w:cs="Consolas"/>
                <w:b/>
                <w:bCs/>
                <w:color w:val="FF0000"/>
                <w:sz w:val="20"/>
                <w:szCs w:val="20"/>
                <w:lang w:val="en-US" w:eastAsia="sv-SE"/>
              </w:rPr>
              <w:t>for</w:t>
            </w:r>
            <w:r w:rsidRPr="008320F2">
              <w:rPr>
                <w:rFonts w:ascii="Consolas" w:eastAsia="Times New Roman" w:hAnsi="Consolas" w:cs="Consolas"/>
                <w:color w:val="FF0000"/>
                <w:sz w:val="20"/>
                <w:szCs w:val="20"/>
                <w:lang w:val="en-US" w:eastAsia="sv-SE"/>
              </w:rPr>
              <w:t xml:space="preserve"> </w:t>
            </w:r>
            <w:r w:rsidRPr="008320F2">
              <w:rPr>
                <w:rFonts w:ascii="Consolas" w:eastAsia="Times New Roman" w:hAnsi="Consolas" w:cs="Consolas"/>
                <w:b/>
                <w:bCs/>
                <w:color w:val="FF0000"/>
                <w:sz w:val="20"/>
                <w:szCs w:val="20"/>
                <w:lang w:val="en-US" w:eastAsia="sv-SE"/>
              </w:rPr>
              <w:t>table</w:t>
            </w:r>
            <w:r w:rsidRPr="008320F2">
              <w:rPr>
                <w:rFonts w:ascii="Consolas" w:eastAsia="Times New Roman" w:hAnsi="Consolas" w:cs="Consolas"/>
                <w:color w:val="FF0000"/>
                <w:sz w:val="20"/>
                <w:szCs w:val="20"/>
                <w:lang w:val="en-US" w:eastAsia="sv-SE"/>
              </w:rPr>
              <w:t xml:space="preserve"> DBTEK60</w:t>
            </w:r>
            <w:r w:rsidRPr="008320F2">
              <w:rPr>
                <w:rFonts w:ascii="Consolas" w:eastAsia="Times New Roman" w:hAnsi="Consolas" w:cs="Consolas"/>
                <w:b/>
                <w:bCs/>
                <w:color w:val="FF0000"/>
                <w:sz w:val="20"/>
                <w:szCs w:val="20"/>
                <w:lang w:val="en-US" w:eastAsia="sv-SE"/>
              </w:rPr>
              <w:t>.</w:t>
            </w:r>
            <w:r w:rsidRPr="008320F2">
              <w:rPr>
                <w:rFonts w:ascii="Consolas" w:eastAsia="Times New Roman" w:hAnsi="Consolas" w:cs="Consolas"/>
                <w:color w:val="FF0000"/>
                <w:sz w:val="20"/>
                <w:szCs w:val="20"/>
                <w:lang w:val="en-US" w:eastAsia="sv-SE"/>
              </w:rPr>
              <w:t>SUPPLIER</w:t>
            </w:r>
          </w:p>
          <w:p w:rsidR="00F205BD" w:rsidRDefault="00F205BD" w:rsidP="008320F2">
            <w:pPr>
              <w:shd w:val="clear" w:color="auto" w:fill="FFFFFF"/>
              <w:rPr>
                <w:rFonts w:ascii="Consolas" w:eastAsia="Times New Roman" w:hAnsi="Consolas" w:cs="Consolas"/>
                <w:color w:val="FF0000"/>
                <w:sz w:val="20"/>
                <w:szCs w:val="20"/>
                <w:lang w:val="en-US" w:eastAsia="sv-SE"/>
              </w:rPr>
            </w:pPr>
          </w:p>
          <w:p w:rsidR="00F205BD" w:rsidRPr="0073154E" w:rsidRDefault="00F205BD" w:rsidP="00F205BD">
            <w:pPr>
              <w:rPr>
                <w:rFonts w:ascii="Times New Roman" w:hAnsi="Times New Roman" w:cs="Times New Roman"/>
                <w:lang w:val="en-GB"/>
              </w:rPr>
            </w:pPr>
            <w:r w:rsidRPr="0073154E">
              <w:rPr>
                <w:rFonts w:ascii="Times New Roman" w:hAnsi="Times New Roman" w:cs="Times New Roman"/>
                <w:lang w:val="en-GB"/>
              </w:rPr>
              <w:t>There needs to be</w:t>
            </w:r>
            <w:r w:rsidR="00B538C4">
              <w:rPr>
                <w:rFonts w:ascii="Times New Roman" w:hAnsi="Times New Roman" w:cs="Times New Roman"/>
                <w:lang w:val="en-GB"/>
              </w:rPr>
              <w:t xml:space="preserve"> a rule/action/trigger</w:t>
            </w:r>
            <w:r w:rsidRPr="0073154E">
              <w:rPr>
                <w:rFonts w:ascii="Times New Roman" w:hAnsi="Times New Roman" w:cs="Times New Roman"/>
                <w:lang w:val="en-GB"/>
              </w:rPr>
              <w:t xml:space="preserve"> which activate</w:t>
            </w:r>
            <w:r w:rsidR="00B538C4">
              <w:rPr>
                <w:rFonts w:ascii="Times New Roman" w:hAnsi="Times New Roman" w:cs="Times New Roman"/>
                <w:lang w:val="en-GB"/>
              </w:rPr>
              <w:t>s</w:t>
            </w:r>
            <w:r w:rsidRPr="0073154E">
              <w:rPr>
                <w:rFonts w:ascii="Times New Roman" w:hAnsi="Times New Roman" w:cs="Times New Roman"/>
                <w:lang w:val="en-GB"/>
              </w:rPr>
              <w:t xml:space="preserve"> </w:t>
            </w:r>
            <w:r w:rsidR="00FF79AD">
              <w:rPr>
                <w:rFonts w:ascii="Times New Roman" w:hAnsi="Times New Roman" w:cs="Times New Roman"/>
                <w:lang w:val="en-GB"/>
              </w:rPr>
              <w:t>when</w:t>
            </w:r>
            <w:r w:rsidR="00B538C4">
              <w:rPr>
                <w:rFonts w:ascii="Times New Roman" w:hAnsi="Times New Roman" w:cs="Times New Roman"/>
                <w:lang w:val="en-GB"/>
              </w:rPr>
              <w:t xml:space="preserve"> a</w:t>
            </w:r>
            <w:r w:rsidRPr="0073154E">
              <w:rPr>
                <w:rFonts w:ascii="Times New Roman" w:hAnsi="Times New Roman" w:cs="Times New Roman"/>
                <w:lang w:val="en-GB"/>
              </w:rPr>
              <w:t xml:space="preserve"> </w:t>
            </w:r>
            <w:r w:rsidR="00FF79AD">
              <w:rPr>
                <w:rFonts w:ascii="Times New Roman" w:hAnsi="Times New Roman" w:cs="Times New Roman"/>
                <w:lang w:val="en-GB"/>
              </w:rPr>
              <w:t>DELETE</w:t>
            </w:r>
            <w:r w:rsidR="00B538C4">
              <w:rPr>
                <w:rFonts w:ascii="Times New Roman" w:hAnsi="Times New Roman" w:cs="Times New Roman"/>
                <w:lang w:val="en-GB"/>
              </w:rPr>
              <w:t xml:space="preserve"> query </w:t>
            </w:r>
            <w:r w:rsidRPr="0073154E">
              <w:rPr>
                <w:rFonts w:ascii="Times New Roman" w:hAnsi="Times New Roman" w:cs="Times New Roman"/>
                <w:lang w:val="en-GB"/>
              </w:rPr>
              <w:t>is run</w:t>
            </w:r>
            <w:r w:rsidR="00B538C4">
              <w:rPr>
                <w:rFonts w:ascii="Times New Roman" w:hAnsi="Times New Roman" w:cs="Times New Roman"/>
                <w:lang w:val="en-GB"/>
              </w:rPr>
              <w:t xml:space="preserve"> so </w:t>
            </w:r>
            <w:r w:rsidRPr="0073154E">
              <w:rPr>
                <w:rFonts w:ascii="Times New Roman" w:hAnsi="Times New Roman" w:cs="Times New Roman"/>
                <w:lang w:val="en-GB"/>
              </w:rPr>
              <w:t xml:space="preserve">the rows that are connected to the “main”-table with the FK will also be deleted with </w:t>
            </w:r>
            <w:r w:rsidR="00FF79AD">
              <w:rPr>
                <w:rFonts w:ascii="Times New Roman" w:hAnsi="Times New Roman" w:cs="Times New Roman"/>
                <w:lang w:val="en-GB"/>
              </w:rPr>
              <w:t>the</w:t>
            </w:r>
            <w:r w:rsidR="00B538C4">
              <w:rPr>
                <w:rFonts w:ascii="Times New Roman" w:hAnsi="Times New Roman" w:cs="Times New Roman"/>
                <w:lang w:val="en-GB"/>
              </w:rPr>
              <w:t xml:space="preserve"> cascading effect, or </w:t>
            </w:r>
            <w:r w:rsidR="00D60A0A">
              <w:rPr>
                <w:rFonts w:ascii="Times New Roman" w:hAnsi="Times New Roman" w:cs="Times New Roman"/>
                <w:lang w:val="en-GB"/>
              </w:rPr>
              <w:t xml:space="preserve">that </w:t>
            </w:r>
            <w:r w:rsidR="00B538C4">
              <w:rPr>
                <w:rFonts w:ascii="Times New Roman" w:hAnsi="Times New Roman" w:cs="Times New Roman"/>
                <w:lang w:val="en-GB"/>
              </w:rPr>
              <w:t>the rule sets the</w:t>
            </w:r>
            <w:r w:rsidR="00D60A0A">
              <w:rPr>
                <w:rFonts w:ascii="Times New Roman" w:hAnsi="Times New Roman" w:cs="Times New Roman"/>
                <w:lang w:val="en-GB"/>
              </w:rPr>
              <w:t xml:space="preserve"> connected</w:t>
            </w:r>
            <w:r w:rsidR="00B538C4">
              <w:rPr>
                <w:rFonts w:ascii="Times New Roman" w:hAnsi="Times New Roman" w:cs="Times New Roman"/>
                <w:lang w:val="en-GB"/>
              </w:rPr>
              <w:t xml:space="preserve"> values to a default/null value.</w:t>
            </w:r>
          </w:p>
          <w:p w:rsidR="00F205BD" w:rsidRPr="0073154E" w:rsidRDefault="00F205BD" w:rsidP="00F205BD">
            <w:pPr>
              <w:rPr>
                <w:rFonts w:ascii="Times New Roman" w:hAnsi="Times New Roman" w:cs="Times New Roman"/>
                <w:lang w:val="en-GB"/>
              </w:rPr>
            </w:pPr>
          </w:p>
          <w:p w:rsidR="008320F2" w:rsidRPr="008320F2" w:rsidRDefault="00F205BD" w:rsidP="00F205BD">
            <w:pPr>
              <w:rPr>
                <w:rFonts w:ascii="Times New Roman" w:eastAsia="Times New Roman" w:hAnsi="Times New Roman" w:cs="Times New Roman"/>
                <w:color w:val="FF0000"/>
                <w:sz w:val="20"/>
                <w:szCs w:val="20"/>
                <w:lang w:val="en-US" w:eastAsia="sv-SE"/>
              </w:rPr>
            </w:pPr>
            <w:r w:rsidRPr="0073154E">
              <w:rPr>
                <w:rFonts w:ascii="Times New Roman" w:hAnsi="Times New Roman" w:cs="Times New Roman"/>
                <w:lang w:val="en-GB"/>
              </w:rPr>
              <w:t xml:space="preserve">If there was </w:t>
            </w:r>
            <w:r w:rsidRPr="0073154E">
              <w:rPr>
                <w:rFonts w:ascii="Times New Roman" w:hAnsi="Times New Roman" w:cs="Times New Roman"/>
                <w:b/>
                <w:lang w:val="en-GB"/>
              </w:rPr>
              <w:t>no</w:t>
            </w:r>
            <w:r w:rsidRPr="0073154E">
              <w:rPr>
                <w:rFonts w:ascii="Times New Roman" w:hAnsi="Times New Roman" w:cs="Times New Roman"/>
                <w:lang w:val="en-GB"/>
              </w:rPr>
              <w:t xml:space="preserve"> FK, the only rows that </w:t>
            </w:r>
            <w:r w:rsidR="0073154E">
              <w:rPr>
                <w:rFonts w:ascii="Times New Roman" w:hAnsi="Times New Roman" w:cs="Times New Roman"/>
                <w:lang w:val="en-GB"/>
              </w:rPr>
              <w:t xml:space="preserve">would </w:t>
            </w:r>
            <w:r w:rsidRPr="0073154E">
              <w:rPr>
                <w:rFonts w:ascii="Times New Roman" w:hAnsi="Times New Roman" w:cs="Times New Roman"/>
                <w:lang w:val="en-GB"/>
              </w:rPr>
              <w:t>be</w:t>
            </w:r>
            <w:r w:rsidR="0073154E">
              <w:rPr>
                <w:rFonts w:ascii="Times New Roman" w:hAnsi="Times New Roman" w:cs="Times New Roman"/>
                <w:lang w:val="en-GB"/>
              </w:rPr>
              <w:t>come</w:t>
            </w:r>
            <w:r w:rsidRPr="0073154E">
              <w:rPr>
                <w:rFonts w:ascii="Times New Roman" w:hAnsi="Times New Roman" w:cs="Times New Roman"/>
                <w:lang w:val="en-GB"/>
              </w:rPr>
              <w:t xml:space="preserve"> deleted would be on the table that was </w:t>
            </w:r>
            <w:r w:rsidR="00F656A9" w:rsidRPr="0073154E">
              <w:rPr>
                <w:rFonts w:ascii="Times New Roman" w:hAnsi="Times New Roman" w:cs="Times New Roman"/>
                <w:lang w:val="en-GB"/>
              </w:rPr>
              <w:t>chosen</w:t>
            </w:r>
            <w:r w:rsidR="00F656A9">
              <w:rPr>
                <w:rFonts w:ascii="Times New Roman" w:hAnsi="Times New Roman" w:cs="Times New Roman"/>
                <w:lang w:val="en-GB"/>
              </w:rPr>
              <w:t xml:space="preserve"> (</w:t>
            </w:r>
            <w:r w:rsidR="0073154E">
              <w:rPr>
                <w:rFonts w:ascii="Times New Roman" w:hAnsi="Times New Roman" w:cs="Times New Roman"/>
                <w:lang w:val="en-GB"/>
              </w:rPr>
              <w:t>supplier)</w:t>
            </w:r>
            <w:r w:rsidRPr="0073154E">
              <w:rPr>
                <w:rFonts w:ascii="Times New Roman" w:hAnsi="Times New Roman" w:cs="Times New Roman"/>
                <w:lang w:val="en-GB"/>
              </w:rPr>
              <w:t xml:space="preserve">. The other tables </w:t>
            </w:r>
            <w:r w:rsidR="00F656A9">
              <w:rPr>
                <w:rFonts w:ascii="Times New Roman" w:hAnsi="Times New Roman" w:cs="Times New Roman"/>
                <w:lang w:val="en-GB"/>
              </w:rPr>
              <w:t>who refers</w:t>
            </w:r>
            <w:r w:rsidRPr="0073154E">
              <w:rPr>
                <w:rFonts w:ascii="Times New Roman" w:hAnsi="Times New Roman" w:cs="Times New Roman"/>
                <w:lang w:val="en-GB"/>
              </w:rPr>
              <w:t xml:space="preserve"> to the value, in this case ‘</w:t>
            </w:r>
            <w:proofErr w:type="spellStart"/>
            <w:r w:rsidRPr="0073154E">
              <w:rPr>
                <w:rFonts w:ascii="Times New Roman" w:hAnsi="Times New Roman" w:cs="Times New Roman"/>
                <w:lang w:val="en-GB"/>
              </w:rPr>
              <w:t>Calif</w:t>
            </w:r>
            <w:proofErr w:type="spellEnd"/>
            <w:r w:rsidRPr="0073154E">
              <w:rPr>
                <w:rFonts w:ascii="Times New Roman" w:hAnsi="Times New Roman" w:cs="Times New Roman"/>
                <w:lang w:val="en-GB"/>
              </w:rPr>
              <w:t>’, would still remain intact and present inaccurate data since ‘</w:t>
            </w:r>
            <w:proofErr w:type="spellStart"/>
            <w:r w:rsidRPr="0073154E">
              <w:rPr>
                <w:rFonts w:ascii="Times New Roman" w:hAnsi="Times New Roman" w:cs="Times New Roman"/>
                <w:lang w:val="en-GB"/>
              </w:rPr>
              <w:t>Calif</w:t>
            </w:r>
            <w:proofErr w:type="spellEnd"/>
            <w:r w:rsidRPr="0073154E">
              <w:rPr>
                <w:rFonts w:ascii="Times New Roman" w:hAnsi="Times New Roman" w:cs="Times New Roman"/>
                <w:lang w:val="en-GB"/>
              </w:rPr>
              <w:t>’ no longer exists.</w:t>
            </w:r>
            <w:r w:rsidR="00203DEA">
              <w:rPr>
                <w:rFonts w:ascii="Times New Roman" w:hAnsi="Times New Roman" w:cs="Times New Roman"/>
                <w:lang w:val="en-GB"/>
              </w:rPr>
              <w:t xml:space="preserve"> The database would be inconsistent.</w:t>
            </w:r>
          </w:p>
          <w:p w:rsidR="008320F2" w:rsidRPr="008320F2" w:rsidRDefault="008320F2" w:rsidP="00F110D6">
            <w:pPr>
              <w:rPr>
                <w:lang w:val="en-US"/>
              </w:rPr>
            </w:pPr>
          </w:p>
        </w:tc>
      </w:tr>
    </w:tbl>
    <w:p w:rsidR="00A77AF5" w:rsidRDefault="00A77AF5" w:rsidP="009C0937">
      <w:pPr>
        <w:rPr>
          <w:lang w:val="en-GB"/>
        </w:rPr>
      </w:pPr>
    </w:p>
    <w:p w:rsidR="009C0937" w:rsidRDefault="00A77AF5" w:rsidP="009C0937">
      <w:pPr>
        <w:rPr>
          <w:lang w:val="en-GB"/>
        </w:rPr>
      </w:pPr>
      <w:r>
        <w:rPr>
          <w:lang w:val="en-GB"/>
        </w:rPr>
        <w:br w:type="page"/>
      </w:r>
    </w:p>
    <w:p w:rsidR="00AA0C81" w:rsidRPr="00A77AF5" w:rsidRDefault="00AA0C81" w:rsidP="00A77AF5">
      <w:pPr>
        <w:pStyle w:val="Heading2"/>
        <w:rPr>
          <w:shd w:val="clear" w:color="auto" w:fill="FFFFFF"/>
        </w:rPr>
      </w:pPr>
      <w:r w:rsidRPr="006119F7">
        <w:rPr>
          <w:shd w:val="clear" w:color="auto" w:fill="FFFFFF"/>
          <w:lang w:val="en-US"/>
        </w:rPr>
        <w:lastRenderedPageBreak/>
        <w:t>Assume that you</w:t>
      </w:r>
      <w:r w:rsidRPr="006119F7">
        <w:rPr>
          <w:rStyle w:val="apple-converted-space"/>
          <w:sz w:val="27"/>
          <w:szCs w:val="27"/>
          <w:shd w:val="clear" w:color="auto" w:fill="FFFFFF"/>
          <w:lang w:val="en-US"/>
        </w:rPr>
        <w:t> </w:t>
      </w:r>
      <w:r w:rsidRPr="006119F7">
        <w:rPr>
          <w:i/>
          <w:iCs/>
          <w:shd w:val="clear" w:color="auto" w:fill="FFFFFF"/>
          <w:lang w:val="en-US"/>
        </w:rPr>
        <w:t>didn't</w:t>
      </w:r>
      <w:r w:rsidRPr="006119F7">
        <w:rPr>
          <w:rStyle w:val="apple-converted-space"/>
          <w:sz w:val="27"/>
          <w:szCs w:val="27"/>
          <w:shd w:val="clear" w:color="auto" w:fill="FFFFFF"/>
          <w:lang w:val="en-US"/>
        </w:rPr>
        <w:t> </w:t>
      </w:r>
      <w:r w:rsidRPr="006119F7">
        <w:rPr>
          <w:shd w:val="clear" w:color="auto" w:fill="FFFFFF"/>
          <w:lang w:val="en-US"/>
        </w:rPr>
        <w:t xml:space="preserve">have any foreign key declarations, and deleted the suppliers in California. </w:t>
      </w:r>
      <w:proofErr w:type="spellStart"/>
      <w:r>
        <w:rPr>
          <w:shd w:val="clear" w:color="auto" w:fill="FFFFFF"/>
        </w:rPr>
        <w:t>Comment</w:t>
      </w:r>
      <w:proofErr w:type="spellEnd"/>
      <w:r>
        <w:rPr>
          <w:shd w:val="clear" w:color="auto" w:fill="FFFFFF"/>
        </w:rPr>
        <w:t xml:space="preserve"> on the </w:t>
      </w:r>
      <w:proofErr w:type="spellStart"/>
      <w:r>
        <w:rPr>
          <w:shd w:val="clear" w:color="auto" w:fill="FFFFFF"/>
        </w:rPr>
        <w:t>results</w:t>
      </w:r>
      <w:proofErr w:type="spellEnd"/>
      <w:r>
        <w:rPr>
          <w:shd w:val="clear" w:color="auto" w:fill="FFFFFF"/>
        </w:rPr>
        <w:t xml:space="preserve"> of these two queries:</w:t>
      </w:r>
      <w:r>
        <w:rPr>
          <w:shd w:val="clear" w:color="auto" w:fill="FFFFFF"/>
        </w:rPr>
        <w:tab/>
      </w:r>
    </w:p>
    <w:tbl>
      <w:tblPr>
        <w:tblStyle w:val="TableGrid"/>
        <w:tblW w:w="0" w:type="auto"/>
        <w:tblLook w:val="04A0" w:firstRow="1" w:lastRow="0" w:firstColumn="1" w:lastColumn="0" w:noHBand="0" w:noVBand="1"/>
      </w:tblPr>
      <w:tblGrid>
        <w:gridCol w:w="2832"/>
        <w:gridCol w:w="6456"/>
      </w:tblGrid>
      <w:tr w:rsidR="00437C18" w:rsidRPr="006B551E" w:rsidTr="000C6216">
        <w:tc>
          <w:tcPr>
            <w:tcW w:w="3312" w:type="dxa"/>
          </w:tcPr>
          <w:p w:rsidR="00A77AF5" w:rsidRPr="00A77AF5" w:rsidRDefault="00A77AF5" w:rsidP="00A77AF5">
            <w:pPr>
              <w:shd w:val="clear" w:color="auto" w:fill="FFFFFF"/>
              <w:rPr>
                <w:rFonts w:ascii="Courier New" w:eastAsia="Times New Roman" w:hAnsi="Courier New" w:cs="Courier New"/>
                <w:color w:val="000000"/>
                <w:sz w:val="20"/>
                <w:szCs w:val="20"/>
                <w:lang w:val="en-US" w:eastAsia="sv-SE"/>
              </w:rPr>
            </w:pPr>
            <w:r w:rsidRPr="00A77AF5">
              <w:rPr>
                <w:rFonts w:ascii="Courier New" w:eastAsia="Times New Roman" w:hAnsi="Courier New" w:cs="Courier New"/>
                <w:b/>
                <w:bCs/>
                <w:color w:val="0000FF"/>
                <w:sz w:val="20"/>
                <w:szCs w:val="20"/>
                <w:lang w:val="en-US" w:eastAsia="sv-SE"/>
              </w:rPr>
              <w:t>SELECT</w:t>
            </w:r>
            <w:r w:rsidRPr="00A77AF5">
              <w:rPr>
                <w:rFonts w:ascii="Courier New" w:eastAsia="Times New Roman" w:hAnsi="Courier New" w:cs="Courier New"/>
                <w:color w:val="000000"/>
                <w:sz w:val="20"/>
                <w:szCs w:val="20"/>
                <w:lang w:val="en-US" w:eastAsia="sv-SE"/>
              </w:rPr>
              <w:t xml:space="preserve"> </w:t>
            </w:r>
            <w:proofErr w:type="spellStart"/>
            <w:r w:rsidRPr="00A77AF5">
              <w:rPr>
                <w:rFonts w:ascii="Courier New" w:eastAsia="Times New Roman" w:hAnsi="Courier New" w:cs="Courier New"/>
                <w:color w:val="000000"/>
                <w:sz w:val="20"/>
                <w:szCs w:val="20"/>
                <w:lang w:val="en-US" w:eastAsia="sv-SE"/>
              </w:rPr>
              <w:t>item</w:t>
            </w:r>
            <w:r w:rsidRPr="00A77AF5">
              <w:rPr>
                <w:rFonts w:ascii="Courier New" w:eastAsia="Times New Roman" w:hAnsi="Courier New" w:cs="Courier New"/>
                <w:b/>
                <w:bCs/>
                <w:color w:val="000080"/>
                <w:sz w:val="20"/>
                <w:szCs w:val="20"/>
                <w:lang w:val="en-US" w:eastAsia="sv-SE"/>
              </w:rPr>
              <w:t>.</w:t>
            </w:r>
            <w:r w:rsidRPr="00A77AF5">
              <w:rPr>
                <w:rFonts w:ascii="Courier New" w:eastAsia="Times New Roman" w:hAnsi="Courier New" w:cs="Courier New"/>
                <w:bCs/>
                <w:sz w:val="20"/>
                <w:szCs w:val="20"/>
                <w:lang w:val="en-US" w:eastAsia="sv-SE"/>
              </w:rPr>
              <w:t>number</w:t>
            </w:r>
            <w:proofErr w:type="spellEnd"/>
            <w:r w:rsidRPr="00A77AF5">
              <w:rPr>
                <w:rFonts w:ascii="Courier New" w:eastAsia="Times New Roman" w:hAnsi="Courier New" w:cs="Courier New"/>
                <w:b/>
                <w:bCs/>
                <w:color w:val="000080"/>
                <w:sz w:val="20"/>
                <w:szCs w:val="20"/>
                <w:lang w:val="en-US" w:eastAsia="sv-SE"/>
              </w:rPr>
              <w:t>,</w:t>
            </w:r>
            <w:r w:rsidRPr="00A77AF5">
              <w:rPr>
                <w:rFonts w:ascii="Courier New" w:eastAsia="Times New Roman" w:hAnsi="Courier New" w:cs="Courier New"/>
                <w:color w:val="000000"/>
                <w:sz w:val="20"/>
                <w:szCs w:val="20"/>
                <w:lang w:val="en-US" w:eastAsia="sv-SE"/>
              </w:rPr>
              <w:t xml:space="preserve"> item</w:t>
            </w:r>
            <w:r w:rsidRPr="00A77AF5">
              <w:rPr>
                <w:rFonts w:ascii="Courier New" w:eastAsia="Times New Roman" w:hAnsi="Courier New" w:cs="Courier New"/>
                <w:b/>
                <w:bCs/>
                <w:color w:val="000080"/>
                <w:sz w:val="20"/>
                <w:szCs w:val="20"/>
                <w:lang w:val="en-US" w:eastAsia="sv-SE"/>
              </w:rPr>
              <w:t>.</w:t>
            </w:r>
            <w:r w:rsidRPr="00A77AF5">
              <w:rPr>
                <w:rFonts w:ascii="Courier New" w:eastAsia="Times New Roman" w:hAnsi="Courier New" w:cs="Courier New"/>
                <w:color w:val="000000"/>
                <w:sz w:val="20"/>
                <w:szCs w:val="20"/>
                <w:lang w:val="en-US" w:eastAsia="sv-SE"/>
              </w:rPr>
              <w:t>name</w:t>
            </w:r>
          </w:p>
          <w:p w:rsidR="00A77AF5" w:rsidRPr="00A77AF5" w:rsidRDefault="00A77AF5" w:rsidP="00A77AF5">
            <w:pPr>
              <w:shd w:val="clear" w:color="auto" w:fill="FFFFFF"/>
              <w:rPr>
                <w:rFonts w:ascii="Courier New" w:eastAsia="Times New Roman" w:hAnsi="Courier New" w:cs="Courier New"/>
                <w:color w:val="000000"/>
                <w:sz w:val="20"/>
                <w:szCs w:val="20"/>
                <w:lang w:val="en-US" w:eastAsia="sv-SE"/>
              </w:rPr>
            </w:pPr>
            <w:r w:rsidRPr="00A77AF5">
              <w:rPr>
                <w:rFonts w:ascii="Courier New" w:eastAsia="Times New Roman" w:hAnsi="Courier New" w:cs="Courier New"/>
                <w:b/>
                <w:bCs/>
                <w:color w:val="0000FF"/>
                <w:sz w:val="20"/>
                <w:szCs w:val="20"/>
                <w:lang w:val="en-US" w:eastAsia="sv-SE"/>
              </w:rPr>
              <w:t>FROM</w:t>
            </w:r>
            <w:r w:rsidRPr="00A77AF5">
              <w:rPr>
                <w:rFonts w:ascii="Courier New" w:eastAsia="Times New Roman" w:hAnsi="Courier New" w:cs="Courier New"/>
                <w:color w:val="000000"/>
                <w:sz w:val="20"/>
                <w:szCs w:val="20"/>
                <w:lang w:val="en-US" w:eastAsia="sv-SE"/>
              </w:rPr>
              <w:t xml:space="preserve"> item</w:t>
            </w:r>
          </w:p>
          <w:p w:rsidR="00FA7709" w:rsidRPr="0073154E" w:rsidRDefault="00A77AF5" w:rsidP="0073154E">
            <w:pPr>
              <w:shd w:val="clear" w:color="auto" w:fill="FFFFFF"/>
              <w:rPr>
                <w:rFonts w:ascii="Courier New" w:eastAsia="Times New Roman" w:hAnsi="Courier New" w:cs="Courier New"/>
                <w:b/>
                <w:bCs/>
                <w:color w:val="000080"/>
                <w:sz w:val="20"/>
                <w:szCs w:val="20"/>
                <w:lang w:eastAsia="sv-SE"/>
              </w:rPr>
            </w:pPr>
            <w:r w:rsidRPr="00AA0C81">
              <w:rPr>
                <w:rFonts w:ascii="Courier New" w:eastAsia="Times New Roman" w:hAnsi="Courier New" w:cs="Courier New"/>
                <w:b/>
                <w:bCs/>
                <w:color w:val="0000FF"/>
                <w:sz w:val="20"/>
                <w:szCs w:val="20"/>
                <w:lang w:eastAsia="sv-SE"/>
              </w:rPr>
              <w:t>ORDER</w:t>
            </w:r>
            <w:r w:rsidRPr="00AA0C81">
              <w:rPr>
                <w:rFonts w:ascii="Courier New" w:eastAsia="Times New Roman" w:hAnsi="Courier New" w:cs="Courier New"/>
                <w:color w:val="000000"/>
                <w:sz w:val="20"/>
                <w:szCs w:val="20"/>
                <w:lang w:eastAsia="sv-SE"/>
              </w:rPr>
              <w:t xml:space="preserve"> </w:t>
            </w:r>
            <w:r w:rsidRPr="00AA0C81">
              <w:rPr>
                <w:rFonts w:ascii="Courier New" w:eastAsia="Times New Roman" w:hAnsi="Courier New" w:cs="Courier New"/>
                <w:b/>
                <w:bCs/>
                <w:color w:val="0000FF"/>
                <w:sz w:val="20"/>
                <w:szCs w:val="20"/>
                <w:lang w:eastAsia="sv-SE"/>
              </w:rPr>
              <w:t>BY</w:t>
            </w:r>
            <w:r w:rsidRPr="00AA0C81">
              <w:rPr>
                <w:rFonts w:ascii="Courier New" w:eastAsia="Times New Roman" w:hAnsi="Courier New" w:cs="Courier New"/>
                <w:color w:val="000000"/>
                <w:sz w:val="20"/>
                <w:szCs w:val="20"/>
                <w:lang w:eastAsia="sv-SE"/>
              </w:rPr>
              <w:t xml:space="preserve"> </w:t>
            </w:r>
            <w:proofErr w:type="spellStart"/>
            <w:r w:rsidRPr="00AA0C81">
              <w:rPr>
                <w:rFonts w:ascii="Courier New" w:eastAsia="Times New Roman" w:hAnsi="Courier New" w:cs="Courier New"/>
                <w:color w:val="000000"/>
                <w:sz w:val="20"/>
                <w:szCs w:val="20"/>
                <w:lang w:eastAsia="sv-SE"/>
              </w:rPr>
              <w:t>item</w:t>
            </w:r>
            <w:r w:rsidRPr="00AA0C81">
              <w:rPr>
                <w:rFonts w:ascii="Courier New" w:eastAsia="Times New Roman" w:hAnsi="Courier New" w:cs="Courier New"/>
                <w:b/>
                <w:bCs/>
                <w:color w:val="000080"/>
                <w:sz w:val="20"/>
                <w:szCs w:val="20"/>
                <w:lang w:eastAsia="sv-SE"/>
              </w:rPr>
              <w:t>.</w:t>
            </w:r>
            <w:r w:rsidRPr="00A77AF5">
              <w:rPr>
                <w:rFonts w:ascii="Courier New" w:eastAsia="Times New Roman" w:hAnsi="Courier New" w:cs="Courier New"/>
                <w:bCs/>
                <w:sz w:val="20"/>
                <w:szCs w:val="20"/>
                <w:lang w:eastAsia="sv-SE"/>
              </w:rPr>
              <w:t>number</w:t>
            </w:r>
            <w:proofErr w:type="spellEnd"/>
            <w:r w:rsidRPr="00AA0C81">
              <w:rPr>
                <w:rFonts w:ascii="Courier New" w:eastAsia="Times New Roman" w:hAnsi="Courier New" w:cs="Courier New"/>
                <w:b/>
                <w:bCs/>
                <w:color w:val="000080"/>
                <w:sz w:val="20"/>
                <w:szCs w:val="20"/>
                <w:lang w:eastAsia="sv-SE"/>
              </w:rPr>
              <w:t>;</w:t>
            </w:r>
          </w:p>
        </w:tc>
        <w:tc>
          <w:tcPr>
            <w:tcW w:w="5976" w:type="dxa"/>
          </w:tcPr>
          <w:p w:rsidR="00FA7709" w:rsidRPr="0073154E" w:rsidRDefault="00A77AF5" w:rsidP="00F110D6">
            <w:pPr>
              <w:rPr>
                <w:rFonts w:ascii="Times New Roman" w:hAnsi="Times New Roman" w:cs="Times New Roman"/>
                <w:lang w:val="en-GB"/>
              </w:rPr>
            </w:pPr>
            <w:r w:rsidRPr="0073154E">
              <w:rPr>
                <w:rFonts w:ascii="Times New Roman" w:hAnsi="Times New Roman" w:cs="Times New Roman"/>
                <w:lang w:val="en-GB"/>
              </w:rPr>
              <w:t>There would be no problem to run this query as it only depends on</w:t>
            </w:r>
            <w:r w:rsidR="00E94E23" w:rsidRPr="0073154E">
              <w:rPr>
                <w:rFonts w:ascii="Times New Roman" w:hAnsi="Times New Roman" w:cs="Times New Roman"/>
                <w:lang w:val="en-GB"/>
              </w:rPr>
              <w:t xml:space="preserve"> the data from</w:t>
            </w:r>
            <w:r w:rsidRPr="0073154E">
              <w:rPr>
                <w:rFonts w:ascii="Times New Roman" w:hAnsi="Times New Roman" w:cs="Times New Roman"/>
                <w:lang w:val="en-GB"/>
              </w:rPr>
              <w:t xml:space="preserve"> one table, in this case ‘item’.</w:t>
            </w:r>
          </w:p>
        </w:tc>
      </w:tr>
      <w:tr w:rsidR="00437C18" w:rsidRPr="000C6216" w:rsidTr="000C6216">
        <w:tc>
          <w:tcPr>
            <w:tcW w:w="3312" w:type="dxa"/>
          </w:tcPr>
          <w:p w:rsidR="00E94E23" w:rsidRDefault="00E94E23" w:rsidP="00A77AF5">
            <w:pPr>
              <w:shd w:val="clear" w:color="auto" w:fill="FFFFFF"/>
              <w:rPr>
                <w:rFonts w:ascii="Courier New" w:eastAsia="Times New Roman" w:hAnsi="Courier New" w:cs="Courier New"/>
                <w:b/>
                <w:bCs/>
                <w:color w:val="0000FF"/>
                <w:sz w:val="20"/>
                <w:szCs w:val="20"/>
                <w:lang w:val="en-US" w:eastAsia="sv-SE"/>
              </w:rPr>
            </w:pPr>
          </w:p>
          <w:p w:rsidR="00E94E23" w:rsidRDefault="00E94E23" w:rsidP="00A77AF5">
            <w:pPr>
              <w:shd w:val="clear" w:color="auto" w:fill="FFFFFF"/>
              <w:rPr>
                <w:rFonts w:ascii="Courier New" w:eastAsia="Times New Roman" w:hAnsi="Courier New" w:cs="Courier New"/>
                <w:b/>
                <w:bCs/>
                <w:color w:val="0000FF"/>
                <w:sz w:val="20"/>
                <w:szCs w:val="20"/>
                <w:lang w:val="en-US" w:eastAsia="sv-SE"/>
              </w:rPr>
            </w:pPr>
          </w:p>
          <w:p w:rsidR="00E94E23" w:rsidRDefault="00E94E23" w:rsidP="00A77AF5">
            <w:pPr>
              <w:shd w:val="clear" w:color="auto" w:fill="FFFFFF"/>
              <w:rPr>
                <w:rFonts w:ascii="Courier New" w:eastAsia="Times New Roman" w:hAnsi="Courier New" w:cs="Courier New"/>
                <w:b/>
                <w:bCs/>
                <w:color w:val="0000FF"/>
                <w:sz w:val="20"/>
                <w:szCs w:val="20"/>
                <w:lang w:val="en-US" w:eastAsia="sv-SE"/>
              </w:rPr>
            </w:pPr>
          </w:p>
          <w:p w:rsidR="00E94E23" w:rsidRDefault="00E94E23" w:rsidP="00A77AF5">
            <w:pPr>
              <w:shd w:val="clear" w:color="auto" w:fill="FFFFFF"/>
              <w:rPr>
                <w:rFonts w:ascii="Courier New" w:eastAsia="Times New Roman" w:hAnsi="Courier New" w:cs="Courier New"/>
                <w:b/>
                <w:bCs/>
                <w:color w:val="0000FF"/>
                <w:sz w:val="20"/>
                <w:szCs w:val="20"/>
                <w:lang w:val="en-US" w:eastAsia="sv-SE"/>
              </w:rPr>
            </w:pPr>
          </w:p>
          <w:p w:rsidR="00E94E23" w:rsidRDefault="00E94E23" w:rsidP="00A77AF5">
            <w:pPr>
              <w:shd w:val="clear" w:color="auto" w:fill="FFFFFF"/>
              <w:rPr>
                <w:rFonts w:ascii="Courier New" w:eastAsia="Times New Roman" w:hAnsi="Courier New" w:cs="Courier New"/>
                <w:b/>
                <w:bCs/>
                <w:color w:val="0000FF"/>
                <w:sz w:val="20"/>
                <w:szCs w:val="20"/>
                <w:lang w:val="en-US" w:eastAsia="sv-SE"/>
              </w:rPr>
            </w:pPr>
          </w:p>
          <w:p w:rsidR="00E94E23" w:rsidRDefault="00E94E23" w:rsidP="00A77AF5">
            <w:pPr>
              <w:shd w:val="clear" w:color="auto" w:fill="FFFFFF"/>
              <w:rPr>
                <w:rFonts w:ascii="Courier New" w:eastAsia="Times New Roman" w:hAnsi="Courier New" w:cs="Courier New"/>
                <w:b/>
                <w:bCs/>
                <w:color w:val="0000FF"/>
                <w:sz w:val="20"/>
                <w:szCs w:val="20"/>
                <w:lang w:val="en-US" w:eastAsia="sv-SE"/>
              </w:rPr>
            </w:pPr>
          </w:p>
          <w:p w:rsidR="00E94E23" w:rsidRDefault="00E94E23" w:rsidP="00A77AF5">
            <w:pPr>
              <w:shd w:val="clear" w:color="auto" w:fill="FFFFFF"/>
              <w:rPr>
                <w:rFonts w:ascii="Courier New" w:eastAsia="Times New Roman" w:hAnsi="Courier New" w:cs="Courier New"/>
                <w:b/>
                <w:bCs/>
                <w:color w:val="0000FF"/>
                <w:sz w:val="20"/>
                <w:szCs w:val="20"/>
                <w:lang w:val="en-US" w:eastAsia="sv-SE"/>
              </w:rPr>
            </w:pPr>
          </w:p>
          <w:p w:rsidR="00E94E23" w:rsidRDefault="00E94E23" w:rsidP="00A77AF5">
            <w:pPr>
              <w:shd w:val="clear" w:color="auto" w:fill="FFFFFF"/>
              <w:rPr>
                <w:rFonts w:ascii="Courier New" w:eastAsia="Times New Roman" w:hAnsi="Courier New" w:cs="Courier New"/>
                <w:b/>
                <w:bCs/>
                <w:color w:val="0000FF"/>
                <w:sz w:val="20"/>
                <w:szCs w:val="20"/>
                <w:lang w:val="en-US" w:eastAsia="sv-SE"/>
              </w:rPr>
            </w:pPr>
          </w:p>
          <w:p w:rsidR="00E94E23" w:rsidRDefault="00E94E23" w:rsidP="00A77AF5">
            <w:pPr>
              <w:shd w:val="clear" w:color="auto" w:fill="FFFFFF"/>
              <w:rPr>
                <w:rFonts w:ascii="Courier New" w:eastAsia="Times New Roman" w:hAnsi="Courier New" w:cs="Courier New"/>
                <w:b/>
                <w:bCs/>
                <w:color w:val="0000FF"/>
                <w:sz w:val="20"/>
                <w:szCs w:val="20"/>
                <w:lang w:val="en-US" w:eastAsia="sv-SE"/>
              </w:rPr>
            </w:pPr>
          </w:p>
          <w:p w:rsidR="00E94E23" w:rsidRDefault="00E94E23" w:rsidP="00A77AF5">
            <w:pPr>
              <w:shd w:val="clear" w:color="auto" w:fill="FFFFFF"/>
              <w:rPr>
                <w:rFonts w:ascii="Courier New" w:eastAsia="Times New Roman" w:hAnsi="Courier New" w:cs="Courier New"/>
                <w:b/>
                <w:bCs/>
                <w:color w:val="0000FF"/>
                <w:sz w:val="20"/>
                <w:szCs w:val="20"/>
                <w:lang w:val="en-US" w:eastAsia="sv-SE"/>
              </w:rPr>
            </w:pPr>
          </w:p>
          <w:p w:rsidR="00E94E23" w:rsidRDefault="00E94E23" w:rsidP="00A77AF5">
            <w:pPr>
              <w:shd w:val="clear" w:color="auto" w:fill="FFFFFF"/>
              <w:rPr>
                <w:rFonts w:ascii="Courier New" w:eastAsia="Times New Roman" w:hAnsi="Courier New" w:cs="Courier New"/>
                <w:b/>
                <w:bCs/>
                <w:color w:val="0000FF"/>
                <w:sz w:val="20"/>
                <w:szCs w:val="20"/>
                <w:lang w:val="en-US" w:eastAsia="sv-SE"/>
              </w:rPr>
            </w:pPr>
          </w:p>
          <w:p w:rsidR="00E94E23" w:rsidRDefault="00E94E23" w:rsidP="00A77AF5">
            <w:pPr>
              <w:shd w:val="clear" w:color="auto" w:fill="FFFFFF"/>
              <w:rPr>
                <w:rFonts w:ascii="Courier New" w:eastAsia="Times New Roman" w:hAnsi="Courier New" w:cs="Courier New"/>
                <w:b/>
                <w:bCs/>
                <w:color w:val="0000FF"/>
                <w:sz w:val="20"/>
                <w:szCs w:val="20"/>
                <w:lang w:val="en-US" w:eastAsia="sv-SE"/>
              </w:rPr>
            </w:pPr>
          </w:p>
          <w:p w:rsidR="00E94E23" w:rsidRDefault="00E94E23" w:rsidP="00A77AF5">
            <w:pPr>
              <w:shd w:val="clear" w:color="auto" w:fill="FFFFFF"/>
              <w:rPr>
                <w:rFonts w:ascii="Courier New" w:eastAsia="Times New Roman" w:hAnsi="Courier New" w:cs="Courier New"/>
                <w:b/>
                <w:bCs/>
                <w:color w:val="0000FF"/>
                <w:sz w:val="20"/>
                <w:szCs w:val="20"/>
                <w:lang w:val="en-US" w:eastAsia="sv-SE"/>
              </w:rPr>
            </w:pPr>
          </w:p>
          <w:p w:rsidR="00E94E23" w:rsidRDefault="00E94E23" w:rsidP="00A77AF5">
            <w:pPr>
              <w:shd w:val="clear" w:color="auto" w:fill="FFFFFF"/>
              <w:rPr>
                <w:rFonts w:ascii="Courier New" w:eastAsia="Times New Roman" w:hAnsi="Courier New" w:cs="Courier New"/>
                <w:b/>
                <w:bCs/>
                <w:color w:val="0000FF"/>
                <w:sz w:val="20"/>
                <w:szCs w:val="20"/>
                <w:lang w:val="en-US" w:eastAsia="sv-SE"/>
              </w:rPr>
            </w:pPr>
          </w:p>
          <w:p w:rsidR="00E94E23" w:rsidRDefault="00E94E23" w:rsidP="00A77AF5">
            <w:pPr>
              <w:shd w:val="clear" w:color="auto" w:fill="FFFFFF"/>
              <w:rPr>
                <w:rFonts w:ascii="Courier New" w:eastAsia="Times New Roman" w:hAnsi="Courier New" w:cs="Courier New"/>
                <w:b/>
                <w:bCs/>
                <w:color w:val="0000FF"/>
                <w:sz w:val="20"/>
                <w:szCs w:val="20"/>
                <w:lang w:val="en-US" w:eastAsia="sv-SE"/>
              </w:rPr>
            </w:pPr>
          </w:p>
          <w:p w:rsidR="00E94E23" w:rsidRDefault="00E94E23" w:rsidP="00A77AF5">
            <w:pPr>
              <w:shd w:val="clear" w:color="auto" w:fill="FFFFFF"/>
              <w:rPr>
                <w:rFonts w:ascii="Courier New" w:eastAsia="Times New Roman" w:hAnsi="Courier New" w:cs="Courier New"/>
                <w:b/>
                <w:bCs/>
                <w:color w:val="0000FF"/>
                <w:sz w:val="20"/>
                <w:szCs w:val="20"/>
                <w:lang w:val="en-US" w:eastAsia="sv-SE"/>
              </w:rPr>
            </w:pPr>
          </w:p>
          <w:p w:rsidR="00E94E23" w:rsidRDefault="00E94E23" w:rsidP="00A77AF5">
            <w:pPr>
              <w:shd w:val="clear" w:color="auto" w:fill="FFFFFF"/>
              <w:rPr>
                <w:rFonts w:ascii="Courier New" w:eastAsia="Times New Roman" w:hAnsi="Courier New" w:cs="Courier New"/>
                <w:b/>
                <w:bCs/>
                <w:color w:val="0000FF"/>
                <w:sz w:val="20"/>
                <w:szCs w:val="20"/>
                <w:lang w:val="en-US" w:eastAsia="sv-SE"/>
              </w:rPr>
            </w:pPr>
          </w:p>
          <w:p w:rsidR="00E94E23" w:rsidRDefault="00E94E23" w:rsidP="00A77AF5">
            <w:pPr>
              <w:shd w:val="clear" w:color="auto" w:fill="FFFFFF"/>
              <w:rPr>
                <w:rFonts w:ascii="Courier New" w:eastAsia="Times New Roman" w:hAnsi="Courier New" w:cs="Courier New"/>
                <w:b/>
                <w:bCs/>
                <w:color w:val="0000FF"/>
                <w:sz w:val="20"/>
                <w:szCs w:val="20"/>
                <w:lang w:val="en-US" w:eastAsia="sv-SE"/>
              </w:rPr>
            </w:pPr>
          </w:p>
          <w:p w:rsidR="00E94E23" w:rsidRDefault="00E94E23" w:rsidP="00A77AF5">
            <w:pPr>
              <w:shd w:val="clear" w:color="auto" w:fill="FFFFFF"/>
              <w:rPr>
                <w:rFonts w:ascii="Courier New" w:eastAsia="Times New Roman" w:hAnsi="Courier New" w:cs="Courier New"/>
                <w:b/>
                <w:bCs/>
                <w:color w:val="0000FF"/>
                <w:sz w:val="20"/>
                <w:szCs w:val="20"/>
                <w:lang w:val="en-US" w:eastAsia="sv-SE"/>
              </w:rPr>
            </w:pPr>
          </w:p>
          <w:p w:rsidR="00E94E23" w:rsidRDefault="00E94E23" w:rsidP="00A77AF5">
            <w:pPr>
              <w:shd w:val="clear" w:color="auto" w:fill="FFFFFF"/>
              <w:rPr>
                <w:rFonts w:ascii="Courier New" w:eastAsia="Times New Roman" w:hAnsi="Courier New" w:cs="Courier New"/>
                <w:b/>
                <w:bCs/>
                <w:color w:val="0000FF"/>
                <w:sz w:val="20"/>
                <w:szCs w:val="20"/>
                <w:lang w:val="en-US" w:eastAsia="sv-SE"/>
              </w:rPr>
            </w:pPr>
          </w:p>
          <w:p w:rsidR="00A77AF5" w:rsidRPr="006119F7" w:rsidRDefault="00A77AF5" w:rsidP="00A77AF5">
            <w:pPr>
              <w:shd w:val="clear" w:color="auto" w:fill="FFFFFF"/>
              <w:rPr>
                <w:rFonts w:ascii="Courier New" w:eastAsia="Times New Roman" w:hAnsi="Courier New" w:cs="Courier New"/>
                <w:color w:val="000000"/>
                <w:sz w:val="20"/>
                <w:szCs w:val="20"/>
                <w:lang w:val="en-US" w:eastAsia="sv-SE"/>
              </w:rPr>
            </w:pPr>
            <w:r w:rsidRPr="00A77AF5">
              <w:rPr>
                <w:rFonts w:ascii="Courier New" w:eastAsia="Times New Roman" w:hAnsi="Courier New" w:cs="Courier New"/>
                <w:b/>
                <w:bCs/>
                <w:color w:val="0000FF"/>
                <w:sz w:val="20"/>
                <w:szCs w:val="20"/>
                <w:lang w:val="en-US" w:eastAsia="sv-SE"/>
              </w:rPr>
              <w:t>SELECT</w:t>
            </w:r>
            <w:r w:rsidRPr="006119F7">
              <w:rPr>
                <w:rFonts w:ascii="Courier New" w:eastAsia="Times New Roman" w:hAnsi="Courier New" w:cs="Courier New"/>
                <w:color w:val="000000"/>
                <w:sz w:val="20"/>
                <w:szCs w:val="20"/>
                <w:lang w:val="en-US" w:eastAsia="sv-SE"/>
              </w:rPr>
              <w:t xml:space="preserve"> </w:t>
            </w:r>
            <w:proofErr w:type="spellStart"/>
            <w:r w:rsidRPr="006119F7">
              <w:rPr>
                <w:rFonts w:ascii="Courier New" w:eastAsia="Times New Roman" w:hAnsi="Courier New" w:cs="Courier New"/>
                <w:color w:val="000000"/>
                <w:sz w:val="20"/>
                <w:szCs w:val="20"/>
                <w:lang w:val="en-US" w:eastAsia="sv-SE"/>
              </w:rPr>
              <w:t>item</w:t>
            </w:r>
            <w:r w:rsidRPr="006119F7">
              <w:rPr>
                <w:rFonts w:ascii="Courier New" w:eastAsia="Times New Roman" w:hAnsi="Courier New" w:cs="Courier New"/>
                <w:b/>
                <w:bCs/>
                <w:color w:val="000080"/>
                <w:sz w:val="20"/>
                <w:szCs w:val="20"/>
                <w:lang w:val="en-US" w:eastAsia="sv-SE"/>
              </w:rPr>
              <w:t>.</w:t>
            </w:r>
            <w:r w:rsidRPr="00A77AF5">
              <w:rPr>
                <w:rFonts w:ascii="Courier New" w:eastAsia="Times New Roman" w:hAnsi="Courier New" w:cs="Courier New"/>
                <w:bCs/>
                <w:sz w:val="20"/>
                <w:szCs w:val="20"/>
                <w:lang w:val="en-US" w:eastAsia="sv-SE"/>
              </w:rPr>
              <w:t>number</w:t>
            </w:r>
            <w:proofErr w:type="spellEnd"/>
            <w:r w:rsidRPr="006119F7">
              <w:rPr>
                <w:rFonts w:ascii="Courier New" w:eastAsia="Times New Roman" w:hAnsi="Courier New" w:cs="Courier New"/>
                <w:b/>
                <w:bCs/>
                <w:color w:val="000080"/>
                <w:sz w:val="20"/>
                <w:szCs w:val="20"/>
                <w:lang w:val="en-US" w:eastAsia="sv-SE"/>
              </w:rPr>
              <w:t>,</w:t>
            </w:r>
            <w:r w:rsidRPr="006119F7">
              <w:rPr>
                <w:rFonts w:ascii="Courier New" w:eastAsia="Times New Roman" w:hAnsi="Courier New" w:cs="Courier New"/>
                <w:color w:val="000000"/>
                <w:sz w:val="20"/>
                <w:szCs w:val="20"/>
                <w:lang w:val="en-US" w:eastAsia="sv-SE"/>
              </w:rPr>
              <w:t xml:space="preserve"> item</w:t>
            </w:r>
            <w:r w:rsidRPr="006119F7">
              <w:rPr>
                <w:rFonts w:ascii="Courier New" w:eastAsia="Times New Roman" w:hAnsi="Courier New" w:cs="Courier New"/>
                <w:b/>
                <w:bCs/>
                <w:color w:val="000080"/>
                <w:sz w:val="20"/>
                <w:szCs w:val="20"/>
                <w:lang w:val="en-US" w:eastAsia="sv-SE"/>
              </w:rPr>
              <w:t>.</w:t>
            </w:r>
            <w:r w:rsidRPr="006119F7">
              <w:rPr>
                <w:rFonts w:ascii="Courier New" w:eastAsia="Times New Roman" w:hAnsi="Courier New" w:cs="Courier New"/>
                <w:color w:val="000000"/>
                <w:sz w:val="20"/>
                <w:szCs w:val="20"/>
                <w:lang w:val="en-US" w:eastAsia="sv-SE"/>
              </w:rPr>
              <w:t>name</w:t>
            </w:r>
            <w:r w:rsidRPr="006119F7">
              <w:rPr>
                <w:rFonts w:ascii="Courier New" w:eastAsia="Times New Roman" w:hAnsi="Courier New" w:cs="Courier New"/>
                <w:b/>
                <w:bCs/>
                <w:color w:val="000080"/>
                <w:sz w:val="20"/>
                <w:szCs w:val="20"/>
                <w:lang w:val="en-US" w:eastAsia="sv-SE"/>
              </w:rPr>
              <w:t>,</w:t>
            </w:r>
            <w:r w:rsidRPr="006119F7">
              <w:rPr>
                <w:rFonts w:ascii="Courier New" w:eastAsia="Times New Roman" w:hAnsi="Courier New" w:cs="Courier New"/>
                <w:color w:val="000000"/>
                <w:sz w:val="20"/>
                <w:szCs w:val="20"/>
                <w:lang w:val="en-US" w:eastAsia="sv-SE"/>
              </w:rPr>
              <w:t xml:space="preserve"> supplier</w:t>
            </w:r>
            <w:r w:rsidRPr="006119F7">
              <w:rPr>
                <w:rFonts w:ascii="Courier New" w:eastAsia="Times New Roman" w:hAnsi="Courier New" w:cs="Courier New"/>
                <w:b/>
                <w:bCs/>
                <w:color w:val="000080"/>
                <w:sz w:val="20"/>
                <w:szCs w:val="20"/>
                <w:lang w:val="en-US" w:eastAsia="sv-SE"/>
              </w:rPr>
              <w:t>.</w:t>
            </w:r>
            <w:r w:rsidRPr="006119F7">
              <w:rPr>
                <w:rFonts w:ascii="Courier New" w:eastAsia="Times New Roman" w:hAnsi="Courier New" w:cs="Courier New"/>
                <w:color w:val="000000"/>
                <w:sz w:val="20"/>
                <w:szCs w:val="20"/>
                <w:lang w:val="en-US" w:eastAsia="sv-SE"/>
              </w:rPr>
              <w:t>name</w:t>
            </w:r>
          </w:p>
          <w:p w:rsidR="00A77AF5" w:rsidRPr="006119F7" w:rsidRDefault="00A77AF5" w:rsidP="00A77AF5">
            <w:pPr>
              <w:shd w:val="clear" w:color="auto" w:fill="FFFFFF"/>
              <w:rPr>
                <w:rFonts w:ascii="Courier New" w:eastAsia="Times New Roman" w:hAnsi="Courier New" w:cs="Courier New"/>
                <w:color w:val="000000"/>
                <w:sz w:val="20"/>
                <w:szCs w:val="20"/>
                <w:lang w:val="en-US" w:eastAsia="sv-SE"/>
              </w:rPr>
            </w:pPr>
            <w:r w:rsidRPr="006119F7">
              <w:rPr>
                <w:rFonts w:ascii="Courier New" w:eastAsia="Times New Roman" w:hAnsi="Courier New" w:cs="Courier New"/>
                <w:b/>
                <w:bCs/>
                <w:color w:val="0000FF"/>
                <w:sz w:val="20"/>
                <w:szCs w:val="20"/>
                <w:lang w:val="en-US" w:eastAsia="sv-SE"/>
              </w:rPr>
              <w:t>FROM</w:t>
            </w:r>
            <w:r w:rsidRPr="006119F7">
              <w:rPr>
                <w:rFonts w:ascii="Courier New" w:eastAsia="Times New Roman" w:hAnsi="Courier New" w:cs="Courier New"/>
                <w:color w:val="000000"/>
                <w:sz w:val="20"/>
                <w:szCs w:val="20"/>
                <w:lang w:val="en-US" w:eastAsia="sv-SE"/>
              </w:rPr>
              <w:t xml:space="preserve"> item</w:t>
            </w:r>
            <w:r w:rsidRPr="006119F7">
              <w:rPr>
                <w:rFonts w:ascii="Courier New" w:eastAsia="Times New Roman" w:hAnsi="Courier New" w:cs="Courier New"/>
                <w:b/>
                <w:bCs/>
                <w:color w:val="000080"/>
                <w:sz w:val="20"/>
                <w:szCs w:val="20"/>
                <w:lang w:val="en-US" w:eastAsia="sv-SE"/>
              </w:rPr>
              <w:t>,</w:t>
            </w:r>
            <w:r w:rsidRPr="006119F7">
              <w:rPr>
                <w:rFonts w:ascii="Courier New" w:eastAsia="Times New Roman" w:hAnsi="Courier New" w:cs="Courier New"/>
                <w:color w:val="000000"/>
                <w:sz w:val="20"/>
                <w:szCs w:val="20"/>
                <w:lang w:val="en-US" w:eastAsia="sv-SE"/>
              </w:rPr>
              <w:t xml:space="preserve"> supplier</w:t>
            </w:r>
          </w:p>
          <w:p w:rsidR="00A77AF5" w:rsidRPr="006119F7" w:rsidRDefault="00A77AF5" w:rsidP="00A77AF5">
            <w:pPr>
              <w:shd w:val="clear" w:color="auto" w:fill="FFFFFF"/>
              <w:rPr>
                <w:rFonts w:ascii="Courier New" w:eastAsia="Times New Roman" w:hAnsi="Courier New" w:cs="Courier New"/>
                <w:color w:val="000000"/>
                <w:sz w:val="20"/>
                <w:szCs w:val="20"/>
                <w:lang w:val="en-US" w:eastAsia="sv-SE"/>
              </w:rPr>
            </w:pPr>
            <w:r w:rsidRPr="006119F7">
              <w:rPr>
                <w:rFonts w:ascii="Courier New" w:eastAsia="Times New Roman" w:hAnsi="Courier New" w:cs="Courier New"/>
                <w:b/>
                <w:bCs/>
                <w:color w:val="0000FF"/>
                <w:sz w:val="20"/>
                <w:szCs w:val="20"/>
                <w:lang w:val="en-US" w:eastAsia="sv-SE"/>
              </w:rPr>
              <w:t>WHERE</w:t>
            </w:r>
            <w:r w:rsidRPr="006119F7">
              <w:rPr>
                <w:rFonts w:ascii="Courier New" w:eastAsia="Times New Roman" w:hAnsi="Courier New" w:cs="Courier New"/>
                <w:color w:val="000000"/>
                <w:sz w:val="20"/>
                <w:szCs w:val="20"/>
                <w:lang w:val="en-US" w:eastAsia="sv-SE"/>
              </w:rPr>
              <w:t xml:space="preserve"> </w:t>
            </w:r>
            <w:proofErr w:type="spellStart"/>
            <w:r w:rsidRPr="006119F7">
              <w:rPr>
                <w:rFonts w:ascii="Courier New" w:eastAsia="Times New Roman" w:hAnsi="Courier New" w:cs="Courier New"/>
                <w:color w:val="000000"/>
                <w:sz w:val="20"/>
                <w:szCs w:val="20"/>
                <w:lang w:val="en-US" w:eastAsia="sv-SE"/>
              </w:rPr>
              <w:t>item</w:t>
            </w:r>
            <w:r w:rsidRPr="006119F7">
              <w:rPr>
                <w:rFonts w:ascii="Courier New" w:eastAsia="Times New Roman" w:hAnsi="Courier New" w:cs="Courier New"/>
                <w:b/>
                <w:bCs/>
                <w:color w:val="000080"/>
                <w:sz w:val="20"/>
                <w:szCs w:val="20"/>
                <w:lang w:val="en-US" w:eastAsia="sv-SE"/>
              </w:rPr>
              <w:t>.</w:t>
            </w:r>
            <w:r w:rsidRPr="006119F7">
              <w:rPr>
                <w:rFonts w:ascii="Courier New" w:eastAsia="Times New Roman" w:hAnsi="Courier New" w:cs="Courier New"/>
                <w:color w:val="000000"/>
                <w:sz w:val="20"/>
                <w:szCs w:val="20"/>
                <w:lang w:val="en-US" w:eastAsia="sv-SE"/>
              </w:rPr>
              <w:t>supplier</w:t>
            </w:r>
            <w:proofErr w:type="spellEnd"/>
            <w:r w:rsidRPr="006119F7">
              <w:rPr>
                <w:rFonts w:ascii="Courier New" w:eastAsia="Times New Roman" w:hAnsi="Courier New" w:cs="Courier New"/>
                <w:color w:val="000000"/>
                <w:sz w:val="20"/>
                <w:szCs w:val="20"/>
                <w:lang w:val="en-US" w:eastAsia="sv-SE"/>
              </w:rPr>
              <w:t xml:space="preserve"> </w:t>
            </w:r>
            <w:r w:rsidRPr="006119F7">
              <w:rPr>
                <w:rFonts w:ascii="Courier New" w:eastAsia="Times New Roman" w:hAnsi="Courier New" w:cs="Courier New"/>
                <w:b/>
                <w:bCs/>
                <w:color w:val="000080"/>
                <w:sz w:val="20"/>
                <w:szCs w:val="20"/>
                <w:lang w:val="en-US" w:eastAsia="sv-SE"/>
              </w:rPr>
              <w:t>=</w:t>
            </w:r>
            <w:r w:rsidRPr="006119F7">
              <w:rPr>
                <w:rFonts w:ascii="Courier New" w:eastAsia="Times New Roman" w:hAnsi="Courier New" w:cs="Courier New"/>
                <w:color w:val="000000"/>
                <w:sz w:val="20"/>
                <w:szCs w:val="20"/>
                <w:lang w:val="en-US" w:eastAsia="sv-SE"/>
              </w:rPr>
              <w:t xml:space="preserve"> </w:t>
            </w:r>
            <w:proofErr w:type="spellStart"/>
            <w:r w:rsidRPr="006119F7">
              <w:rPr>
                <w:rFonts w:ascii="Courier New" w:eastAsia="Times New Roman" w:hAnsi="Courier New" w:cs="Courier New"/>
                <w:color w:val="000000"/>
                <w:sz w:val="20"/>
                <w:szCs w:val="20"/>
                <w:lang w:val="en-US" w:eastAsia="sv-SE"/>
              </w:rPr>
              <w:t>supplier</w:t>
            </w:r>
            <w:r w:rsidRPr="006119F7">
              <w:rPr>
                <w:rFonts w:ascii="Courier New" w:eastAsia="Times New Roman" w:hAnsi="Courier New" w:cs="Courier New"/>
                <w:b/>
                <w:bCs/>
                <w:color w:val="000080"/>
                <w:sz w:val="20"/>
                <w:szCs w:val="20"/>
                <w:lang w:val="en-US" w:eastAsia="sv-SE"/>
              </w:rPr>
              <w:t>.</w:t>
            </w:r>
            <w:r w:rsidRPr="00A77AF5">
              <w:rPr>
                <w:rFonts w:ascii="Courier New" w:eastAsia="Times New Roman" w:hAnsi="Courier New" w:cs="Courier New"/>
                <w:bCs/>
                <w:sz w:val="20"/>
                <w:szCs w:val="20"/>
                <w:lang w:val="en-US" w:eastAsia="sv-SE"/>
              </w:rPr>
              <w:t>number</w:t>
            </w:r>
            <w:proofErr w:type="spellEnd"/>
          </w:p>
          <w:p w:rsidR="00FA7709" w:rsidRPr="00A77AF5" w:rsidRDefault="00A77AF5" w:rsidP="00A77AF5">
            <w:pPr>
              <w:shd w:val="clear" w:color="auto" w:fill="FFFFFF"/>
              <w:rPr>
                <w:rFonts w:ascii="Courier New" w:eastAsia="Times New Roman" w:hAnsi="Courier New" w:cs="Courier New"/>
                <w:b/>
                <w:bCs/>
                <w:color w:val="000080"/>
                <w:sz w:val="20"/>
                <w:szCs w:val="20"/>
                <w:lang w:val="en-US" w:eastAsia="sv-SE"/>
              </w:rPr>
            </w:pPr>
            <w:r w:rsidRPr="00A77AF5">
              <w:rPr>
                <w:rFonts w:ascii="Courier New" w:eastAsia="Times New Roman" w:hAnsi="Courier New" w:cs="Courier New"/>
                <w:b/>
                <w:bCs/>
                <w:color w:val="0000FF"/>
                <w:sz w:val="20"/>
                <w:szCs w:val="20"/>
                <w:lang w:val="en-US" w:eastAsia="sv-SE"/>
              </w:rPr>
              <w:t>ORDER</w:t>
            </w:r>
            <w:r w:rsidRPr="00A77AF5">
              <w:rPr>
                <w:rFonts w:ascii="Courier New" w:eastAsia="Times New Roman" w:hAnsi="Courier New" w:cs="Courier New"/>
                <w:color w:val="000000"/>
                <w:sz w:val="20"/>
                <w:szCs w:val="20"/>
                <w:lang w:val="en-US" w:eastAsia="sv-SE"/>
              </w:rPr>
              <w:t xml:space="preserve"> </w:t>
            </w:r>
            <w:r w:rsidRPr="00A77AF5">
              <w:rPr>
                <w:rFonts w:ascii="Courier New" w:eastAsia="Times New Roman" w:hAnsi="Courier New" w:cs="Courier New"/>
                <w:b/>
                <w:bCs/>
                <w:color w:val="0000FF"/>
                <w:sz w:val="20"/>
                <w:szCs w:val="20"/>
                <w:lang w:val="en-US" w:eastAsia="sv-SE"/>
              </w:rPr>
              <w:t>BY</w:t>
            </w:r>
            <w:r w:rsidRPr="00A77AF5">
              <w:rPr>
                <w:rFonts w:ascii="Courier New" w:eastAsia="Times New Roman" w:hAnsi="Courier New" w:cs="Courier New"/>
                <w:color w:val="000000"/>
                <w:sz w:val="20"/>
                <w:szCs w:val="20"/>
                <w:lang w:val="en-US" w:eastAsia="sv-SE"/>
              </w:rPr>
              <w:t xml:space="preserve"> </w:t>
            </w:r>
            <w:proofErr w:type="spellStart"/>
            <w:r w:rsidRPr="00A77AF5">
              <w:rPr>
                <w:rFonts w:ascii="Courier New" w:eastAsia="Times New Roman" w:hAnsi="Courier New" w:cs="Courier New"/>
                <w:color w:val="000000"/>
                <w:sz w:val="20"/>
                <w:szCs w:val="20"/>
                <w:lang w:val="en-US" w:eastAsia="sv-SE"/>
              </w:rPr>
              <w:t>item</w:t>
            </w:r>
            <w:r w:rsidRPr="00A77AF5">
              <w:rPr>
                <w:rFonts w:ascii="Courier New" w:eastAsia="Times New Roman" w:hAnsi="Courier New" w:cs="Courier New"/>
                <w:b/>
                <w:bCs/>
                <w:color w:val="000080"/>
                <w:sz w:val="20"/>
                <w:szCs w:val="20"/>
                <w:lang w:val="en-US" w:eastAsia="sv-SE"/>
              </w:rPr>
              <w:t>.</w:t>
            </w:r>
            <w:r w:rsidRPr="00A77AF5">
              <w:rPr>
                <w:rFonts w:ascii="Courier New" w:eastAsia="Times New Roman" w:hAnsi="Courier New" w:cs="Courier New"/>
                <w:bCs/>
                <w:sz w:val="20"/>
                <w:szCs w:val="20"/>
                <w:lang w:val="en-US" w:eastAsia="sv-SE"/>
              </w:rPr>
              <w:t>number</w:t>
            </w:r>
            <w:proofErr w:type="spellEnd"/>
            <w:r w:rsidRPr="00A77AF5">
              <w:rPr>
                <w:rFonts w:ascii="Courier New" w:eastAsia="Times New Roman" w:hAnsi="Courier New" w:cs="Courier New"/>
                <w:b/>
                <w:bCs/>
                <w:color w:val="000080"/>
                <w:sz w:val="20"/>
                <w:szCs w:val="20"/>
                <w:lang w:val="en-US" w:eastAsia="sv-SE"/>
              </w:rPr>
              <w:t>;</w:t>
            </w:r>
          </w:p>
          <w:p w:rsidR="00A77AF5" w:rsidRPr="00A77AF5" w:rsidRDefault="00A77AF5" w:rsidP="00A77AF5">
            <w:pPr>
              <w:shd w:val="clear" w:color="auto" w:fill="FFFFFF"/>
              <w:rPr>
                <w:rFonts w:ascii="Times New Roman" w:eastAsia="Times New Roman" w:hAnsi="Times New Roman" w:cs="Times New Roman"/>
                <w:sz w:val="24"/>
                <w:szCs w:val="24"/>
                <w:lang w:val="en-US" w:eastAsia="sv-SE"/>
              </w:rPr>
            </w:pPr>
          </w:p>
        </w:tc>
        <w:tc>
          <w:tcPr>
            <w:tcW w:w="5976" w:type="dxa"/>
          </w:tcPr>
          <w:p w:rsidR="00FA7709" w:rsidRPr="0073154E" w:rsidRDefault="00E94E23" w:rsidP="00F110D6">
            <w:pPr>
              <w:rPr>
                <w:rFonts w:ascii="Times New Roman" w:hAnsi="Times New Roman" w:cs="Times New Roman"/>
                <w:lang w:val="en-GB"/>
              </w:rPr>
            </w:pPr>
            <w:r w:rsidRPr="0073154E">
              <w:rPr>
                <w:rFonts w:ascii="Times New Roman" w:hAnsi="Times New Roman" w:cs="Times New Roman"/>
                <w:lang w:val="en-GB"/>
              </w:rPr>
              <w:t>If we run the</w:t>
            </w:r>
            <w:r w:rsidR="00A77AF5" w:rsidRPr="0073154E">
              <w:rPr>
                <w:rFonts w:ascii="Times New Roman" w:hAnsi="Times New Roman" w:cs="Times New Roman"/>
                <w:lang w:val="en-GB"/>
              </w:rPr>
              <w:t xml:space="preserve"> query</w:t>
            </w:r>
            <w:r w:rsidR="0073154E" w:rsidRPr="0073154E">
              <w:rPr>
                <w:rFonts w:ascii="Times New Roman" w:hAnsi="Times New Roman" w:cs="Times New Roman"/>
                <w:lang w:val="en-GB"/>
              </w:rPr>
              <w:t>(with ‘</w:t>
            </w:r>
            <w:proofErr w:type="spellStart"/>
            <w:r w:rsidR="0073154E" w:rsidRPr="0073154E">
              <w:rPr>
                <w:rFonts w:ascii="Times New Roman" w:hAnsi="Times New Roman" w:cs="Times New Roman"/>
                <w:lang w:val="en-GB"/>
              </w:rPr>
              <w:t>Calif</w:t>
            </w:r>
            <w:proofErr w:type="spellEnd"/>
            <w:r w:rsidR="0073154E" w:rsidRPr="0073154E">
              <w:rPr>
                <w:rFonts w:ascii="Times New Roman" w:hAnsi="Times New Roman" w:cs="Times New Roman"/>
                <w:lang w:val="en-GB"/>
              </w:rPr>
              <w:t>’ still remaining)</w:t>
            </w:r>
            <w:r w:rsidR="00A77AF5" w:rsidRPr="0073154E">
              <w:rPr>
                <w:rFonts w:ascii="Times New Roman" w:hAnsi="Times New Roman" w:cs="Times New Roman"/>
                <w:lang w:val="en-GB"/>
              </w:rPr>
              <w:t xml:space="preserve"> we get this:</w:t>
            </w:r>
          </w:p>
          <w:p w:rsidR="00E94E23" w:rsidRDefault="00E94E23" w:rsidP="00F110D6">
            <w:pPr>
              <w:rPr>
                <w:rFonts w:ascii="Times New Roman" w:hAnsi="Times New Roman" w:cs="Times New Roman"/>
                <w:lang w:val="en-GB"/>
              </w:rPr>
            </w:pPr>
            <w:r w:rsidRPr="0073154E">
              <w:rPr>
                <w:rFonts w:ascii="Times New Roman" w:hAnsi="Times New Roman" w:cs="Times New Roman"/>
                <w:lang w:val="en-GB"/>
              </w:rPr>
              <w:t>(For the purpose of the exercise, the columns have been renamed and two new columns have been added to make it easier to see where ‘</w:t>
            </w:r>
            <w:proofErr w:type="spellStart"/>
            <w:r w:rsidRPr="0073154E">
              <w:rPr>
                <w:rFonts w:ascii="Times New Roman" w:hAnsi="Times New Roman" w:cs="Times New Roman"/>
                <w:lang w:val="en-GB"/>
              </w:rPr>
              <w:t>Calif</w:t>
            </w:r>
            <w:proofErr w:type="spellEnd"/>
            <w:r w:rsidRPr="0073154E">
              <w:rPr>
                <w:rFonts w:ascii="Times New Roman" w:hAnsi="Times New Roman" w:cs="Times New Roman"/>
                <w:lang w:val="en-GB"/>
              </w:rPr>
              <w:t>’ is).</w:t>
            </w:r>
          </w:p>
          <w:p w:rsidR="0073154E" w:rsidRPr="0073154E" w:rsidRDefault="0073154E" w:rsidP="00F110D6">
            <w:pPr>
              <w:rPr>
                <w:rFonts w:ascii="Times New Roman" w:hAnsi="Times New Roman" w:cs="Times New Roman"/>
                <w:lang w:val="en-GB"/>
              </w:rPr>
            </w:pPr>
          </w:p>
          <w:p w:rsidR="00A77AF5" w:rsidRPr="000C6216" w:rsidRDefault="000C6216" w:rsidP="00F110D6">
            <w:pPr>
              <w:rPr>
                <w:rFonts w:ascii="Times New Roman" w:hAnsi="Times New Roman" w:cs="Times New Roman"/>
                <w:lang w:val="en-GB"/>
              </w:rPr>
            </w:pPr>
            <w:r>
              <w:rPr>
                <w:noProof/>
                <w:lang w:eastAsia="sv-SE"/>
              </w:rPr>
              <w:drawing>
                <wp:inline distT="0" distB="0" distL="0" distR="0" wp14:anchorId="45E81283" wp14:editId="54271EBD">
                  <wp:extent cx="3648075" cy="4276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48075" cy="4276725"/>
                          </a:xfrm>
                          <a:prstGeom prst="rect">
                            <a:avLst/>
                          </a:prstGeom>
                        </pic:spPr>
                      </pic:pic>
                    </a:graphicData>
                  </a:graphic>
                </wp:inline>
              </w:drawing>
            </w:r>
          </w:p>
          <w:p w:rsidR="00A77AF5" w:rsidRPr="0073154E" w:rsidRDefault="00A77AF5" w:rsidP="00F110D6">
            <w:pPr>
              <w:rPr>
                <w:rFonts w:ascii="Times New Roman" w:hAnsi="Times New Roman" w:cs="Times New Roman"/>
                <w:lang w:val="en-GB"/>
              </w:rPr>
            </w:pPr>
          </w:p>
          <w:p w:rsidR="00E94E23" w:rsidRDefault="00E94E23" w:rsidP="00F110D6">
            <w:pPr>
              <w:rPr>
                <w:rFonts w:ascii="Times New Roman" w:hAnsi="Times New Roman" w:cs="Times New Roman"/>
                <w:lang w:val="en-GB"/>
              </w:rPr>
            </w:pPr>
            <w:r w:rsidRPr="0073154E">
              <w:rPr>
                <w:rFonts w:ascii="Times New Roman" w:hAnsi="Times New Roman" w:cs="Times New Roman"/>
                <w:lang w:val="en-GB"/>
              </w:rPr>
              <w:t>As we can see about a third of the table consists of items from ‘</w:t>
            </w:r>
            <w:proofErr w:type="spellStart"/>
            <w:r w:rsidRPr="0073154E">
              <w:rPr>
                <w:rFonts w:ascii="Times New Roman" w:hAnsi="Times New Roman" w:cs="Times New Roman"/>
                <w:lang w:val="en-GB"/>
              </w:rPr>
              <w:t>Calif</w:t>
            </w:r>
            <w:proofErr w:type="spellEnd"/>
            <w:r w:rsidRPr="0073154E">
              <w:rPr>
                <w:rFonts w:ascii="Times New Roman" w:hAnsi="Times New Roman" w:cs="Times New Roman"/>
                <w:lang w:val="en-GB"/>
              </w:rPr>
              <w:t>’. Now, the scenario is t</w:t>
            </w:r>
            <w:r w:rsidR="0073154E">
              <w:rPr>
                <w:rFonts w:ascii="Times New Roman" w:hAnsi="Times New Roman" w:cs="Times New Roman"/>
                <w:lang w:val="en-GB"/>
              </w:rPr>
              <w:t>hat there are no foreign keys</w:t>
            </w:r>
            <w:r w:rsidRPr="0073154E">
              <w:rPr>
                <w:rFonts w:ascii="Times New Roman" w:hAnsi="Times New Roman" w:cs="Times New Roman"/>
                <w:lang w:val="en-GB"/>
              </w:rPr>
              <w:t>. That means, when ‘</w:t>
            </w:r>
            <w:proofErr w:type="spellStart"/>
            <w:r w:rsidRPr="0073154E">
              <w:rPr>
                <w:rFonts w:ascii="Times New Roman" w:hAnsi="Times New Roman" w:cs="Times New Roman"/>
                <w:lang w:val="en-GB"/>
              </w:rPr>
              <w:t>Calif</w:t>
            </w:r>
            <w:proofErr w:type="spellEnd"/>
            <w:r w:rsidRPr="0073154E">
              <w:rPr>
                <w:rFonts w:ascii="Times New Roman" w:hAnsi="Times New Roman" w:cs="Times New Roman"/>
                <w:lang w:val="en-GB"/>
              </w:rPr>
              <w:t xml:space="preserve">’ </w:t>
            </w:r>
            <w:r w:rsidR="000C6216">
              <w:rPr>
                <w:rFonts w:ascii="Times New Roman" w:hAnsi="Times New Roman" w:cs="Times New Roman"/>
                <w:lang w:val="en-GB"/>
              </w:rPr>
              <w:t>is</w:t>
            </w:r>
            <w:r w:rsidRPr="0073154E">
              <w:rPr>
                <w:rFonts w:ascii="Times New Roman" w:hAnsi="Times New Roman" w:cs="Times New Roman"/>
                <w:lang w:val="en-GB"/>
              </w:rPr>
              <w:t xml:space="preserve"> deleted from the supplier table, the rows of data only deleted on that table, but not in the item-table, which means it still had the supplier-numbers of ‘</w:t>
            </w:r>
            <w:proofErr w:type="spellStart"/>
            <w:r w:rsidRPr="0073154E">
              <w:rPr>
                <w:rFonts w:ascii="Times New Roman" w:hAnsi="Times New Roman" w:cs="Times New Roman"/>
                <w:lang w:val="en-GB"/>
              </w:rPr>
              <w:t>Calif</w:t>
            </w:r>
            <w:proofErr w:type="spellEnd"/>
            <w:r w:rsidRPr="0073154E">
              <w:rPr>
                <w:rFonts w:ascii="Times New Roman" w:hAnsi="Times New Roman" w:cs="Times New Roman"/>
                <w:lang w:val="en-GB"/>
              </w:rPr>
              <w:t xml:space="preserve">’, 33 and 199, remaining. </w:t>
            </w:r>
          </w:p>
          <w:p w:rsidR="0073154E" w:rsidRPr="0073154E" w:rsidRDefault="0073154E" w:rsidP="00F110D6">
            <w:pPr>
              <w:rPr>
                <w:rFonts w:ascii="Times New Roman" w:hAnsi="Times New Roman" w:cs="Times New Roman"/>
                <w:lang w:val="en-GB"/>
              </w:rPr>
            </w:pPr>
          </w:p>
          <w:p w:rsidR="00BC6A1F" w:rsidRPr="0073154E" w:rsidRDefault="00E94E23" w:rsidP="0073154E">
            <w:pPr>
              <w:rPr>
                <w:rFonts w:ascii="Times New Roman" w:hAnsi="Times New Roman" w:cs="Times New Roman"/>
                <w:lang w:val="en-GB"/>
              </w:rPr>
            </w:pPr>
            <w:r w:rsidRPr="0073154E">
              <w:rPr>
                <w:rFonts w:ascii="Times New Roman" w:hAnsi="Times New Roman" w:cs="Times New Roman"/>
                <w:lang w:val="en-GB"/>
              </w:rPr>
              <w:t xml:space="preserve">In the WHERE-clause it tries to match the same values of the two tables. In this case, since 33 and 199 </w:t>
            </w:r>
            <w:r w:rsidR="0073154E">
              <w:rPr>
                <w:rFonts w:ascii="Times New Roman" w:hAnsi="Times New Roman" w:cs="Times New Roman"/>
                <w:lang w:val="en-GB"/>
              </w:rPr>
              <w:t>are</w:t>
            </w:r>
            <w:r w:rsidRPr="0073154E">
              <w:rPr>
                <w:rFonts w:ascii="Times New Roman" w:hAnsi="Times New Roman" w:cs="Times New Roman"/>
                <w:lang w:val="en-GB"/>
              </w:rPr>
              <w:t xml:space="preserve"> deleted from the supplier table but still remains in the item table, they will not be displayed when running this query, because there’s no match on the other table. This means that everything else on the above table will be displayed, except the rows with ‘</w:t>
            </w:r>
            <w:proofErr w:type="spellStart"/>
            <w:r w:rsidRPr="0073154E">
              <w:rPr>
                <w:rFonts w:ascii="Times New Roman" w:hAnsi="Times New Roman" w:cs="Times New Roman"/>
                <w:lang w:val="en-GB"/>
              </w:rPr>
              <w:t>Calif</w:t>
            </w:r>
            <w:proofErr w:type="spellEnd"/>
            <w:r w:rsidRPr="0073154E">
              <w:rPr>
                <w:rFonts w:ascii="Times New Roman" w:hAnsi="Times New Roman" w:cs="Times New Roman"/>
                <w:lang w:val="en-GB"/>
              </w:rPr>
              <w:t>’ in them.</w:t>
            </w:r>
            <w:r w:rsidR="000C6216">
              <w:rPr>
                <w:rFonts w:ascii="Times New Roman" w:hAnsi="Times New Roman" w:cs="Times New Roman"/>
                <w:lang w:val="en-GB"/>
              </w:rPr>
              <w:t xml:space="preserve"> See picture on the next page.</w:t>
            </w:r>
          </w:p>
        </w:tc>
      </w:tr>
      <w:tr w:rsidR="00437C18" w:rsidRPr="000C6216" w:rsidTr="000C6216">
        <w:tc>
          <w:tcPr>
            <w:tcW w:w="3312" w:type="dxa"/>
          </w:tcPr>
          <w:p w:rsidR="00BC6A1F" w:rsidRDefault="00BC6A1F" w:rsidP="00BC6A1F">
            <w:pPr>
              <w:rPr>
                <w:rFonts w:ascii="Calibri" w:hAnsi="Calibri"/>
                <w:lang w:val="en-US"/>
              </w:rPr>
            </w:pPr>
          </w:p>
          <w:p w:rsidR="00BC6A1F" w:rsidRDefault="00BC6A1F" w:rsidP="00BC6A1F">
            <w:pPr>
              <w:rPr>
                <w:rFonts w:ascii="Calibri" w:hAnsi="Calibri"/>
                <w:lang w:val="en-US"/>
              </w:rPr>
            </w:pPr>
          </w:p>
          <w:p w:rsidR="00BC6A1F" w:rsidRDefault="00BC6A1F" w:rsidP="00BC6A1F">
            <w:pPr>
              <w:rPr>
                <w:rFonts w:ascii="Calibri" w:hAnsi="Calibri"/>
                <w:lang w:val="en-US"/>
              </w:rPr>
            </w:pPr>
            <w:r w:rsidRPr="000C6216">
              <w:rPr>
                <w:rFonts w:ascii="Calibri" w:hAnsi="Calibri"/>
                <w:lang w:val="en-US"/>
              </w:rPr>
              <w:t xml:space="preserve">This is the table when </w:t>
            </w:r>
            <w:r>
              <w:rPr>
                <w:rFonts w:ascii="Calibri" w:hAnsi="Calibri"/>
                <w:lang w:val="en-US"/>
              </w:rPr>
              <w:t>‘</w:t>
            </w:r>
            <w:proofErr w:type="spellStart"/>
            <w:r w:rsidRPr="000C6216">
              <w:rPr>
                <w:rFonts w:ascii="Calibri" w:hAnsi="Calibri"/>
                <w:lang w:val="en-US"/>
              </w:rPr>
              <w:t>Calif</w:t>
            </w:r>
            <w:proofErr w:type="spellEnd"/>
            <w:r>
              <w:rPr>
                <w:rFonts w:ascii="Calibri" w:hAnsi="Calibri"/>
                <w:lang w:val="en-US"/>
              </w:rPr>
              <w:t>’</w:t>
            </w:r>
            <w:r w:rsidRPr="000C6216">
              <w:rPr>
                <w:rFonts w:ascii="Calibri" w:hAnsi="Calibri"/>
                <w:lang w:val="en-US"/>
              </w:rPr>
              <w:t xml:space="preserve"> doesn’t exist </w:t>
            </w:r>
            <w:r>
              <w:rPr>
                <w:rFonts w:ascii="Calibri" w:hAnsi="Calibri"/>
                <w:lang w:val="en-US"/>
              </w:rPr>
              <w:t xml:space="preserve">in the supplier table </w:t>
            </w:r>
            <w:r w:rsidRPr="000C6216">
              <w:rPr>
                <w:rFonts w:ascii="Calibri" w:hAnsi="Calibri"/>
                <w:lang w:val="en-US"/>
              </w:rPr>
              <w:t>and there are no foreign keys.</w:t>
            </w:r>
          </w:p>
          <w:p w:rsidR="00BC6A1F" w:rsidRDefault="00BC6A1F" w:rsidP="00BC6A1F">
            <w:pPr>
              <w:rPr>
                <w:rFonts w:ascii="Calibri" w:hAnsi="Calibri"/>
                <w:lang w:val="en-US"/>
              </w:rPr>
            </w:pPr>
          </w:p>
          <w:p w:rsidR="00BC6A1F" w:rsidRDefault="00BC6A1F" w:rsidP="00BC6A1F">
            <w:pPr>
              <w:rPr>
                <w:rFonts w:ascii="Calibri" w:hAnsi="Calibri"/>
                <w:lang w:val="en-US"/>
              </w:rPr>
            </w:pPr>
            <w:r>
              <w:rPr>
                <w:rFonts w:ascii="Calibri" w:hAnsi="Calibri"/>
                <w:lang w:val="en-US"/>
              </w:rPr>
              <w:t>(To get this table following query was used):</w:t>
            </w:r>
          </w:p>
          <w:p w:rsidR="00BC6A1F" w:rsidRPr="00BC6A1F" w:rsidRDefault="00BC6A1F" w:rsidP="00BC6A1F">
            <w:pPr>
              <w:shd w:val="clear" w:color="auto" w:fill="FFFFFF"/>
              <w:rPr>
                <w:rFonts w:ascii="Courier New" w:eastAsia="Times New Roman" w:hAnsi="Courier New" w:cs="Courier New"/>
                <w:color w:val="000000"/>
                <w:sz w:val="20"/>
                <w:szCs w:val="20"/>
                <w:lang w:val="en-US" w:eastAsia="sv-SE"/>
              </w:rPr>
            </w:pPr>
            <w:r w:rsidRPr="00BC6A1F">
              <w:rPr>
                <w:rFonts w:ascii="Courier New" w:eastAsia="Times New Roman" w:hAnsi="Courier New" w:cs="Courier New"/>
                <w:b/>
                <w:bCs/>
                <w:color w:val="0000FF"/>
                <w:sz w:val="20"/>
                <w:szCs w:val="20"/>
                <w:lang w:val="en-US" w:eastAsia="sv-SE"/>
              </w:rPr>
              <w:t>SELECT</w:t>
            </w:r>
            <w:r w:rsidRPr="00BC6A1F">
              <w:rPr>
                <w:rFonts w:ascii="Courier New" w:eastAsia="Times New Roman" w:hAnsi="Courier New" w:cs="Courier New"/>
                <w:color w:val="000000"/>
                <w:sz w:val="20"/>
                <w:szCs w:val="20"/>
                <w:lang w:val="en-US" w:eastAsia="sv-SE"/>
              </w:rPr>
              <w:t xml:space="preserve"> </w:t>
            </w:r>
            <w:proofErr w:type="spellStart"/>
            <w:r w:rsidRPr="00BC6A1F">
              <w:rPr>
                <w:rFonts w:ascii="Courier New" w:eastAsia="Times New Roman" w:hAnsi="Courier New" w:cs="Courier New"/>
                <w:color w:val="000000"/>
                <w:sz w:val="20"/>
                <w:szCs w:val="20"/>
                <w:lang w:val="en-US" w:eastAsia="sv-SE"/>
              </w:rPr>
              <w:t>i</w:t>
            </w:r>
            <w:r w:rsidRPr="00BC6A1F">
              <w:rPr>
                <w:rFonts w:ascii="Courier New" w:eastAsia="Times New Roman" w:hAnsi="Courier New" w:cs="Courier New"/>
                <w:b/>
                <w:bCs/>
                <w:color w:val="000080"/>
                <w:sz w:val="20"/>
                <w:szCs w:val="20"/>
                <w:lang w:val="en-US" w:eastAsia="sv-SE"/>
              </w:rPr>
              <w:t>.</w:t>
            </w:r>
            <w:r w:rsidRPr="00BC6A1F">
              <w:rPr>
                <w:rFonts w:ascii="Courier New" w:eastAsia="Times New Roman" w:hAnsi="Courier New" w:cs="Courier New"/>
                <w:b/>
                <w:bCs/>
                <w:color w:val="0000FF"/>
                <w:sz w:val="20"/>
                <w:szCs w:val="20"/>
                <w:lang w:val="en-US" w:eastAsia="sv-SE"/>
              </w:rPr>
              <w:t>number</w:t>
            </w:r>
            <w:proofErr w:type="spellEnd"/>
            <w:r w:rsidRPr="00BC6A1F">
              <w:rPr>
                <w:rFonts w:ascii="Courier New" w:eastAsia="Times New Roman" w:hAnsi="Courier New" w:cs="Courier New"/>
                <w:color w:val="000000"/>
                <w:sz w:val="20"/>
                <w:szCs w:val="20"/>
                <w:lang w:val="en-US" w:eastAsia="sv-SE"/>
              </w:rPr>
              <w:t xml:space="preserve"> </w:t>
            </w:r>
            <w:r w:rsidRPr="00BC6A1F">
              <w:rPr>
                <w:rFonts w:ascii="Courier New" w:eastAsia="Times New Roman" w:hAnsi="Courier New" w:cs="Courier New"/>
                <w:b/>
                <w:bCs/>
                <w:color w:val="0000FF"/>
                <w:sz w:val="20"/>
                <w:szCs w:val="20"/>
                <w:lang w:val="en-US" w:eastAsia="sv-SE"/>
              </w:rPr>
              <w:t>as</w:t>
            </w:r>
            <w:r w:rsidRPr="00BC6A1F">
              <w:rPr>
                <w:rFonts w:ascii="Courier New" w:eastAsia="Times New Roman" w:hAnsi="Courier New" w:cs="Courier New"/>
                <w:color w:val="000000"/>
                <w:sz w:val="20"/>
                <w:szCs w:val="20"/>
                <w:lang w:val="en-US" w:eastAsia="sv-SE"/>
              </w:rPr>
              <w:t xml:space="preserve"> </w:t>
            </w:r>
            <w:proofErr w:type="spellStart"/>
            <w:r w:rsidRPr="00BC6A1F">
              <w:rPr>
                <w:rFonts w:ascii="Courier New" w:eastAsia="Times New Roman" w:hAnsi="Courier New" w:cs="Courier New"/>
                <w:color w:val="000000"/>
                <w:sz w:val="20"/>
                <w:szCs w:val="20"/>
                <w:lang w:val="en-US" w:eastAsia="sv-SE"/>
              </w:rPr>
              <w:t>item_nr</w:t>
            </w:r>
            <w:proofErr w:type="spellEnd"/>
            <w:r w:rsidRPr="00BC6A1F">
              <w:rPr>
                <w:rFonts w:ascii="Courier New" w:eastAsia="Times New Roman" w:hAnsi="Courier New" w:cs="Courier New"/>
                <w:b/>
                <w:bCs/>
                <w:color w:val="000080"/>
                <w:sz w:val="20"/>
                <w:szCs w:val="20"/>
                <w:lang w:val="en-US" w:eastAsia="sv-SE"/>
              </w:rPr>
              <w:t>,</w:t>
            </w:r>
            <w:r w:rsidRPr="00BC6A1F">
              <w:rPr>
                <w:rFonts w:ascii="Courier New" w:eastAsia="Times New Roman" w:hAnsi="Courier New" w:cs="Courier New"/>
                <w:color w:val="000000"/>
                <w:sz w:val="20"/>
                <w:szCs w:val="20"/>
                <w:lang w:val="en-US" w:eastAsia="sv-SE"/>
              </w:rPr>
              <w:t xml:space="preserve"> </w:t>
            </w:r>
          </w:p>
          <w:p w:rsidR="00BC6A1F" w:rsidRPr="00BC6A1F" w:rsidRDefault="00BC6A1F" w:rsidP="00BC6A1F">
            <w:pPr>
              <w:shd w:val="clear" w:color="auto" w:fill="FFFFFF"/>
              <w:rPr>
                <w:rFonts w:ascii="Courier New" w:eastAsia="Times New Roman" w:hAnsi="Courier New" w:cs="Courier New"/>
                <w:color w:val="000000"/>
                <w:sz w:val="20"/>
                <w:szCs w:val="20"/>
                <w:lang w:val="en-US" w:eastAsia="sv-SE"/>
              </w:rPr>
            </w:pPr>
            <w:r w:rsidRPr="00BC6A1F">
              <w:rPr>
                <w:rFonts w:ascii="Courier New" w:eastAsia="Times New Roman" w:hAnsi="Courier New" w:cs="Courier New"/>
                <w:color w:val="000000"/>
                <w:sz w:val="20"/>
                <w:szCs w:val="20"/>
                <w:lang w:val="en-US" w:eastAsia="sv-SE"/>
              </w:rPr>
              <w:t>i</w:t>
            </w:r>
            <w:r w:rsidRPr="00BC6A1F">
              <w:rPr>
                <w:rFonts w:ascii="Courier New" w:eastAsia="Times New Roman" w:hAnsi="Courier New" w:cs="Courier New"/>
                <w:b/>
                <w:bCs/>
                <w:color w:val="000080"/>
                <w:sz w:val="20"/>
                <w:szCs w:val="20"/>
                <w:lang w:val="en-US" w:eastAsia="sv-SE"/>
              </w:rPr>
              <w:t>.</w:t>
            </w:r>
            <w:r w:rsidRPr="00BC6A1F">
              <w:rPr>
                <w:rFonts w:ascii="Courier New" w:eastAsia="Times New Roman" w:hAnsi="Courier New" w:cs="Courier New"/>
                <w:color w:val="000000"/>
                <w:sz w:val="20"/>
                <w:szCs w:val="20"/>
                <w:lang w:val="en-US" w:eastAsia="sv-SE"/>
              </w:rPr>
              <w:t xml:space="preserve">name </w:t>
            </w:r>
            <w:r w:rsidRPr="00BC6A1F">
              <w:rPr>
                <w:rFonts w:ascii="Courier New" w:eastAsia="Times New Roman" w:hAnsi="Courier New" w:cs="Courier New"/>
                <w:b/>
                <w:bCs/>
                <w:color w:val="0000FF"/>
                <w:sz w:val="20"/>
                <w:szCs w:val="20"/>
                <w:lang w:val="en-US" w:eastAsia="sv-SE"/>
              </w:rPr>
              <w:t>as</w:t>
            </w:r>
            <w:r w:rsidRPr="00BC6A1F">
              <w:rPr>
                <w:rFonts w:ascii="Courier New" w:eastAsia="Times New Roman" w:hAnsi="Courier New" w:cs="Courier New"/>
                <w:color w:val="000000"/>
                <w:sz w:val="20"/>
                <w:szCs w:val="20"/>
                <w:lang w:val="en-US" w:eastAsia="sv-SE"/>
              </w:rPr>
              <w:t xml:space="preserve"> </w:t>
            </w:r>
            <w:proofErr w:type="spellStart"/>
            <w:r w:rsidRPr="00BC6A1F">
              <w:rPr>
                <w:rFonts w:ascii="Courier New" w:eastAsia="Times New Roman" w:hAnsi="Courier New" w:cs="Courier New"/>
                <w:color w:val="000000"/>
                <w:sz w:val="20"/>
                <w:szCs w:val="20"/>
                <w:lang w:val="en-US" w:eastAsia="sv-SE"/>
              </w:rPr>
              <w:t>item_name</w:t>
            </w:r>
            <w:proofErr w:type="spellEnd"/>
            <w:r w:rsidRPr="00BC6A1F">
              <w:rPr>
                <w:rFonts w:ascii="Courier New" w:eastAsia="Times New Roman" w:hAnsi="Courier New" w:cs="Courier New"/>
                <w:b/>
                <w:bCs/>
                <w:color w:val="000080"/>
                <w:sz w:val="20"/>
                <w:szCs w:val="20"/>
                <w:lang w:val="en-US" w:eastAsia="sv-SE"/>
              </w:rPr>
              <w:t>,</w:t>
            </w:r>
            <w:r w:rsidRPr="00BC6A1F">
              <w:rPr>
                <w:rFonts w:ascii="Courier New" w:eastAsia="Times New Roman" w:hAnsi="Courier New" w:cs="Courier New"/>
                <w:color w:val="000000"/>
                <w:sz w:val="20"/>
                <w:szCs w:val="20"/>
                <w:lang w:val="en-US" w:eastAsia="sv-SE"/>
              </w:rPr>
              <w:t xml:space="preserve"> </w:t>
            </w:r>
          </w:p>
          <w:p w:rsidR="00BC6A1F" w:rsidRPr="00BC6A1F" w:rsidRDefault="00BC6A1F" w:rsidP="00BC6A1F">
            <w:pPr>
              <w:shd w:val="clear" w:color="auto" w:fill="FFFFFF"/>
              <w:rPr>
                <w:rFonts w:ascii="Courier New" w:eastAsia="Times New Roman" w:hAnsi="Courier New" w:cs="Courier New"/>
                <w:color w:val="000000"/>
                <w:sz w:val="20"/>
                <w:szCs w:val="20"/>
                <w:lang w:val="en-US" w:eastAsia="sv-SE"/>
              </w:rPr>
            </w:pPr>
            <w:r w:rsidRPr="00BC6A1F">
              <w:rPr>
                <w:rFonts w:ascii="Courier New" w:eastAsia="Times New Roman" w:hAnsi="Courier New" w:cs="Courier New"/>
                <w:color w:val="000000"/>
                <w:sz w:val="20"/>
                <w:szCs w:val="20"/>
                <w:lang w:val="en-US" w:eastAsia="sv-SE"/>
              </w:rPr>
              <w:t>s</w:t>
            </w:r>
            <w:r w:rsidRPr="00BC6A1F">
              <w:rPr>
                <w:rFonts w:ascii="Courier New" w:eastAsia="Times New Roman" w:hAnsi="Courier New" w:cs="Courier New"/>
                <w:b/>
                <w:bCs/>
                <w:color w:val="000080"/>
                <w:sz w:val="20"/>
                <w:szCs w:val="20"/>
                <w:lang w:val="en-US" w:eastAsia="sv-SE"/>
              </w:rPr>
              <w:t>.</w:t>
            </w:r>
            <w:r w:rsidRPr="00BC6A1F">
              <w:rPr>
                <w:rFonts w:ascii="Courier New" w:eastAsia="Times New Roman" w:hAnsi="Courier New" w:cs="Courier New"/>
                <w:color w:val="000000"/>
                <w:sz w:val="20"/>
                <w:szCs w:val="20"/>
                <w:lang w:val="en-US" w:eastAsia="sv-SE"/>
              </w:rPr>
              <w:t xml:space="preserve">name </w:t>
            </w:r>
            <w:r w:rsidRPr="00BC6A1F">
              <w:rPr>
                <w:rFonts w:ascii="Courier New" w:eastAsia="Times New Roman" w:hAnsi="Courier New" w:cs="Courier New"/>
                <w:b/>
                <w:bCs/>
                <w:color w:val="0000FF"/>
                <w:sz w:val="20"/>
                <w:szCs w:val="20"/>
                <w:lang w:val="en-US" w:eastAsia="sv-SE"/>
              </w:rPr>
              <w:t>as</w:t>
            </w:r>
            <w:r w:rsidRPr="00BC6A1F">
              <w:rPr>
                <w:rFonts w:ascii="Courier New" w:eastAsia="Times New Roman" w:hAnsi="Courier New" w:cs="Courier New"/>
                <w:color w:val="000000"/>
                <w:sz w:val="20"/>
                <w:szCs w:val="20"/>
                <w:lang w:val="en-US" w:eastAsia="sv-SE"/>
              </w:rPr>
              <w:t xml:space="preserve"> </w:t>
            </w:r>
            <w:proofErr w:type="spellStart"/>
            <w:r w:rsidRPr="00BC6A1F">
              <w:rPr>
                <w:rFonts w:ascii="Courier New" w:eastAsia="Times New Roman" w:hAnsi="Courier New" w:cs="Courier New"/>
                <w:color w:val="000000"/>
                <w:sz w:val="20"/>
                <w:szCs w:val="20"/>
                <w:lang w:val="en-US" w:eastAsia="sv-SE"/>
              </w:rPr>
              <w:t>s_name</w:t>
            </w:r>
            <w:proofErr w:type="spellEnd"/>
            <w:r w:rsidRPr="00BC6A1F">
              <w:rPr>
                <w:rFonts w:ascii="Courier New" w:eastAsia="Times New Roman" w:hAnsi="Courier New" w:cs="Courier New"/>
                <w:b/>
                <w:bCs/>
                <w:color w:val="000080"/>
                <w:sz w:val="20"/>
                <w:szCs w:val="20"/>
                <w:lang w:val="en-US" w:eastAsia="sv-SE"/>
              </w:rPr>
              <w:t>,</w:t>
            </w:r>
          </w:p>
          <w:p w:rsidR="00BC6A1F" w:rsidRPr="00BC6A1F" w:rsidRDefault="00BC6A1F" w:rsidP="00BC6A1F">
            <w:pPr>
              <w:shd w:val="clear" w:color="auto" w:fill="FFFFFF"/>
              <w:rPr>
                <w:rFonts w:ascii="Courier New" w:eastAsia="Times New Roman" w:hAnsi="Courier New" w:cs="Courier New"/>
                <w:color w:val="000000"/>
                <w:sz w:val="20"/>
                <w:szCs w:val="20"/>
                <w:lang w:val="en-US" w:eastAsia="sv-SE"/>
              </w:rPr>
            </w:pPr>
            <w:proofErr w:type="spellStart"/>
            <w:r w:rsidRPr="00BC6A1F">
              <w:rPr>
                <w:rFonts w:ascii="Courier New" w:eastAsia="Times New Roman" w:hAnsi="Courier New" w:cs="Courier New"/>
                <w:color w:val="000000"/>
                <w:sz w:val="20"/>
                <w:szCs w:val="20"/>
                <w:lang w:val="en-US" w:eastAsia="sv-SE"/>
              </w:rPr>
              <w:t>s</w:t>
            </w:r>
            <w:r w:rsidRPr="00BC6A1F">
              <w:rPr>
                <w:rFonts w:ascii="Courier New" w:eastAsia="Times New Roman" w:hAnsi="Courier New" w:cs="Courier New"/>
                <w:b/>
                <w:bCs/>
                <w:color w:val="000080"/>
                <w:sz w:val="20"/>
                <w:szCs w:val="20"/>
                <w:lang w:val="en-US" w:eastAsia="sv-SE"/>
              </w:rPr>
              <w:t>.</w:t>
            </w:r>
            <w:r w:rsidRPr="00BC6A1F">
              <w:rPr>
                <w:rFonts w:ascii="Courier New" w:eastAsia="Times New Roman" w:hAnsi="Courier New" w:cs="Courier New"/>
                <w:b/>
                <w:bCs/>
                <w:color w:val="0000FF"/>
                <w:sz w:val="20"/>
                <w:szCs w:val="20"/>
                <w:lang w:val="en-US" w:eastAsia="sv-SE"/>
              </w:rPr>
              <w:t>number</w:t>
            </w:r>
            <w:proofErr w:type="spellEnd"/>
            <w:r w:rsidRPr="00BC6A1F">
              <w:rPr>
                <w:rFonts w:ascii="Courier New" w:eastAsia="Times New Roman" w:hAnsi="Courier New" w:cs="Courier New"/>
                <w:color w:val="000000"/>
                <w:sz w:val="20"/>
                <w:szCs w:val="20"/>
                <w:lang w:val="en-US" w:eastAsia="sv-SE"/>
              </w:rPr>
              <w:t xml:space="preserve"> </w:t>
            </w:r>
            <w:r w:rsidRPr="00BC6A1F">
              <w:rPr>
                <w:rFonts w:ascii="Courier New" w:eastAsia="Times New Roman" w:hAnsi="Courier New" w:cs="Courier New"/>
                <w:b/>
                <w:bCs/>
                <w:color w:val="0000FF"/>
                <w:sz w:val="20"/>
                <w:szCs w:val="20"/>
                <w:lang w:val="en-US" w:eastAsia="sv-SE"/>
              </w:rPr>
              <w:t>as</w:t>
            </w:r>
            <w:r w:rsidRPr="00BC6A1F">
              <w:rPr>
                <w:rFonts w:ascii="Courier New" w:eastAsia="Times New Roman" w:hAnsi="Courier New" w:cs="Courier New"/>
                <w:color w:val="000000"/>
                <w:sz w:val="20"/>
                <w:szCs w:val="20"/>
                <w:lang w:val="en-US" w:eastAsia="sv-SE"/>
              </w:rPr>
              <w:t xml:space="preserve"> </w:t>
            </w:r>
            <w:proofErr w:type="spellStart"/>
            <w:r w:rsidRPr="00BC6A1F">
              <w:rPr>
                <w:rFonts w:ascii="Courier New" w:eastAsia="Times New Roman" w:hAnsi="Courier New" w:cs="Courier New"/>
                <w:color w:val="000000"/>
                <w:sz w:val="20"/>
                <w:szCs w:val="20"/>
                <w:lang w:val="en-US" w:eastAsia="sv-SE"/>
              </w:rPr>
              <w:t>s_num</w:t>
            </w:r>
            <w:proofErr w:type="spellEnd"/>
            <w:r w:rsidRPr="00BC6A1F">
              <w:rPr>
                <w:rFonts w:ascii="Courier New" w:eastAsia="Times New Roman" w:hAnsi="Courier New" w:cs="Courier New"/>
                <w:b/>
                <w:bCs/>
                <w:color w:val="000080"/>
                <w:sz w:val="20"/>
                <w:szCs w:val="20"/>
                <w:lang w:val="en-US" w:eastAsia="sv-SE"/>
              </w:rPr>
              <w:t>,</w:t>
            </w:r>
            <w:r w:rsidRPr="00BC6A1F">
              <w:rPr>
                <w:rFonts w:ascii="Courier New" w:eastAsia="Times New Roman" w:hAnsi="Courier New" w:cs="Courier New"/>
                <w:color w:val="000000"/>
                <w:sz w:val="20"/>
                <w:szCs w:val="20"/>
                <w:lang w:val="en-US" w:eastAsia="sv-SE"/>
              </w:rPr>
              <w:t xml:space="preserve"> </w:t>
            </w:r>
          </w:p>
          <w:p w:rsidR="00BC6A1F" w:rsidRPr="00BC6A1F" w:rsidRDefault="00BC6A1F" w:rsidP="00BC6A1F">
            <w:pPr>
              <w:shd w:val="clear" w:color="auto" w:fill="FFFFFF"/>
              <w:rPr>
                <w:rFonts w:ascii="Courier New" w:eastAsia="Times New Roman" w:hAnsi="Courier New" w:cs="Courier New"/>
                <w:color w:val="000000"/>
                <w:sz w:val="20"/>
                <w:szCs w:val="20"/>
                <w:lang w:val="en-US" w:eastAsia="sv-SE"/>
              </w:rPr>
            </w:pPr>
            <w:proofErr w:type="spellStart"/>
            <w:r w:rsidRPr="00BC6A1F">
              <w:rPr>
                <w:rFonts w:ascii="Courier New" w:eastAsia="Times New Roman" w:hAnsi="Courier New" w:cs="Courier New"/>
                <w:color w:val="000000"/>
                <w:sz w:val="20"/>
                <w:szCs w:val="20"/>
                <w:lang w:val="en-US" w:eastAsia="sv-SE"/>
              </w:rPr>
              <w:t>s</w:t>
            </w:r>
            <w:r w:rsidRPr="00BC6A1F">
              <w:rPr>
                <w:rFonts w:ascii="Courier New" w:eastAsia="Times New Roman" w:hAnsi="Courier New" w:cs="Courier New"/>
                <w:b/>
                <w:bCs/>
                <w:color w:val="000080"/>
                <w:sz w:val="20"/>
                <w:szCs w:val="20"/>
                <w:lang w:val="en-US" w:eastAsia="sv-SE"/>
              </w:rPr>
              <w:t>.</w:t>
            </w:r>
            <w:r w:rsidRPr="00BC6A1F">
              <w:rPr>
                <w:rFonts w:ascii="Courier New" w:eastAsia="Times New Roman" w:hAnsi="Courier New" w:cs="Courier New"/>
                <w:b/>
                <w:bCs/>
                <w:color w:val="0000FF"/>
                <w:sz w:val="20"/>
                <w:szCs w:val="20"/>
                <w:lang w:val="en-US" w:eastAsia="sv-SE"/>
              </w:rPr>
              <w:t>state</w:t>
            </w:r>
            <w:proofErr w:type="spellEnd"/>
            <w:r w:rsidRPr="00BC6A1F">
              <w:rPr>
                <w:rFonts w:ascii="Courier New" w:eastAsia="Times New Roman" w:hAnsi="Courier New" w:cs="Courier New"/>
                <w:color w:val="000000"/>
                <w:sz w:val="20"/>
                <w:szCs w:val="20"/>
                <w:lang w:val="en-US" w:eastAsia="sv-SE"/>
              </w:rPr>
              <w:t xml:space="preserve"> </w:t>
            </w:r>
            <w:r w:rsidRPr="00BC6A1F">
              <w:rPr>
                <w:rFonts w:ascii="Courier New" w:eastAsia="Times New Roman" w:hAnsi="Courier New" w:cs="Courier New"/>
                <w:b/>
                <w:bCs/>
                <w:color w:val="0000FF"/>
                <w:sz w:val="20"/>
                <w:szCs w:val="20"/>
                <w:lang w:val="en-US" w:eastAsia="sv-SE"/>
              </w:rPr>
              <w:t>as</w:t>
            </w:r>
            <w:r w:rsidRPr="00BC6A1F">
              <w:rPr>
                <w:rFonts w:ascii="Courier New" w:eastAsia="Times New Roman" w:hAnsi="Courier New" w:cs="Courier New"/>
                <w:color w:val="000000"/>
                <w:sz w:val="20"/>
                <w:szCs w:val="20"/>
                <w:lang w:val="en-US" w:eastAsia="sv-SE"/>
              </w:rPr>
              <w:t xml:space="preserve"> </w:t>
            </w:r>
            <w:proofErr w:type="spellStart"/>
            <w:r w:rsidRPr="00BC6A1F">
              <w:rPr>
                <w:rFonts w:ascii="Courier New" w:eastAsia="Times New Roman" w:hAnsi="Courier New" w:cs="Courier New"/>
                <w:color w:val="000000"/>
                <w:sz w:val="20"/>
                <w:szCs w:val="20"/>
                <w:lang w:val="en-US" w:eastAsia="sv-SE"/>
              </w:rPr>
              <w:t>s_state</w:t>
            </w:r>
            <w:proofErr w:type="spellEnd"/>
          </w:p>
          <w:p w:rsidR="00BC6A1F" w:rsidRPr="00BC6A1F" w:rsidRDefault="00BC6A1F" w:rsidP="00BC6A1F">
            <w:pPr>
              <w:shd w:val="clear" w:color="auto" w:fill="FFFFFF"/>
              <w:rPr>
                <w:rFonts w:ascii="Courier New" w:eastAsia="Times New Roman" w:hAnsi="Courier New" w:cs="Courier New"/>
                <w:color w:val="000000"/>
                <w:sz w:val="20"/>
                <w:szCs w:val="20"/>
                <w:lang w:val="en-US" w:eastAsia="sv-SE"/>
              </w:rPr>
            </w:pPr>
            <w:r w:rsidRPr="00BC6A1F">
              <w:rPr>
                <w:rFonts w:ascii="Courier New" w:eastAsia="Times New Roman" w:hAnsi="Courier New" w:cs="Courier New"/>
                <w:b/>
                <w:bCs/>
                <w:color w:val="0000FF"/>
                <w:sz w:val="20"/>
                <w:szCs w:val="20"/>
                <w:lang w:val="en-US" w:eastAsia="sv-SE"/>
              </w:rPr>
              <w:t>FROM</w:t>
            </w:r>
            <w:r w:rsidRPr="00BC6A1F">
              <w:rPr>
                <w:rFonts w:ascii="Courier New" w:eastAsia="Times New Roman" w:hAnsi="Courier New" w:cs="Courier New"/>
                <w:color w:val="000000"/>
                <w:sz w:val="20"/>
                <w:szCs w:val="20"/>
                <w:lang w:val="en-US" w:eastAsia="sv-SE"/>
              </w:rPr>
              <w:t xml:space="preserve"> item </w:t>
            </w:r>
            <w:proofErr w:type="spellStart"/>
            <w:r w:rsidRPr="00BC6A1F">
              <w:rPr>
                <w:rFonts w:ascii="Courier New" w:eastAsia="Times New Roman" w:hAnsi="Courier New" w:cs="Courier New"/>
                <w:color w:val="000000"/>
                <w:sz w:val="20"/>
                <w:szCs w:val="20"/>
                <w:lang w:val="en-US" w:eastAsia="sv-SE"/>
              </w:rPr>
              <w:t>i</w:t>
            </w:r>
            <w:proofErr w:type="spellEnd"/>
            <w:r w:rsidRPr="00BC6A1F">
              <w:rPr>
                <w:rFonts w:ascii="Courier New" w:eastAsia="Times New Roman" w:hAnsi="Courier New" w:cs="Courier New"/>
                <w:b/>
                <w:bCs/>
                <w:color w:val="000080"/>
                <w:sz w:val="20"/>
                <w:szCs w:val="20"/>
                <w:lang w:val="en-US" w:eastAsia="sv-SE"/>
              </w:rPr>
              <w:t>,</w:t>
            </w:r>
            <w:r w:rsidRPr="00BC6A1F">
              <w:rPr>
                <w:rFonts w:ascii="Courier New" w:eastAsia="Times New Roman" w:hAnsi="Courier New" w:cs="Courier New"/>
                <w:color w:val="000000"/>
                <w:sz w:val="20"/>
                <w:szCs w:val="20"/>
                <w:lang w:val="en-US" w:eastAsia="sv-SE"/>
              </w:rPr>
              <w:t xml:space="preserve"> supplier s</w:t>
            </w:r>
          </w:p>
          <w:p w:rsidR="00BC6A1F" w:rsidRPr="00BC6A1F" w:rsidRDefault="00BC6A1F" w:rsidP="00BC6A1F">
            <w:pPr>
              <w:shd w:val="clear" w:color="auto" w:fill="FFFFFF"/>
              <w:rPr>
                <w:rFonts w:ascii="Courier New" w:eastAsia="Times New Roman" w:hAnsi="Courier New" w:cs="Courier New"/>
                <w:color w:val="000000"/>
                <w:sz w:val="20"/>
                <w:szCs w:val="20"/>
                <w:lang w:val="en-US" w:eastAsia="sv-SE"/>
              </w:rPr>
            </w:pPr>
            <w:r w:rsidRPr="00BC6A1F">
              <w:rPr>
                <w:rFonts w:ascii="Courier New" w:eastAsia="Times New Roman" w:hAnsi="Courier New" w:cs="Courier New"/>
                <w:b/>
                <w:bCs/>
                <w:color w:val="0000FF"/>
                <w:sz w:val="20"/>
                <w:szCs w:val="20"/>
                <w:lang w:val="en-US" w:eastAsia="sv-SE"/>
              </w:rPr>
              <w:t>WHERE</w:t>
            </w:r>
            <w:r w:rsidRPr="00BC6A1F">
              <w:rPr>
                <w:rFonts w:ascii="Courier New" w:eastAsia="Times New Roman" w:hAnsi="Courier New" w:cs="Courier New"/>
                <w:color w:val="000000"/>
                <w:sz w:val="20"/>
                <w:szCs w:val="20"/>
                <w:lang w:val="en-US" w:eastAsia="sv-SE"/>
              </w:rPr>
              <w:t xml:space="preserve"> </w:t>
            </w:r>
            <w:proofErr w:type="spellStart"/>
            <w:r w:rsidRPr="00BC6A1F">
              <w:rPr>
                <w:rFonts w:ascii="Courier New" w:eastAsia="Times New Roman" w:hAnsi="Courier New" w:cs="Courier New"/>
                <w:color w:val="000000"/>
                <w:sz w:val="20"/>
                <w:szCs w:val="20"/>
                <w:lang w:val="en-US" w:eastAsia="sv-SE"/>
              </w:rPr>
              <w:t>i</w:t>
            </w:r>
            <w:r w:rsidRPr="00BC6A1F">
              <w:rPr>
                <w:rFonts w:ascii="Courier New" w:eastAsia="Times New Roman" w:hAnsi="Courier New" w:cs="Courier New"/>
                <w:b/>
                <w:bCs/>
                <w:color w:val="000080"/>
                <w:sz w:val="20"/>
                <w:szCs w:val="20"/>
                <w:lang w:val="en-US" w:eastAsia="sv-SE"/>
              </w:rPr>
              <w:t>.</w:t>
            </w:r>
            <w:r w:rsidRPr="00BC6A1F">
              <w:rPr>
                <w:rFonts w:ascii="Courier New" w:eastAsia="Times New Roman" w:hAnsi="Courier New" w:cs="Courier New"/>
                <w:color w:val="000000"/>
                <w:sz w:val="20"/>
                <w:szCs w:val="20"/>
                <w:lang w:val="en-US" w:eastAsia="sv-SE"/>
              </w:rPr>
              <w:t>supplier</w:t>
            </w:r>
            <w:proofErr w:type="spellEnd"/>
            <w:r w:rsidRPr="00BC6A1F">
              <w:rPr>
                <w:rFonts w:ascii="Courier New" w:eastAsia="Times New Roman" w:hAnsi="Courier New" w:cs="Courier New"/>
                <w:color w:val="000000"/>
                <w:sz w:val="20"/>
                <w:szCs w:val="20"/>
                <w:lang w:val="en-US" w:eastAsia="sv-SE"/>
              </w:rPr>
              <w:t xml:space="preserve"> </w:t>
            </w:r>
            <w:r w:rsidRPr="00BC6A1F">
              <w:rPr>
                <w:rFonts w:ascii="Courier New" w:eastAsia="Times New Roman" w:hAnsi="Courier New" w:cs="Courier New"/>
                <w:b/>
                <w:bCs/>
                <w:color w:val="000080"/>
                <w:sz w:val="20"/>
                <w:szCs w:val="20"/>
                <w:lang w:val="en-US" w:eastAsia="sv-SE"/>
              </w:rPr>
              <w:t>=</w:t>
            </w:r>
            <w:r w:rsidRPr="00BC6A1F">
              <w:rPr>
                <w:rFonts w:ascii="Courier New" w:eastAsia="Times New Roman" w:hAnsi="Courier New" w:cs="Courier New"/>
                <w:color w:val="000000"/>
                <w:sz w:val="20"/>
                <w:szCs w:val="20"/>
                <w:lang w:val="en-US" w:eastAsia="sv-SE"/>
              </w:rPr>
              <w:t xml:space="preserve"> </w:t>
            </w:r>
            <w:proofErr w:type="spellStart"/>
            <w:r w:rsidRPr="00BC6A1F">
              <w:rPr>
                <w:rFonts w:ascii="Courier New" w:eastAsia="Times New Roman" w:hAnsi="Courier New" w:cs="Courier New"/>
                <w:color w:val="000000"/>
                <w:sz w:val="20"/>
                <w:szCs w:val="20"/>
                <w:lang w:val="en-US" w:eastAsia="sv-SE"/>
              </w:rPr>
              <w:t>s</w:t>
            </w:r>
            <w:r w:rsidRPr="00BC6A1F">
              <w:rPr>
                <w:rFonts w:ascii="Courier New" w:eastAsia="Times New Roman" w:hAnsi="Courier New" w:cs="Courier New"/>
                <w:b/>
                <w:bCs/>
                <w:color w:val="000080"/>
                <w:sz w:val="20"/>
                <w:szCs w:val="20"/>
                <w:lang w:val="en-US" w:eastAsia="sv-SE"/>
              </w:rPr>
              <w:t>.</w:t>
            </w:r>
            <w:r w:rsidRPr="00BC6A1F">
              <w:rPr>
                <w:rFonts w:ascii="Courier New" w:eastAsia="Times New Roman" w:hAnsi="Courier New" w:cs="Courier New"/>
                <w:b/>
                <w:bCs/>
                <w:color w:val="0000FF"/>
                <w:sz w:val="20"/>
                <w:szCs w:val="20"/>
                <w:lang w:val="en-US" w:eastAsia="sv-SE"/>
              </w:rPr>
              <w:t>number</w:t>
            </w:r>
            <w:proofErr w:type="spellEnd"/>
          </w:p>
          <w:p w:rsidR="00BC6A1F" w:rsidRDefault="00BC6A1F" w:rsidP="00BC6A1F">
            <w:pPr>
              <w:shd w:val="clear" w:color="auto" w:fill="FFFFFF"/>
              <w:rPr>
                <w:rFonts w:ascii="Times New Roman" w:eastAsia="Times New Roman" w:hAnsi="Times New Roman" w:cs="Times New Roman"/>
                <w:sz w:val="24"/>
                <w:szCs w:val="24"/>
                <w:lang w:val="en-US" w:eastAsia="sv-SE"/>
              </w:rPr>
            </w:pPr>
            <w:r w:rsidRPr="00BC6A1F">
              <w:rPr>
                <w:rFonts w:ascii="Courier New" w:eastAsia="Times New Roman" w:hAnsi="Courier New" w:cs="Courier New"/>
                <w:b/>
                <w:bCs/>
                <w:color w:val="0000FF"/>
                <w:sz w:val="20"/>
                <w:szCs w:val="20"/>
                <w:lang w:val="en-US" w:eastAsia="sv-SE"/>
              </w:rPr>
              <w:t>ORDER</w:t>
            </w:r>
            <w:r w:rsidRPr="00BC6A1F">
              <w:rPr>
                <w:rFonts w:ascii="Courier New" w:eastAsia="Times New Roman" w:hAnsi="Courier New" w:cs="Courier New"/>
                <w:color w:val="000000"/>
                <w:sz w:val="20"/>
                <w:szCs w:val="20"/>
                <w:lang w:val="en-US" w:eastAsia="sv-SE"/>
              </w:rPr>
              <w:t xml:space="preserve"> </w:t>
            </w:r>
            <w:r w:rsidRPr="00BC6A1F">
              <w:rPr>
                <w:rFonts w:ascii="Courier New" w:eastAsia="Times New Roman" w:hAnsi="Courier New" w:cs="Courier New"/>
                <w:b/>
                <w:bCs/>
                <w:color w:val="0000FF"/>
                <w:sz w:val="20"/>
                <w:szCs w:val="20"/>
                <w:lang w:val="en-US" w:eastAsia="sv-SE"/>
              </w:rPr>
              <w:t>BY</w:t>
            </w:r>
            <w:r w:rsidRPr="00BC6A1F">
              <w:rPr>
                <w:rFonts w:ascii="Courier New" w:eastAsia="Times New Roman" w:hAnsi="Courier New" w:cs="Courier New"/>
                <w:color w:val="000000"/>
                <w:sz w:val="20"/>
                <w:szCs w:val="20"/>
                <w:lang w:val="en-US" w:eastAsia="sv-SE"/>
              </w:rPr>
              <w:t xml:space="preserve"> </w:t>
            </w:r>
            <w:proofErr w:type="spellStart"/>
            <w:r w:rsidRPr="00BC6A1F">
              <w:rPr>
                <w:rFonts w:ascii="Courier New" w:eastAsia="Times New Roman" w:hAnsi="Courier New" w:cs="Courier New"/>
                <w:color w:val="000000"/>
                <w:sz w:val="20"/>
                <w:szCs w:val="20"/>
                <w:lang w:val="en-US" w:eastAsia="sv-SE"/>
              </w:rPr>
              <w:t>s</w:t>
            </w:r>
            <w:r w:rsidRPr="00BC6A1F">
              <w:rPr>
                <w:rFonts w:ascii="Courier New" w:eastAsia="Times New Roman" w:hAnsi="Courier New" w:cs="Courier New"/>
                <w:b/>
                <w:bCs/>
                <w:color w:val="000080"/>
                <w:sz w:val="20"/>
                <w:szCs w:val="20"/>
                <w:lang w:val="en-US" w:eastAsia="sv-SE"/>
              </w:rPr>
              <w:t>.</w:t>
            </w:r>
            <w:r w:rsidRPr="00BC6A1F">
              <w:rPr>
                <w:rFonts w:ascii="Courier New" w:eastAsia="Times New Roman" w:hAnsi="Courier New" w:cs="Courier New"/>
                <w:b/>
                <w:bCs/>
                <w:color w:val="0000FF"/>
                <w:sz w:val="20"/>
                <w:szCs w:val="20"/>
                <w:lang w:val="en-US" w:eastAsia="sv-SE"/>
              </w:rPr>
              <w:t>state</w:t>
            </w:r>
            <w:proofErr w:type="spellEnd"/>
            <w:r w:rsidRPr="00BC6A1F">
              <w:rPr>
                <w:rFonts w:ascii="Courier New" w:eastAsia="Times New Roman" w:hAnsi="Courier New" w:cs="Courier New"/>
                <w:b/>
                <w:bCs/>
                <w:color w:val="000080"/>
                <w:sz w:val="20"/>
                <w:szCs w:val="20"/>
                <w:lang w:val="en-US" w:eastAsia="sv-SE"/>
              </w:rPr>
              <w:t>;</w:t>
            </w:r>
          </w:p>
          <w:p w:rsidR="00BC6A1F" w:rsidRPr="00BC6A1F" w:rsidRDefault="00BC6A1F" w:rsidP="00BC6A1F">
            <w:pPr>
              <w:shd w:val="clear" w:color="auto" w:fill="FFFFFF"/>
              <w:rPr>
                <w:rFonts w:ascii="Times New Roman" w:eastAsia="Times New Roman" w:hAnsi="Times New Roman" w:cs="Times New Roman"/>
                <w:sz w:val="24"/>
                <w:szCs w:val="24"/>
                <w:lang w:val="en-US" w:eastAsia="sv-SE"/>
              </w:rPr>
            </w:pPr>
          </w:p>
          <w:p w:rsidR="00BC6A1F" w:rsidRDefault="00BC6A1F" w:rsidP="00A77AF5">
            <w:pPr>
              <w:shd w:val="clear" w:color="auto" w:fill="FFFFFF"/>
              <w:rPr>
                <w:rFonts w:ascii="Courier New" w:eastAsia="Times New Roman" w:hAnsi="Courier New" w:cs="Courier New"/>
                <w:b/>
                <w:bCs/>
                <w:color w:val="0000FF"/>
                <w:sz w:val="20"/>
                <w:szCs w:val="20"/>
                <w:lang w:val="en-US" w:eastAsia="sv-SE"/>
              </w:rPr>
            </w:pPr>
          </w:p>
        </w:tc>
        <w:tc>
          <w:tcPr>
            <w:tcW w:w="5976" w:type="dxa"/>
          </w:tcPr>
          <w:p w:rsidR="00BC6A1F" w:rsidRPr="0073154E" w:rsidRDefault="00BC6A1F" w:rsidP="00F110D6">
            <w:pPr>
              <w:rPr>
                <w:rFonts w:ascii="Times New Roman" w:hAnsi="Times New Roman" w:cs="Times New Roman"/>
                <w:lang w:val="en-GB"/>
              </w:rPr>
            </w:pPr>
            <w:r>
              <w:rPr>
                <w:noProof/>
                <w:lang w:eastAsia="sv-SE"/>
              </w:rPr>
              <w:drawing>
                <wp:inline distT="0" distB="0" distL="0" distR="0" wp14:anchorId="3DA8D3AD" wp14:editId="10CD666C">
                  <wp:extent cx="3581400" cy="3257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89126" cy="3264577"/>
                          </a:xfrm>
                          <a:prstGeom prst="rect">
                            <a:avLst/>
                          </a:prstGeom>
                        </pic:spPr>
                      </pic:pic>
                    </a:graphicData>
                  </a:graphic>
                </wp:inline>
              </w:drawing>
            </w:r>
          </w:p>
        </w:tc>
      </w:tr>
      <w:tr w:rsidR="00437C18" w:rsidRPr="000C6216" w:rsidTr="000C6216">
        <w:tc>
          <w:tcPr>
            <w:tcW w:w="3312" w:type="dxa"/>
          </w:tcPr>
          <w:p w:rsidR="00BC6A1F" w:rsidRDefault="00BC6A1F" w:rsidP="00BC6A1F">
            <w:pPr>
              <w:rPr>
                <w:rFonts w:ascii="Calibri" w:hAnsi="Calibri"/>
                <w:lang w:val="en-US"/>
              </w:rPr>
            </w:pPr>
          </w:p>
          <w:p w:rsidR="00BC6A1F" w:rsidRDefault="00BC6A1F" w:rsidP="00BC6A1F">
            <w:pPr>
              <w:rPr>
                <w:rFonts w:ascii="Calibri" w:hAnsi="Calibri"/>
                <w:lang w:val="en-US"/>
              </w:rPr>
            </w:pPr>
          </w:p>
          <w:p w:rsidR="00BC6A1F" w:rsidRDefault="00BC6A1F" w:rsidP="00BC6A1F">
            <w:pPr>
              <w:rPr>
                <w:rFonts w:ascii="Calibri" w:hAnsi="Calibri"/>
                <w:lang w:val="en-US"/>
              </w:rPr>
            </w:pPr>
          </w:p>
          <w:p w:rsidR="00BC6A1F" w:rsidRDefault="00BC6A1F" w:rsidP="00BC6A1F">
            <w:pPr>
              <w:rPr>
                <w:rFonts w:ascii="Calibri" w:hAnsi="Calibri"/>
                <w:lang w:val="en-US"/>
              </w:rPr>
            </w:pPr>
          </w:p>
          <w:p w:rsidR="00BC6A1F" w:rsidRDefault="00BC6A1F" w:rsidP="00BC6A1F">
            <w:pPr>
              <w:rPr>
                <w:rFonts w:ascii="Calibri" w:hAnsi="Calibri"/>
                <w:lang w:val="en-US"/>
              </w:rPr>
            </w:pPr>
          </w:p>
          <w:p w:rsidR="00BC6A1F" w:rsidRDefault="00BC6A1F" w:rsidP="00BC6A1F">
            <w:pPr>
              <w:rPr>
                <w:rFonts w:ascii="Calibri" w:hAnsi="Calibri"/>
                <w:lang w:val="en-US"/>
              </w:rPr>
            </w:pPr>
          </w:p>
          <w:p w:rsidR="00BC6A1F" w:rsidRPr="000C6216" w:rsidRDefault="00BC6A1F" w:rsidP="00BC6A1F">
            <w:pPr>
              <w:rPr>
                <w:rFonts w:ascii="Calibri" w:hAnsi="Calibri"/>
                <w:lang w:val="en-US"/>
              </w:rPr>
            </w:pPr>
            <w:r>
              <w:rPr>
                <w:rFonts w:ascii="Calibri" w:hAnsi="Calibri"/>
                <w:lang w:val="en-US"/>
              </w:rPr>
              <w:t>This is the item-table with the same situation as above, but s</w:t>
            </w:r>
            <w:r w:rsidRPr="000C6216">
              <w:rPr>
                <w:rFonts w:ascii="Calibri" w:hAnsi="Calibri"/>
                <w:lang w:val="en-US"/>
              </w:rPr>
              <w:t>ince the supplier-numbers still remain</w:t>
            </w:r>
            <w:r>
              <w:rPr>
                <w:rFonts w:ascii="Calibri" w:hAnsi="Calibri"/>
                <w:lang w:val="en-US"/>
              </w:rPr>
              <w:t xml:space="preserve"> intact</w:t>
            </w:r>
            <w:r w:rsidRPr="000C6216">
              <w:rPr>
                <w:rFonts w:ascii="Calibri" w:hAnsi="Calibri"/>
                <w:lang w:val="en-US"/>
              </w:rPr>
              <w:t xml:space="preserve"> in the item-table it causes inconsistency in </w:t>
            </w:r>
            <w:r>
              <w:rPr>
                <w:rFonts w:ascii="Calibri" w:hAnsi="Calibri"/>
                <w:lang w:val="en-US"/>
              </w:rPr>
              <w:t>the database since the supplier-</w:t>
            </w:r>
            <w:r w:rsidRPr="000C6216">
              <w:rPr>
                <w:rFonts w:ascii="Calibri" w:hAnsi="Calibri"/>
                <w:lang w:val="en-US"/>
              </w:rPr>
              <w:t>numbers 199 and 33 does not exist. A rule should be used to change the values to NULL or some other default value.</w:t>
            </w:r>
          </w:p>
          <w:p w:rsidR="00BC6A1F" w:rsidRPr="000C6216" w:rsidRDefault="00BC6A1F" w:rsidP="00BC6A1F">
            <w:pPr>
              <w:rPr>
                <w:rFonts w:ascii="Calibri" w:hAnsi="Calibri"/>
                <w:lang w:val="en-US"/>
              </w:rPr>
            </w:pPr>
          </w:p>
        </w:tc>
        <w:tc>
          <w:tcPr>
            <w:tcW w:w="5976" w:type="dxa"/>
          </w:tcPr>
          <w:p w:rsidR="00BC6A1F" w:rsidRDefault="00437C18" w:rsidP="00F110D6">
            <w:pPr>
              <w:rPr>
                <w:noProof/>
                <w:lang w:eastAsia="sv-SE"/>
              </w:rPr>
            </w:pPr>
            <w:r>
              <w:rPr>
                <w:noProof/>
                <w:lang w:eastAsia="sv-SE"/>
              </w:rPr>
              <w:drawing>
                <wp:inline distT="0" distB="0" distL="0" distR="0" wp14:anchorId="4B18133B" wp14:editId="1357A52A">
                  <wp:extent cx="3962400" cy="4819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62400" cy="4819650"/>
                          </a:xfrm>
                          <a:prstGeom prst="rect">
                            <a:avLst/>
                          </a:prstGeom>
                        </pic:spPr>
                      </pic:pic>
                    </a:graphicData>
                  </a:graphic>
                </wp:inline>
              </w:drawing>
            </w:r>
          </w:p>
        </w:tc>
      </w:tr>
    </w:tbl>
    <w:p w:rsidR="000C6216" w:rsidRDefault="000C6216">
      <w:pPr>
        <w:rPr>
          <w:rFonts w:ascii="Calibri" w:hAnsi="Calibri"/>
          <w:lang w:val="en-US"/>
        </w:rPr>
      </w:pPr>
    </w:p>
    <w:p w:rsidR="009C0937" w:rsidRPr="000C6216" w:rsidRDefault="00AA0C81" w:rsidP="000C6216">
      <w:pPr>
        <w:pStyle w:val="Heading2"/>
        <w:rPr>
          <w:lang w:val="en-GB"/>
        </w:rPr>
      </w:pPr>
      <w:r w:rsidRPr="000C6216">
        <w:rPr>
          <w:lang w:val="en-GB"/>
        </w:rPr>
        <w:lastRenderedPageBreak/>
        <w:t>The queries 1-16 above are used frequently in the database. We expect the database to grow to a more realistic size, with many thousands of items and many millions of sales. Which indexes should be created? Show the create index commands that should be used! (Assume that the database manager doesn't automatically create indexes on declared primary keys, so you'll have to explicitly create indexes for them too.)</w:t>
      </w:r>
    </w:p>
    <w:p w:rsidR="00E07897" w:rsidRPr="00E07897" w:rsidRDefault="00E07897" w:rsidP="00E07897">
      <w:pPr>
        <w:rPr>
          <w:lang w:val="en-GB"/>
        </w:rPr>
      </w:pPr>
    </w:p>
    <w:tbl>
      <w:tblPr>
        <w:tblStyle w:val="TableGrid"/>
        <w:tblW w:w="0" w:type="auto"/>
        <w:tblLook w:val="04A0" w:firstRow="1" w:lastRow="0" w:firstColumn="1" w:lastColumn="0" w:noHBand="0" w:noVBand="1"/>
      </w:tblPr>
      <w:tblGrid>
        <w:gridCol w:w="9212"/>
      </w:tblGrid>
      <w:tr w:rsidR="00E07897" w:rsidRPr="006B551E" w:rsidTr="00E07897">
        <w:tc>
          <w:tcPr>
            <w:tcW w:w="9212" w:type="dxa"/>
          </w:tcPr>
          <w:p w:rsidR="00E07897" w:rsidRDefault="00E07897" w:rsidP="00E07897">
            <w:pPr>
              <w:shd w:val="clear" w:color="auto" w:fill="FFFFFF"/>
              <w:rPr>
                <w:rFonts w:ascii="Courier New" w:eastAsia="Times New Roman" w:hAnsi="Courier New" w:cs="Courier New"/>
                <w:color w:val="008000"/>
                <w:sz w:val="20"/>
                <w:szCs w:val="20"/>
                <w:lang w:val="en-US" w:eastAsia="sv-SE"/>
              </w:rPr>
            </w:pPr>
          </w:p>
          <w:p w:rsidR="00E07897" w:rsidRPr="00E07897" w:rsidRDefault="00E07897" w:rsidP="00E07897">
            <w:pPr>
              <w:shd w:val="clear" w:color="auto" w:fill="FFFFFF"/>
              <w:rPr>
                <w:rFonts w:ascii="Courier New" w:eastAsia="Times New Roman" w:hAnsi="Courier New" w:cs="Courier New"/>
                <w:color w:val="008000"/>
                <w:sz w:val="20"/>
                <w:szCs w:val="20"/>
                <w:lang w:val="en-US" w:eastAsia="sv-SE"/>
              </w:rPr>
            </w:pPr>
            <w:r w:rsidRPr="00E07897">
              <w:rPr>
                <w:rFonts w:ascii="Courier New" w:eastAsia="Times New Roman" w:hAnsi="Courier New" w:cs="Courier New"/>
                <w:color w:val="008000"/>
                <w:sz w:val="20"/>
                <w:szCs w:val="20"/>
                <w:lang w:val="en-US" w:eastAsia="sv-SE"/>
              </w:rPr>
              <w:t xml:space="preserve">-- </w:t>
            </w:r>
            <w:r w:rsidR="00B845CB" w:rsidRPr="00E07897">
              <w:rPr>
                <w:rFonts w:ascii="Courier New" w:eastAsia="Times New Roman" w:hAnsi="Courier New" w:cs="Courier New"/>
                <w:color w:val="008000"/>
                <w:sz w:val="20"/>
                <w:szCs w:val="20"/>
                <w:lang w:val="en-US" w:eastAsia="sv-SE"/>
              </w:rPr>
              <w:t>PARTS TABLE</w:t>
            </w:r>
          </w:p>
          <w:p w:rsidR="00E07897" w:rsidRPr="00E07897" w:rsidRDefault="00E07897" w:rsidP="00E07897">
            <w:pPr>
              <w:shd w:val="clear" w:color="auto" w:fill="FFFFFF"/>
              <w:rPr>
                <w:rFonts w:ascii="Courier New" w:eastAsia="Times New Roman" w:hAnsi="Courier New" w:cs="Courier New"/>
                <w:color w:val="008000"/>
                <w:sz w:val="20"/>
                <w:szCs w:val="20"/>
                <w:lang w:val="en-US" w:eastAsia="sv-SE"/>
              </w:rPr>
            </w:pPr>
            <w:r w:rsidRPr="00E07897">
              <w:rPr>
                <w:rFonts w:ascii="Courier New" w:eastAsia="Times New Roman" w:hAnsi="Courier New" w:cs="Courier New"/>
                <w:b/>
                <w:bCs/>
                <w:color w:val="0000FF"/>
                <w:sz w:val="20"/>
                <w:szCs w:val="20"/>
                <w:lang w:val="en-US" w:eastAsia="sv-SE"/>
              </w:rPr>
              <w:t>CREATE</w:t>
            </w:r>
            <w:r w:rsidRPr="00E07897">
              <w:rPr>
                <w:rFonts w:ascii="Courier New" w:eastAsia="Times New Roman" w:hAnsi="Courier New" w:cs="Courier New"/>
                <w:color w:val="000000"/>
                <w:sz w:val="20"/>
                <w:szCs w:val="20"/>
                <w:lang w:val="en-US" w:eastAsia="sv-SE"/>
              </w:rPr>
              <w:t xml:space="preserve"> </w:t>
            </w:r>
            <w:r w:rsidRPr="00E07897">
              <w:rPr>
                <w:rFonts w:ascii="Courier New" w:eastAsia="Times New Roman" w:hAnsi="Courier New" w:cs="Courier New"/>
                <w:b/>
                <w:bCs/>
                <w:color w:val="0000FF"/>
                <w:sz w:val="20"/>
                <w:szCs w:val="20"/>
                <w:lang w:val="en-US" w:eastAsia="sv-SE"/>
              </w:rPr>
              <w:t>INDEX</w:t>
            </w:r>
            <w:r w:rsidRPr="00E07897">
              <w:rPr>
                <w:rFonts w:ascii="Courier New" w:eastAsia="Times New Roman" w:hAnsi="Courier New" w:cs="Courier New"/>
                <w:color w:val="000000"/>
                <w:sz w:val="20"/>
                <w:szCs w:val="20"/>
                <w:lang w:val="en-US" w:eastAsia="sv-SE"/>
              </w:rPr>
              <w:t xml:space="preserve"> </w:t>
            </w:r>
            <w:proofErr w:type="spellStart"/>
            <w:r w:rsidRPr="00E07897">
              <w:rPr>
                <w:rFonts w:ascii="Courier New" w:eastAsia="Times New Roman" w:hAnsi="Courier New" w:cs="Courier New"/>
                <w:color w:val="000000"/>
                <w:sz w:val="20"/>
                <w:szCs w:val="20"/>
                <w:lang w:val="en-US" w:eastAsia="sv-SE"/>
              </w:rPr>
              <w:t>parts_number</w:t>
            </w:r>
            <w:proofErr w:type="spellEnd"/>
            <w:r w:rsidRPr="00E07897">
              <w:rPr>
                <w:rFonts w:ascii="Courier New" w:eastAsia="Times New Roman" w:hAnsi="Courier New" w:cs="Courier New"/>
                <w:color w:val="000000"/>
                <w:sz w:val="20"/>
                <w:szCs w:val="20"/>
                <w:lang w:val="en-US" w:eastAsia="sv-SE"/>
              </w:rPr>
              <w:t xml:space="preserve"> </w:t>
            </w:r>
            <w:r w:rsidRPr="00E07897">
              <w:rPr>
                <w:rFonts w:ascii="Courier New" w:eastAsia="Times New Roman" w:hAnsi="Courier New" w:cs="Courier New"/>
                <w:b/>
                <w:bCs/>
                <w:color w:val="0000FF"/>
                <w:sz w:val="20"/>
                <w:szCs w:val="20"/>
                <w:lang w:val="en-US" w:eastAsia="sv-SE"/>
              </w:rPr>
              <w:t>ON</w:t>
            </w:r>
            <w:r w:rsidRPr="00E07897">
              <w:rPr>
                <w:rFonts w:ascii="Courier New" w:eastAsia="Times New Roman" w:hAnsi="Courier New" w:cs="Courier New"/>
                <w:color w:val="000000"/>
                <w:sz w:val="20"/>
                <w:szCs w:val="20"/>
                <w:lang w:val="en-US" w:eastAsia="sv-SE"/>
              </w:rPr>
              <w:t xml:space="preserve"> parts</w:t>
            </w:r>
            <w:r w:rsidRPr="00E07897">
              <w:rPr>
                <w:rFonts w:ascii="Courier New" w:eastAsia="Times New Roman" w:hAnsi="Courier New" w:cs="Courier New"/>
                <w:b/>
                <w:bCs/>
                <w:color w:val="000080"/>
                <w:sz w:val="20"/>
                <w:szCs w:val="20"/>
                <w:lang w:val="en-US" w:eastAsia="sv-SE"/>
              </w:rPr>
              <w:t>(</w:t>
            </w:r>
            <w:proofErr w:type="spellStart"/>
            <w:r w:rsidRPr="00E07897">
              <w:rPr>
                <w:rFonts w:ascii="Courier New" w:eastAsia="Times New Roman" w:hAnsi="Courier New" w:cs="Courier New"/>
                <w:color w:val="000000"/>
                <w:sz w:val="20"/>
                <w:szCs w:val="20"/>
                <w:lang w:val="en-US" w:eastAsia="sv-SE"/>
              </w:rPr>
              <w:t>pnum</w:t>
            </w:r>
            <w:proofErr w:type="spellEnd"/>
            <w:r w:rsidRPr="00E07897">
              <w:rPr>
                <w:rFonts w:ascii="Courier New" w:eastAsia="Times New Roman" w:hAnsi="Courier New" w:cs="Courier New"/>
                <w:b/>
                <w:bCs/>
                <w:color w:val="000080"/>
                <w:sz w:val="20"/>
                <w:szCs w:val="20"/>
                <w:lang w:val="en-US" w:eastAsia="sv-SE"/>
              </w:rPr>
              <w:t>)</w:t>
            </w:r>
            <w:r w:rsidRPr="00E07897">
              <w:rPr>
                <w:rFonts w:ascii="Courier New" w:eastAsia="Times New Roman" w:hAnsi="Courier New" w:cs="Courier New"/>
                <w:color w:val="000000"/>
                <w:sz w:val="20"/>
                <w:szCs w:val="20"/>
                <w:lang w:val="en-US" w:eastAsia="sv-SE"/>
              </w:rPr>
              <w:t xml:space="preserve"> </w:t>
            </w:r>
            <w:r w:rsidRPr="00E07897">
              <w:rPr>
                <w:rFonts w:ascii="Courier New" w:eastAsia="Times New Roman" w:hAnsi="Courier New" w:cs="Courier New"/>
                <w:color w:val="008000"/>
                <w:sz w:val="20"/>
                <w:szCs w:val="20"/>
                <w:lang w:val="en-US" w:eastAsia="sv-SE"/>
              </w:rPr>
              <w:t>--Primary key</w:t>
            </w:r>
          </w:p>
          <w:p w:rsidR="00E07897" w:rsidRPr="00E07897" w:rsidRDefault="00E07897" w:rsidP="00E07897">
            <w:pPr>
              <w:shd w:val="clear" w:color="auto" w:fill="FFFFFF"/>
              <w:rPr>
                <w:rFonts w:ascii="Times New Roman" w:eastAsia="Times New Roman" w:hAnsi="Times New Roman" w:cs="Times New Roman"/>
                <w:sz w:val="24"/>
                <w:szCs w:val="24"/>
                <w:lang w:val="en-US" w:eastAsia="sv-SE"/>
              </w:rPr>
            </w:pPr>
            <w:r w:rsidRPr="00E07897">
              <w:rPr>
                <w:rFonts w:ascii="Courier New" w:eastAsia="Times New Roman" w:hAnsi="Courier New" w:cs="Courier New"/>
                <w:b/>
                <w:bCs/>
                <w:color w:val="0000FF"/>
                <w:sz w:val="20"/>
                <w:szCs w:val="20"/>
                <w:lang w:val="en-US" w:eastAsia="sv-SE"/>
              </w:rPr>
              <w:t>CREATE</w:t>
            </w:r>
            <w:r w:rsidRPr="00E07897">
              <w:rPr>
                <w:rFonts w:ascii="Courier New" w:eastAsia="Times New Roman" w:hAnsi="Courier New" w:cs="Courier New"/>
                <w:color w:val="000000"/>
                <w:sz w:val="20"/>
                <w:szCs w:val="20"/>
                <w:lang w:val="en-US" w:eastAsia="sv-SE"/>
              </w:rPr>
              <w:t xml:space="preserve"> </w:t>
            </w:r>
            <w:r w:rsidRPr="00E07897">
              <w:rPr>
                <w:rFonts w:ascii="Courier New" w:eastAsia="Times New Roman" w:hAnsi="Courier New" w:cs="Courier New"/>
                <w:b/>
                <w:bCs/>
                <w:color w:val="0000FF"/>
                <w:sz w:val="20"/>
                <w:szCs w:val="20"/>
                <w:lang w:val="en-US" w:eastAsia="sv-SE"/>
              </w:rPr>
              <w:t>INDEX</w:t>
            </w:r>
            <w:r w:rsidRPr="00E07897">
              <w:rPr>
                <w:rFonts w:ascii="Courier New" w:eastAsia="Times New Roman" w:hAnsi="Courier New" w:cs="Courier New"/>
                <w:color w:val="000000"/>
                <w:sz w:val="20"/>
                <w:szCs w:val="20"/>
                <w:lang w:val="en-US" w:eastAsia="sv-SE"/>
              </w:rPr>
              <w:t xml:space="preserve"> </w:t>
            </w:r>
            <w:proofErr w:type="spellStart"/>
            <w:r w:rsidRPr="00E07897">
              <w:rPr>
                <w:rFonts w:ascii="Courier New" w:eastAsia="Times New Roman" w:hAnsi="Courier New" w:cs="Courier New"/>
                <w:color w:val="000000"/>
                <w:sz w:val="20"/>
                <w:szCs w:val="20"/>
                <w:lang w:val="en-US" w:eastAsia="sv-SE"/>
              </w:rPr>
              <w:t>parts_weight</w:t>
            </w:r>
            <w:proofErr w:type="spellEnd"/>
            <w:r w:rsidRPr="00E07897">
              <w:rPr>
                <w:rFonts w:ascii="Courier New" w:eastAsia="Times New Roman" w:hAnsi="Courier New" w:cs="Courier New"/>
                <w:color w:val="000000"/>
                <w:sz w:val="20"/>
                <w:szCs w:val="20"/>
                <w:lang w:val="en-US" w:eastAsia="sv-SE"/>
              </w:rPr>
              <w:t xml:space="preserve"> </w:t>
            </w:r>
            <w:r w:rsidRPr="00E07897">
              <w:rPr>
                <w:rFonts w:ascii="Courier New" w:eastAsia="Times New Roman" w:hAnsi="Courier New" w:cs="Courier New"/>
                <w:b/>
                <w:bCs/>
                <w:color w:val="0000FF"/>
                <w:sz w:val="20"/>
                <w:szCs w:val="20"/>
                <w:lang w:val="en-US" w:eastAsia="sv-SE"/>
              </w:rPr>
              <w:t>ON</w:t>
            </w:r>
            <w:r w:rsidRPr="00E07897">
              <w:rPr>
                <w:rFonts w:ascii="Courier New" w:eastAsia="Times New Roman" w:hAnsi="Courier New" w:cs="Courier New"/>
                <w:color w:val="000000"/>
                <w:sz w:val="20"/>
                <w:szCs w:val="20"/>
                <w:lang w:val="en-US" w:eastAsia="sv-SE"/>
              </w:rPr>
              <w:t xml:space="preserve"> parts</w:t>
            </w:r>
            <w:r w:rsidRPr="00E07897">
              <w:rPr>
                <w:rFonts w:ascii="Courier New" w:eastAsia="Times New Roman" w:hAnsi="Courier New" w:cs="Courier New"/>
                <w:b/>
                <w:bCs/>
                <w:color w:val="000080"/>
                <w:sz w:val="20"/>
                <w:szCs w:val="20"/>
                <w:lang w:val="en-US" w:eastAsia="sv-SE"/>
              </w:rPr>
              <w:t>(</w:t>
            </w:r>
            <w:r w:rsidRPr="00E07897">
              <w:rPr>
                <w:rFonts w:ascii="Courier New" w:eastAsia="Times New Roman" w:hAnsi="Courier New" w:cs="Courier New"/>
                <w:color w:val="000000"/>
                <w:sz w:val="20"/>
                <w:szCs w:val="20"/>
                <w:lang w:val="en-US" w:eastAsia="sv-SE"/>
              </w:rPr>
              <w:t>weight</w:t>
            </w:r>
            <w:r w:rsidR="00B845CB">
              <w:rPr>
                <w:rFonts w:ascii="Courier New" w:eastAsia="Times New Roman" w:hAnsi="Courier New" w:cs="Courier New"/>
                <w:color w:val="000000"/>
                <w:sz w:val="20"/>
                <w:szCs w:val="20"/>
                <w:lang w:val="en-US" w:eastAsia="sv-SE"/>
              </w:rPr>
              <w:t xml:space="preserve"> </w:t>
            </w:r>
            <w:r w:rsidR="00B845CB" w:rsidRPr="00B845CB">
              <w:rPr>
                <w:rFonts w:ascii="Courier New" w:eastAsia="Times New Roman" w:hAnsi="Courier New" w:cs="Courier New"/>
                <w:b/>
                <w:bCs/>
                <w:color w:val="0000FF"/>
                <w:sz w:val="20"/>
                <w:szCs w:val="20"/>
                <w:lang w:val="en-US" w:eastAsia="sv-SE"/>
              </w:rPr>
              <w:t>ASC</w:t>
            </w:r>
            <w:r w:rsidRPr="00E07897">
              <w:rPr>
                <w:rFonts w:ascii="Courier New" w:eastAsia="Times New Roman" w:hAnsi="Courier New" w:cs="Courier New"/>
                <w:b/>
                <w:bCs/>
                <w:color w:val="000080"/>
                <w:sz w:val="20"/>
                <w:szCs w:val="20"/>
                <w:lang w:val="en-US" w:eastAsia="sv-SE"/>
              </w:rPr>
              <w:t>)</w:t>
            </w:r>
          </w:p>
          <w:p w:rsidR="00E07897" w:rsidRPr="00E07897" w:rsidRDefault="00E07897" w:rsidP="00E07897">
            <w:pPr>
              <w:rPr>
                <w:lang w:val="en-US"/>
              </w:rPr>
            </w:pPr>
          </w:p>
        </w:tc>
      </w:tr>
      <w:tr w:rsidR="00E07897" w:rsidRPr="006B551E" w:rsidTr="00E07897">
        <w:tc>
          <w:tcPr>
            <w:tcW w:w="9212" w:type="dxa"/>
          </w:tcPr>
          <w:p w:rsidR="00E07897" w:rsidRDefault="00E07897" w:rsidP="00E07897">
            <w:pPr>
              <w:shd w:val="clear" w:color="auto" w:fill="FFFFFF"/>
              <w:rPr>
                <w:rFonts w:ascii="Courier New" w:eastAsia="Times New Roman" w:hAnsi="Courier New" w:cs="Courier New"/>
                <w:color w:val="008000"/>
                <w:sz w:val="20"/>
                <w:szCs w:val="20"/>
                <w:lang w:val="en-US" w:eastAsia="sv-SE"/>
              </w:rPr>
            </w:pPr>
          </w:p>
          <w:p w:rsidR="00E07897" w:rsidRPr="00E07897" w:rsidRDefault="00E07897" w:rsidP="00E07897">
            <w:pPr>
              <w:shd w:val="clear" w:color="auto" w:fill="FFFFFF"/>
              <w:rPr>
                <w:rFonts w:ascii="Courier New" w:eastAsia="Times New Roman" w:hAnsi="Courier New" w:cs="Courier New"/>
                <w:color w:val="008000"/>
                <w:sz w:val="20"/>
                <w:szCs w:val="20"/>
                <w:lang w:val="en-US" w:eastAsia="sv-SE"/>
              </w:rPr>
            </w:pPr>
            <w:r w:rsidRPr="00E07897">
              <w:rPr>
                <w:rFonts w:ascii="Courier New" w:eastAsia="Times New Roman" w:hAnsi="Courier New" w:cs="Courier New"/>
                <w:color w:val="008000"/>
                <w:sz w:val="20"/>
                <w:szCs w:val="20"/>
                <w:lang w:val="en-US" w:eastAsia="sv-SE"/>
              </w:rPr>
              <w:t xml:space="preserve">-- </w:t>
            </w:r>
            <w:r w:rsidR="00B845CB" w:rsidRPr="00E07897">
              <w:rPr>
                <w:rFonts w:ascii="Courier New" w:eastAsia="Times New Roman" w:hAnsi="Courier New" w:cs="Courier New"/>
                <w:color w:val="008000"/>
                <w:sz w:val="20"/>
                <w:szCs w:val="20"/>
                <w:lang w:val="en-US" w:eastAsia="sv-SE"/>
              </w:rPr>
              <w:t>ITEM TABLE</w:t>
            </w:r>
          </w:p>
          <w:p w:rsidR="00E07897" w:rsidRPr="00E07897" w:rsidRDefault="00E07897" w:rsidP="00E07897">
            <w:pPr>
              <w:shd w:val="clear" w:color="auto" w:fill="FFFFFF"/>
              <w:rPr>
                <w:rFonts w:ascii="Courier New" w:eastAsia="Times New Roman" w:hAnsi="Courier New" w:cs="Courier New"/>
                <w:color w:val="008000"/>
                <w:sz w:val="20"/>
                <w:szCs w:val="20"/>
                <w:lang w:val="en-US" w:eastAsia="sv-SE"/>
              </w:rPr>
            </w:pPr>
            <w:r w:rsidRPr="00E07897">
              <w:rPr>
                <w:rFonts w:ascii="Courier New" w:eastAsia="Times New Roman" w:hAnsi="Courier New" w:cs="Courier New"/>
                <w:b/>
                <w:bCs/>
                <w:color w:val="0000FF"/>
                <w:sz w:val="20"/>
                <w:szCs w:val="20"/>
                <w:lang w:val="en-US" w:eastAsia="sv-SE"/>
              </w:rPr>
              <w:t>CREATE</w:t>
            </w:r>
            <w:r w:rsidRPr="00E07897">
              <w:rPr>
                <w:rFonts w:ascii="Courier New" w:eastAsia="Times New Roman" w:hAnsi="Courier New" w:cs="Courier New"/>
                <w:color w:val="000000"/>
                <w:sz w:val="20"/>
                <w:szCs w:val="20"/>
                <w:lang w:val="en-US" w:eastAsia="sv-SE"/>
              </w:rPr>
              <w:t xml:space="preserve"> </w:t>
            </w:r>
            <w:r w:rsidRPr="00E07897">
              <w:rPr>
                <w:rFonts w:ascii="Courier New" w:eastAsia="Times New Roman" w:hAnsi="Courier New" w:cs="Courier New"/>
                <w:b/>
                <w:bCs/>
                <w:color w:val="0000FF"/>
                <w:sz w:val="20"/>
                <w:szCs w:val="20"/>
                <w:lang w:val="en-US" w:eastAsia="sv-SE"/>
              </w:rPr>
              <w:t>INDEX</w:t>
            </w:r>
            <w:r w:rsidRPr="00E07897">
              <w:rPr>
                <w:rFonts w:ascii="Courier New" w:eastAsia="Times New Roman" w:hAnsi="Courier New" w:cs="Courier New"/>
                <w:color w:val="000000"/>
                <w:sz w:val="20"/>
                <w:szCs w:val="20"/>
                <w:lang w:val="en-US" w:eastAsia="sv-SE"/>
              </w:rPr>
              <w:t xml:space="preserve"> </w:t>
            </w:r>
            <w:proofErr w:type="spellStart"/>
            <w:r w:rsidRPr="00E07897">
              <w:rPr>
                <w:rFonts w:ascii="Courier New" w:eastAsia="Times New Roman" w:hAnsi="Courier New" w:cs="Courier New"/>
                <w:color w:val="000000"/>
                <w:sz w:val="20"/>
                <w:szCs w:val="20"/>
                <w:lang w:val="en-US" w:eastAsia="sv-SE"/>
              </w:rPr>
              <w:t>item_id</w:t>
            </w:r>
            <w:proofErr w:type="spellEnd"/>
            <w:r w:rsidRPr="00E07897">
              <w:rPr>
                <w:rFonts w:ascii="Courier New" w:eastAsia="Times New Roman" w:hAnsi="Courier New" w:cs="Courier New"/>
                <w:color w:val="000000"/>
                <w:sz w:val="20"/>
                <w:szCs w:val="20"/>
                <w:lang w:val="en-US" w:eastAsia="sv-SE"/>
              </w:rPr>
              <w:t xml:space="preserve"> </w:t>
            </w:r>
            <w:r w:rsidRPr="00E07897">
              <w:rPr>
                <w:rFonts w:ascii="Courier New" w:eastAsia="Times New Roman" w:hAnsi="Courier New" w:cs="Courier New"/>
                <w:b/>
                <w:bCs/>
                <w:color w:val="0000FF"/>
                <w:sz w:val="20"/>
                <w:szCs w:val="20"/>
                <w:lang w:val="en-US" w:eastAsia="sv-SE"/>
              </w:rPr>
              <w:t>ON</w:t>
            </w:r>
            <w:r w:rsidRPr="00E07897">
              <w:rPr>
                <w:rFonts w:ascii="Courier New" w:eastAsia="Times New Roman" w:hAnsi="Courier New" w:cs="Courier New"/>
                <w:color w:val="000000"/>
                <w:sz w:val="20"/>
                <w:szCs w:val="20"/>
                <w:lang w:val="en-US" w:eastAsia="sv-SE"/>
              </w:rPr>
              <w:t xml:space="preserve"> item</w:t>
            </w:r>
            <w:r w:rsidRPr="00E07897">
              <w:rPr>
                <w:rFonts w:ascii="Courier New" w:eastAsia="Times New Roman" w:hAnsi="Courier New" w:cs="Courier New"/>
                <w:b/>
                <w:bCs/>
                <w:color w:val="000080"/>
                <w:sz w:val="20"/>
                <w:szCs w:val="20"/>
                <w:lang w:val="en-US" w:eastAsia="sv-SE"/>
              </w:rPr>
              <w:t>(</w:t>
            </w:r>
            <w:r w:rsidRPr="00E07897">
              <w:rPr>
                <w:rFonts w:ascii="Courier New" w:eastAsia="Times New Roman" w:hAnsi="Courier New" w:cs="Courier New"/>
                <w:bCs/>
                <w:sz w:val="20"/>
                <w:szCs w:val="20"/>
                <w:lang w:val="en-US" w:eastAsia="sv-SE"/>
              </w:rPr>
              <w:t>number</w:t>
            </w:r>
            <w:r w:rsidRPr="00E07897">
              <w:rPr>
                <w:rFonts w:ascii="Courier New" w:eastAsia="Times New Roman" w:hAnsi="Courier New" w:cs="Courier New"/>
                <w:b/>
                <w:bCs/>
                <w:color w:val="000080"/>
                <w:sz w:val="20"/>
                <w:szCs w:val="20"/>
                <w:lang w:val="en-US" w:eastAsia="sv-SE"/>
              </w:rPr>
              <w:t>)</w:t>
            </w:r>
            <w:r w:rsidRPr="00E07897">
              <w:rPr>
                <w:rFonts w:ascii="Courier New" w:eastAsia="Times New Roman" w:hAnsi="Courier New" w:cs="Courier New"/>
                <w:color w:val="000000"/>
                <w:sz w:val="20"/>
                <w:szCs w:val="20"/>
                <w:lang w:val="en-US" w:eastAsia="sv-SE"/>
              </w:rPr>
              <w:t xml:space="preserve"> </w:t>
            </w:r>
            <w:r w:rsidRPr="00E07897">
              <w:rPr>
                <w:rFonts w:ascii="Courier New" w:eastAsia="Times New Roman" w:hAnsi="Courier New" w:cs="Courier New"/>
                <w:color w:val="008000"/>
                <w:sz w:val="20"/>
                <w:szCs w:val="20"/>
                <w:lang w:val="en-US" w:eastAsia="sv-SE"/>
              </w:rPr>
              <w:t>-- Primary key</w:t>
            </w:r>
          </w:p>
          <w:p w:rsidR="00E07897" w:rsidRPr="00B845CB" w:rsidRDefault="00E07897" w:rsidP="00E07897">
            <w:pPr>
              <w:shd w:val="clear" w:color="auto" w:fill="FFFFFF"/>
              <w:rPr>
                <w:rFonts w:ascii="Times New Roman" w:eastAsia="Times New Roman" w:hAnsi="Times New Roman" w:cs="Times New Roman"/>
                <w:sz w:val="24"/>
                <w:szCs w:val="24"/>
                <w:lang w:val="en-US" w:eastAsia="sv-SE"/>
              </w:rPr>
            </w:pPr>
            <w:r w:rsidRPr="00E07897">
              <w:rPr>
                <w:rFonts w:ascii="Courier New" w:eastAsia="Times New Roman" w:hAnsi="Courier New" w:cs="Courier New"/>
                <w:b/>
                <w:bCs/>
                <w:color w:val="0000FF"/>
                <w:sz w:val="20"/>
                <w:szCs w:val="20"/>
                <w:lang w:val="en-US" w:eastAsia="sv-SE"/>
              </w:rPr>
              <w:t>CREATE</w:t>
            </w:r>
            <w:r w:rsidRPr="00E07897">
              <w:rPr>
                <w:rFonts w:ascii="Courier New" w:eastAsia="Times New Roman" w:hAnsi="Courier New" w:cs="Courier New"/>
                <w:color w:val="000000"/>
                <w:sz w:val="20"/>
                <w:szCs w:val="20"/>
                <w:lang w:val="en-US" w:eastAsia="sv-SE"/>
              </w:rPr>
              <w:t xml:space="preserve"> </w:t>
            </w:r>
            <w:r w:rsidRPr="00E07897">
              <w:rPr>
                <w:rFonts w:ascii="Courier New" w:eastAsia="Times New Roman" w:hAnsi="Courier New" w:cs="Courier New"/>
                <w:b/>
                <w:bCs/>
                <w:color w:val="0000FF"/>
                <w:sz w:val="20"/>
                <w:szCs w:val="20"/>
                <w:lang w:val="en-US" w:eastAsia="sv-SE"/>
              </w:rPr>
              <w:t>INDEX</w:t>
            </w:r>
            <w:r w:rsidRPr="00E07897">
              <w:rPr>
                <w:rFonts w:ascii="Courier New" w:eastAsia="Times New Roman" w:hAnsi="Courier New" w:cs="Courier New"/>
                <w:color w:val="000000"/>
                <w:sz w:val="20"/>
                <w:szCs w:val="20"/>
                <w:lang w:val="en-US" w:eastAsia="sv-SE"/>
              </w:rPr>
              <w:t xml:space="preserve"> </w:t>
            </w:r>
            <w:proofErr w:type="spellStart"/>
            <w:r w:rsidRPr="00E07897">
              <w:rPr>
                <w:rFonts w:ascii="Courier New" w:eastAsia="Times New Roman" w:hAnsi="Courier New" w:cs="Courier New"/>
                <w:color w:val="000000"/>
                <w:sz w:val="20"/>
                <w:szCs w:val="20"/>
                <w:lang w:val="en-US" w:eastAsia="sv-SE"/>
              </w:rPr>
              <w:t>item_price</w:t>
            </w:r>
            <w:proofErr w:type="spellEnd"/>
            <w:r w:rsidRPr="00E07897">
              <w:rPr>
                <w:rFonts w:ascii="Courier New" w:eastAsia="Times New Roman" w:hAnsi="Courier New" w:cs="Courier New"/>
                <w:color w:val="000000"/>
                <w:sz w:val="20"/>
                <w:szCs w:val="20"/>
                <w:lang w:val="en-US" w:eastAsia="sv-SE"/>
              </w:rPr>
              <w:t xml:space="preserve"> </w:t>
            </w:r>
            <w:r w:rsidRPr="00E07897">
              <w:rPr>
                <w:rFonts w:ascii="Courier New" w:eastAsia="Times New Roman" w:hAnsi="Courier New" w:cs="Courier New"/>
                <w:b/>
                <w:bCs/>
                <w:color w:val="0000FF"/>
                <w:sz w:val="20"/>
                <w:szCs w:val="20"/>
                <w:lang w:val="en-US" w:eastAsia="sv-SE"/>
              </w:rPr>
              <w:t>ON</w:t>
            </w:r>
            <w:r w:rsidRPr="00E07897">
              <w:rPr>
                <w:rFonts w:ascii="Courier New" w:eastAsia="Times New Roman" w:hAnsi="Courier New" w:cs="Courier New"/>
                <w:color w:val="000000"/>
                <w:sz w:val="20"/>
                <w:szCs w:val="20"/>
                <w:lang w:val="en-US" w:eastAsia="sv-SE"/>
              </w:rPr>
              <w:t xml:space="preserve"> item</w:t>
            </w:r>
            <w:r w:rsidRPr="00E07897">
              <w:rPr>
                <w:rFonts w:ascii="Courier New" w:eastAsia="Times New Roman" w:hAnsi="Courier New" w:cs="Courier New"/>
                <w:b/>
                <w:bCs/>
                <w:color w:val="000080"/>
                <w:sz w:val="20"/>
                <w:szCs w:val="20"/>
                <w:lang w:val="en-US" w:eastAsia="sv-SE"/>
              </w:rPr>
              <w:t>(</w:t>
            </w:r>
            <w:r w:rsidRPr="00E07897">
              <w:rPr>
                <w:rFonts w:ascii="Courier New" w:eastAsia="Times New Roman" w:hAnsi="Courier New" w:cs="Courier New"/>
                <w:color w:val="000000"/>
                <w:sz w:val="20"/>
                <w:szCs w:val="20"/>
                <w:lang w:val="en-US" w:eastAsia="sv-SE"/>
              </w:rPr>
              <w:t>price</w:t>
            </w:r>
            <w:r w:rsidR="00B845CB">
              <w:rPr>
                <w:rFonts w:ascii="Courier New" w:eastAsia="Times New Roman" w:hAnsi="Courier New" w:cs="Courier New"/>
                <w:color w:val="000000"/>
                <w:sz w:val="20"/>
                <w:szCs w:val="20"/>
                <w:lang w:val="en-US" w:eastAsia="sv-SE"/>
              </w:rPr>
              <w:t xml:space="preserve"> </w:t>
            </w:r>
            <w:r w:rsidR="00B845CB" w:rsidRPr="00B845CB">
              <w:rPr>
                <w:rFonts w:ascii="Courier New" w:eastAsia="Times New Roman" w:hAnsi="Courier New" w:cs="Courier New"/>
                <w:b/>
                <w:bCs/>
                <w:color w:val="0000FF"/>
                <w:sz w:val="20"/>
                <w:szCs w:val="20"/>
                <w:lang w:val="en-US" w:eastAsia="sv-SE"/>
              </w:rPr>
              <w:t>ASC</w:t>
            </w:r>
            <w:r w:rsidRPr="00E07897">
              <w:rPr>
                <w:rFonts w:ascii="Courier New" w:eastAsia="Times New Roman" w:hAnsi="Courier New" w:cs="Courier New"/>
                <w:b/>
                <w:bCs/>
                <w:color w:val="000080"/>
                <w:sz w:val="20"/>
                <w:szCs w:val="20"/>
                <w:lang w:val="en-US" w:eastAsia="sv-SE"/>
              </w:rPr>
              <w:t>)</w:t>
            </w:r>
          </w:p>
          <w:p w:rsidR="00E07897" w:rsidRPr="00E07897" w:rsidRDefault="00E07897" w:rsidP="00E07897">
            <w:pPr>
              <w:shd w:val="clear" w:color="auto" w:fill="FFFFFF"/>
              <w:rPr>
                <w:rFonts w:ascii="Times New Roman" w:eastAsia="Times New Roman" w:hAnsi="Times New Roman" w:cs="Times New Roman"/>
                <w:sz w:val="24"/>
                <w:szCs w:val="24"/>
                <w:lang w:val="en-US" w:eastAsia="sv-SE"/>
              </w:rPr>
            </w:pPr>
            <w:r w:rsidRPr="00E07897">
              <w:rPr>
                <w:rFonts w:ascii="Courier New" w:eastAsia="Times New Roman" w:hAnsi="Courier New" w:cs="Courier New"/>
                <w:b/>
                <w:bCs/>
                <w:color w:val="0000FF"/>
                <w:sz w:val="20"/>
                <w:szCs w:val="20"/>
                <w:lang w:val="en-US" w:eastAsia="sv-SE"/>
              </w:rPr>
              <w:t>CREATE</w:t>
            </w:r>
            <w:r w:rsidRPr="00E07897">
              <w:rPr>
                <w:rFonts w:ascii="Courier New" w:eastAsia="Times New Roman" w:hAnsi="Courier New" w:cs="Courier New"/>
                <w:color w:val="000000"/>
                <w:sz w:val="20"/>
                <w:szCs w:val="20"/>
                <w:lang w:val="en-US" w:eastAsia="sv-SE"/>
              </w:rPr>
              <w:t xml:space="preserve"> </w:t>
            </w:r>
            <w:r w:rsidRPr="00E07897">
              <w:rPr>
                <w:rFonts w:ascii="Courier New" w:eastAsia="Times New Roman" w:hAnsi="Courier New" w:cs="Courier New"/>
                <w:b/>
                <w:bCs/>
                <w:color w:val="0000FF"/>
                <w:sz w:val="20"/>
                <w:szCs w:val="20"/>
                <w:lang w:val="en-US" w:eastAsia="sv-SE"/>
              </w:rPr>
              <w:t>INDEX</w:t>
            </w:r>
            <w:r w:rsidRPr="00E07897">
              <w:rPr>
                <w:rFonts w:ascii="Courier New" w:eastAsia="Times New Roman" w:hAnsi="Courier New" w:cs="Courier New"/>
                <w:color w:val="000000"/>
                <w:sz w:val="20"/>
                <w:szCs w:val="20"/>
                <w:lang w:val="en-US" w:eastAsia="sv-SE"/>
              </w:rPr>
              <w:t xml:space="preserve"> </w:t>
            </w:r>
            <w:proofErr w:type="spellStart"/>
            <w:r w:rsidRPr="00E07897">
              <w:rPr>
                <w:rFonts w:ascii="Courier New" w:eastAsia="Times New Roman" w:hAnsi="Courier New" w:cs="Courier New"/>
                <w:color w:val="000000"/>
                <w:sz w:val="20"/>
                <w:szCs w:val="20"/>
                <w:lang w:val="en-US" w:eastAsia="sv-SE"/>
              </w:rPr>
              <w:t>item_supplier</w:t>
            </w:r>
            <w:proofErr w:type="spellEnd"/>
            <w:r w:rsidRPr="00E07897">
              <w:rPr>
                <w:rFonts w:ascii="Courier New" w:eastAsia="Times New Roman" w:hAnsi="Courier New" w:cs="Courier New"/>
                <w:color w:val="000000"/>
                <w:sz w:val="20"/>
                <w:szCs w:val="20"/>
                <w:lang w:val="en-US" w:eastAsia="sv-SE"/>
              </w:rPr>
              <w:t xml:space="preserve"> </w:t>
            </w:r>
            <w:r w:rsidRPr="00E07897">
              <w:rPr>
                <w:rFonts w:ascii="Courier New" w:eastAsia="Times New Roman" w:hAnsi="Courier New" w:cs="Courier New"/>
                <w:b/>
                <w:bCs/>
                <w:color w:val="0000FF"/>
                <w:sz w:val="20"/>
                <w:szCs w:val="20"/>
                <w:lang w:val="en-US" w:eastAsia="sv-SE"/>
              </w:rPr>
              <w:t>ON</w:t>
            </w:r>
            <w:r w:rsidRPr="00E07897">
              <w:rPr>
                <w:rFonts w:ascii="Courier New" w:eastAsia="Times New Roman" w:hAnsi="Courier New" w:cs="Courier New"/>
                <w:color w:val="000000"/>
                <w:sz w:val="20"/>
                <w:szCs w:val="20"/>
                <w:lang w:val="en-US" w:eastAsia="sv-SE"/>
              </w:rPr>
              <w:t xml:space="preserve"> item</w:t>
            </w:r>
            <w:r w:rsidRPr="00E07897">
              <w:rPr>
                <w:rFonts w:ascii="Courier New" w:eastAsia="Times New Roman" w:hAnsi="Courier New" w:cs="Courier New"/>
                <w:b/>
                <w:bCs/>
                <w:color w:val="000080"/>
                <w:sz w:val="20"/>
                <w:szCs w:val="20"/>
                <w:lang w:val="en-US" w:eastAsia="sv-SE"/>
              </w:rPr>
              <w:t>(</w:t>
            </w:r>
            <w:r w:rsidRPr="00E07897">
              <w:rPr>
                <w:rFonts w:ascii="Courier New" w:eastAsia="Times New Roman" w:hAnsi="Courier New" w:cs="Courier New"/>
                <w:color w:val="000000"/>
                <w:sz w:val="20"/>
                <w:szCs w:val="20"/>
                <w:lang w:val="en-US" w:eastAsia="sv-SE"/>
              </w:rPr>
              <w:t>supplier</w:t>
            </w:r>
            <w:r w:rsidR="00B845CB">
              <w:rPr>
                <w:rFonts w:ascii="Courier New" w:eastAsia="Times New Roman" w:hAnsi="Courier New" w:cs="Courier New"/>
                <w:color w:val="000000"/>
                <w:sz w:val="20"/>
                <w:szCs w:val="20"/>
                <w:lang w:val="en-US" w:eastAsia="sv-SE"/>
              </w:rPr>
              <w:t xml:space="preserve"> </w:t>
            </w:r>
            <w:r w:rsidR="00B845CB" w:rsidRPr="00B845CB">
              <w:rPr>
                <w:rFonts w:ascii="Courier New" w:eastAsia="Times New Roman" w:hAnsi="Courier New" w:cs="Courier New"/>
                <w:b/>
                <w:bCs/>
                <w:color w:val="0000FF"/>
                <w:sz w:val="20"/>
                <w:szCs w:val="20"/>
                <w:lang w:val="en-US" w:eastAsia="sv-SE"/>
              </w:rPr>
              <w:t>ASC</w:t>
            </w:r>
            <w:r w:rsidRPr="00E07897">
              <w:rPr>
                <w:rFonts w:ascii="Courier New" w:eastAsia="Times New Roman" w:hAnsi="Courier New" w:cs="Courier New"/>
                <w:b/>
                <w:bCs/>
                <w:color w:val="000080"/>
                <w:sz w:val="20"/>
                <w:szCs w:val="20"/>
                <w:lang w:val="en-US" w:eastAsia="sv-SE"/>
              </w:rPr>
              <w:t>)</w:t>
            </w:r>
          </w:p>
          <w:p w:rsidR="00E07897" w:rsidRPr="00E07897" w:rsidRDefault="00E07897" w:rsidP="00E07897">
            <w:pPr>
              <w:rPr>
                <w:lang w:val="en-US"/>
              </w:rPr>
            </w:pPr>
          </w:p>
        </w:tc>
      </w:tr>
      <w:tr w:rsidR="00E07897" w:rsidRPr="006B551E" w:rsidTr="00E07897">
        <w:tc>
          <w:tcPr>
            <w:tcW w:w="9212" w:type="dxa"/>
          </w:tcPr>
          <w:p w:rsidR="00E07897" w:rsidRDefault="00E07897" w:rsidP="00E07897">
            <w:pPr>
              <w:shd w:val="clear" w:color="auto" w:fill="FFFFFF"/>
              <w:rPr>
                <w:rFonts w:ascii="Courier New" w:eastAsia="Times New Roman" w:hAnsi="Courier New" w:cs="Courier New"/>
                <w:color w:val="008000"/>
                <w:sz w:val="20"/>
                <w:szCs w:val="20"/>
                <w:lang w:val="en-US" w:eastAsia="sv-SE"/>
              </w:rPr>
            </w:pPr>
          </w:p>
          <w:p w:rsidR="00E07897" w:rsidRPr="00E07897" w:rsidRDefault="00E07897" w:rsidP="00E07897">
            <w:pPr>
              <w:shd w:val="clear" w:color="auto" w:fill="FFFFFF"/>
              <w:rPr>
                <w:rFonts w:ascii="Courier New" w:eastAsia="Times New Roman" w:hAnsi="Courier New" w:cs="Courier New"/>
                <w:color w:val="008000"/>
                <w:sz w:val="20"/>
                <w:szCs w:val="20"/>
                <w:lang w:val="en-US" w:eastAsia="sv-SE"/>
              </w:rPr>
            </w:pPr>
            <w:r w:rsidRPr="00E07897">
              <w:rPr>
                <w:rFonts w:ascii="Courier New" w:eastAsia="Times New Roman" w:hAnsi="Courier New" w:cs="Courier New"/>
                <w:color w:val="008000"/>
                <w:sz w:val="20"/>
                <w:szCs w:val="20"/>
                <w:lang w:val="en-US" w:eastAsia="sv-SE"/>
              </w:rPr>
              <w:t xml:space="preserve">-- </w:t>
            </w:r>
            <w:r w:rsidR="00B845CB" w:rsidRPr="00E07897">
              <w:rPr>
                <w:rFonts w:ascii="Courier New" w:eastAsia="Times New Roman" w:hAnsi="Courier New" w:cs="Courier New"/>
                <w:color w:val="008000"/>
                <w:sz w:val="20"/>
                <w:szCs w:val="20"/>
                <w:lang w:val="en-US" w:eastAsia="sv-SE"/>
              </w:rPr>
              <w:t>SUPPLY TABLE</w:t>
            </w:r>
          </w:p>
          <w:p w:rsidR="00E07897" w:rsidRPr="00E07897" w:rsidRDefault="00E07897" w:rsidP="00E07897">
            <w:pPr>
              <w:shd w:val="clear" w:color="auto" w:fill="FFFFFF"/>
              <w:rPr>
                <w:rFonts w:ascii="Courier New" w:eastAsia="Times New Roman" w:hAnsi="Courier New" w:cs="Courier New"/>
                <w:color w:val="008000"/>
                <w:sz w:val="20"/>
                <w:szCs w:val="20"/>
                <w:lang w:val="en-US" w:eastAsia="sv-SE"/>
              </w:rPr>
            </w:pPr>
            <w:r w:rsidRPr="00E07897">
              <w:rPr>
                <w:rFonts w:ascii="Courier New" w:eastAsia="Times New Roman" w:hAnsi="Courier New" w:cs="Courier New"/>
                <w:color w:val="008000"/>
                <w:sz w:val="20"/>
                <w:szCs w:val="20"/>
                <w:lang w:val="en-US" w:eastAsia="sv-SE"/>
              </w:rPr>
              <w:t xml:space="preserve">-- The composite primary key is indexed separately since only </w:t>
            </w:r>
            <w:proofErr w:type="spellStart"/>
            <w:r w:rsidRPr="00E07897">
              <w:rPr>
                <w:rFonts w:ascii="Courier New" w:eastAsia="Times New Roman" w:hAnsi="Courier New" w:cs="Courier New"/>
                <w:color w:val="008000"/>
                <w:sz w:val="20"/>
                <w:szCs w:val="20"/>
                <w:lang w:val="en-US" w:eastAsia="sv-SE"/>
              </w:rPr>
              <w:t>pnum</w:t>
            </w:r>
            <w:proofErr w:type="spellEnd"/>
            <w:r w:rsidRPr="00E07897">
              <w:rPr>
                <w:rFonts w:ascii="Courier New" w:eastAsia="Times New Roman" w:hAnsi="Courier New" w:cs="Courier New"/>
                <w:color w:val="008000"/>
                <w:sz w:val="20"/>
                <w:szCs w:val="20"/>
                <w:lang w:val="en-US" w:eastAsia="sv-SE"/>
              </w:rPr>
              <w:t xml:space="preserve"> was used in a query.</w:t>
            </w:r>
          </w:p>
          <w:p w:rsidR="00E07897" w:rsidRPr="00E07897" w:rsidRDefault="00E07897" w:rsidP="00E07897">
            <w:pPr>
              <w:shd w:val="clear" w:color="auto" w:fill="FFFFFF"/>
              <w:rPr>
                <w:rFonts w:ascii="Courier New" w:eastAsia="Times New Roman" w:hAnsi="Courier New" w:cs="Courier New"/>
                <w:color w:val="008000"/>
                <w:sz w:val="20"/>
                <w:szCs w:val="20"/>
                <w:lang w:val="en-US" w:eastAsia="sv-SE"/>
              </w:rPr>
            </w:pPr>
            <w:r w:rsidRPr="00E07897">
              <w:rPr>
                <w:rFonts w:ascii="Courier New" w:eastAsia="Times New Roman" w:hAnsi="Courier New" w:cs="Courier New"/>
                <w:b/>
                <w:bCs/>
                <w:color w:val="0000FF"/>
                <w:sz w:val="20"/>
                <w:szCs w:val="20"/>
                <w:lang w:val="en-US" w:eastAsia="sv-SE"/>
              </w:rPr>
              <w:t>CREATE</w:t>
            </w:r>
            <w:r w:rsidRPr="00E07897">
              <w:rPr>
                <w:rFonts w:ascii="Courier New" w:eastAsia="Times New Roman" w:hAnsi="Courier New" w:cs="Courier New"/>
                <w:color w:val="000000"/>
                <w:sz w:val="20"/>
                <w:szCs w:val="20"/>
                <w:lang w:val="en-US" w:eastAsia="sv-SE"/>
              </w:rPr>
              <w:t xml:space="preserve"> </w:t>
            </w:r>
            <w:r w:rsidRPr="00E07897">
              <w:rPr>
                <w:rFonts w:ascii="Courier New" w:eastAsia="Times New Roman" w:hAnsi="Courier New" w:cs="Courier New"/>
                <w:b/>
                <w:bCs/>
                <w:color w:val="0000FF"/>
                <w:sz w:val="20"/>
                <w:szCs w:val="20"/>
                <w:lang w:val="en-US" w:eastAsia="sv-SE"/>
              </w:rPr>
              <w:t>INDEX</w:t>
            </w:r>
            <w:r w:rsidRPr="00E07897">
              <w:rPr>
                <w:rFonts w:ascii="Courier New" w:eastAsia="Times New Roman" w:hAnsi="Courier New" w:cs="Courier New"/>
                <w:color w:val="000000"/>
                <w:sz w:val="20"/>
                <w:szCs w:val="20"/>
                <w:lang w:val="en-US" w:eastAsia="sv-SE"/>
              </w:rPr>
              <w:t xml:space="preserve"> </w:t>
            </w:r>
            <w:proofErr w:type="spellStart"/>
            <w:r w:rsidRPr="00E07897">
              <w:rPr>
                <w:rFonts w:ascii="Courier New" w:eastAsia="Times New Roman" w:hAnsi="Courier New" w:cs="Courier New"/>
                <w:color w:val="000000"/>
                <w:sz w:val="20"/>
                <w:szCs w:val="20"/>
                <w:lang w:val="en-US" w:eastAsia="sv-SE"/>
              </w:rPr>
              <w:t>supply_parts_number</w:t>
            </w:r>
            <w:proofErr w:type="spellEnd"/>
            <w:r w:rsidRPr="00E07897">
              <w:rPr>
                <w:rFonts w:ascii="Courier New" w:eastAsia="Times New Roman" w:hAnsi="Courier New" w:cs="Courier New"/>
                <w:color w:val="000000"/>
                <w:sz w:val="20"/>
                <w:szCs w:val="20"/>
                <w:lang w:val="en-US" w:eastAsia="sv-SE"/>
              </w:rPr>
              <w:t xml:space="preserve"> </w:t>
            </w:r>
            <w:r w:rsidRPr="00E07897">
              <w:rPr>
                <w:rFonts w:ascii="Courier New" w:eastAsia="Times New Roman" w:hAnsi="Courier New" w:cs="Courier New"/>
                <w:b/>
                <w:bCs/>
                <w:color w:val="0000FF"/>
                <w:sz w:val="20"/>
                <w:szCs w:val="20"/>
                <w:lang w:val="en-US" w:eastAsia="sv-SE"/>
              </w:rPr>
              <w:t>ON</w:t>
            </w:r>
            <w:r w:rsidRPr="00E07897">
              <w:rPr>
                <w:rFonts w:ascii="Courier New" w:eastAsia="Times New Roman" w:hAnsi="Courier New" w:cs="Courier New"/>
                <w:color w:val="000000"/>
                <w:sz w:val="20"/>
                <w:szCs w:val="20"/>
                <w:lang w:val="en-US" w:eastAsia="sv-SE"/>
              </w:rPr>
              <w:t xml:space="preserve"> supply</w:t>
            </w:r>
            <w:r w:rsidRPr="00E07897">
              <w:rPr>
                <w:rFonts w:ascii="Courier New" w:eastAsia="Times New Roman" w:hAnsi="Courier New" w:cs="Courier New"/>
                <w:b/>
                <w:bCs/>
                <w:color w:val="000080"/>
                <w:sz w:val="20"/>
                <w:szCs w:val="20"/>
                <w:lang w:val="en-US" w:eastAsia="sv-SE"/>
              </w:rPr>
              <w:t>(</w:t>
            </w:r>
            <w:proofErr w:type="spellStart"/>
            <w:r w:rsidRPr="00E07897">
              <w:rPr>
                <w:rFonts w:ascii="Courier New" w:eastAsia="Times New Roman" w:hAnsi="Courier New" w:cs="Courier New"/>
                <w:color w:val="000000"/>
                <w:sz w:val="20"/>
                <w:szCs w:val="20"/>
                <w:lang w:val="en-US" w:eastAsia="sv-SE"/>
              </w:rPr>
              <w:t>pnum</w:t>
            </w:r>
            <w:proofErr w:type="spellEnd"/>
            <w:r w:rsidRPr="00E07897">
              <w:rPr>
                <w:rFonts w:ascii="Courier New" w:eastAsia="Times New Roman" w:hAnsi="Courier New" w:cs="Courier New"/>
                <w:b/>
                <w:bCs/>
                <w:color w:val="000080"/>
                <w:sz w:val="20"/>
                <w:szCs w:val="20"/>
                <w:lang w:val="en-US" w:eastAsia="sv-SE"/>
              </w:rPr>
              <w:t>)</w:t>
            </w:r>
            <w:r w:rsidRPr="00E07897">
              <w:rPr>
                <w:rFonts w:ascii="Courier New" w:eastAsia="Times New Roman" w:hAnsi="Courier New" w:cs="Courier New"/>
                <w:color w:val="000000"/>
                <w:sz w:val="20"/>
                <w:szCs w:val="20"/>
                <w:lang w:val="en-US" w:eastAsia="sv-SE"/>
              </w:rPr>
              <w:t xml:space="preserve"> </w:t>
            </w:r>
            <w:r w:rsidRPr="00E07897">
              <w:rPr>
                <w:rFonts w:ascii="Courier New" w:eastAsia="Times New Roman" w:hAnsi="Courier New" w:cs="Courier New"/>
                <w:color w:val="008000"/>
                <w:sz w:val="20"/>
                <w:szCs w:val="20"/>
                <w:lang w:val="en-US" w:eastAsia="sv-SE"/>
              </w:rPr>
              <w:t xml:space="preserve">-- Primary key </w:t>
            </w:r>
          </w:p>
          <w:p w:rsidR="00E07897" w:rsidRDefault="00E07897" w:rsidP="00B845CB">
            <w:pPr>
              <w:shd w:val="clear" w:color="auto" w:fill="FFFFFF"/>
              <w:rPr>
                <w:rFonts w:ascii="Courier New" w:eastAsia="Times New Roman" w:hAnsi="Courier New" w:cs="Courier New"/>
                <w:color w:val="008000"/>
                <w:sz w:val="20"/>
                <w:szCs w:val="20"/>
                <w:lang w:val="en-US" w:eastAsia="sv-SE"/>
              </w:rPr>
            </w:pPr>
            <w:r w:rsidRPr="00E07897">
              <w:rPr>
                <w:rFonts w:ascii="Courier New" w:eastAsia="Times New Roman" w:hAnsi="Courier New" w:cs="Courier New"/>
                <w:b/>
                <w:bCs/>
                <w:color w:val="0000FF"/>
                <w:sz w:val="20"/>
                <w:szCs w:val="20"/>
                <w:lang w:val="en-US" w:eastAsia="sv-SE"/>
              </w:rPr>
              <w:t>CREATE</w:t>
            </w:r>
            <w:r w:rsidRPr="00E07897">
              <w:rPr>
                <w:rFonts w:ascii="Courier New" w:eastAsia="Times New Roman" w:hAnsi="Courier New" w:cs="Courier New"/>
                <w:color w:val="000000"/>
                <w:sz w:val="20"/>
                <w:szCs w:val="20"/>
                <w:lang w:val="en-US" w:eastAsia="sv-SE"/>
              </w:rPr>
              <w:t xml:space="preserve"> </w:t>
            </w:r>
            <w:r w:rsidRPr="00E07897">
              <w:rPr>
                <w:rFonts w:ascii="Courier New" w:eastAsia="Times New Roman" w:hAnsi="Courier New" w:cs="Courier New"/>
                <w:b/>
                <w:bCs/>
                <w:color w:val="0000FF"/>
                <w:sz w:val="20"/>
                <w:szCs w:val="20"/>
                <w:lang w:val="en-US" w:eastAsia="sv-SE"/>
              </w:rPr>
              <w:t>INDEX</w:t>
            </w:r>
            <w:r w:rsidRPr="00E07897">
              <w:rPr>
                <w:rFonts w:ascii="Courier New" w:eastAsia="Times New Roman" w:hAnsi="Courier New" w:cs="Courier New"/>
                <w:color w:val="000000"/>
                <w:sz w:val="20"/>
                <w:szCs w:val="20"/>
                <w:lang w:val="en-US" w:eastAsia="sv-SE"/>
              </w:rPr>
              <w:t xml:space="preserve"> </w:t>
            </w:r>
            <w:proofErr w:type="spellStart"/>
            <w:r w:rsidRPr="00E07897">
              <w:rPr>
                <w:rFonts w:ascii="Courier New" w:eastAsia="Times New Roman" w:hAnsi="Courier New" w:cs="Courier New"/>
                <w:color w:val="000000"/>
                <w:sz w:val="20"/>
                <w:szCs w:val="20"/>
                <w:lang w:val="en-US" w:eastAsia="sv-SE"/>
              </w:rPr>
              <w:t>supply_j_number</w:t>
            </w:r>
            <w:proofErr w:type="spellEnd"/>
            <w:r w:rsidRPr="00E07897">
              <w:rPr>
                <w:rFonts w:ascii="Courier New" w:eastAsia="Times New Roman" w:hAnsi="Courier New" w:cs="Courier New"/>
                <w:color w:val="000000"/>
                <w:sz w:val="20"/>
                <w:szCs w:val="20"/>
                <w:lang w:val="en-US" w:eastAsia="sv-SE"/>
              </w:rPr>
              <w:t xml:space="preserve"> </w:t>
            </w:r>
            <w:r w:rsidRPr="00E07897">
              <w:rPr>
                <w:rFonts w:ascii="Courier New" w:eastAsia="Times New Roman" w:hAnsi="Courier New" w:cs="Courier New"/>
                <w:b/>
                <w:bCs/>
                <w:color w:val="0000FF"/>
                <w:sz w:val="20"/>
                <w:szCs w:val="20"/>
                <w:lang w:val="en-US" w:eastAsia="sv-SE"/>
              </w:rPr>
              <w:t>ON</w:t>
            </w:r>
            <w:r w:rsidRPr="00E07897">
              <w:rPr>
                <w:rFonts w:ascii="Courier New" w:eastAsia="Times New Roman" w:hAnsi="Courier New" w:cs="Courier New"/>
                <w:color w:val="000000"/>
                <w:sz w:val="20"/>
                <w:szCs w:val="20"/>
                <w:lang w:val="en-US" w:eastAsia="sv-SE"/>
              </w:rPr>
              <w:t xml:space="preserve"> supply</w:t>
            </w:r>
            <w:r w:rsidRPr="00E07897">
              <w:rPr>
                <w:rFonts w:ascii="Courier New" w:eastAsia="Times New Roman" w:hAnsi="Courier New" w:cs="Courier New"/>
                <w:b/>
                <w:bCs/>
                <w:color w:val="000080"/>
                <w:sz w:val="20"/>
                <w:szCs w:val="20"/>
                <w:lang w:val="en-US" w:eastAsia="sv-SE"/>
              </w:rPr>
              <w:t>(</w:t>
            </w:r>
            <w:proofErr w:type="spellStart"/>
            <w:r w:rsidRPr="00E07897">
              <w:rPr>
                <w:rFonts w:ascii="Courier New" w:eastAsia="Times New Roman" w:hAnsi="Courier New" w:cs="Courier New"/>
                <w:color w:val="000000"/>
                <w:sz w:val="20"/>
                <w:szCs w:val="20"/>
                <w:lang w:val="en-US" w:eastAsia="sv-SE"/>
              </w:rPr>
              <w:t>jnum</w:t>
            </w:r>
            <w:proofErr w:type="spellEnd"/>
            <w:r w:rsidRPr="00E07897">
              <w:rPr>
                <w:rFonts w:ascii="Courier New" w:eastAsia="Times New Roman" w:hAnsi="Courier New" w:cs="Courier New"/>
                <w:b/>
                <w:bCs/>
                <w:color w:val="000080"/>
                <w:sz w:val="20"/>
                <w:szCs w:val="20"/>
                <w:lang w:val="en-US" w:eastAsia="sv-SE"/>
              </w:rPr>
              <w:t>)</w:t>
            </w:r>
            <w:r w:rsidRPr="00E07897">
              <w:rPr>
                <w:rFonts w:ascii="Courier New" w:eastAsia="Times New Roman" w:hAnsi="Courier New" w:cs="Courier New"/>
                <w:color w:val="000000"/>
                <w:sz w:val="20"/>
                <w:szCs w:val="20"/>
                <w:lang w:val="en-US" w:eastAsia="sv-SE"/>
              </w:rPr>
              <w:t xml:space="preserve"> </w:t>
            </w:r>
            <w:r w:rsidRPr="00E07897">
              <w:rPr>
                <w:rFonts w:ascii="Courier New" w:eastAsia="Times New Roman" w:hAnsi="Courier New" w:cs="Courier New"/>
                <w:color w:val="008000"/>
                <w:sz w:val="20"/>
                <w:szCs w:val="20"/>
                <w:lang w:val="en-US" w:eastAsia="sv-SE"/>
              </w:rPr>
              <w:t>-- Primary key</w:t>
            </w:r>
          </w:p>
          <w:p w:rsidR="00B845CB" w:rsidRPr="00B845CB" w:rsidRDefault="00B845CB" w:rsidP="00B845CB">
            <w:pPr>
              <w:shd w:val="clear" w:color="auto" w:fill="FFFFFF"/>
              <w:rPr>
                <w:rFonts w:ascii="Courier New" w:eastAsia="Times New Roman" w:hAnsi="Courier New" w:cs="Courier New"/>
                <w:color w:val="008000"/>
                <w:sz w:val="20"/>
                <w:szCs w:val="20"/>
                <w:lang w:val="en-US" w:eastAsia="sv-SE"/>
              </w:rPr>
            </w:pPr>
          </w:p>
        </w:tc>
      </w:tr>
      <w:tr w:rsidR="00E07897" w:rsidRPr="006B551E" w:rsidTr="00E07897">
        <w:tc>
          <w:tcPr>
            <w:tcW w:w="9212" w:type="dxa"/>
          </w:tcPr>
          <w:p w:rsidR="00E07897" w:rsidRDefault="00E07897" w:rsidP="00E07897">
            <w:pPr>
              <w:shd w:val="clear" w:color="auto" w:fill="FFFFFF"/>
              <w:rPr>
                <w:rFonts w:ascii="Courier New" w:eastAsia="Times New Roman" w:hAnsi="Courier New" w:cs="Courier New"/>
                <w:color w:val="008000"/>
                <w:sz w:val="20"/>
                <w:szCs w:val="20"/>
                <w:lang w:val="en-US" w:eastAsia="sv-SE"/>
              </w:rPr>
            </w:pPr>
          </w:p>
          <w:p w:rsidR="00E07897" w:rsidRPr="00E07897" w:rsidRDefault="00E07897" w:rsidP="00E07897">
            <w:pPr>
              <w:shd w:val="clear" w:color="auto" w:fill="FFFFFF"/>
              <w:rPr>
                <w:rFonts w:ascii="Courier New" w:eastAsia="Times New Roman" w:hAnsi="Courier New" w:cs="Courier New"/>
                <w:color w:val="008000"/>
                <w:sz w:val="20"/>
                <w:szCs w:val="20"/>
                <w:lang w:val="en-US" w:eastAsia="sv-SE"/>
              </w:rPr>
            </w:pPr>
            <w:r w:rsidRPr="00E07897">
              <w:rPr>
                <w:rFonts w:ascii="Courier New" w:eastAsia="Times New Roman" w:hAnsi="Courier New" w:cs="Courier New"/>
                <w:color w:val="008000"/>
                <w:sz w:val="20"/>
                <w:szCs w:val="20"/>
                <w:lang w:val="en-US" w:eastAsia="sv-SE"/>
              </w:rPr>
              <w:t xml:space="preserve">-- </w:t>
            </w:r>
            <w:r w:rsidR="00B845CB" w:rsidRPr="00E07897">
              <w:rPr>
                <w:rFonts w:ascii="Courier New" w:eastAsia="Times New Roman" w:hAnsi="Courier New" w:cs="Courier New"/>
                <w:color w:val="008000"/>
                <w:sz w:val="20"/>
                <w:szCs w:val="20"/>
                <w:lang w:val="en-US" w:eastAsia="sv-SE"/>
              </w:rPr>
              <w:t>SALE TABLE</w:t>
            </w:r>
          </w:p>
          <w:p w:rsidR="00E07897" w:rsidRPr="00E07897" w:rsidRDefault="00E07897" w:rsidP="00E07897">
            <w:pPr>
              <w:shd w:val="clear" w:color="auto" w:fill="FFFFFF"/>
              <w:rPr>
                <w:rFonts w:ascii="Courier New" w:eastAsia="Times New Roman" w:hAnsi="Courier New" w:cs="Courier New"/>
                <w:color w:val="008000"/>
                <w:sz w:val="20"/>
                <w:szCs w:val="20"/>
                <w:lang w:val="en-US" w:eastAsia="sv-SE"/>
              </w:rPr>
            </w:pPr>
            <w:r w:rsidRPr="00E07897">
              <w:rPr>
                <w:rFonts w:ascii="Courier New" w:eastAsia="Times New Roman" w:hAnsi="Courier New" w:cs="Courier New"/>
                <w:b/>
                <w:bCs/>
                <w:color w:val="0000FF"/>
                <w:sz w:val="20"/>
                <w:szCs w:val="20"/>
                <w:lang w:val="en-US" w:eastAsia="sv-SE"/>
              </w:rPr>
              <w:t>CREATE</w:t>
            </w:r>
            <w:r w:rsidRPr="00E07897">
              <w:rPr>
                <w:rFonts w:ascii="Courier New" w:eastAsia="Times New Roman" w:hAnsi="Courier New" w:cs="Courier New"/>
                <w:color w:val="000000"/>
                <w:sz w:val="20"/>
                <w:szCs w:val="20"/>
                <w:lang w:val="en-US" w:eastAsia="sv-SE"/>
              </w:rPr>
              <w:t xml:space="preserve"> </w:t>
            </w:r>
            <w:r w:rsidRPr="00E07897">
              <w:rPr>
                <w:rFonts w:ascii="Courier New" w:eastAsia="Times New Roman" w:hAnsi="Courier New" w:cs="Courier New"/>
                <w:b/>
                <w:bCs/>
                <w:color w:val="0000FF"/>
                <w:sz w:val="20"/>
                <w:szCs w:val="20"/>
                <w:lang w:val="en-US" w:eastAsia="sv-SE"/>
              </w:rPr>
              <w:t>UNIQUE</w:t>
            </w:r>
            <w:r w:rsidRPr="00E07897">
              <w:rPr>
                <w:rFonts w:ascii="Courier New" w:eastAsia="Times New Roman" w:hAnsi="Courier New" w:cs="Courier New"/>
                <w:color w:val="000000"/>
                <w:sz w:val="20"/>
                <w:szCs w:val="20"/>
                <w:lang w:val="en-US" w:eastAsia="sv-SE"/>
              </w:rPr>
              <w:t xml:space="preserve"> </w:t>
            </w:r>
            <w:r w:rsidRPr="00E07897">
              <w:rPr>
                <w:rFonts w:ascii="Courier New" w:eastAsia="Times New Roman" w:hAnsi="Courier New" w:cs="Courier New"/>
                <w:b/>
                <w:bCs/>
                <w:color w:val="0000FF"/>
                <w:sz w:val="20"/>
                <w:szCs w:val="20"/>
                <w:lang w:val="en-US" w:eastAsia="sv-SE"/>
              </w:rPr>
              <w:t>INDEX</w:t>
            </w:r>
            <w:r w:rsidRPr="00E07897">
              <w:rPr>
                <w:rFonts w:ascii="Courier New" w:eastAsia="Times New Roman" w:hAnsi="Courier New" w:cs="Courier New"/>
                <w:color w:val="000000"/>
                <w:sz w:val="20"/>
                <w:szCs w:val="20"/>
                <w:lang w:val="en-US" w:eastAsia="sv-SE"/>
              </w:rPr>
              <w:t xml:space="preserve"> </w:t>
            </w:r>
            <w:proofErr w:type="spellStart"/>
            <w:r w:rsidRPr="00E07897">
              <w:rPr>
                <w:rFonts w:ascii="Courier New" w:eastAsia="Times New Roman" w:hAnsi="Courier New" w:cs="Courier New"/>
                <w:color w:val="000000"/>
                <w:sz w:val="20"/>
                <w:szCs w:val="20"/>
                <w:lang w:val="en-US" w:eastAsia="sv-SE"/>
              </w:rPr>
              <w:t>sale_number_item_PK</w:t>
            </w:r>
            <w:proofErr w:type="spellEnd"/>
            <w:r w:rsidRPr="00E07897">
              <w:rPr>
                <w:rFonts w:ascii="Courier New" w:eastAsia="Times New Roman" w:hAnsi="Courier New" w:cs="Courier New"/>
                <w:color w:val="000000"/>
                <w:sz w:val="20"/>
                <w:szCs w:val="20"/>
                <w:lang w:val="en-US" w:eastAsia="sv-SE"/>
              </w:rPr>
              <w:t xml:space="preserve"> </w:t>
            </w:r>
            <w:r w:rsidRPr="00E07897">
              <w:rPr>
                <w:rFonts w:ascii="Courier New" w:eastAsia="Times New Roman" w:hAnsi="Courier New" w:cs="Courier New"/>
                <w:b/>
                <w:bCs/>
                <w:color w:val="0000FF"/>
                <w:sz w:val="20"/>
                <w:szCs w:val="20"/>
                <w:lang w:val="en-US" w:eastAsia="sv-SE"/>
              </w:rPr>
              <w:t>ON</w:t>
            </w:r>
            <w:r w:rsidRPr="00E07897">
              <w:rPr>
                <w:rFonts w:ascii="Courier New" w:eastAsia="Times New Roman" w:hAnsi="Courier New" w:cs="Courier New"/>
                <w:color w:val="000000"/>
                <w:sz w:val="20"/>
                <w:szCs w:val="20"/>
                <w:lang w:val="en-US" w:eastAsia="sv-SE"/>
              </w:rPr>
              <w:t xml:space="preserve"> sale</w:t>
            </w:r>
            <w:r w:rsidRPr="00E07897">
              <w:rPr>
                <w:rFonts w:ascii="Courier New" w:eastAsia="Times New Roman" w:hAnsi="Courier New" w:cs="Courier New"/>
                <w:b/>
                <w:bCs/>
                <w:color w:val="000080"/>
                <w:sz w:val="20"/>
                <w:szCs w:val="20"/>
                <w:lang w:val="en-US" w:eastAsia="sv-SE"/>
              </w:rPr>
              <w:t>(</w:t>
            </w:r>
            <w:r w:rsidRPr="00E07897">
              <w:rPr>
                <w:rFonts w:ascii="Courier New" w:eastAsia="Times New Roman" w:hAnsi="Courier New" w:cs="Courier New"/>
                <w:bCs/>
                <w:sz w:val="20"/>
                <w:szCs w:val="20"/>
                <w:lang w:val="en-US" w:eastAsia="sv-SE"/>
              </w:rPr>
              <w:t>number</w:t>
            </w:r>
            <w:r w:rsidRPr="00E07897">
              <w:rPr>
                <w:rFonts w:ascii="Courier New" w:eastAsia="Times New Roman" w:hAnsi="Courier New" w:cs="Courier New"/>
                <w:b/>
                <w:bCs/>
                <w:color w:val="000080"/>
                <w:sz w:val="20"/>
                <w:szCs w:val="20"/>
                <w:lang w:val="en-US" w:eastAsia="sv-SE"/>
              </w:rPr>
              <w:t>,</w:t>
            </w:r>
            <w:r w:rsidRPr="00E07897">
              <w:rPr>
                <w:rFonts w:ascii="Courier New" w:eastAsia="Times New Roman" w:hAnsi="Courier New" w:cs="Courier New"/>
                <w:color w:val="000000"/>
                <w:sz w:val="20"/>
                <w:szCs w:val="20"/>
                <w:lang w:val="en-US" w:eastAsia="sv-SE"/>
              </w:rPr>
              <w:t xml:space="preserve"> item</w:t>
            </w:r>
            <w:r w:rsidRPr="00E07897">
              <w:rPr>
                <w:rFonts w:ascii="Courier New" w:eastAsia="Times New Roman" w:hAnsi="Courier New" w:cs="Courier New"/>
                <w:b/>
                <w:bCs/>
                <w:color w:val="000080"/>
                <w:sz w:val="20"/>
                <w:szCs w:val="20"/>
                <w:lang w:val="en-US" w:eastAsia="sv-SE"/>
              </w:rPr>
              <w:t>)</w:t>
            </w:r>
            <w:r w:rsidRPr="00E07897">
              <w:rPr>
                <w:rFonts w:ascii="Courier New" w:eastAsia="Times New Roman" w:hAnsi="Courier New" w:cs="Courier New"/>
                <w:color w:val="000000"/>
                <w:sz w:val="20"/>
                <w:szCs w:val="20"/>
                <w:lang w:val="en-US" w:eastAsia="sv-SE"/>
              </w:rPr>
              <w:t xml:space="preserve"> </w:t>
            </w:r>
            <w:r w:rsidRPr="00E07897">
              <w:rPr>
                <w:rFonts w:ascii="Courier New" w:eastAsia="Times New Roman" w:hAnsi="Courier New" w:cs="Courier New"/>
                <w:color w:val="008000"/>
                <w:sz w:val="20"/>
                <w:szCs w:val="20"/>
                <w:lang w:val="en-US" w:eastAsia="sv-SE"/>
              </w:rPr>
              <w:t>-- Composite primary key</w:t>
            </w:r>
          </w:p>
          <w:p w:rsidR="00E07897" w:rsidRPr="00E07897" w:rsidRDefault="00E07897" w:rsidP="00E07897">
            <w:pPr>
              <w:shd w:val="clear" w:color="auto" w:fill="FFFFFF"/>
              <w:rPr>
                <w:rFonts w:ascii="Times New Roman" w:eastAsia="Times New Roman" w:hAnsi="Times New Roman" w:cs="Times New Roman"/>
                <w:sz w:val="24"/>
                <w:szCs w:val="24"/>
                <w:lang w:val="en-US" w:eastAsia="sv-SE"/>
              </w:rPr>
            </w:pPr>
            <w:r w:rsidRPr="00E07897">
              <w:rPr>
                <w:rFonts w:ascii="Courier New" w:eastAsia="Times New Roman" w:hAnsi="Courier New" w:cs="Courier New"/>
                <w:b/>
                <w:bCs/>
                <w:color w:val="0000FF"/>
                <w:sz w:val="20"/>
                <w:szCs w:val="20"/>
                <w:lang w:val="en-US" w:eastAsia="sv-SE"/>
              </w:rPr>
              <w:t>CREATE</w:t>
            </w:r>
            <w:r w:rsidRPr="00E07897">
              <w:rPr>
                <w:rFonts w:ascii="Courier New" w:eastAsia="Times New Roman" w:hAnsi="Courier New" w:cs="Courier New"/>
                <w:color w:val="000000"/>
                <w:sz w:val="20"/>
                <w:szCs w:val="20"/>
                <w:lang w:val="en-US" w:eastAsia="sv-SE"/>
              </w:rPr>
              <w:t xml:space="preserve"> </w:t>
            </w:r>
            <w:r w:rsidRPr="00E07897">
              <w:rPr>
                <w:rFonts w:ascii="Courier New" w:eastAsia="Times New Roman" w:hAnsi="Courier New" w:cs="Courier New"/>
                <w:b/>
                <w:bCs/>
                <w:color w:val="0000FF"/>
                <w:sz w:val="20"/>
                <w:szCs w:val="20"/>
                <w:lang w:val="en-US" w:eastAsia="sv-SE"/>
              </w:rPr>
              <w:t>INDEX</w:t>
            </w:r>
            <w:r w:rsidRPr="00E07897">
              <w:rPr>
                <w:rFonts w:ascii="Courier New" w:eastAsia="Times New Roman" w:hAnsi="Courier New" w:cs="Courier New"/>
                <w:color w:val="000000"/>
                <w:sz w:val="20"/>
                <w:szCs w:val="20"/>
                <w:lang w:val="en-US" w:eastAsia="sv-SE"/>
              </w:rPr>
              <w:t xml:space="preserve"> </w:t>
            </w:r>
            <w:proofErr w:type="spellStart"/>
            <w:r w:rsidRPr="00E07897">
              <w:rPr>
                <w:rFonts w:ascii="Courier New" w:eastAsia="Times New Roman" w:hAnsi="Courier New" w:cs="Courier New"/>
                <w:color w:val="000000"/>
                <w:sz w:val="20"/>
                <w:szCs w:val="20"/>
                <w:lang w:val="en-US" w:eastAsia="sv-SE"/>
              </w:rPr>
              <w:t>sale_department</w:t>
            </w:r>
            <w:proofErr w:type="spellEnd"/>
            <w:r w:rsidRPr="00E07897">
              <w:rPr>
                <w:rFonts w:ascii="Courier New" w:eastAsia="Times New Roman" w:hAnsi="Courier New" w:cs="Courier New"/>
                <w:color w:val="000000"/>
                <w:sz w:val="20"/>
                <w:szCs w:val="20"/>
                <w:lang w:val="en-US" w:eastAsia="sv-SE"/>
              </w:rPr>
              <w:t xml:space="preserve"> </w:t>
            </w:r>
            <w:r w:rsidRPr="00E07897">
              <w:rPr>
                <w:rFonts w:ascii="Courier New" w:eastAsia="Times New Roman" w:hAnsi="Courier New" w:cs="Courier New"/>
                <w:b/>
                <w:bCs/>
                <w:color w:val="0000FF"/>
                <w:sz w:val="20"/>
                <w:szCs w:val="20"/>
                <w:lang w:val="en-US" w:eastAsia="sv-SE"/>
              </w:rPr>
              <w:t>ON</w:t>
            </w:r>
            <w:r w:rsidRPr="00E07897">
              <w:rPr>
                <w:rFonts w:ascii="Courier New" w:eastAsia="Times New Roman" w:hAnsi="Courier New" w:cs="Courier New"/>
                <w:color w:val="000000"/>
                <w:sz w:val="20"/>
                <w:szCs w:val="20"/>
                <w:lang w:val="en-US" w:eastAsia="sv-SE"/>
              </w:rPr>
              <w:t xml:space="preserve"> sale</w:t>
            </w:r>
            <w:r w:rsidRPr="00E07897">
              <w:rPr>
                <w:rFonts w:ascii="Courier New" w:eastAsia="Times New Roman" w:hAnsi="Courier New" w:cs="Courier New"/>
                <w:b/>
                <w:bCs/>
                <w:color w:val="000080"/>
                <w:sz w:val="20"/>
                <w:szCs w:val="20"/>
                <w:lang w:val="en-US" w:eastAsia="sv-SE"/>
              </w:rPr>
              <w:t>(</w:t>
            </w:r>
            <w:proofErr w:type="spellStart"/>
            <w:r w:rsidRPr="00E07897">
              <w:rPr>
                <w:rFonts w:ascii="Courier New" w:eastAsia="Times New Roman" w:hAnsi="Courier New" w:cs="Courier New"/>
                <w:color w:val="000000"/>
                <w:sz w:val="20"/>
                <w:szCs w:val="20"/>
                <w:lang w:val="en-US" w:eastAsia="sv-SE"/>
              </w:rPr>
              <w:t>dept</w:t>
            </w:r>
            <w:proofErr w:type="spellEnd"/>
            <w:r w:rsidR="00B845CB" w:rsidRPr="00B845CB">
              <w:rPr>
                <w:rStyle w:val="sc0"/>
                <w:lang w:val="en-US"/>
              </w:rPr>
              <w:t xml:space="preserve"> </w:t>
            </w:r>
            <w:r w:rsidR="00B845CB" w:rsidRPr="00B845CB">
              <w:rPr>
                <w:rFonts w:ascii="Courier New" w:eastAsia="Times New Roman" w:hAnsi="Courier New" w:cs="Courier New"/>
                <w:b/>
                <w:bCs/>
                <w:color w:val="0000FF"/>
                <w:sz w:val="20"/>
                <w:szCs w:val="20"/>
                <w:lang w:val="en-US" w:eastAsia="sv-SE"/>
              </w:rPr>
              <w:t>ASC</w:t>
            </w:r>
            <w:r w:rsidRPr="00E07897">
              <w:rPr>
                <w:rFonts w:ascii="Courier New" w:eastAsia="Times New Roman" w:hAnsi="Courier New" w:cs="Courier New"/>
                <w:b/>
                <w:bCs/>
                <w:color w:val="000080"/>
                <w:sz w:val="20"/>
                <w:szCs w:val="20"/>
                <w:lang w:val="en-US" w:eastAsia="sv-SE"/>
              </w:rPr>
              <w:t>)</w:t>
            </w:r>
          </w:p>
          <w:p w:rsidR="00E07897" w:rsidRPr="00E07897" w:rsidRDefault="00E07897" w:rsidP="00E07897">
            <w:pPr>
              <w:rPr>
                <w:lang w:val="en-US"/>
              </w:rPr>
            </w:pPr>
          </w:p>
        </w:tc>
      </w:tr>
      <w:tr w:rsidR="00E07897" w:rsidRPr="006B551E" w:rsidTr="00E07897">
        <w:tc>
          <w:tcPr>
            <w:tcW w:w="9212" w:type="dxa"/>
          </w:tcPr>
          <w:p w:rsidR="00E07897" w:rsidRDefault="00E07897" w:rsidP="00E07897">
            <w:pPr>
              <w:shd w:val="clear" w:color="auto" w:fill="FFFFFF"/>
              <w:rPr>
                <w:rFonts w:ascii="Courier New" w:eastAsia="Times New Roman" w:hAnsi="Courier New" w:cs="Courier New"/>
                <w:color w:val="008000"/>
                <w:sz w:val="20"/>
                <w:szCs w:val="20"/>
                <w:lang w:val="en-US" w:eastAsia="sv-SE"/>
              </w:rPr>
            </w:pPr>
          </w:p>
          <w:p w:rsidR="00E07897" w:rsidRPr="00E07897" w:rsidRDefault="00E07897" w:rsidP="00E07897">
            <w:pPr>
              <w:shd w:val="clear" w:color="auto" w:fill="FFFFFF"/>
              <w:rPr>
                <w:rFonts w:ascii="Courier New" w:eastAsia="Times New Roman" w:hAnsi="Courier New" w:cs="Courier New"/>
                <w:color w:val="008000"/>
                <w:sz w:val="20"/>
                <w:szCs w:val="20"/>
                <w:lang w:val="en-US" w:eastAsia="sv-SE"/>
              </w:rPr>
            </w:pPr>
            <w:r w:rsidRPr="00E07897">
              <w:rPr>
                <w:rFonts w:ascii="Courier New" w:eastAsia="Times New Roman" w:hAnsi="Courier New" w:cs="Courier New"/>
                <w:color w:val="008000"/>
                <w:sz w:val="20"/>
                <w:szCs w:val="20"/>
                <w:lang w:val="en-US" w:eastAsia="sv-SE"/>
              </w:rPr>
              <w:t xml:space="preserve">-- </w:t>
            </w:r>
            <w:r w:rsidR="00B845CB" w:rsidRPr="00E07897">
              <w:rPr>
                <w:rFonts w:ascii="Courier New" w:eastAsia="Times New Roman" w:hAnsi="Courier New" w:cs="Courier New"/>
                <w:color w:val="008000"/>
                <w:sz w:val="20"/>
                <w:szCs w:val="20"/>
                <w:lang w:val="en-US" w:eastAsia="sv-SE"/>
              </w:rPr>
              <w:t>DEPT TABLE</w:t>
            </w:r>
          </w:p>
          <w:p w:rsidR="00E07897" w:rsidRPr="00E07897" w:rsidRDefault="00E07897" w:rsidP="00E07897">
            <w:pPr>
              <w:shd w:val="clear" w:color="auto" w:fill="FFFFFF"/>
              <w:rPr>
                <w:rFonts w:ascii="Times New Roman" w:eastAsia="Times New Roman" w:hAnsi="Times New Roman" w:cs="Times New Roman"/>
                <w:sz w:val="24"/>
                <w:szCs w:val="24"/>
                <w:lang w:val="en-US" w:eastAsia="sv-SE"/>
              </w:rPr>
            </w:pPr>
            <w:r w:rsidRPr="00E07897">
              <w:rPr>
                <w:rFonts w:ascii="Courier New" w:eastAsia="Times New Roman" w:hAnsi="Courier New" w:cs="Courier New"/>
                <w:b/>
                <w:bCs/>
                <w:color w:val="0000FF"/>
                <w:sz w:val="20"/>
                <w:szCs w:val="20"/>
                <w:lang w:val="en-US" w:eastAsia="sv-SE"/>
              </w:rPr>
              <w:t>CREATE</w:t>
            </w:r>
            <w:r w:rsidRPr="00E07897">
              <w:rPr>
                <w:rFonts w:ascii="Courier New" w:eastAsia="Times New Roman" w:hAnsi="Courier New" w:cs="Courier New"/>
                <w:color w:val="000000"/>
                <w:sz w:val="20"/>
                <w:szCs w:val="20"/>
                <w:lang w:val="en-US" w:eastAsia="sv-SE"/>
              </w:rPr>
              <w:t xml:space="preserve"> </w:t>
            </w:r>
            <w:r w:rsidRPr="00E07897">
              <w:rPr>
                <w:rFonts w:ascii="Courier New" w:eastAsia="Times New Roman" w:hAnsi="Courier New" w:cs="Courier New"/>
                <w:b/>
                <w:bCs/>
                <w:color w:val="0000FF"/>
                <w:sz w:val="20"/>
                <w:szCs w:val="20"/>
                <w:lang w:val="en-US" w:eastAsia="sv-SE"/>
              </w:rPr>
              <w:t>INDEX</w:t>
            </w:r>
            <w:r w:rsidRPr="00E07897">
              <w:rPr>
                <w:rFonts w:ascii="Courier New" w:eastAsia="Times New Roman" w:hAnsi="Courier New" w:cs="Courier New"/>
                <w:color w:val="000000"/>
                <w:sz w:val="20"/>
                <w:szCs w:val="20"/>
                <w:lang w:val="en-US" w:eastAsia="sv-SE"/>
              </w:rPr>
              <w:t xml:space="preserve"> </w:t>
            </w:r>
            <w:proofErr w:type="spellStart"/>
            <w:r w:rsidRPr="00E07897">
              <w:rPr>
                <w:rFonts w:ascii="Courier New" w:eastAsia="Times New Roman" w:hAnsi="Courier New" w:cs="Courier New"/>
                <w:color w:val="000000"/>
                <w:sz w:val="20"/>
                <w:szCs w:val="20"/>
                <w:lang w:val="en-US" w:eastAsia="sv-SE"/>
              </w:rPr>
              <w:t>department_number</w:t>
            </w:r>
            <w:proofErr w:type="spellEnd"/>
            <w:r w:rsidRPr="00E07897">
              <w:rPr>
                <w:rFonts w:ascii="Courier New" w:eastAsia="Times New Roman" w:hAnsi="Courier New" w:cs="Courier New"/>
                <w:color w:val="000000"/>
                <w:sz w:val="20"/>
                <w:szCs w:val="20"/>
                <w:lang w:val="en-US" w:eastAsia="sv-SE"/>
              </w:rPr>
              <w:t xml:space="preserve"> </w:t>
            </w:r>
            <w:r w:rsidRPr="00E07897">
              <w:rPr>
                <w:rFonts w:ascii="Courier New" w:eastAsia="Times New Roman" w:hAnsi="Courier New" w:cs="Courier New"/>
                <w:b/>
                <w:bCs/>
                <w:color w:val="0000FF"/>
                <w:sz w:val="20"/>
                <w:szCs w:val="20"/>
                <w:lang w:val="en-US" w:eastAsia="sv-SE"/>
              </w:rPr>
              <w:t>ON</w:t>
            </w:r>
            <w:r w:rsidRPr="00E07897">
              <w:rPr>
                <w:rFonts w:ascii="Courier New" w:eastAsia="Times New Roman" w:hAnsi="Courier New" w:cs="Courier New"/>
                <w:color w:val="000000"/>
                <w:sz w:val="20"/>
                <w:szCs w:val="20"/>
                <w:lang w:val="en-US" w:eastAsia="sv-SE"/>
              </w:rPr>
              <w:t xml:space="preserve"> </w:t>
            </w:r>
            <w:proofErr w:type="spellStart"/>
            <w:r w:rsidRPr="00E07897">
              <w:rPr>
                <w:rFonts w:ascii="Courier New" w:eastAsia="Times New Roman" w:hAnsi="Courier New" w:cs="Courier New"/>
                <w:color w:val="000000"/>
                <w:sz w:val="20"/>
                <w:szCs w:val="20"/>
                <w:lang w:val="en-US" w:eastAsia="sv-SE"/>
              </w:rPr>
              <w:t>dept</w:t>
            </w:r>
            <w:proofErr w:type="spellEnd"/>
            <w:r w:rsidRPr="00E07897">
              <w:rPr>
                <w:rFonts w:ascii="Courier New" w:eastAsia="Times New Roman" w:hAnsi="Courier New" w:cs="Courier New"/>
                <w:b/>
                <w:bCs/>
                <w:color w:val="000080"/>
                <w:sz w:val="20"/>
                <w:szCs w:val="20"/>
                <w:lang w:val="en-US" w:eastAsia="sv-SE"/>
              </w:rPr>
              <w:t>(</w:t>
            </w:r>
            <w:r w:rsidRPr="00E07897">
              <w:rPr>
                <w:rFonts w:ascii="Courier New" w:eastAsia="Times New Roman" w:hAnsi="Courier New" w:cs="Courier New"/>
                <w:bCs/>
                <w:sz w:val="20"/>
                <w:szCs w:val="20"/>
                <w:lang w:val="en-US" w:eastAsia="sv-SE"/>
              </w:rPr>
              <w:t>number</w:t>
            </w:r>
            <w:r w:rsidRPr="00E07897">
              <w:rPr>
                <w:rFonts w:ascii="Courier New" w:eastAsia="Times New Roman" w:hAnsi="Courier New" w:cs="Courier New"/>
                <w:b/>
                <w:bCs/>
                <w:color w:val="000080"/>
                <w:sz w:val="20"/>
                <w:szCs w:val="20"/>
                <w:lang w:val="en-US" w:eastAsia="sv-SE"/>
              </w:rPr>
              <w:t>)</w:t>
            </w:r>
            <w:r>
              <w:rPr>
                <w:rFonts w:ascii="Courier New" w:eastAsia="Times New Roman" w:hAnsi="Courier New" w:cs="Courier New"/>
                <w:b/>
                <w:bCs/>
                <w:color w:val="000080"/>
                <w:sz w:val="20"/>
                <w:szCs w:val="20"/>
                <w:lang w:val="en-US" w:eastAsia="sv-SE"/>
              </w:rPr>
              <w:t xml:space="preserve"> </w:t>
            </w:r>
            <w:r w:rsidRPr="00E07897">
              <w:rPr>
                <w:rFonts w:ascii="Courier New" w:eastAsia="Times New Roman" w:hAnsi="Courier New" w:cs="Courier New"/>
                <w:color w:val="008000"/>
                <w:sz w:val="20"/>
                <w:szCs w:val="20"/>
                <w:lang w:val="en-US" w:eastAsia="sv-SE"/>
              </w:rPr>
              <w:t>-- Primary key</w:t>
            </w:r>
          </w:p>
          <w:p w:rsidR="00E07897" w:rsidRPr="00E07897" w:rsidRDefault="00E07897" w:rsidP="00E07897">
            <w:pPr>
              <w:shd w:val="clear" w:color="auto" w:fill="FFFFFF"/>
              <w:rPr>
                <w:rFonts w:ascii="Times New Roman" w:eastAsia="Times New Roman" w:hAnsi="Times New Roman" w:cs="Times New Roman"/>
                <w:sz w:val="24"/>
                <w:szCs w:val="24"/>
                <w:lang w:val="en-US" w:eastAsia="sv-SE"/>
              </w:rPr>
            </w:pPr>
            <w:r w:rsidRPr="00E07897">
              <w:rPr>
                <w:rFonts w:ascii="Courier New" w:eastAsia="Times New Roman" w:hAnsi="Courier New" w:cs="Courier New"/>
                <w:b/>
                <w:bCs/>
                <w:color w:val="0000FF"/>
                <w:sz w:val="20"/>
                <w:szCs w:val="20"/>
                <w:lang w:val="en-US" w:eastAsia="sv-SE"/>
              </w:rPr>
              <w:t>CREATE</w:t>
            </w:r>
            <w:r w:rsidRPr="00E07897">
              <w:rPr>
                <w:rFonts w:ascii="Courier New" w:eastAsia="Times New Roman" w:hAnsi="Courier New" w:cs="Courier New"/>
                <w:color w:val="000000"/>
                <w:sz w:val="20"/>
                <w:szCs w:val="20"/>
                <w:lang w:val="en-US" w:eastAsia="sv-SE"/>
              </w:rPr>
              <w:t xml:space="preserve"> </w:t>
            </w:r>
            <w:r w:rsidRPr="00E07897">
              <w:rPr>
                <w:rFonts w:ascii="Courier New" w:eastAsia="Times New Roman" w:hAnsi="Courier New" w:cs="Courier New"/>
                <w:b/>
                <w:bCs/>
                <w:color w:val="0000FF"/>
                <w:sz w:val="20"/>
                <w:szCs w:val="20"/>
                <w:lang w:val="en-US" w:eastAsia="sv-SE"/>
              </w:rPr>
              <w:t>INDEX</w:t>
            </w:r>
            <w:r w:rsidRPr="00E07897">
              <w:rPr>
                <w:rFonts w:ascii="Courier New" w:eastAsia="Times New Roman" w:hAnsi="Courier New" w:cs="Courier New"/>
                <w:color w:val="000000"/>
                <w:sz w:val="20"/>
                <w:szCs w:val="20"/>
                <w:lang w:val="en-US" w:eastAsia="sv-SE"/>
              </w:rPr>
              <w:t xml:space="preserve"> </w:t>
            </w:r>
            <w:proofErr w:type="spellStart"/>
            <w:r w:rsidRPr="00E07897">
              <w:rPr>
                <w:rFonts w:ascii="Courier New" w:eastAsia="Times New Roman" w:hAnsi="Courier New" w:cs="Courier New"/>
                <w:color w:val="000000"/>
                <w:sz w:val="20"/>
                <w:szCs w:val="20"/>
                <w:lang w:val="en-US" w:eastAsia="sv-SE"/>
              </w:rPr>
              <w:t>department_name</w:t>
            </w:r>
            <w:proofErr w:type="spellEnd"/>
            <w:r w:rsidRPr="00E07897">
              <w:rPr>
                <w:rFonts w:ascii="Courier New" w:eastAsia="Times New Roman" w:hAnsi="Courier New" w:cs="Courier New"/>
                <w:color w:val="000000"/>
                <w:sz w:val="20"/>
                <w:szCs w:val="20"/>
                <w:lang w:val="en-US" w:eastAsia="sv-SE"/>
              </w:rPr>
              <w:t xml:space="preserve"> </w:t>
            </w:r>
            <w:r w:rsidRPr="00E07897">
              <w:rPr>
                <w:rFonts w:ascii="Courier New" w:eastAsia="Times New Roman" w:hAnsi="Courier New" w:cs="Courier New"/>
                <w:b/>
                <w:bCs/>
                <w:color w:val="0000FF"/>
                <w:sz w:val="20"/>
                <w:szCs w:val="20"/>
                <w:lang w:val="en-US" w:eastAsia="sv-SE"/>
              </w:rPr>
              <w:t>ON</w:t>
            </w:r>
            <w:r w:rsidRPr="00E07897">
              <w:rPr>
                <w:rFonts w:ascii="Courier New" w:eastAsia="Times New Roman" w:hAnsi="Courier New" w:cs="Courier New"/>
                <w:color w:val="000000"/>
                <w:sz w:val="20"/>
                <w:szCs w:val="20"/>
                <w:lang w:val="en-US" w:eastAsia="sv-SE"/>
              </w:rPr>
              <w:t xml:space="preserve"> </w:t>
            </w:r>
            <w:proofErr w:type="spellStart"/>
            <w:r w:rsidRPr="00E07897">
              <w:rPr>
                <w:rFonts w:ascii="Courier New" w:eastAsia="Times New Roman" w:hAnsi="Courier New" w:cs="Courier New"/>
                <w:color w:val="000000"/>
                <w:sz w:val="20"/>
                <w:szCs w:val="20"/>
                <w:lang w:val="en-US" w:eastAsia="sv-SE"/>
              </w:rPr>
              <w:t>dept</w:t>
            </w:r>
            <w:proofErr w:type="spellEnd"/>
            <w:r w:rsidRPr="00E07897">
              <w:rPr>
                <w:rFonts w:ascii="Courier New" w:eastAsia="Times New Roman" w:hAnsi="Courier New" w:cs="Courier New"/>
                <w:b/>
                <w:bCs/>
                <w:color w:val="000080"/>
                <w:sz w:val="20"/>
                <w:szCs w:val="20"/>
                <w:lang w:val="en-US" w:eastAsia="sv-SE"/>
              </w:rPr>
              <w:t>(</w:t>
            </w:r>
            <w:r w:rsidRPr="00E07897">
              <w:rPr>
                <w:rFonts w:ascii="Courier New" w:eastAsia="Times New Roman" w:hAnsi="Courier New" w:cs="Courier New"/>
                <w:color w:val="000000"/>
                <w:sz w:val="20"/>
                <w:szCs w:val="20"/>
                <w:lang w:val="en-US" w:eastAsia="sv-SE"/>
              </w:rPr>
              <w:t>name</w:t>
            </w:r>
            <w:r w:rsidR="00B845CB">
              <w:rPr>
                <w:rFonts w:ascii="Courier New" w:eastAsia="Times New Roman" w:hAnsi="Courier New" w:cs="Courier New"/>
                <w:color w:val="000000"/>
                <w:sz w:val="20"/>
                <w:szCs w:val="20"/>
                <w:lang w:val="en-US" w:eastAsia="sv-SE"/>
              </w:rPr>
              <w:t xml:space="preserve"> </w:t>
            </w:r>
            <w:r w:rsidR="00B845CB" w:rsidRPr="00B845CB">
              <w:rPr>
                <w:rFonts w:ascii="Courier New" w:eastAsia="Times New Roman" w:hAnsi="Courier New" w:cs="Courier New"/>
                <w:b/>
                <w:bCs/>
                <w:color w:val="0000FF"/>
                <w:sz w:val="20"/>
                <w:szCs w:val="20"/>
                <w:lang w:val="en-US" w:eastAsia="sv-SE"/>
              </w:rPr>
              <w:t>ASC</w:t>
            </w:r>
            <w:r w:rsidRPr="00E07897">
              <w:rPr>
                <w:rFonts w:ascii="Courier New" w:eastAsia="Times New Roman" w:hAnsi="Courier New" w:cs="Courier New"/>
                <w:b/>
                <w:bCs/>
                <w:color w:val="000080"/>
                <w:sz w:val="20"/>
                <w:szCs w:val="20"/>
                <w:lang w:val="en-US" w:eastAsia="sv-SE"/>
              </w:rPr>
              <w:t>)</w:t>
            </w:r>
          </w:p>
          <w:p w:rsidR="00E07897" w:rsidRPr="00E07897" w:rsidRDefault="00E07897" w:rsidP="00E07897">
            <w:pPr>
              <w:rPr>
                <w:lang w:val="en-US"/>
              </w:rPr>
            </w:pPr>
          </w:p>
        </w:tc>
      </w:tr>
      <w:tr w:rsidR="00E07897" w:rsidRPr="006B551E" w:rsidTr="00E07897">
        <w:tc>
          <w:tcPr>
            <w:tcW w:w="9212" w:type="dxa"/>
          </w:tcPr>
          <w:p w:rsidR="00E07897" w:rsidRDefault="00E07897" w:rsidP="00E07897">
            <w:pPr>
              <w:shd w:val="clear" w:color="auto" w:fill="FFFFFF"/>
              <w:rPr>
                <w:rFonts w:ascii="Courier New" w:eastAsia="Times New Roman" w:hAnsi="Courier New" w:cs="Courier New"/>
                <w:color w:val="008000"/>
                <w:sz w:val="20"/>
                <w:szCs w:val="20"/>
                <w:lang w:val="en-US" w:eastAsia="sv-SE"/>
              </w:rPr>
            </w:pPr>
          </w:p>
          <w:p w:rsidR="00E07897" w:rsidRPr="00E07897" w:rsidRDefault="00E07897" w:rsidP="00E07897">
            <w:pPr>
              <w:shd w:val="clear" w:color="auto" w:fill="FFFFFF"/>
              <w:rPr>
                <w:rFonts w:ascii="Courier New" w:eastAsia="Times New Roman" w:hAnsi="Courier New" w:cs="Courier New"/>
                <w:color w:val="008000"/>
                <w:sz w:val="20"/>
                <w:szCs w:val="20"/>
                <w:lang w:val="en-US" w:eastAsia="sv-SE"/>
              </w:rPr>
            </w:pPr>
            <w:r w:rsidRPr="00E07897">
              <w:rPr>
                <w:rFonts w:ascii="Courier New" w:eastAsia="Times New Roman" w:hAnsi="Courier New" w:cs="Courier New"/>
                <w:color w:val="008000"/>
                <w:sz w:val="20"/>
                <w:szCs w:val="20"/>
                <w:lang w:val="en-US" w:eastAsia="sv-SE"/>
              </w:rPr>
              <w:t xml:space="preserve">-- </w:t>
            </w:r>
            <w:r w:rsidR="00B845CB" w:rsidRPr="00E07897">
              <w:rPr>
                <w:rFonts w:ascii="Courier New" w:eastAsia="Times New Roman" w:hAnsi="Courier New" w:cs="Courier New"/>
                <w:color w:val="008000"/>
                <w:sz w:val="20"/>
                <w:szCs w:val="20"/>
                <w:lang w:val="en-US" w:eastAsia="sv-SE"/>
              </w:rPr>
              <w:t>SUPPLIER TABLE</w:t>
            </w:r>
          </w:p>
          <w:p w:rsidR="00E07897" w:rsidRPr="00E07897" w:rsidRDefault="00E07897" w:rsidP="00E07897">
            <w:pPr>
              <w:shd w:val="clear" w:color="auto" w:fill="FFFFFF"/>
              <w:rPr>
                <w:rFonts w:ascii="Courier New" w:eastAsia="Times New Roman" w:hAnsi="Courier New" w:cs="Courier New"/>
                <w:color w:val="008000"/>
                <w:sz w:val="20"/>
                <w:szCs w:val="20"/>
                <w:lang w:val="en-US" w:eastAsia="sv-SE"/>
              </w:rPr>
            </w:pPr>
            <w:r w:rsidRPr="00E07897">
              <w:rPr>
                <w:rFonts w:ascii="Courier New" w:eastAsia="Times New Roman" w:hAnsi="Courier New" w:cs="Courier New"/>
                <w:color w:val="008000"/>
                <w:sz w:val="20"/>
                <w:szCs w:val="20"/>
                <w:lang w:val="en-US" w:eastAsia="sv-SE"/>
              </w:rPr>
              <w:t>-- Indexing this is questionable since it's a really small table and it's rarely used</w:t>
            </w:r>
          </w:p>
          <w:p w:rsidR="00E07897" w:rsidRPr="00E07897" w:rsidRDefault="00E07897" w:rsidP="00E07897">
            <w:pPr>
              <w:shd w:val="clear" w:color="auto" w:fill="FFFFFF"/>
              <w:rPr>
                <w:rFonts w:ascii="Times New Roman" w:eastAsia="Times New Roman" w:hAnsi="Times New Roman" w:cs="Times New Roman"/>
                <w:sz w:val="24"/>
                <w:szCs w:val="24"/>
                <w:lang w:val="en-US" w:eastAsia="sv-SE"/>
              </w:rPr>
            </w:pPr>
            <w:r w:rsidRPr="00E07897">
              <w:rPr>
                <w:rFonts w:ascii="Courier New" w:eastAsia="Times New Roman" w:hAnsi="Courier New" w:cs="Courier New"/>
                <w:b/>
                <w:bCs/>
                <w:color w:val="0000FF"/>
                <w:sz w:val="20"/>
                <w:szCs w:val="20"/>
                <w:lang w:val="en-US" w:eastAsia="sv-SE"/>
              </w:rPr>
              <w:t>CREATE</w:t>
            </w:r>
            <w:r w:rsidRPr="00E07897">
              <w:rPr>
                <w:rFonts w:ascii="Courier New" w:eastAsia="Times New Roman" w:hAnsi="Courier New" w:cs="Courier New"/>
                <w:color w:val="000000"/>
                <w:sz w:val="20"/>
                <w:szCs w:val="20"/>
                <w:lang w:val="en-US" w:eastAsia="sv-SE"/>
              </w:rPr>
              <w:t xml:space="preserve"> </w:t>
            </w:r>
            <w:r w:rsidRPr="00E07897">
              <w:rPr>
                <w:rFonts w:ascii="Courier New" w:eastAsia="Times New Roman" w:hAnsi="Courier New" w:cs="Courier New"/>
                <w:b/>
                <w:bCs/>
                <w:color w:val="0000FF"/>
                <w:sz w:val="20"/>
                <w:szCs w:val="20"/>
                <w:lang w:val="en-US" w:eastAsia="sv-SE"/>
              </w:rPr>
              <w:t>INDEX</w:t>
            </w:r>
            <w:r w:rsidRPr="00E07897">
              <w:rPr>
                <w:rFonts w:ascii="Courier New" w:eastAsia="Times New Roman" w:hAnsi="Courier New" w:cs="Courier New"/>
                <w:color w:val="000000"/>
                <w:sz w:val="20"/>
                <w:szCs w:val="20"/>
                <w:lang w:val="en-US" w:eastAsia="sv-SE"/>
              </w:rPr>
              <w:t xml:space="preserve"> </w:t>
            </w:r>
            <w:proofErr w:type="spellStart"/>
            <w:r w:rsidRPr="00E07897">
              <w:rPr>
                <w:rFonts w:ascii="Courier New" w:eastAsia="Times New Roman" w:hAnsi="Courier New" w:cs="Courier New"/>
                <w:color w:val="000000"/>
                <w:sz w:val="20"/>
                <w:szCs w:val="20"/>
                <w:lang w:val="en-US" w:eastAsia="sv-SE"/>
              </w:rPr>
              <w:t>supplier_id</w:t>
            </w:r>
            <w:proofErr w:type="spellEnd"/>
            <w:r w:rsidRPr="00E07897">
              <w:rPr>
                <w:rFonts w:ascii="Courier New" w:eastAsia="Times New Roman" w:hAnsi="Courier New" w:cs="Courier New"/>
                <w:color w:val="000000"/>
                <w:sz w:val="20"/>
                <w:szCs w:val="20"/>
                <w:lang w:val="en-US" w:eastAsia="sv-SE"/>
              </w:rPr>
              <w:t xml:space="preserve"> </w:t>
            </w:r>
            <w:r w:rsidRPr="00E07897">
              <w:rPr>
                <w:rFonts w:ascii="Courier New" w:eastAsia="Times New Roman" w:hAnsi="Courier New" w:cs="Courier New"/>
                <w:b/>
                <w:bCs/>
                <w:color w:val="0000FF"/>
                <w:sz w:val="20"/>
                <w:szCs w:val="20"/>
                <w:lang w:val="en-US" w:eastAsia="sv-SE"/>
              </w:rPr>
              <w:t>ON</w:t>
            </w:r>
            <w:r w:rsidRPr="00E07897">
              <w:rPr>
                <w:rFonts w:ascii="Courier New" w:eastAsia="Times New Roman" w:hAnsi="Courier New" w:cs="Courier New"/>
                <w:color w:val="000000"/>
                <w:sz w:val="20"/>
                <w:szCs w:val="20"/>
                <w:lang w:val="en-US" w:eastAsia="sv-SE"/>
              </w:rPr>
              <w:t xml:space="preserve"> supplier</w:t>
            </w:r>
            <w:r w:rsidRPr="00E07897">
              <w:rPr>
                <w:rFonts w:ascii="Courier New" w:eastAsia="Times New Roman" w:hAnsi="Courier New" w:cs="Courier New"/>
                <w:b/>
                <w:bCs/>
                <w:color w:val="000080"/>
                <w:sz w:val="20"/>
                <w:szCs w:val="20"/>
                <w:lang w:val="en-US" w:eastAsia="sv-SE"/>
              </w:rPr>
              <w:t>(</w:t>
            </w:r>
            <w:r w:rsidRPr="00E07897">
              <w:rPr>
                <w:rFonts w:ascii="Courier New" w:eastAsia="Times New Roman" w:hAnsi="Courier New" w:cs="Courier New"/>
                <w:bCs/>
                <w:sz w:val="20"/>
                <w:szCs w:val="20"/>
                <w:lang w:val="en-US" w:eastAsia="sv-SE"/>
              </w:rPr>
              <w:t>number</w:t>
            </w:r>
            <w:r w:rsidRPr="00E07897">
              <w:rPr>
                <w:rFonts w:ascii="Courier New" w:eastAsia="Times New Roman" w:hAnsi="Courier New" w:cs="Courier New"/>
                <w:b/>
                <w:bCs/>
                <w:color w:val="000080"/>
                <w:sz w:val="20"/>
                <w:szCs w:val="20"/>
                <w:lang w:val="en-US" w:eastAsia="sv-SE"/>
              </w:rPr>
              <w:t>)</w:t>
            </w:r>
            <w:r>
              <w:rPr>
                <w:rFonts w:ascii="Courier New" w:eastAsia="Times New Roman" w:hAnsi="Courier New" w:cs="Courier New"/>
                <w:b/>
                <w:bCs/>
                <w:color w:val="000080"/>
                <w:sz w:val="20"/>
                <w:szCs w:val="20"/>
                <w:lang w:val="en-US" w:eastAsia="sv-SE"/>
              </w:rPr>
              <w:t xml:space="preserve"> </w:t>
            </w:r>
            <w:r w:rsidRPr="00E07897">
              <w:rPr>
                <w:rFonts w:ascii="Courier New" w:eastAsia="Times New Roman" w:hAnsi="Courier New" w:cs="Courier New"/>
                <w:color w:val="008000"/>
                <w:sz w:val="20"/>
                <w:szCs w:val="20"/>
                <w:lang w:val="en-US" w:eastAsia="sv-SE"/>
              </w:rPr>
              <w:t>-- Primary key</w:t>
            </w:r>
          </w:p>
          <w:p w:rsidR="00E07897" w:rsidRPr="00E07897" w:rsidRDefault="00E07897" w:rsidP="00E07897">
            <w:pPr>
              <w:shd w:val="clear" w:color="auto" w:fill="FFFFFF"/>
              <w:rPr>
                <w:rFonts w:ascii="Times New Roman" w:eastAsia="Times New Roman" w:hAnsi="Times New Roman" w:cs="Times New Roman"/>
                <w:sz w:val="24"/>
                <w:szCs w:val="24"/>
                <w:lang w:val="en-US" w:eastAsia="sv-SE"/>
              </w:rPr>
            </w:pPr>
            <w:r w:rsidRPr="00E07897">
              <w:rPr>
                <w:rFonts w:ascii="Courier New" w:eastAsia="Times New Roman" w:hAnsi="Courier New" w:cs="Courier New"/>
                <w:b/>
                <w:bCs/>
                <w:color w:val="0000FF"/>
                <w:sz w:val="20"/>
                <w:szCs w:val="20"/>
                <w:lang w:val="en-US" w:eastAsia="sv-SE"/>
              </w:rPr>
              <w:t>CREATE</w:t>
            </w:r>
            <w:r w:rsidRPr="00E07897">
              <w:rPr>
                <w:rFonts w:ascii="Courier New" w:eastAsia="Times New Roman" w:hAnsi="Courier New" w:cs="Courier New"/>
                <w:color w:val="000000"/>
                <w:sz w:val="20"/>
                <w:szCs w:val="20"/>
                <w:lang w:val="en-US" w:eastAsia="sv-SE"/>
              </w:rPr>
              <w:t xml:space="preserve"> </w:t>
            </w:r>
            <w:r w:rsidRPr="00E07897">
              <w:rPr>
                <w:rFonts w:ascii="Courier New" w:eastAsia="Times New Roman" w:hAnsi="Courier New" w:cs="Courier New"/>
                <w:b/>
                <w:bCs/>
                <w:color w:val="0000FF"/>
                <w:sz w:val="20"/>
                <w:szCs w:val="20"/>
                <w:lang w:val="en-US" w:eastAsia="sv-SE"/>
              </w:rPr>
              <w:t>INDEX</w:t>
            </w:r>
            <w:r w:rsidRPr="00E07897">
              <w:rPr>
                <w:rFonts w:ascii="Courier New" w:eastAsia="Times New Roman" w:hAnsi="Courier New" w:cs="Courier New"/>
                <w:color w:val="000000"/>
                <w:sz w:val="20"/>
                <w:szCs w:val="20"/>
                <w:lang w:val="en-US" w:eastAsia="sv-SE"/>
              </w:rPr>
              <w:t xml:space="preserve"> </w:t>
            </w:r>
            <w:proofErr w:type="spellStart"/>
            <w:r w:rsidRPr="00E07897">
              <w:rPr>
                <w:rFonts w:ascii="Courier New" w:eastAsia="Times New Roman" w:hAnsi="Courier New" w:cs="Courier New"/>
                <w:color w:val="000000"/>
                <w:sz w:val="20"/>
                <w:szCs w:val="20"/>
                <w:lang w:val="en-US" w:eastAsia="sv-SE"/>
              </w:rPr>
              <w:t>supplier_state</w:t>
            </w:r>
            <w:proofErr w:type="spellEnd"/>
            <w:r w:rsidRPr="00E07897">
              <w:rPr>
                <w:rFonts w:ascii="Courier New" w:eastAsia="Times New Roman" w:hAnsi="Courier New" w:cs="Courier New"/>
                <w:color w:val="000000"/>
                <w:sz w:val="20"/>
                <w:szCs w:val="20"/>
                <w:lang w:val="en-US" w:eastAsia="sv-SE"/>
              </w:rPr>
              <w:t xml:space="preserve"> </w:t>
            </w:r>
            <w:r w:rsidRPr="00E07897">
              <w:rPr>
                <w:rFonts w:ascii="Courier New" w:eastAsia="Times New Roman" w:hAnsi="Courier New" w:cs="Courier New"/>
                <w:b/>
                <w:bCs/>
                <w:color w:val="0000FF"/>
                <w:sz w:val="20"/>
                <w:szCs w:val="20"/>
                <w:lang w:val="en-US" w:eastAsia="sv-SE"/>
              </w:rPr>
              <w:t>ON</w:t>
            </w:r>
            <w:r w:rsidRPr="00E07897">
              <w:rPr>
                <w:rFonts w:ascii="Courier New" w:eastAsia="Times New Roman" w:hAnsi="Courier New" w:cs="Courier New"/>
                <w:color w:val="000000"/>
                <w:sz w:val="20"/>
                <w:szCs w:val="20"/>
                <w:lang w:val="en-US" w:eastAsia="sv-SE"/>
              </w:rPr>
              <w:t xml:space="preserve"> supplier</w:t>
            </w:r>
            <w:r w:rsidRPr="00E07897">
              <w:rPr>
                <w:rFonts w:ascii="Courier New" w:eastAsia="Times New Roman" w:hAnsi="Courier New" w:cs="Courier New"/>
                <w:b/>
                <w:bCs/>
                <w:color w:val="000080"/>
                <w:sz w:val="20"/>
                <w:szCs w:val="20"/>
                <w:lang w:val="en-US" w:eastAsia="sv-SE"/>
              </w:rPr>
              <w:t>(</w:t>
            </w:r>
            <w:r w:rsidRPr="00E07897">
              <w:rPr>
                <w:rFonts w:ascii="Courier New" w:eastAsia="Times New Roman" w:hAnsi="Courier New" w:cs="Courier New"/>
                <w:bCs/>
                <w:sz w:val="20"/>
                <w:szCs w:val="20"/>
                <w:lang w:val="en-US" w:eastAsia="sv-SE"/>
              </w:rPr>
              <w:t>state</w:t>
            </w:r>
            <w:r w:rsidR="00B845CB">
              <w:rPr>
                <w:rFonts w:ascii="Courier New" w:eastAsia="Times New Roman" w:hAnsi="Courier New" w:cs="Courier New"/>
                <w:bCs/>
                <w:sz w:val="20"/>
                <w:szCs w:val="20"/>
                <w:lang w:val="en-US" w:eastAsia="sv-SE"/>
              </w:rPr>
              <w:t xml:space="preserve"> </w:t>
            </w:r>
            <w:r w:rsidR="00B845CB" w:rsidRPr="00B845CB">
              <w:rPr>
                <w:rFonts w:ascii="Courier New" w:eastAsia="Times New Roman" w:hAnsi="Courier New" w:cs="Courier New"/>
                <w:b/>
                <w:bCs/>
                <w:color w:val="0000FF"/>
                <w:sz w:val="20"/>
                <w:szCs w:val="20"/>
                <w:lang w:val="en-US" w:eastAsia="sv-SE"/>
              </w:rPr>
              <w:t>ASC</w:t>
            </w:r>
            <w:r w:rsidRPr="00E07897">
              <w:rPr>
                <w:rFonts w:ascii="Courier New" w:eastAsia="Times New Roman" w:hAnsi="Courier New" w:cs="Courier New"/>
                <w:b/>
                <w:bCs/>
                <w:color w:val="000080"/>
                <w:sz w:val="20"/>
                <w:szCs w:val="20"/>
                <w:lang w:val="en-US" w:eastAsia="sv-SE"/>
              </w:rPr>
              <w:t>)</w:t>
            </w:r>
          </w:p>
          <w:p w:rsidR="00E07897" w:rsidRPr="00E07897" w:rsidRDefault="00E07897" w:rsidP="00E07897">
            <w:pPr>
              <w:rPr>
                <w:lang w:val="en-US"/>
              </w:rPr>
            </w:pPr>
          </w:p>
        </w:tc>
      </w:tr>
      <w:tr w:rsidR="00E07897" w:rsidRPr="006B551E" w:rsidTr="00E07897">
        <w:tc>
          <w:tcPr>
            <w:tcW w:w="9212" w:type="dxa"/>
          </w:tcPr>
          <w:p w:rsidR="00E07897" w:rsidRDefault="00E07897" w:rsidP="00E07897">
            <w:pPr>
              <w:shd w:val="clear" w:color="auto" w:fill="FFFFFF"/>
              <w:rPr>
                <w:rFonts w:ascii="Courier New" w:eastAsia="Times New Roman" w:hAnsi="Courier New" w:cs="Courier New"/>
                <w:color w:val="008000"/>
                <w:sz w:val="20"/>
                <w:szCs w:val="20"/>
                <w:lang w:val="en-US" w:eastAsia="sv-SE"/>
              </w:rPr>
            </w:pPr>
          </w:p>
          <w:p w:rsidR="00E07897" w:rsidRPr="00E07897" w:rsidRDefault="00E07897" w:rsidP="00E07897">
            <w:pPr>
              <w:shd w:val="clear" w:color="auto" w:fill="FFFFFF"/>
              <w:rPr>
                <w:rFonts w:ascii="Courier New" w:eastAsia="Times New Roman" w:hAnsi="Courier New" w:cs="Courier New"/>
                <w:color w:val="008000"/>
                <w:sz w:val="20"/>
                <w:szCs w:val="20"/>
                <w:lang w:val="en-US" w:eastAsia="sv-SE"/>
              </w:rPr>
            </w:pPr>
            <w:r>
              <w:rPr>
                <w:rFonts w:ascii="Courier New" w:eastAsia="Times New Roman" w:hAnsi="Courier New" w:cs="Courier New"/>
                <w:color w:val="008000"/>
                <w:sz w:val="20"/>
                <w:szCs w:val="20"/>
                <w:lang w:val="en-US" w:eastAsia="sv-SE"/>
              </w:rPr>
              <w:t xml:space="preserve">-- </w:t>
            </w:r>
            <w:r w:rsidR="00B845CB">
              <w:rPr>
                <w:rFonts w:ascii="Courier New" w:eastAsia="Times New Roman" w:hAnsi="Courier New" w:cs="Courier New"/>
                <w:color w:val="008000"/>
                <w:sz w:val="20"/>
                <w:szCs w:val="20"/>
                <w:lang w:val="en-US" w:eastAsia="sv-SE"/>
              </w:rPr>
              <w:t>DEPT_SALES VIEW</w:t>
            </w:r>
          </w:p>
          <w:p w:rsidR="00E07897" w:rsidRPr="00E07897" w:rsidRDefault="00E07897" w:rsidP="00E07897">
            <w:pPr>
              <w:shd w:val="clear" w:color="auto" w:fill="FFFFFF"/>
              <w:rPr>
                <w:rFonts w:ascii="Courier New" w:eastAsia="Times New Roman" w:hAnsi="Courier New" w:cs="Courier New"/>
                <w:color w:val="008000"/>
                <w:sz w:val="20"/>
                <w:szCs w:val="20"/>
                <w:lang w:val="en-US" w:eastAsia="sv-SE"/>
              </w:rPr>
            </w:pPr>
            <w:r w:rsidRPr="00E07897">
              <w:rPr>
                <w:rFonts w:ascii="Courier New" w:eastAsia="Times New Roman" w:hAnsi="Courier New" w:cs="Courier New"/>
                <w:color w:val="008000"/>
                <w:sz w:val="20"/>
                <w:szCs w:val="20"/>
                <w:lang w:val="en-US" w:eastAsia="sv-SE"/>
              </w:rPr>
              <w:t>-- Probably unnecessary as well  since it was only used in a query once</w:t>
            </w:r>
          </w:p>
          <w:p w:rsidR="00E07897" w:rsidRPr="00E07897" w:rsidRDefault="00E07897" w:rsidP="00E07897">
            <w:pPr>
              <w:shd w:val="clear" w:color="auto" w:fill="FFFFFF"/>
              <w:rPr>
                <w:rFonts w:ascii="Times New Roman" w:eastAsia="Times New Roman" w:hAnsi="Times New Roman" w:cs="Times New Roman"/>
                <w:sz w:val="24"/>
                <w:szCs w:val="24"/>
                <w:lang w:val="en-US" w:eastAsia="sv-SE"/>
              </w:rPr>
            </w:pPr>
            <w:r w:rsidRPr="00E07897">
              <w:rPr>
                <w:rFonts w:ascii="Courier New" w:eastAsia="Times New Roman" w:hAnsi="Courier New" w:cs="Courier New"/>
                <w:b/>
                <w:bCs/>
                <w:color w:val="0000FF"/>
                <w:sz w:val="20"/>
                <w:szCs w:val="20"/>
                <w:lang w:val="en-US" w:eastAsia="sv-SE"/>
              </w:rPr>
              <w:t>CREATE</w:t>
            </w:r>
            <w:r w:rsidRPr="00E07897">
              <w:rPr>
                <w:rFonts w:ascii="Courier New" w:eastAsia="Times New Roman" w:hAnsi="Courier New" w:cs="Courier New"/>
                <w:color w:val="000000"/>
                <w:sz w:val="20"/>
                <w:szCs w:val="20"/>
                <w:lang w:val="en-US" w:eastAsia="sv-SE"/>
              </w:rPr>
              <w:t xml:space="preserve"> </w:t>
            </w:r>
            <w:r w:rsidRPr="00E07897">
              <w:rPr>
                <w:rFonts w:ascii="Courier New" w:eastAsia="Times New Roman" w:hAnsi="Courier New" w:cs="Courier New"/>
                <w:b/>
                <w:bCs/>
                <w:color w:val="0000FF"/>
                <w:sz w:val="20"/>
                <w:szCs w:val="20"/>
                <w:lang w:val="en-US" w:eastAsia="sv-SE"/>
              </w:rPr>
              <w:t>INDEX</w:t>
            </w:r>
            <w:r w:rsidRPr="00E07897">
              <w:rPr>
                <w:rFonts w:ascii="Courier New" w:eastAsia="Times New Roman" w:hAnsi="Courier New" w:cs="Courier New"/>
                <w:color w:val="000000"/>
                <w:sz w:val="20"/>
                <w:szCs w:val="20"/>
                <w:lang w:val="en-US" w:eastAsia="sv-SE"/>
              </w:rPr>
              <w:t xml:space="preserve"> </w:t>
            </w:r>
            <w:proofErr w:type="spellStart"/>
            <w:r w:rsidRPr="00E07897">
              <w:rPr>
                <w:rFonts w:ascii="Courier New" w:eastAsia="Times New Roman" w:hAnsi="Courier New" w:cs="Courier New"/>
                <w:color w:val="000000"/>
                <w:sz w:val="20"/>
                <w:szCs w:val="20"/>
                <w:lang w:val="en-US" w:eastAsia="sv-SE"/>
              </w:rPr>
              <w:t>sold_department_items</w:t>
            </w:r>
            <w:proofErr w:type="spellEnd"/>
            <w:r w:rsidRPr="00E07897">
              <w:rPr>
                <w:rFonts w:ascii="Courier New" w:eastAsia="Times New Roman" w:hAnsi="Courier New" w:cs="Courier New"/>
                <w:color w:val="000000"/>
                <w:sz w:val="20"/>
                <w:szCs w:val="20"/>
                <w:lang w:val="en-US" w:eastAsia="sv-SE"/>
              </w:rPr>
              <w:t xml:space="preserve"> </w:t>
            </w:r>
            <w:r w:rsidRPr="00E07897">
              <w:rPr>
                <w:rFonts w:ascii="Courier New" w:eastAsia="Times New Roman" w:hAnsi="Courier New" w:cs="Courier New"/>
                <w:b/>
                <w:bCs/>
                <w:color w:val="0000FF"/>
                <w:sz w:val="20"/>
                <w:szCs w:val="20"/>
                <w:lang w:val="en-US" w:eastAsia="sv-SE"/>
              </w:rPr>
              <w:t>ON</w:t>
            </w:r>
            <w:r w:rsidRPr="00E07897">
              <w:rPr>
                <w:rFonts w:ascii="Courier New" w:eastAsia="Times New Roman" w:hAnsi="Courier New" w:cs="Courier New"/>
                <w:color w:val="000000"/>
                <w:sz w:val="20"/>
                <w:szCs w:val="20"/>
                <w:lang w:val="en-US" w:eastAsia="sv-SE"/>
              </w:rPr>
              <w:t xml:space="preserve"> </w:t>
            </w:r>
            <w:proofErr w:type="spellStart"/>
            <w:r w:rsidRPr="00E07897">
              <w:rPr>
                <w:rFonts w:ascii="Courier New" w:eastAsia="Times New Roman" w:hAnsi="Courier New" w:cs="Courier New"/>
                <w:color w:val="000000"/>
                <w:sz w:val="20"/>
                <w:szCs w:val="20"/>
                <w:lang w:val="en-US" w:eastAsia="sv-SE"/>
              </w:rPr>
              <w:t>dept_sales</w:t>
            </w:r>
            <w:proofErr w:type="spellEnd"/>
            <w:r w:rsidRPr="00E07897">
              <w:rPr>
                <w:rFonts w:ascii="Courier New" w:eastAsia="Times New Roman" w:hAnsi="Courier New" w:cs="Courier New"/>
                <w:b/>
                <w:bCs/>
                <w:color w:val="000080"/>
                <w:sz w:val="20"/>
                <w:szCs w:val="20"/>
                <w:lang w:val="en-US" w:eastAsia="sv-SE"/>
              </w:rPr>
              <w:t>(</w:t>
            </w:r>
            <w:proofErr w:type="spellStart"/>
            <w:r w:rsidRPr="00E07897">
              <w:rPr>
                <w:rFonts w:ascii="Courier New" w:eastAsia="Times New Roman" w:hAnsi="Courier New" w:cs="Courier New"/>
                <w:color w:val="000000"/>
                <w:sz w:val="20"/>
                <w:szCs w:val="20"/>
                <w:lang w:val="en-US" w:eastAsia="sv-SE"/>
              </w:rPr>
              <w:t>sold_items</w:t>
            </w:r>
            <w:proofErr w:type="spellEnd"/>
            <w:r w:rsidR="00B845CB">
              <w:rPr>
                <w:rFonts w:ascii="Courier New" w:eastAsia="Times New Roman" w:hAnsi="Courier New" w:cs="Courier New"/>
                <w:color w:val="000000"/>
                <w:sz w:val="20"/>
                <w:szCs w:val="20"/>
                <w:lang w:val="en-US" w:eastAsia="sv-SE"/>
              </w:rPr>
              <w:t xml:space="preserve"> </w:t>
            </w:r>
            <w:r w:rsidR="00B845CB" w:rsidRPr="00B845CB">
              <w:rPr>
                <w:rFonts w:ascii="Courier New" w:eastAsia="Times New Roman" w:hAnsi="Courier New" w:cs="Courier New"/>
                <w:b/>
                <w:bCs/>
                <w:color w:val="0000FF"/>
                <w:sz w:val="20"/>
                <w:szCs w:val="20"/>
                <w:lang w:val="en-US" w:eastAsia="sv-SE"/>
              </w:rPr>
              <w:t>DESC</w:t>
            </w:r>
            <w:r w:rsidRPr="00E07897">
              <w:rPr>
                <w:rFonts w:ascii="Courier New" w:eastAsia="Times New Roman" w:hAnsi="Courier New" w:cs="Courier New"/>
                <w:b/>
                <w:bCs/>
                <w:color w:val="000080"/>
                <w:sz w:val="20"/>
                <w:szCs w:val="20"/>
                <w:lang w:val="en-US" w:eastAsia="sv-SE"/>
              </w:rPr>
              <w:t>)</w:t>
            </w:r>
          </w:p>
          <w:p w:rsidR="00E07897" w:rsidRPr="00E07897" w:rsidRDefault="00E07897" w:rsidP="00E07897">
            <w:pPr>
              <w:rPr>
                <w:lang w:val="en-US"/>
              </w:rPr>
            </w:pPr>
          </w:p>
        </w:tc>
      </w:tr>
    </w:tbl>
    <w:p w:rsidR="00E07897" w:rsidRPr="00E07897" w:rsidRDefault="00E07897" w:rsidP="00E07897">
      <w:pPr>
        <w:rPr>
          <w:lang w:val="en-GB"/>
        </w:rPr>
      </w:pPr>
    </w:p>
    <w:p w:rsidR="009C0937" w:rsidRDefault="009C0937" w:rsidP="009C0937">
      <w:pPr>
        <w:rPr>
          <w:lang w:val="en-GB"/>
        </w:rPr>
      </w:pPr>
    </w:p>
    <w:p w:rsidR="009C0937" w:rsidRPr="00203DEA" w:rsidRDefault="00AA0C81" w:rsidP="009C0937">
      <w:pPr>
        <w:pStyle w:val="Heading2"/>
        <w:rPr>
          <w:lang w:val="en-GB"/>
        </w:rPr>
      </w:pPr>
      <w:r w:rsidRPr="00AA0C81">
        <w:rPr>
          <w:lang w:val="en-GB"/>
        </w:rPr>
        <w:lastRenderedPageBreak/>
        <w:t>Start two BSQL instances beside each other, to login twice in the same database and run two concurrent transactions. Show the effect of commit and rollback, and what happens if the two transactions try</w:t>
      </w:r>
      <w:r w:rsidR="008227A0">
        <w:rPr>
          <w:lang w:val="en-GB"/>
        </w:rPr>
        <w:t xml:space="preserve"> to commit conflicting changes.</w:t>
      </w:r>
    </w:p>
    <w:p w:rsidR="008227A0" w:rsidRPr="00D60A0A" w:rsidRDefault="00397A06" w:rsidP="009C0937">
      <w:pPr>
        <w:rPr>
          <w:rFonts w:ascii="Calibri" w:hAnsi="Calibri"/>
          <w:lang w:val="en-GB"/>
        </w:rPr>
      </w:pPr>
      <w:r>
        <w:rPr>
          <w:rFonts w:ascii="Calibri" w:hAnsi="Calibri"/>
          <w:lang w:val="en-GB"/>
        </w:rPr>
        <w:t xml:space="preserve">To explain each transaction an </w:t>
      </w:r>
      <w:r w:rsidR="008227A0" w:rsidRPr="00D60A0A">
        <w:rPr>
          <w:rFonts w:ascii="Calibri" w:hAnsi="Calibri"/>
          <w:lang w:val="en-GB"/>
        </w:rPr>
        <w:t>explanation box has been ins</w:t>
      </w:r>
      <w:r>
        <w:rPr>
          <w:rFonts w:ascii="Calibri" w:hAnsi="Calibri"/>
          <w:lang w:val="en-GB"/>
        </w:rPr>
        <w:t xml:space="preserve">erted below the </w:t>
      </w:r>
      <w:r w:rsidR="008227A0" w:rsidRPr="00D60A0A">
        <w:rPr>
          <w:rFonts w:ascii="Calibri" w:hAnsi="Calibri"/>
          <w:lang w:val="en-GB"/>
        </w:rPr>
        <w:t xml:space="preserve">transaction. This will hopefully make it easier to understand what each transaction and step is doing. Most of the transactions has been taken from the example. </w:t>
      </w:r>
      <w:r w:rsidR="00203DEA">
        <w:rPr>
          <w:rFonts w:ascii="Calibri" w:hAnsi="Calibri"/>
          <w:lang w:val="en-GB"/>
        </w:rPr>
        <w:t>(To separate the two instances from each other, the 1</w:t>
      </w:r>
      <w:r w:rsidR="00203DEA" w:rsidRPr="00203DEA">
        <w:rPr>
          <w:rFonts w:ascii="Calibri" w:hAnsi="Calibri"/>
          <w:vertAlign w:val="superscript"/>
          <w:lang w:val="en-GB"/>
        </w:rPr>
        <w:t>st</w:t>
      </w:r>
      <w:r w:rsidR="00203DEA">
        <w:rPr>
          <w:rFonts w:ascii="Calibri" w:hAnsi="Calibri"/>
          <w:lang w:val="en-GB"/>
        </w:rPr>
        <w:t xml:space="preserve"> has the queries written in uppercase letters and the 2</w:t>
      </w:r>
      <w:r w:rsidR="00203DEA" w:rsidRPr="00203DEA">
        <w:rPr>
          <w:rFonts w:ascii="Calibri" w:hAnsi="Calibri"/>
          <w:vertAlign w:val="superscript"/>
          <w:lang w:val="en-GB"/>
        </w:rPr>
        <w:t>nd</w:t>
      </w:r>
      <w:r w:rsidR="00203DEA">
        <w:rPr>
          <w:rFonts w:ascii="Calibri" w:hAnsi="Calibri"/>
          <w:lang w:val="en-GB"/>
        </w:rPr>
        <w:t xml:space="preserve"> instance has the queries written in lowercase letters). Both instances were logged in to the same database server and the</w:t>
      </w:r>
      <w:r w:rsidR="00203DEA" w:rsidRPr="00203DEA">
        <w:rPr>
          <w:rFonts w:ascii="Calibri" w:eastAsia="Times New Roman" w:hAnsi="Calibri" w:cs="Courier New"/>
          <w:bCs/>
          <w:szCs w:val="20"/>
          <w:lang w:val="en-US" w:eastAsia="sv-SE"/>
        </w:rPr>
        <w:t xml:space="preserve"> table that was chosen for this purpose was </w:t>
      </w:r>
      <w:r w:rsidR="00203DEA" w:rsidRPr="00203DEA">
        <w:rPr>
          <w:rFonts w:ascii="Calibri" w:eastAsia="Times New Roman" w:hAnsi="Calibri" w:cs="Courier New"/>
          <w:bCs/>
          <w:i/>
          <w:szCs w:val="20"/>
          <w:lang w:val="en-US" w:eastAsia="sv-SE"/>
        </w:rPr>
        <w:t>store</w:t>
      </w:r>
      <w:r w:rsidR="00203DEA" w:rsidRPr="00203DEA">
        <w:rPr>
          <w:rFonts w:ascii="Calibri" w:eastAsia="Times New Roman" w:hAnsi="Calibri" w:cs="Courier New"/>
          <w:bCs/>
          <w:szCs w:val="20"/>
          <w:lang w:val="en-US" w:eastAsia="sv-SE"/>
        </w:rPr>
        <w:t>.</w:t>
      </w:r>
    </w:p>
    <w:tbl>
      <w:tblPr>
        <w:tblStyle w:val="TableGrid"/>
        <w:tblW w:w="0" w:type="auto"/>
        <w:tblLook w:val="04A0" w:firstRow="1" w:lastRow="0" w:firstColumn="1" w:lastColumn="0" w:noHBand="0" w:noVBand="1"/>
      </w:tblPr>
      <w:tblGrid>
        <w:gridCol w:w="337"/>
        <w:gridCol w:w="4341"/>
        <w:gridCol w:w="4610"/>
      </w:tblGrid>
      <w:tr w:rsidR="00787837" w:rsidTr="00B5442D">
        <w:tc>
          <w:tcPr>
            <w:tcW w:w="337" w:type="dxa"/>
          </w:tcPr>
          <w:p w:rsidR="00787837" w:rsidRDefault="00E278B8" w:rsidP="00F110D6">
            <w:pPr>
              <w:rPr>
                <w:b/>
                <w:lang w:val="en-GB"/>
              </w:rPr>
            </w:pPr>
            <w:r w:rsidRPr="00E278B8">
              <w:rPr>
                <w:b/>
                <w:sz w:val="20"/>
                <w:lang w:val="en-GB"/>
              </w:rPr>
              <w:t>#</w:t>
            </w:r>
          </w:p>
        </w:tc>
        <w:tc>
          <w:tcPr>
            <w:tcW w:w="4341" w:type="dxa"/>
          </w:tcPr>
          <w:p w:rsidR="00787837" w:rsidRDefault="00787837" w:rsidP="00F110D6">
            <w:pPr>
              <w:rPr>
                <w:lang w:val="en-GB"/>
              </w:rPr>
            </w:pPr>
            <w:r>
              <w:rPr>
                <w:b/>
                <w:lang w:val="en-GB"/>
              </w:rPr>
              <w:t>Transaction 1</w:t>
            </w:r>
          </w:p>
        </w:tc>
        <w:tc>
          <w:tcPr>
            <w:tcW w:w="4610" w:type="dxa"/>
          </w:tcPr>
          <w:p w:rsidR="00787837" w:rsidRDefault="00787837" w:rsidP="00F110D6">
            <w:pPr>
              <w:rPr>
                <w:lang w:val="en-GB"/>
              </w:rPr>
            </w:pPr>
            <w:r>
              <w:rPr>
                <w:b/>
                <w:lang w:val="en-GB"/>
              </w:rPr>
              <w:t>Transaction 2</w:t>
            </w:r>
          </w:p>
        </w:tc>
      </w:tr>
      <w:tr w:rsidR="00B5442D" w:rsidRPr="006D41BB" w:rsidTr="00B5442D">
        <w:tc>
          <w:tcPr>
            <w:tcW w:w="337" w:type="dxa"/>
            <w:vMerge w:val="restart"/>
          </w:tcPr>
          <w:p w:rsidR="00B5442D" w:rsidRDefault="00B5442D" w:rsidP="006D41BB">
            <w:pPr>
              <w:shd w:val="clear" w:color="auto" w:fill="FFFFFF"/>
              <w:rPr>
                <w:rFonts w:ascii="Courier New" w:eastAsia="Times New Roman" w:hAnsi="Courier New" w:cs="Courier New"/>
                <w:b/>
                <w:bCs/>
                <w:color w:val="0000FF"/>
                <w:sz w:val="20"/>
                <w:szCs w:val="20"/>
                <w:lang w:val="en-US" w:eastAsia="sv-SE"/>
              </w:rPr>
            </w:pPr>
            <w:r>
              <w:rPr>
                <w:rFonts w:ascii="Courier New" w:eastAsia="Times New Roman" w:hAnsi="Courier New" w:cs="Courier New"/>
                <w:b/>
                <w:bCs/>
                <w:color w:val="0000FF"/>
                <w:sz w:val="20"/>
                <w:szCs w:val="20"/>
                <w:lang w:val="en-US" w:eastAsia="sv-SE"/>
              </w:rPr>
              <w:t>1</w:t>
            </w:r>
          </w:p>
        </w:tc>
        <w:tc>
          <w:tcPr>
            <w:tcW w:w="4341" w:type="dxa"/>
          </w:tcPr>
          <w:p w:rsidR="00B5442D" w:rsidRDefault="00B5442D" w:rsidP="006D41BB">
            <w:pPr>
              <w:shd w:val="clear" w:color="auto" w:fill="FFFFFF"/>
              <w:rPr>
                <w:rFonts w:ascii="Courier New" w:eastAsia="Times New Roman" w:hAnsi="Courier New" w:cs="Courier New"/>
                <w:b/>
                <w:bCs/>
                <w:color w:val="0000FF"/>
                <w:sz w:val="20"/>
                <w:szCs w:val="20"/>
                <w:lang w:val="en-US" w:eastAsia="sv-SE"/>
              </w:rPr>
            </w:pPr>
          </w:p>
          <w:p w:rsidR="00B5442D" w:rsidRPr="006D41BB" w:rsidRDefault="00B5442D" w:rsidP="006D41BB">
            <w:pPr>
              <w:shd w:val="clear" w:color="auto" w:fill="FFFFFF"/>
              <w:rPr>
                <w:rFonts w:ascii="Courier New" w:eastAsia="Times New Roman" w:hAnsi="Courier New" w:cs="Courier New"/>
                <w:color w:val="000000"/>
                <w:sz w:val="20"/>
                <w:szCs w:val="20"/>
                <w:lang w:val="en-US" w:eastAsia="sv-SE"/>
              </w:rPr>
            </w:pPr>
            <w:r w:rsidRPr="006D41BB">
              <w:rPr>
                <w:rFonts w:ascii="Courier New" w:eastAsia="Times New Roman" w:hAnsi="Courier New" w:cs="Courier New"/>
                <w:b/>
                <w:bCs/>
                <w:color w:val="0000FF"/>
                <w:sz w:val="20"/>
                <w:szCs w:val="20"/>
                <w:lang w:val="en-US" w:eastAsia="sv-SE"/>
              </w:rPr>
              <w:t>SQL</w:t>
            </w:r>
            <w:r w:rsidRPr="006D41BB">
              <w:rPr>
                <w:rFonts w:ascii="Courier New" w:eastAsia="Times New Roman" w:hAnsi="Courier New" w:cs="Courier New"/>
                <w:b/>
                <w:bCs/>
                <w:color w:val="000080"/>
                <w:sz w:val="20"/>
                <w:szCs w:val="20"/>
                <w:lang w:val="en-US" w:eastAsia="sv-SE"/>
              </w:rPr>
              <w:t>&gt;</w:t>
            </w:r>
            <w:r w:rsidRPr="006D41BB">
              <w:rPr>
                <w:rFonts w:ascii="Courier New" w:eastAsia="Times New Roman" w:hAnsi="Courier New" w:cs="Courier New"/>
                <w:b/>
                <w:bCs/>
                <w:color w:val="0000FF"/>
                <w:sz w:val="20"/>
                <w:szCs w:val="20"/>
                <w:lang w:val="en-US" w:eastAsia="sv-SE"/>
              </w:rPr>
              <w:t>SELECT</w:t>
            </w:r>
            <w:r w:rsidRPr="006D41BB">
              <w:rPr>
                <w:rFonts w:ascii="Courier New" w:eastAsia="Times New Roman" w:hAnsi="Courier New" w:cs="Courier New"/>
                <w:color w:val="000000"/>
                <w:sz w:val="20"/>
                <w:szCs w:val="20"/>
                <w:lang w:val="en-US" w:eastAsia="sv-SE"/>
              </w:rPr>
              <w:t xml:space="preserve"> </w:t>
            </w:r>
            <w:r w:rsidRPr="006D41BB">
              <w:rPr>
                <w:rFonts w:ascii="Courier New" w:eastAsia="Times New Roman" w:hAnsi="Courier New" w:cs="Courier New"/>
                <w:b/>
                <w:bCs/>
                <w:color w:val="000080"/>
                <w:sz w:val="20"/>
                <w:szCs w:val="20"/>
                <w:lang w:val="en-US" w:eastAsia="sv-SE"/>
              </w:rPr>
              <w:t>*</w:t>
            </w:r>
            <w:r w:rsidRPr="006D41BB">
              <w:rPr>
                <w:rFonts w:ascii="Courier New" w:eastAsia="Times New Roman" w:hAnsi="Courier New" w:cs="Courier New"/>
                <w:color w:val="000000"/>
                <w:sz w:val="20"/>
                <w:szCs w:val="20"/>
                <w:lang w:val="en-US" w:eastAsia="sv-SE"/>
              </w:rPr>
              <w:t xml:space="preserve"> </w:t>
            </w:r>
            <w:r w:rsidRPr="006D41BB">
              <w:rPr>
                <w:rFonts w:ascii="Courier New" w:eastAsia="Times New Roman" w:hAnsi="Courier New" w:cs="Courier New"/>
                <w:b/>
                <w:bCs/>
                <w:color w:val="0000FF"/>
                <w:sz w:val="20"/>
                <w:szCs w:val="20"/>
                <w:lang w:val="en-US" w:eastAsia="sv-SE"/>
              </w:rPr>
              <w:t>FROM</w:t>
            </w:r>
            <w:r w:rsidRPr="006D41BB">
              <w:rPr>
                <w:rFonts w:ascii="Courier New" w:eastAsia="Times New Roman" w:hAnsi="Courier New" w:cs="Courier New"/>
                <w:color w:val="000000"/>
                <w:sz w:val="20"/>
                <w:szCs w:val="20"/>
                <w:lang w:val="en-US" w:eastAsia="sv-SE"/>
              </w:rPr>
              <w:t xml:space="preserve"> store</w:t>
            </w:r>
            <w:r w:rsidRPr="006D41BB">
              <w:rPr>
                <w:rFonts w:ascii="Courier New" w:eastAsia="Times New Roman" w:hAnsi="Courier New" w:cs="Courier New"/>
                <w:b/>
                <w:bCs/>
                <w:color w:val="000080"/>
                <w:sz w:val="20"/>
                <w:szCs w:val="20"/>
                <w:lang w:val="en-US" w:eastAsia="sv-SE"/>
              </w:rPr>
              <w:t>;</w:t>
            </w:r>
          </w:p>
          <w:p w:rsidR="00B5442D" w:rsidRPr="006D41BB" w:rsidRDefault="00B5442D" w:rsidP="006D41BB">
            <w:pPr>
              <w:shd w:val="clear" w:color="auto" w:fill="FFFFFF"/>
              <w:rPr>
                <w:rFonts w:ascii="Courier New" w:eastAsia="Times New Roman" w:hAnsi="Courier New" w:cs="Courier New"/>
                <w:color w:val="000000"/>
                <w:sz w:val="20"/>
                <w:szCs w:val="20"/>
                <w:lang w:val="en-US" w:eastAsia="sv-SE"/>
              </w:rPr>
            </w:pPr>
            <w:r w:rsidRPr="006D41BB">
              <w:rPr>
                <w:rFonts w:ascii="Courier New" w:eastAsia="Times New Roman" w:hAnsi="Courier New" w:cs="Courier New"/>
                <w:color w:val="000000"/>
                <w:sz w:val="20"/>
                <w:szCs w:val="20"/>
                <w:lang w:val="en-US" w:eastAsia="sv-SE"/>
              </w:rPr>
              <w:t xml:space="preserve">     </w:t>
            </w:r>
            <w:r w:rsidRPr="006D41BB">
              <w:rPr>
                <w:rFonts w:ascii="Courier New" w:eastAsia="Times New Roman" w:hAnsi="Courier New" w:cs="Courier New"/>
                <w:b/>
                <w:bCs/>
                <w:color w:val="0000FF"/>
                <w:sz w:val="20"/>
                <w:szCs w:val="20"/>
                <w:lang w:val="en-US" w:eastAsia="sv-SE"/>
              </w:rPr>
              <w:t>NUMBER</w:t>
            </w:r>
            <w:r w:rsidRPr="006D41BB">
              <w:rPr>
                <w:rFonts w:ascii="Courier New" w:eastAsia="Times New Roman" w:hAnsi="Courier New" w:cs="Courier New"/>
                <w:color w:val="000000"/>
                <w:sz w:val="20"/>
                <w:szCs w:val="20"/>
                <w:lang w:val="en-US" w:eastAsia="sv-SE"/>
              </w:rPr>
              <w:t xml:space="preserve"> CITY            </w:t>
            </w:r>
            <w:r w:rsidRPr="006D41BB">
              <w:rPr>
                <w:rFonts w:ascii="Courier New" w:eastAsia="Times New Roman" w:hAnsi="Courier New" w:cs="Courier New"/>
                <w:b/>
                <w:bCs/>
                <w:color w:val="0000FF"/>
                <w:sz w:val="20"/>
                <w:szCs w:val="20"/>
                <w:lang w:val="en-US" w:eastAsia="sv-SE"/>
              </w:rPr>
              <w:t>STATE</w:t>
            </w:r>
          </w:p>
          <w:p w:rsidR="00B5442D" w:rsidRPr="006D41BB" w:rsidRDefault="00B5442D" w:rsidP="006D41BB">
            <w:pPr>
              <w:shd w:val="clear" w:color="auto" w:fill="FFFFFF"/>
              <w:rPr>
                <w:rFonts w:ascii="Courier New" w:eastAsia="Times New Roman" w:hAnsi="Courier New" w:cs="Courier New"/>
                <w:color w:val="000000"/>
                <w:sz w:val="20"/>
                <w:szCs w:val="20"/>
                <w:lang w:val="en-US" w:eastAsia="sv-SE"/>
              </w:rPr>
            </w:pPr>
            <w:r w:rsidRPr="006D41BB">
              <w:rPr>
                <w:rFonts w:ascii="Courier New" w:eastAsia="Times New Roman" w:hAnsi="Courier New" w:cs="Courier New"/>
                <w:b/>
                <w:bCs/>
                <w:color w:val="000080"/>
                <w:sz w:val="20"/>
                <w:szCs w:val="20"/>
                <w:lang w:val="en-US" w:eastAsia="sv-SE"/>
              </w:rPr>
              <w:t>===========</w:t>
            </w:r>
            <w:r w:rsidRPr="006D41BB">
              <w:rPr>
                <w:rFonts w:ascii="Courier New" w:eastAsia="Times New Roman" w:hAnsi="Courier New" w:cs="Courier New"/>
                <w:color w:val="000000"/>
                <w:sz w:val="20"/>
                <w:szCs w:val="20"/>
                <w:lang w:val="en-US" w:eastAsia="sv-SE"/>
              </w:rPr>
              <w:t xml:space="preserve"> </w:t>
            </w:r>
            <w:r w:rsidRPr="006D41BB">
              <w:rPr>
                <w:rFonts w:ascii="Courier New" w:eastAsia="Times New Roman" w:hAnsi="Courier New" w:cs="Courier New"/>
                <w:b/>
                <w:bCs/>
                <w:color w:val="000080"/>
                <w:sz w:val="20"/>
                <w:szCs w:val="20"/>
                <w:lang w:val="en-US" w:eastAsia="sv-SE"/>
              </w:rPr>
              <w:t>===============</w:t>
            </w:r>
            <w:r w:rsidRPr="006D41BB">
              <w:rPr>
                <w:rFonts w:ascii="Courier New" w:eastAsia="Times New Roman" w:hAnsi="Courier New" w:cs="Courier New"/>
                <w:color w:val="000000"/>
                <w:sz w:val="20"/>
                <w:szCs w:val="20"/>
                <w:lang w:val="en-US" w:eastAsia="sv-SE"/>
              </w:rPr>
              <w:t xml:space="preserve"> </w:t>
            </w:r>
            <w:r w:rsidRPr="006D41BB">
              <w:rPr>
                <w:rFonts w:ascii="Courier New" w:eastAsia="Times New Roman" w:hAnsi="Courier New" w:cs="Courier New"/>
                <w:b/>
                <w:bCs/>
                <w:color w:val="000080"/>
                <w:sz w:val="20"/>
                <w:szCs w:val="20"/>
                <w:lang w:val="en-US" w:eastAsia="sv-SE"/>
              </w:rPr>
              <w:t>======</w:t>
            </w:r>
          </w:p>
          <w:p w:rsidR="00B5442D" w:rsidRPr="006D41BB" w:rsidRDefault="00B5442D" w:rsidP="006D41BB">
            <w:pPr>
              <w:shd w:val="clear" w:color="auto" w:fill="FFFFFF"/>
              <w:rPr>
                <w:rFonts w:ascii="Courier New" w:eastAsia="Times New Roman" w:hAnsi="Courier New" w:cs="Courier New"/>
                <w:color w:val="000000"/>
                <w:sz w:val="20"/>
                <w:szCs w:val="20"/>
                <w:lang w:val="en-US" w:eastAsia="sv-SE"/>
              </w:rPr>
            </w:pPr>
            <w:r w:rsidRPr="006D41BB">
              <w:rPr>
                <w:rFonts w:ascii="Courier New" w:eastAsia="Times New Roman" w:hAnsi="Courier New" w:cs="Courier New"/>
                <w:color w:val="000000"/>
                <w:sz w:val="20"/>
                <w:szCs w:val="20"/>
                <w:lang w:val="en-US" w:eastAsia="sv-SE"/>
              </w:rPr>
              <w:t xml:space="preserve">          </w:t>
            </w:r>
            <w:r w:rsidRPr="006D41BB">
              <w:rPr>
                <w:rFonts w:ascii="Courier New" w:eastAsia="Times New Roman" w:hAnsi="Courier New" w:cs="Courier New"/>
                <w:color w:val="FF8000"/>
                <w:sz w:val="20"/>
                <w:szCs w:val="20"/>
                <w:lang w:val="en-US" w:eastAsia="sv-SE"/>
              </w:rPr>
              <w:t>5</w:t>
            </w:r>
            <w:r w:rsidRPr="006D41BB">
              <w:rPr>
                <w:rFonts w:ascii="Courier New" w:eastAsia="Times New Roman" w:hAnsi="Courier New" w:cs="Courier New"/>
                <w:color w:val="000000"/>
                <w:sz w:val="20"/>
                <w:szCs w:val="20"/>
                <w:lang w:val="en-US" w:eastAsia="sv-SE"/>
              </w:rPr>
              <w:t xml:space="preserve"> San Francisco   </w:t>
            </w:r>
            <w:proofErr w:type="spellStart"/>
            <w:r w:rsidRPr="006D41BB">
              <w:rPr>
                <w:rFonts w:ascii="Courier New" w:eastAsia="Times New Roman" w:hAnsi="Courier New" w:cs="Courier New"/>
                <w:color w:val="000000"/>
                <w:sz w:val="20"/>
                <w:szCs w:val="20"/>
                <w:lang w:val="en-US" w:eastAsia="sv-SE"/>
              </w:rPr>
              <w:t>Calif</w:t>
            </w:r>
            <w:proofErr w:type="spellEnd"/>
          </w:p>
          <w:p w:rsidR="00B5442D" w:rsidRPr="006D41BB" w:rsidRDefault="00B5442D" w:rsidP="006D41BB">
            <w:pPr>
              <w:shd w:val="clear" w:color="auto" w:fill="FFFFFF"/>
              <w:rPr>
                <w:rFonts w:ascii="Courier New" w:eastAsia="Times New Roman" w:hAnsi="Courier New" w:cs="Courier New"/>
                <w:color w:val="000000"/>
                <w:sz w:val="20"/>
                <w:szCs w:val="20"/>
                <w:lang w:val="en-US" w:eastAsia="sv-SE"/>
              </w:rPr>
            </w:pPr>
            <w:r w:rsidRPr="006D41BB">
              <w:rPr>
                <w:rFonts w:ascii="Courier New" w:eastAsia="Times New Roman" w:hAnsi="Courier New" w:cs="Courier New"/>
                <w:color w:val="000000"/>
                <w:sz w:val="20"/>
                <w:szCs w:val="20"/>
                <w:lang w:val="en-US" w:eastAsia="sv-SE"/>
              </w:rPr>
              <w:t xml:space="preserve">          </w:t>
            </w:r>
            <w:r w:rsidRPr="006D41BB">
              <w:rPr>
                <w:rFonts w:ascii="Courier New" w:eastAsia="Times New Roman" w:hAnsi="Courier New" w:cs="Courier New"/>
                <w:color w:val="FF8000"/>
                <w:sz w:val="20"/>
                <w:szCs w:val="20"/>
                <w:lang w:val="en-US" w:eastAsia="sv-SE"/>
              </w:rPr>
              <w:t>7</w:t>
            </w:r>
            <w:r w:rsidRPr="006D41BB">
              <w:rPr>
                <w:rFonts w:ascii="Courier New" w:eastAsia="Times New Roman" w:hAnsi="Courier New" w:cs="Courier New"/>
                <w:color w:val="000000"/>
                <w:sz w:val="20"/>
                <w:szCs w:val="20"/>
                <w:lang w:val="en-US" w:eastAsia="sv-SE"/>
              </w:rPr>
              <w:t xml:space="preserve"> Oakland         </w:t>
            </w:r>
            <w:proofErr w:type="spellStart"/>
            <w:r w:rsidRPr="006D41BB">
              <w:rPr>
                <w:rFonts w:ascii="Courier New" w:eastAsia="Times New Roman" w:hAnsi="Courier New" w:cs="Courier New"/>
                <w:color w:val="000000"/>
                <w:sz w:val="20"/>
                <w:szCs w:val="20"/>
                <w:lang w:val="en-US" w:eastAsia="sv-SE"/>
              </w:rPr>
              <w:t>Calif</w:t>
            </w:r>
            <w:proofErr w:type="spellEnd"/>
          </w:p>
          <w:p w:rsidR="00B5442D" w:rsidRPr="006D41BB" w:rsidRDefault="00B5442D" w:rsidP="006D41BB">
            <w:pPr>
              <w:shd w:val="clear" w:color="auto" w:fill="FFFFFF"/>
              <w:rPr>
                <w:rFonts w:ascii="Courier New" w:eastAsia="Times New Roman" w:hAnsi="Courier New" w:cs="Courier New"/>
                <w:color w:val="000000"/>
                <w:sz w:val="20"/>
                <w:szCs w:val="20"/>
                <w:lang w:val="en-US" w:eastAsia="sv-SE"/>
              </w:rPr>
            </w:pPr>
            <w:r w:rsidRPr="006D41BB">
              <w:rPr>
                <w:rFonts w:ascii="Courier New" w:eastAsia="Times New Roman" w:hAnsi="Courier New" w:cs="Courier New"/>
                <w:color w:val="000000"/>
                <w:sz w:val="20"/>
                <w:szCs w:val="20"/>
                <w:lang w:val="en-US" w:eastAsia="sv-SE"/>
              </w:rPr>
              <w:t xml:space="preserve">          </w:t>
            </w:r>
            <w:r w:rsidRPr="006D41BB">
              <w:rPr>
                <w:rFonts w:ascii="Courier New" w:eastAsia="Times New Roman" w:hAnsi="Courier New" w:cs="Courier New"/>
                <w:color w:val="FF8000"/>
                <w:sz w:val="20"/>
                <w:szCs w:val="20"/>
                <w:lang w:val="en-US" w:eastAsia="sv-SE"/>
              </w:rPr>
              <w:t>8</w:t>
            </w:r>
            <w:r w:rsidRPr="006D41BB">
              <w:rPr>
                <w:rFonts w:ascii="Courier New" w:eastAsia="Times New Roman" w:hAnsi="Courier New" w:cs="Courier New"/>
                <w:color w:val="000000"/>
                <w:sz w:val="20"/>
                <w:szCs w:val="20"/>
                <w:lang w:val="en-US" w:eastAsia="sv-SE"/>
              </w:rPr>
              <w:t xml:space="preserve"> El Cerrito      </w:t>
            </w:r>
            <w:proofErr w:type="spellStart"/>
            <w:r w:rsidRPr="006D41BB">
              <w:rPr>
                <w:rFonts w:ascii="Courier New" w:eastAsia="Times New Roman" w:hAnsi="Courier New" w:cs="Courier New"/>
                <w:color w:val="000000"/>
                <w:sz w:val="20"/>
                <w:szCs w:val="20"/>
                <w:lang w:val="en-US" w:eastAsia="sv-SE"/>
              </w:rPr>
              <w:t>Calif</w:t>
            </w:r>
            <w:proofErr w:type="spellEnd"/>
          </w:p>
          <w:p w:rsidR="00B5442D" w:rsidRPr="006D41BB" w:rsidRDefault="00B5442D" w:rsidP="006D41BB">
            <w:pPr>
              <w:shd w:val="clear" w:color="auto" w:fill="FFFFFF"/>
              <w:rPr>
                <w:rFonts w:ascii="Courier New" w:eastAsia="Times New Roman" w:hAnsi="Courier New" w:cs="Courier New"/>
                <w:color w:val="000000"/>
                <w:sz w:val="20"/>
                <w:szCs w:val="20"/>
                <w:lang w:val="en-US" w:eastAsia="sv-SE"/>
              </w:rPr>
            </w:pPr>
          </w:p>
          <w:p w:rsidR="00B5442D" w:rsidRPr="00D60A0A" w:rsidRDefault="00B5442D" w:rsidP="00D60A0A">
            <w:pPr>
              <w:shd w:val="clear" w:color="auto" w:fill="FFFFFF"/>
              <w:rPr>
                <w:rFonts w:ascii="Times New Roman" w:eastAsia="Times New Roman" w:hAnsi="Times New Roman" w:cs="Times New Roman"/>
                <w:sz w:val="24"/>
                <w:szCs w:val="24"/>
                <w:lang w:val="en-US" w:eastAsia="sv-SE"/>
              </w:rPr>
            </w:pPr>
            <w:r w:rsidRPr="006D41BB">
              <w:rPr>
                <w:rFonts w:ascii="Courier New" w:eastAsia="Times New Roman" w:hAnsi="Courier New" w:cs="Courier New"/>
                <w:color w:val="000000"/>
                <w:sz w:val="20"/>
                <w:szCs w:val="20"/>
                <w:lang w:val="en-US" w:eastAsia="sv-SE"/>
              </w:rPr>
              <w:t xml:space="preserve">                  </w:t>
            </w:r>
            <w:r>
              <w:rPr>
                <w:rFonts w:ascii="Courier New" w:eastAsia="Times New Roman" w:hAnsi="Courier New" w:cs="Courier New"/>
                <w:color w:val="FF8000"/>
                <w:sz w:val="20"/>
                <w:szCs w:val="20"/>
                <w:lang w:val="en-US" w:eastAsia="sv-SE"/>
              </w:rPr>
              <w:t>3</w:t>
            </w:r>
            <w:r w:rsidRPr="006D41BB">
              <w:rPr>
                <w:rFonts w:ascii="Courier New" w:eastAsia="Times New Roman" w:hAnsi="Courier New" w:cs="Courier New"/>
                <w:color w:val="000000"/>
                <w:sz w:val="20"/>
                <w:szCs w:val="20"/>
                <w:lang w:val="en-US" w:eastAsia="sv-SE"/>
              </w:rPr>
              <w:t xml:space="preserve"> </w:t>
            </w:r>
            <w:r w:rsidRPr="006D41BB">
              <w:rPr>
                <w:rFonts w:ascii="Courier New" w:eastAsia="Times New Roman" w:hAnsi="Courier New" w:cs="Courier New"/>
                <w:b/>
                <w:bCs/>
                <w:color w:val="0000FF"/>
                <w:sz w:val="20"/>
                <w:szCs w:val="20"/>
                <w:lang w:val="en-US" w:eastAsia="sv-SE"/>
              </w:rPr>
              <w:t>rows</w:t>
            </w:r>
            <w:r w:rsidRPr="006D41BB">
              <w:rPr>
                <w:rFonts w:ascii="Courier New" w:eastAsia="Times New Roman" w:hAnsi="Courier New" w:cs="Courier New"/>
                <w:color w:val="000000"/>
                <w:sz w:val="20"/>
                <w:szCs w:val="20"/>
                <w:lang w:val="en-US" w:eastAsia="sv-SE"/>
              </w:rPr>
              <w:t xml:space="preserve"> </w:t>
            </w:r>
            <w:r w:rsidRPr="006D41BB">
              <w:rPr>
                <w:rFonts w:ascii="Courier New" w:eastAsia="Times New Roman" w:hAnsi="Courier New" w:cs="Courier New"/>
                <w:b/>
                <w:bCs/>
                <w:color w:val="0000FF"/>
                <w:sz w:val="20"/>
                <w:szCs w:val="20"/>
                <w:lang w:val="en-US" w:eastAsia="sv-SE"/>
              </w:rPr>
              <w:t>found</w:t>
            </w:r>
          </w:p>
        </w:tc>
        <w:tc>
          <w:tcPr>
            <w:tcW w:w="4610" w:type="dxa"/>
          </w:tcPr>
          <w:p w:rsidR="00B5442D" w:rsidRDefault="00B5442D" w:rsidP="006D41BB">
            <w:pPr>
              <w:shd w:val="clear" w:color="auto" w:fill="FFFFFF"/>
              <w:rPr>
                <w:rFonts w:ascii="Courier New" w:eastAsia="Times New Roman" w:hAnsi="Courier New" w:cs="Courier New"/>
                <w:b/>
                <w:bCs/>
                <w:color w:val="0000FF"/>
                <w:sz w:val="20"/>
                <w:szCs w:val="20"/>
                <w:lang w:val="en-US" w:eastAsia="sv-SE"/>
              </w:rPr>
            </w:pPr>
          </w:p>
          <w:p w:rsidR="00B5442D" w:rsidRPr="006D41BB" w:rsidRDefault="00B5442D" w:rsidP="006D41BB">
            <w:pPr>
              <w:shd w:val="clear" w:color="auto" w:fill="FFFFFF"/>
              <w:rPr>
                <w:rFonts w:ascii="Courier New" w:eastAsia="Times New Roman" w:hAnsi="Courier New" w:cs="Courier New"/>
                <w:color w:val="000000"/>
                <w:sz w:val="20"/>
                <w:szCs w:val="20"/>
                <w:lang w:val="en-US" w:eastAsia="sv-SE"/>
              </w:rPr>
            </w:pPr>
            <w:r w:rsidRPr="006D41BB">
              <w:rPr>
                <w:rFonts w:ascii="Courier New" w:eastAsia="Times New Roman" w:hAnsi="Courier New" w:cs="Courier New"/>
                <w:b/>
                <w:bCs/>
                <w:color w:val="0000FF"/>
                <w:sz w:val="20"/>
                <w:szCs w:val="20"/>
                <w:lang w:val="en-US" w:eastAsia="sv-SE"/>
              </w:rPr>
              <w:t>SQL</w:t>
            </w:r>
            <w:r w:rsidRPr="006D41BB">
              <w:rPr>
                <w:rFonts w:ascii="Courier New" w:eastAsia="Times New Roman" w:hAnsi="Courier New" w:cs="Courier New"/>
                <w:b/>
                <w:bCs/>
                <w:color w:val="000080"/>
                <w:sz w:val="20"/>
                <w:szCs w:val="20"/>
                <w:lang w:val="en-US" w:eastAsia="sv-SE"/>
              </w:rPr>
              <w:t>&gt;</w:t>
            </w:r>
            <w:r w:rsidRPr="006D41BB">
              <w:rPr>
                <w:rFonts w:ascii="Courier New" w:eastAsia="Times New Roman" w:hAnsi="Courier New" w:cs="Courier New"/>
                <w:b/>
                <w:bCs/>
                <w:color w:val="0000FF"/>
                <w:sz w:val="20"/>
                <w:szCs w:val="20"/>
                <w:lang w:val="en-US" w:eastAsia="sv-SE"/>
              </w:rPr>
              <w:t>select</w:t>
            </w:r>
            <w:r w:rsidRPr="006D41BB">
              <w:rPr>
                <w:rFonts w:ascii="Courier New" w:eastAsia="Times New Roman" w:hAnsi="Courier New" w:cs="Courier New"/>
                <w:color w:val="000000"/>
                <w:sz w:val="20"/>
                <w:szCs w:val="20"/>
                <w:lang w:val="en-US" w:eastAsia="sv-SE"/>
              </w:rPr>
              <w:t xml:space="preserve"> </w:t>
            </w:r>
            <w:r w:rsidRPr="006D41BB">
              <w:rPr>
                <w:rFonts w:ascii="Courier New" w:eastAsia="Times New Roman" w:hAnsi="Courier New" w:cs="Courier New"/>
                <w:b/>
                <w:bCs/>
                <w:color w:val="000080"/>
                <w:sz w:val="20"/>
                <w:szCs w:val="20"/>
                <w:lang w:val="en-US" w:eastAsia="sv-SE"/>
              </w:rPr>
              <w:t>*</w:t>
            </w:r>
            <w:r w:rsidRPr="006D41BB">
              <w:rPr>
                <w:rFonts w:ascii="Courier New" w:eastAsia="Times New Roman" w:hAnsi="Courier New" w:cs="Courier New"/>
                <w:color w:val="000000"/>
                <w:sz w:val="20"/>
                <w:szCs w:val="20"/>
                <w:lang w:val="en-US" w:eastAsia="sv-SE"/>
              </w:rPr>
              <w:t xml:space="preserve"> </w:t>
            </w:r>
            <w:r w:rsidRPr="006D41BB">
              <w:rPr>
                <w:rFonts w:ascii="Courier New" w:eastAsia="Times New Roman" w:hAnsi="Courier New" w:cs="Courier New"/>
                <w:b/>
                <w:bCs/>
                <w:color w:val="0000FF"/>
                <w:sz w:val="20"/>
                <w:szCs w:val="20"/>
                <w:lang w:val="en-US" w:eastAsia="sv-SE"/>
              </w:rPr>
              <w:t>from</w:t>
            </w:r>
            <w:r w:rsidRPr="006D41BB">
              <w:rPr>
                <w:rFonts w:ascii="Courier New" w:eastAsia="Times New Roman" w:hAnsi="Courier New" w:cs="Courier New"/>
                <w:color w:val="000000"/>
                <w:sz w:val="20"/>
                <w:szCs w:val="20"/>
                <w:lang w:val="en-US" w:eastAsia="sv-SE"/>
              </w:rPr>
              <w:t xml:space="preserve"> store</w:t>
            </w:r>
            <w:r w:rsidRPr="006D41BB">
              <w:rPr>
                <w:rFonts w:ascii="Courier New" w:eastAsia="Times New Roman" w:hAnsi="Courier New" w:cs="Courier New"/>
                <w:b/>
                <w:bCs/>
                <w:color w:val="000080"/>
                <w:sz w:val="20"/>
                <w:szCs w:val="20"/>
                <w:lang w:val="en-US" w:eastAsia="sv-SE"/>
              </w:rPr>
              <w:t>;</w:t>
            </w:r>
          </w:p>
          <w:p w:rsidR="00B5442D" w:rsidRPr="006D41BB" w:rsidRDefault="00B5442D" w:rsidP="006D41BB">
            <w:pPr>
              <w:shd w:val="clear" w:color="auto" w:fill="FFFFFF"/>
              <w:rPr>
                <w:rFonts w:ascii="Courier New" w:eastAsia="Times New Roman" w:hAnsi="Courier New" w:cs="Courier New"/>
                <w:color w:val="000000"/>
                <w:sz w:val="20"/>
                <w:szCs w:val="20"/>
                <w:lang w:val="en-US" w:eastAsia="sv-SE"/>
              </w:rPr>
            </w:pPr>
            <w:r w:rsidRPr="006D41BB">
              <w:rPr>
                <w:rFonts w:ascii="Courier New" w:eastAsia="Times New Roman" w:hAnsi="Courier New" w:cs="Courier New"/>
                <w:color w:val="000000"/>
                <w:sz w:val="20"/>
                <w:szCs w:val="20"/>
                <w:lang w:val="en-US" w:eastAsia="sv-SE"/>
              </w:rPr>
              <w:t xml:space="preserve">     </w:t>
            </w:r>
            <w:r w:rsidRPr="006D41BB">
              <w:rPr>
                <w:rFonts w:ascii="Courier New" w:eastAsia="Times New Roman" w:hAnsi="Courier New" w:cs="Courier New"/>
                <w:b/>
                <w:bCs/>
                <w:color w:val="0000FF"/>
                <w:sz w:val="20"/>
                <w:szCs w:val="20"/>
                <w:lang w:val="en-US" w:eastAsia="sv-SE"/>
              </w:rPr>
              <w:t>NUMBER</w:t>
            </w:r>
            <w:r w:rsidRPr="006D41BB">
              <w:rPr>
                <w:rFonts w:ascii="Courier New" w:eastAsia="Times New Roman" w:hAnsi="Courier New" w:cs="Courier New"/>
                <w:color w:val="000000"/>
                <w:sz w:val="20"/>
                <w:szCs w:val="20"/>
                <w:lang w:val="en-US" w:eastAsia="sv-SE"/>
              </w:rPr>
              <w:t xml:space="preserve"> CITY            </w:t>
            </w:r>
            <w:r w:rsidRPr="006D41BB">
              <w:rPr>
                <w:rFonts w:ascii="Courier New" w:eastAsia="Times New Roman" w:hAnsi="Courier New" w:cs="Courier New"/>
                <w:b/>
                <w:bCs/>
                <w:color w:val="0000FF"/>
                <w:sz w:val="20"/>
                <w:szCs w:val="20"/>
                <w:lang w:val="en-US" w:eastAsia="sv-SE"/>
              </w:rPr>
              <w:t>STATE</w:t>
            </w:r>
          </w:p>
          <w:p w:rsidR="00B5442D" w:rsidRPr="006D41BB" w:rsidRDefault="00B5442D" w:rsidP="006D41BB">
            <w:pPr>
              <w:shd w:val="clear" w:color="auto" w:fill="FFFFFF"/>
              <w:rPr>
                <w:rFonts w:ascii="Courier New" w:eastAsia="Times New Roman" w:hAnsi="Courier New" w:cs="Courier New"/>
                <w:color w:val="000000"/>
                <w:sz w:val="20"/>
                <w:szCs w:val="20"/>
                <w:lang w:val="en-US" w:eastAsia="sv-SE"/>
              </w:rPr>
            </w:pPr>
            <w:r w:rsidRPr="006D41BB">
              <w:rPr>
                <w:rFonts w:ascii="Courier New" w:eastAsia="Times New Roman" w:hAnsi="Courier New" w:cs="Courier New"/>
                <w:b/>
                <w:bCs/>
                <w:color w:val="000080"/>
                <w:sz w:val="20"/>
                <w:szCs w:val="20"/>
                <w:lang w:val="en-US" w:eastAsia="sv-SE"/>
              </w:rPr>
              <w:t>===========</w:t>
            </w:r>
            <w:r w:rsidRPr="006D41BB">
              <w:rPr>
                <w:rFonts w:ascii="Courier New" w:eastAsia="Times New Roman" w:hAnsi="Courier New" w:cs="Courier New"/>
                <w:color w:val="000000"/>
                <w:sz w:val="20"/>
                <w:szCs w:val="20"/>
                <w:lang w:val="en-US" w:eastAsia="sv-SE"/>
              </w:rPr>
              <w:t xml:space="preserve"> </w:t>
            </w:r>
            <w:r w:rsidRPr="006D41BB">
              <w:rPr>
                <w:rFonts w:ascii="Courier New" w:eastAsia="Times New Roman" w:hAnsi="Courier New" w:cs="Courier New"/>
                <w:b/>
                <w:bCs/>
                <w:color w:val="000080"/>
                <w:sz w:val="20"/>
                <w:szCs w:val="20"/>
                <w:lang w:val="en-US" w:eastAsia="sv-SE"/>
              </w:rPr>
              <w:t>===============</w:t>
            </w:r>
            <w:r w:rsidRPr="006D41BB">
              <w:rPr>
                <w:rFonts w:ascii="Courier New" w:eastAsia="Times New Roman" w:hAnsi="Courier New" w:cs="Courier New"/>
                <w:color w:val="000000"/>
                <w:sz w:val="20"/>
                <w:szCs w:val="20"/>
                <w:lang w:val="en-US" w:eastAsia="sv-SE"/>
              </w:rPr>
              <w:t xml:space="preserve"> </w:t>
            </w:r>
            <w:r w:rsidRPr="006D41BB">
              <w:rPr>
                <w:rFonts w:ascii="Courier New" w:eastAsia="Times New Roman" w:hAnsi="Courier New" w:cs="Courier New"/>
                <w:b/>
                <w:bCs/>
                <w:color w:val="000080"/>
                <w:sz w:val="20"/>
                <w:szCs w:val="20"/>
                <w:lang w:val="en-US" w:eastAsia="sv-SE"/>
              </w:rPr>
              <w:t>======</w:t>
            </w:r>
          </w:p>
          <w:p w:rsidR="00B5442D" w:rsidRPr="006D41BB" w:rsidRDefault="00B5442D" w:rsidP="006D41BB">
            <w:pPr>
              <w:shd w:val="clear" w:color="auto" w:fill="FFFFFF"/>
              <w:rPr>
                <w:rFonts w:ascii="Courier New" w:eastAsia="Times New Roman" w:hAnsi="Courier New" w:cs="Courier New"/>
                <w:color w:val="000000"/>
                <w:sz w:val="20"/>
                <w:szCs w:val="20"/>
                <w:lang w:val="en-US" w:eastAsia="sv-SE"/>
              </w:rPr>
            </w:pPr>
            <w:r w:rsidRPr="006D41BB">
              <w:rPr>
                <w:rFonts w:ascii="Courier New" w:eastAsia="Times New Roman" w:hAnsi="Courier New" w:cs="Courier New"/>
                <w:color w:val="000000"/>
                <w:sz w:val="20"/>
                <w:szCs w:val="20"/>
                <w:lang w:val="en-US" w:eastAsia="sv-SE"/>
              </w:rPr>
              <w:t xml:space="preserve">          </w:t>
            </w:r>
            <w:r w:rsidRPr="006D41BB">
              <w:rPr>
                <w:rFonts w:ascii="Courier New" w:eastAsia="Times New Roman" w:hAnsi="Courier New" w:cs="Courier New"/>
                <w:color w:val="FF8000"/>
                <w:sz w:val="20"/>
                <w:szCs w:val="20"/>
                <w:lang w:val="en-US" w:eastAsia="sv-SE"/>
              </w:rPr>
              <w:t>5</w:t>
            </w:r>
            <w:r w:rsidRPr="006D41BB">
              <w:rPr>
                <w:rFonts w:ascii="Courier New" w:eastAsia="Times New Roman" w:hAnsi="Courier New" w:cs="Courier New"/>
                <w:color w:val="000000"/>
                <w:sz w:val="20"/>
                <w:szCs w:val="20"/>
                <w:lang w:val="en-US" w:eastAsia="sv-SE"/>
              </w:rPr>
              <w:t xml:space="preserve"> San Francisco   </w:t>
            </w:r>
            <w:proofErr w:type="spellStart"/>
            <w:r w:rsidRPr="006D41BB">
              <w:rPr>
                <w:rFonts w:ascii="Courier New" w:eastAsia="Times New Roman" w:hAnsi="Courier New" w:cs="Courier New"/>
                <w:color w:val="000000"/>
                <w:sz w:val="20"/>
                <w:szCs w:val="20"/>
                <w:lang w:val="en-US" w:eastAsia="sv-SE"/>
              </w:rPr>
              <w:t>Calif</w:t>
            </w:r>
            <w:proofErr w:type="spellEnd"/>
          </w:p>
          <w:p w:rsidR="00B5442D" w:rsidRPr="006D41BB" w:rsidRDefault="00B5442D" w:rsidP="006D41BB">
            <w:pPr>
              <w:shd w:val="clear" w:color="auto" w:fill="FFFFFF"/>
              <w:rPr>
                <w:rFonts w:ascii="Courier New" w:eastAsia="Times New Roman" w:hAnsi="Courier New" w:cs="Courier New"/>
                <w:color w:val="000000"/>
                <w:sz w:val="20"/>
                <w:szCs w:val="20"/>
                <w:lang w:val="en-US" w:eastAsia="sv-SE"/>
              </w:rPr>
            </w:pPr>
            <w:r w:rsidRPr="006D41BB">
              <w:rPr>
                <w:rFonts w:ascii="Courier New" w:eastAsia="Times New Roman" w:hAnsi="Courier New" w:cs="Courier New"/>
                <w:color w:val="000000"/>
                <w:sz w:val="20"/>
                <w:szCs w:val="20"/>
                <w:lang w:val="en-US" w:eastAsia="sv-SE"/>
              </w:rPr>
              <w:t xml:space="preserve">          </w:t>
            </w:r>
            <w:r w:rsidRPr="006D41BB">
              <w:rPr>
                <w:rFonts w:ascii="Courier New" w:eastAsia="Times New Roman" w:hAnsi="Courier New" w:cs="Courier New"/>
                <w:color w:val="FF8000"/>
                <w:sz w:val="20"/>
                <w:szCs w:val="20"/>
                <w:lang w:val="en-US" w:eastAsia="sv-SE"/>
              </w:rPr>
              <w:t>7</w:t>
            </w:r>
            <w:r w:rsidRPr="006D41BB">
              <w:rPr>
                <w:rFonts w:ascii="Courier New" w:eastAsia="Times New Roman" w:hAnsi="Courier New" w:cs="Courier New"/>
                <w:color w:val="000000"/>
                <w:sz w:val="20"/>
                <w:szCs w:val="20"/>
                <w:lang w:val="en-US" w:eastAsia="sv-SE"/>
              </w:rPr>
              <w:t xml:space="preserve"> Oakland         </w:t>
            </w:r>
            <w:proofErr w:type="spellStart"/>
            <w:r w:rsidRPr="006D41BB">
              <w:rPr>
                <w:rFonts w:ascii="Courier New" w:eastAsia="Times New Roman" w:hAnsi="Courier New" w:cs="Courier New"/>
                <w:color w:val="000000"/>
                <w:sz w:val="20"/>
                <w:szCs w:val="20"/>
                <w:lang w:val="en-US" w:eastAsia="sv-SE"/>
              </w:rPr>
              <w:t>Calif</w:t>
            </w:r>
            <w:proofErr w:type="spellEnd"/>
          </w:p>
          <w:p w:rsidR="00B5442D" w:rsidRPr="006D41BB" w:rsidRDefault="00B5442D" w:rsidP="006D41BB">
            <w:pPr>
              <w:shd w:val="clear" w:color="auto" w:fill="FFFFFF"/>
              <w:rPr>
                <w:rFonts w:ascii="Courier New" w:eastAsia="Times New Roman" w:hAnsi="Courier New" w:cs="Courier New"/>
                <w:color w:val="000000"/>
                <w:sz w:val="20"/>
                <w:szCs w:val="20"/>
                <w:lang w:val="en-US" w:eastAsia="sv-SE"/>
              </w:rPr>
            </w:pPr>
            <w:r w:rsidRPr="006D41BB">
              <w:rPr>
                <w:rFonts w:ascii="Courier New" w:eastAsia="Times New Roman" w:hAnsi="Courier New" w:cs="Courier New"/>
                <w:color w:val="000000"/>
                <w:sz w:val="20"/>
                <w:szCs w:val="20"/>
                <w:lang w:val="en-US" w:eastAsia="sv-SE"/>
              </w:rPr>
              <w:t xml:space="preserve">          </w:t>
            </w:r>
            <w:r w:rsidRPr="006D41BB">
              <w:rPr>
                <w:rFonts w:ascii="Courier New" w:eastAsia="Times New Roman" w:hAnsi="Courier New" w:cs="Courier New"/>
                <w:color w:val="FF8000"/>
                <w:sz w:val="20"/>
                <w:szCs w:val="20"/>
                <w:lang w:val="en-US" w:eastAsia="sv-SE"/>
              </w:rPr>
              <w:t>8</w:t>
            </w:r>
            <w:r w:rsidRPr="006D41BB">
              <w:rPr>
                <w:rFonts w:ascii="Courier New" w:eastAsia="Times New Roman" w:hAnsi="Courier New" w:cs="Courier New"/>
                <w:color w:val="000000"/>
                <w:sz w:val="20"/>
                <w:szCs w:val="20"/>
                <w:lang w:val="en-US" w:eastAsia="sv-SE"/>
              </w:rPr>
              <w:t xml:space="preserve"> El Cerrito      </w:t>
            </w:r>
            <w:proofErr w:type="spellStart"/>
            <w:r w:rsidRPr="006D41BB">
              <w:rPr>
                <w:rFonts w:ascii="Courier New" w:eastAsia="Times New Roman" w:hAnsi="Courier New" w:cs="Courier New"/>
                <w:color w:val="000000"/>
                <w:sz w:val="20"/>
                <w:szCs w:val="20"/>
                <w:lang w:val="en-US" w:eastAsia="sv-SE"/>
              </w:rPr>
              <w:t>Calif</w:t>
            </w:r>
            <w:proofErr w:type="spellEnd"/>
          </w:p>
          <w:p w:rsidR="00B5442D" w:rsidRPr="006D41BB" w:rsidRDefault="00B5442D" w:rsidP="006D41BB">
            <w:pPr>
              <w:shd w:val="clear" w:color="auto" w:fill="FFFFFF"/>
              <w:rPr>
                <w:rFonts w:ascii="Courier New" w:eastAsia="Times New Roman" w:hAnsi="Courier New" w:cs="Courier New"/>
                <w:color w:val="000000"/>
                <w:sz w:val="20"/>
                <w:szCs w:val="20"/>
                <w:lang w:val="en-US" w:eastAsia="sv-SE"/>
              </w:rPr>
            </w:pPr>
          </w:p>
          <w:p w:rsidR="00B5442D" w:rsidRPr="00D60A0A" w:rsidRDefault="00B5442D" w:rsidP="00D60A0A">
            <w:pPr>
              <w:shd w:val="clear" w:color="auto" w:fill="FFFFFF"/>
              <w:rPr>
                <w:rFonts w:ascii="Times New Roman" w:eastAsia="Times New Roman" w:hAnsi="Times New Roman" w:cs="Times New Roman"/>
                <w:sz w:val="24"/>
                <w:szCs w:val="24"/>
                <w:lang w:val="en-US" w:eastAsia="sv-SE"/>
              </w:rPr>
            </w:pPr>
            <w:r w:rsidRPr="006D41BB">
              <w:rPr>
                <w:rFonts w:ascii="Courier New" w:eastAsia="Times New Roman" w:hAnsi="Courier New" w:cs="Courier New"/>
                <w:color w:val="000000"/>
                <w:sz w:val="20"/>
                <w:szCs w:val="20"/>
                <w:lang w:val="en-US" w:eastAsia="sv-SE"/>
              </w:rPr>
              <w:t xml:space="preserve">                  </w:t>
            </w:r>
            <w:r>
              <w:rPr>
                <w:rFonts w:ascii="Courier New" w:eastAsia="Times New Roman" w:hAnsi="Courier New" w:cs="Courier New"/>
                <w:color w:val="FF8000"/>
                <w:sz w:val="20"/>
                <w:szCs w:val="20"/>
                <w:lang w:val="en-US" w:eastAsia="sv-SE"/>
              </w:rPr>
              <w:t>3</w:t>
            </w:r>
            <w:r w:rsidRPr="006D41BB">
              <w:rPr>
                <w:rFonts w:ascii="Courier New" w:eastAsia="Times New Roman" w:hAnsi="Courier New" w:cs="Courier New"/>
                <w:color w:val="000000"/>
                <w:sz w:val="20"/>
                <w:szCs w:val="20"/>
                <w:lang w:val="en-US" w:eastAsia="sv-SE"/>
              </w:rPr>
              <w:t xml:space="preserve"> </w:t>
            </w:r>
            <w:r w:rsidRPr="006D41BB">
              <w:rPr>
                <w:rFonts w:ascii="Courier New" w:eastAsia="Times New Roman" w:hAnsi="Courier New" w:cs="Courier New"/>
                <w:b/>
                <w:bCs/>
                <w:color w:val="0000FF"/>
                <w:sz w:val="20"/>
                <w:szCs w:val="20"/>
                <w:lang w:val="en-US" w:eastAsia="sv-SE"/>
              </w:rPr>
              <w:t>rows</w:t>
            </w:r>
            <w:r w:rsidRPr="006D41BB">
              <w:rPr>
                <w:rFonts w:ascii="Courier New" w:eastAsia="Times New Roman" w:hAnsi="Courier New" w:cs="Courier New"/>
                <w:color w:val="000000"/>
                <w:sz w:val="20"/>
                <w:szCs w:val="20"/>
                <w:lang w:val="en-US" w:eastAsia="sv-SE"/>
              </w:rPr>
              <w:t xml:space="preserve"> </w:t>
            </w:r>
            <w:r w:rsidRPr="006D41BB">
              <w:rPr>
                <w:rFonts w:ascii="Courier New" w:eastAsia="Times New Roman" w:hAnsi="Courier New" w:cs="Courier New"/>
                <w:b/>
                <w:bCs/>
                <w:color w:val="0000FF"/>
                <w:sz w:val="20"/>
                <w:szCs w:val="20"/>
                <w:lang w:val="en-US" w:eastAsia="sv-SE"/>
              </w:rPr>
              <w:t>found</w:t>
            </w:r>
          </w:p>
        </w:tc>
      </w:tr>
      <w:tr w:rsidR="00B5442D" w:rsidRPr="006B551E" w:rsidTr="00B5442D">
        <w:tc>
          <w:tcPr>
            <w:tcW w:w="337" w:type="dxa"/>
            <w:vMerge/>
          </w:tcPr>
          <w:p w:rsidR="00B5442D" w:rsidRPr="00D60A0A" w:rsidRDefault="00B5442D" w:rsidP="006D41BB">
            <w:pPr>
              <w:shd w:val="clear" w:color="auto" w:fill="FFFFFF"/>
              <w:rPr>
                <w:rFonts w:ascii="Calibri" w:eastAsia="Times New Roman" w:hAnsi="Calibri" w:cs="Courier New"/>
                <w:bCs/>
                <w:szCs w:val="20"/>
                <w:lang w:val="en-US" w:eastAsia="sv-SE"/>
              </w:rPr>
            </w:pPr>
          </w:p>
        </w:tc>
        <w:tc>
          <w:tcPr>
            <w:tcW w:w="8951" w:type="dxa"/>
            <w:gridSpan w:val="2"/>
          </w:tcPr>
          <w:p w:rsidR="00B5442D" w:rsidRPr="00867958" w:rsidRDefault="00B5442D" w:rsidP="006D41BB">
            <w:pPr>
              <w:shd w:val="clear" w:color="auto" w:fill="FFFFFF"/>
              <w:rPr>
                <w:rFonts w:ascii="Calibri" w:eastAsia="Times New Roman" w:hAnsi="Calibri" w:cs="Courier New"/>
                <w:bCs/>
                <w:color w:val="0000FF"/>
                <w:sz w:val="20"/>
                <w:szCs w:val="20"/>
                <w:lang w:val="en-US" w:eastAsia="sv-SE"/>
              </w:rPr>
            </w:pPr>
            <w:r w:rsidRPr="00D60A0A">
              <w:rPr>
                <w:rFonts w:ascii="Calibri" w:eastAsia="Times New Roman" w:hAnsi="Calibri" w:cs="Courier New"/>
                <w:bCs/>
                <w:szCs w:val="20"/>
                <w:lang w:val="en-US" w:eastAsia="sv-SE"/>
              </w:rPr>
              <w:t>In the first step we can see that the only thing that is done is selecting the tables from each running instance.</w:t>
            </w:r>
          </w:p>
        </w:tc>
      </w:tr>
      <w:tr w:rsidR="00B5442D" w:rsidRPr="006B551E" w:rsidTr="00B5442D">
        <w:tc>
          <w:tcPr>
            <w:tcW w:w="337" w:type="dxa"/>
            <w:vMerge w:val="restart"/>
          </w:tcPr>
          <w:p w:rsidR="00B5442D" w:rsidRDefault="00B5442D" w:rsidP="006D41BB">
            <w:pPr>
              <w:shd w:val="clear" w:color="auto" w:fill="FFFFFF"/>
              <w:rPr>
                <w:rFonts w:ascii="Courier New" w:eastAsia="Times New Roman" w:hAnsi="Courier New" w:cs="Courier New"/>
                <w:b/>
                <w:bCs/>
                <w:color w:val="0000FF"/>
                <w:sz w:val="20"/>
                <w:szCs w:val="20"/>
                <w:lang w:val="en-US" w:eastAsia="sv-SE"/>
              </w:rPr>
            </w:pPr>
            <w:r>
              <w:rPr>
                <w:rFonts w:ascii="Courier New" w:eastAsia="Times New Roman" w:hAnsi="Courier New" w:cs="Courier New"/>
                <w:b/>
                <w:bCs/>
                <w:color w:val="0000FF"/>
                <w:sz w:val="20"/>
                <w:szCs w:val="20"/>
                <w:lang w:val="en-US" w:eastAsia="sv-SE"/>
              </w:rPr>
              <w:t>2</w:t>
            </w:r>
          </w:p>
        </w:tc>
        <w:tc>
          <w:tcPr>
            <w:tcW w:w="4341" w:type="dxa"/>
          </w:tcPr>
          <w:p w:rsidR="00B5442D" w:rsidRDefault="00B5442D" w:rsidP="006D41BB">
            <w:pPr>
              <w:shd w:val="clear" w:color="auto" w:fill="FFFFFF"/>
              <w:rPr>
                <w:rFonts w:ascii="Courier New" w:eastAsia="Times New Roman" w:hAnsi="Courier New" w:cs="Courier New"/>
                <w:b/>
                <w:bCs/>
                <w:color w:val="0000FF"/>
                <w:sz w:val="20"/>
                <w:szCs w:val="20"/>
                <w:lang w:val="en-US" w:eastAsia="sv-SE"/>
              </w:rPr>
            </w:pPr>
          </w:p>
          <w:p w:rsidR="00B5442D" w:rsidRPr="006D41BB" w:rsidRDefault="00B5442D" w:rsidP="006D41BB">
            <w:pPr>
              <w:shd w:val="clear" w:color="auto" w:fill="FFFFFF"/>
              <w:rPr>
                <w:rFonts w:ascii="Courier New" w:eastAsia="Times New Roman" w:hAnsi="Courier New" w:cs="Courier New"/>
                <w:color w:val="000000"/>
                <w:sz w:val="20"/>
                <w:szCs w:val="20"/>
                <w:lang w:val="en-US" w:eastAsia="sv-SE"/>
              </w:rPr>
            </w:pPr>
            <w:r w:rsidRPr="006D41BB">
              <w:rPr>
                <w:rFonts w:ascii="Courier New" w:eastAsia="Times New Roman" w:hAnsi="Courier New" w:cs="Courier New"/>
                <w:b/>
                <w:bCs/>
                <w:color w:val="0000FF"/>
                <w:sz w:val="20"/>
                <w:szCs w:val="20"/>
                <w:lang w:val="en-US" w:eastAsia="sv-SE"/>
              </w:rPr>
              <w:t>SQL</w:t>
            </w:r>
            <w:r w:rsidRPr="006D41BB">
              <w:rPr>
                <w:rFonts w:ascii="Courier New" w:eastAsia="Times New Roman" w:hAnsi="Courier New" w:cs="Courier New"/>
                <w:b/>
                <w:bCs/>
                <w:color w:val="000080"/>
                <w:sz w:val="20"/>
                <w:szCs w:val="20"/>
                <w:lang w:val="en-US" w:eastAsia="sv-SE"/>
              </w:rPr>
              <w:t>&gt;</w:t>
            </w:r>
            <w:r w:rsidRPr="006D41BB">
              <w:rPr>
                <w:rFonts w:ascii="Courier New" w:eastAsia="Times New Roman" w:hAnsi="Courier New" w:cs="Courier New"/>
                <w:b/>
                <w:bCs/>
                <w:color w:val="0000FF"/>
                <w:sz w:val="20"/>
                <w:szCs w:val="20"/>
                <w:lang w:val="en-US" w:eastAsia="sv-SE"/>
              </w:rPr>
              <w:t>INSERT</w:t>
            </w:r>
            <w:r w:rsidRPr="006D41BB">
              <w:rPr>
                <w:rFonts w:ascii="Courier New" w:eastAsia="Times New Roman" w:hAnsi="Courier New" w:cs="Courier New"/>
                <w:color w:val="000000"/>
                <w:sz w:val="20"/>
                <w:szCs w:val="20"/>
                <w:lang w:val="en-US" w:eastAsia="sv-SE"/>
              </w:rPr>
              <w:t xml:space="preserve"> </w:t>
            </w:r>
            <w:r w:rsidRPr="006D41BB">
              <w:rPr>
                <w:rFonts w:ascii="Courier New" w:eastAsia="Times New Roman" w:hAnsi="Courier New" w:cs="Courier New"/>
                <w:b/>
                <w:bCs/>
                <w:color w:val="0000FF"/>
                <w:sz w:val="20"/>
                <w:szCs w:val="20"/>
                <w:lang w:val="en-US" w:eastAsia="sv-SE"/>
              </w:rPr>
              <w:t>INTO</w:t>
            </w:r>
            <w:r w:rsidRPr="006D41BB">
              <w:rPr>
                <w:rFonts w:ascii="Courier New" w:eastAsia="Times New Roman" w:hAnsi="Courier New" w:cs="Courier New"/>
                <w:color w:val="000000"/>
                <w:sz w:val="20"/>
                <w:szCs w:val="20"/>
                <w:lang w:val="en-US" w:eastAsia="sv-SE"/>
              </w:rPr>
              <w:t xml:space="preserve"> store </w:t>
            </w:r>
            <w:r w:rsidRPr="006D41BB">
              <w:rPr>
                <w:rFonts w:ascii="Courier New" w:eastAsia="Times New Roman" w:hAnsi="Courier New" w:cs="Courier New"/>
                <w:b/>
                <w:bCs/>
                <w:color w:val="0000FF"/>
                <w:sz w:val="20"/>
                <w:szCs w:val="20"/>
                <w:lang w:val="en-US" w:eastAsia="sv-SE"/>
              </w:rPr>
              <w:t>VALUES</w:t>
            </w:r>
            <w:r w:rsidRPr="006D41BB">
              <w:rPr>
                <w:rFonts w:ascii="Courier New" w:eastAsia="Times New Roman" w:hAnsi="Courier New" w:cs="Courier New"/>
                <w:color w:val="000000"/>
                <w:sz w:val="20"/>
                <w:szCs w:val="20"/>
                <w:lang w:val="en-US" w:eastAsia="sv-SE"/>
              </w:rPr>
              <w:t xml:space="preserve"> </w:t>
            </w:r>
            <w:r w:rsidRPr="006D41BB">
              <w:rPr>
                <w:rFonts w:ascii="Courier New" w:eastAsia="Times New Roman" w:hAnsi="Courier New" w:cs="Courier New"/>
                <w:b/>
                <w:bCs/>
                <w:color w:val="000080"/>
                <w:sz w:val="20"/>
                <w:szCs w:val="20"/>
                <w:lang w:val="en-US" w:eastAsia="sv-SE"/>
              </w:rPr>
              <w:t>(</w:t>
            </w:r>
            <w:r w:rsidRPr="006D41BB">
              <w:rPr>
                <w:rFonts w:ascii="Courier New" w:eastAsia="Times New Roman" w:hAnsi="Courier New" w:cs="Courier New"/>
                <w:color w:val="FF8000"/>
                <w:sz w:val="20"/>
                <w:szCs w:val="20"/>
                <w:lang w:val="en-US" w:eastAsia="sv-SE"/>
              </w:rPr>
              <w:t>3</w:t>
            </w:r>
            <w:r w:rsidRPr="006D41BB">
              <w:rPr>
                <w:rFonts w:ascii="Courier New" w:eastAsia="Times New Roman" w:hAnsi="Courier New" w:cs="Courier New"/>
                <w:b/>
                <w:bCs/>
                <w:color w:val="000080"/>
                <w:sz w:val="20"/>
                <w:szCs w:val="20"/>
                <w:lang w:val="en-US" w:eastAsia="sv-SE"/>
              </w:rPr>
              <w:t>,</w:t>
            </w:r>
            <w:r w:rsidRPr="006D41BB">
              <w:rPr>
                <w:rFonts w:ascii="Courier New" w:eastAsia="Times New Roman" w:hAnsi="Courier New" w:cs="Courier New"/>
                <w:color w:val="000000"/>
                <w:sz w:val="20"/>
                <w:szCs w:val="20"/>
                <w:lang w:val="en-US" w:eastAsia="sv-SE"/>
              </w:rPr>
              <w:t xml:space="preserve"> </w:t>
            </w:r>
            <w:r w:rsidRPr="006D41BB">
              <w:rPr>
                <w:rFonts w:ascii="Courier New" w:eastAsia="Times New Roman" w:hAnsi="Courier New" w:cs="Courier New"/>
                <w:color w:val="808080"/>
                <w:sz w:val="20"/>
                <w:szCs w:val="20"/>
                <w:lang w:val="en-US" w:eastAsia="sv-SE"/>
              </w:rPr>
              <w:t>'Los Angeles'</w:t>
            </w:r>
            <w:r w:rsidRPr="006D41BB">
              <w:rPr>
                <w:rFonts w:ascii="Courier New" w:eastAsia="Times New Roman" w:hAnsi="Courier New" w:cs="Courier New"/>
                <w:b/>
                <w:bCs/>
                <w:color w:val="000080"/>
                <w:sz w:val="20"/>
                <w:szCs w:val="20"/>
                <w:lang w:val="en-US" w:eastAsia="sv-SE"/>
              </w:rPr>
              <w:t>,</w:t>
            </w:r>
            <w:r w:rsidRPr="006D41BB">
              <w:rPr>
                <w:rFonts w:ascii="Courier New" w:eastAsia="Times New Roman" w:hAnsi="Courier New" w:cs="Courier New"/>
                <w:color w:val="000000"/>
                <w:sz w:val="20"/>
                <w:szCs w:val="20"/>
                <w:lang w:val="en-US" w:eastAsia="sv-SE"/>
              </w:rPr>
              <w:t xml:space="preserve"> </w:t>
            </w:r>
            <w:r w:rsidRPr="006D41BB">
              <w:rPr>
                <w:rFonts w:ascii="Courier New" w:eastAsia="Times New Roman" w:hAnsi="Courier New" w:cs="Courier New"/>
                <w:color w:val="808080"/>
                <w:sz w:val="20"/>
                <w:szCs w:val="20"/>
                <w:lang w:val="en-US" w:eastAsia="sv-SE"/>
              </w:rPr>
              <w:t>'</w:t>
            </w:r>
            <w:proofErr w:type="spellStart"/>
            <w:r w:rsidRPr="006D41BB">
              <w:rPr>
                <w:rFonts w:ascii="Courier New" w:eastAsia="Times New Roman" w:hAnsi="Courier New" w:cs="Courier New"/>
                <w:color w:val="808080"/>
                <w:sz w:val="20"/>
                <w:szCs w:val="20"/>
                <w:lang w:val="en-US" w:eastAsia="sv-SE"/>
              </w:rPr>
              <w:t>Calif</w:t>
            </w:r>
            <w:proofErr w:type="spellEnd"/>
            <w:r w:rsidRPr="006D41BB">
              <w:rPr>
                <w:rFonts w:ascii="Courier New" w:eastAsia="Times New Roman" w:hAnsi="Courier New" w:cs="Courier New"/>
                <w:color w:val="808080"/>
                <w:sz w:val="20"/>
                <w:szCs w:val="20"/>
                <w:lang w:val="en-US" w:eastAsia="sv-SE"/>
              </w:rPr>
              <w:t>'</w:t>
            </w:r>
            <w:r w:rsidRPr="006D41BB">
              <w:rPr>
                <w:rFonts w:ascii="Courier New" w:eastAsia="Times New Roman" w:hAnsi="Courier New" w:cs="Courier New"/>
                <w:b/>
                <w:bCs/>
                <w:color w:val="000080"/>
                <w:sz w:val="20"/>
                <w:szCs w:val="20"/>
                <w:lang w:val="en-US" w:eastAsia="sv-SE"/>
              </w:rPr>
              <w:t>);</w:t>
            </w:r>
          </w:p>
          <w:p w:rsidR="00B5442D" w:rsidRPr="006D41BB" w:rsidRDefault="00B5442D" w:rsidP="006D41BB">
            <w:pPr>
              <w:shd w:val="clear" w:color="auto" w:fill="FFFFFF"/>
              <w:rPr>
                <w:rFonts w:ascii="Courier New" w:eastAsia="Times New Roman" w:hAnsi="Courier New" w:cs="Courier New"/>
                <w:color w:val="000000"/>
                <w:sz w:val="20"/>
                <w:szCs w:val="20"/>
                <w:lang w:val="en-US" w:eastAsia="sv-SE"/>
              </w:rPr>
            </w:pPr>
            <w:r w:rsidRPr="006D41BB">
              <w:rPr>
                <w:rFonts w:ascii="Courier New" w:eastAsia="Times New Roman" w:hAnsi="Courier New" w:cs="Courier New"/>
                <w:b/>
                <w:bCs/>
                <w:color w:val="0000FF"/>
                <w:sz w:val="20"/>
                <w:szCs w:val="20"/>
                <w:lang w:val="en-US" w:eastAsia="sv-SE"/>
              </w:rPr>
              <w:t>SQL</w:t>
            </w:r>
            <w:r w:rsidRPr="006D41BB">
              <w:rPr>
                <w:rFonts w:ascii="Courier New" w:eastAsia="Times New Roman" w:hAnsi="Courier New" w:cs="Courier New"/>
                <w:b/>
                <w:bCs/>
                <w:color w:val="000080"/>
                <w:sz w:val="20"/>
                <w:szCs w:val="20"/>
                <w:lang w:val="en-US" w:eastAsia="sv-SE"/>
              </w:rPr>
              <w:t>&gt;</w:t>
            </w:r>
            <w:r w:rsidRPr="006D41BB">
              <w:rPr>
                <w:rFonts w:ascii="Courier New" w:eastAsia="Times New Roman" w:hAnsi="Courier New" w:cs="Courier New"/>
                <w:b/>
                <w:bCs/>
                <w:color w:val="0000FF"/>
                <w:sz w:val="20"/>
                <w:szCs w:val="20"/>
                <w:lang w:val="en-US" w:eastAsia="sv-SE"/>
              </w:rPr>
              <w:t>SELECT</w:t>
            </w:r>
            <w:r w:rsidRPr="006D41BB">
              <w:rPr>
                <w:rFonts w:ascii="Courier New" w:eastAsia="Times New Roman" w:hAnsi="Courier New" w:cs="Courier New"/>
                <w:color w:val="000000"/>
                <w:sz w:val="20"/>
                <w:szCs w:val="20"/>
                <w:lang w:val="en-US" w:eastAsia="sv-SE"/>
              </w:rPr>
              <w:t xml:space="preserve"> </w:t>
            </w:r>
            <w:r w:rsidRPr="006D41BB">
              <w:rPr>
                <w:rFonts w:ascii="Courier New" w:eastAsia="Times New Roman" w:hAnsi="Courier New" w:cs="Courier New"/>
                <w:b/>
                <w:bCs/>
                <w:color w:val="000080"/>
                <w:sz w:val="20"/>
                <w:szCs w:val="20"/>
                <w:lang w:val="en-US" w:eastAsia="sv-SE"/>
              </w:rPr>
              <w:t>*</w:t>
            </w:r>
            <w:r w:rsidRPr="006D41BB">
              <w:rPr>
                <w:rFonts w:ascii="Courier New" w:eastAsia="Times New Roman" w:hAnsi="Courier New" w:cs="Courier New"/>
                <w:color w:val="000000"/>
                <w:sz w:val="20"/>
                <w:szCs w:val="20"/>
                <w:lang w:val="en-US" w:eastAsia="sv-SE"/>
              </w:rPr>
              <w:t xml:space="preserve"> </w:t>
            </w:r>
            <w:r w:rsidRPr="006D41BB">
              <w:rPr>
                <w:rFonts w:ascii="Courier New" w:eastAsia="Times New Roman" w:hAnsi="Courier New" w:cs="Courier New"/>
                <w:b/>
                <w:bCs/>
                <w:color w:val="0000FF"/>
                <w:sz w:val="20"/>
                <w:szCs w:val="20"/>
                <w:lang w:val="en-US" w:eastAsia="sv-SE"/>
              </w:rPr>
              <w:t>FROM</w:t>
            </w:r>
            <w:r w:rsidRPr="006D41BB">
              <w:rPr>
                <w:rFonts w:ascii="Courier New" w:eastAsia="Times New Roman" w:hAnsi="Courier New" w:cs="Courier New"/>
                <w:color w:val="000000"/>
                <w:sz w:val="20"/>
                <w:szCs w:val="20"/>
                <w:lang w:val="en-US" w:eastAsia="sv-SE"/>
              </w:rPr>
              <w:t xml:space="preserve"> store</w:t>
            </w:r>
            <w:r w:rsidRPr="006D41BB">
              <w:rPr>
                <w:rFonts w:ascii="Courier New" w:eastAsia="Times New Roman" w:hAnsi="Courier New" w:cs="Courier New"/>
                <w:b/>
                <w:bCs/>
                <w:color w:val="000080"/>
                <w:sz w:val="20"/>
                <w:szCs w:val="20"/>
                <w:lang w:val="en-US" w:eastAsia="sv-SE"/>
              </w:rPr>
              <w:t>;</w:t>
            </w:r>
          </w:p>
          <w:p w:rsidR="00B5442D" w:rsidRPr="006D41BB" w:rsidRDefault="00B5442D" w:rsidP="006D41BB">
            <w:pPr>
              <w:shd w:val="clear" w:color="auto" w:fill="FFFFFF"/>
              <w:rPr>
                <w:rFonts w:ascii="Courier New" w:eastAsia="Times New Roman" w:hAnsi="Courier New" w:cs="Courier New"/>
                <w:color w:val="000000"/>
                <w:sz w:val="20"/>
                <w:szCs w:val="20"/>
                <w:lang w:val="en-US" w:eastAsia="sv-SE"/>
              </w:rPr>
            </w:pPr>
            <w:r w:rsidRPr="006D41BB">
              <w:rPr>
                <w:rFonts w:ascii="Courier New" w:eastAsia="Times New Roman" w:hAnsi="Courier New" w:cs="Courier New"/>
                <w:color w:val="000000"/>
                <w:sz w:val="20"/>
                <w:szCs w:val="20"/>
                <w:lang w:val="en-US" w:eastAsia="sv-SE"/>
              </w:rPr>
              <w:t xml:space="preserve">     </w:t>
            </w:r>
            <w:r w:rsidRPr="006D41BB">
              <w:rPr>
                <w:rFonts w:ascii="Courier New" w:eastAsia="Times New Roman" w:hAnsi="Courier New" w:cs="Courier New"/>
                <w:b/>
                <w:bCs/>
                <w:color w:val="0000FF"/>
                <w:sz w:val="20"/>
                <w:szCs w:val="20"/>
                <w:lang w:val="en-US" w:eastAsia="sv-SE"/>
              </w:rPr>
              <w:t>NUMBER</w:t>
            </w:r>
            <w:r w:rsidRPr="006D41BB">
              <w:rPr>
                <w:rFonts w:ascii="Courier New" w:eastAsia="Times New Roman" w:hAnsi="Courier New" w:cs="Courier New"/>
                <w:color w:val="000000"/>
                <w:sz w:val="20"/>
                <w:szCs w:val="20"/>
                <w:lang w:val="en-US" w:eastAsia="sv-SE"/>
              </w:rPr>
              <w:t xml:space="preserve"> CITY            </w:t>
            </w:r>
            <w:r w:rsidRPr="006D41BB">
              <w:rPr>
                <w:rFonts w:ascii="Courier New" w:eastAsia="Times New Roman" w:hAnsi="Courier New" w:cs="Courier New"/>
                <w:b/>
                <w:bCs/>
                <w:color w:val="0000FF"/>
                <w:sz w:val="20"/>
                <w:szCs w:val="20"/>
                <w:lang w:val="en-US" w:eastAsia="sv-SE"/>
              </w:rPr>
              <w:t>STATE</w:t>
            </w:r>
          </w:p>
          <w:p w:rsidR="00B5442D" w:rsidRPr="006D41BB" w:rsidRDefault="00B5442D" w:rsidP="006D41BB">
            <w:pPr>
              <w:shd w:val="clear" w:color="auto" w:fill="FFFFFF"/>
              <w:rPr>
                <w:rFonts w:ascii="Courier New" w:eastAsia="Times New Roman" w:hAnsi="Courier New" w:cs="Courier New"/>
                <w:color w:val="000000"/>
                <w:sz w:val="20"/>
                <w:szCs w:val="20"/>
                <w:lang w:val="en-US" w:eastAsia="sv-SE"/>
              </w:rPr>
            </w:pPr>
            <w:r w:rsidRPr="006D41BB">
              <w:rPr>
                <w:rFonts w:ascii="Courier New" w:eastAsia="Times New Roman" w:hAnsi="Courier New" w:cs="Courier New"/>
                <w:b/>
                <w:bCs/>
                <w:color w:val="000080"/>
                <w:sz w:val="20"/>
                <w:szCs w:val="20"/>
                <w:lang w:val="en-US" w:eastAsia="sv-SE"/>
              </w:rPr>
              <w:t>===========</w:t>
            </w:r>
            <w:r w:rsidRPr="006D41BB">
              <w:rPr>
                <w:rFonts w:ascii="Courier New" w:eastAsia="Times New Roman" w:hAnsi="Courier New" w:cs="Courier New"/>
                <w:color w:val="000000"/>
                <w:sz w:val="20"/>
                <w:szCs w:val="20"/>
                <w:lang w:val="en-US" w:eastAsia="sv-SE"/>
              </w:rPr>
              <w:t xml:space="preserve"> </w:t>
            </w:r>
            <w:r w:rsidRPr="006D41BB">
              <w:rPr>
                <w:rFonts w:ascii="Courier New" w:eastAsia="Times New Roman" w:hAnsi="Courier New" w:cs="Courier New"/>
                <w:b/>
                <w:bCs/>
                <w:color w:val="000080"/>
                <w:sz w:val="20"/>
                <w:szCs w:val="20"/>
                <w:lang w:val="en-US" w:eastAsia="sv-SE"/>
              </w:rPr>
              <w:t>===============</w:t>
            </w:r>
            <w:r w:rsidRPr="006D41BB">
              <w:rPr>
                <w:rFonts w:ascii="Courier New" w:eastAsia="Times New Roman" w:hAnsi="Courier New" w:cs="Courier New"/>
                <w:color w:val="000000"/>
                <w:sz w:val="20"/>
                <w:szCs w:val="20"/>
                <w:lang w:val="en-US" w:eastAsia="sv-SE"/>
              </w:rPr>
              <w:t xml:space="preserve"> </w:t>
            </w:r>
            <w:r w:rsidRPr="006D41BB">
              <w:rPr>
                <w:rFonts w:ascii="Courier New" w:eastAsia="Times New Roman" w:hAnsi="Courier New" w:cs="Courier New"/>
                <w:b/>
                <w:bCs/>
                <w:color w:val="000080"/>
                <w:sz w:val="20"/>
                <w:szCs w:val="20"/>
                <w:lang w:val="en-US" w:eastAsia="sv-SE"/>
              </w:rPr>
              <w:t>======</w:t>
            </w:r>
          </w:p>
          <w:p w:rsidR="00B5442D" w:rsidRPr="006D41BB" w:rsidRDefault="00B5442D" w:rsidP="006D41BB">
            <w:pPr>
              <w:shd w:val="clear" w:color="auto" w:fill="FFFFFF"/>
              <w:rPr>
                <w:rFonts w:ascii="Courier New" w:eastAsia="Times New Roman" w:hAnsi="Courier New" w:cs="Courier New"/>
                <w:color w:val="000000"/>
                <w:sz w:val="20"/>
                <w:szCs w:val="20"/>
                <w:lang w:val="en-US" w:eastAsia="sv-SE"/>
              </w:rPr>
            </w:pPr>
            <w:r w:rsidRPr="006D41BB">
              <w:rPr>
                <w:rFonts w:ascii="Courier New" w:eastAsia="Times New Roman" w:hAnsi="Courier New" w:cs="Courier New"/>
                <w:color w:val="000000"/>
                <w:sz w:val="20"/>
                <w:szCs w:val="20"/>
                <w:lang w:val="en-US" w:eastAsia="sv-SE"/>
              </w:rPr>
              <w:t xml:space="preserve">          </w:t>
            </w:r>
            <w:r w:rsidRPr="006D41BB">
              <w:rPr>
                <w:rFonts w:ascii="Courier New" w:eastAsia="Times New Roman" w:hAnsi="Courier New" w:cs="Courier New"/>
                <w:color w:val="FF8000"/>
                <w:sz w:val="20"/>
                <w:szCs w:val="20"/>
                <w:lang w:val="en-US" w:eastAsia="sv-SE"/>
              </w:rPr>
              <w:t>3</w:t>
            </w:r>
            <w:r w:rsidRPr="006D41BB">
              <w:rPr>
                <w:rFonts w:ascii="Courier New" w:eastAsia="Times New Roman" w:hAnsi="Courier New" w:cs="Courier New"/>
                <w:color w:val="000000"/>
                <w:sz w:val="20"/>
                <w:szCs w:val="20"/>
                <w:lang w:val="en-US" w:eastAsia="sv-SE"/>
              </w:rPr>
              <w:t xml:space="preserve"> Los Angeles     </w:t>
            </w:r>
            <w:proofErr w:type="spellStart"/>
            <w:r w:rsidRPr="006D41BB">
              <w:rPr>
                <w:rFonts w:ascii="Courier New" w:eastAsia="Times New Roman" w:hAnsi="Courier New" w:cs="Courier New"/>
                <w:color w:val="000000"/>
                <w:sz w:val="20"/>
                <w:szCs w:val="20"/>
                <w:lang w:val="en-US" w:eastAsia="sv-SE"/>
              </w:rPr>
              <w:t>Calif</w:t>
            </w:r>
            <w:proofErr w:type="spellEnd"/>
          </w:p>
          <w:p w:rsidR="00B5442D" w:rsidRPr="006D41BB" w:rsidRDefault="00B5442D" w:rsidP="006D41BB">
            <w:pPr>
              <w:shd w:val="clear" w:color="auto" w:fill="FFFFFF"/>
              <w:rPr>
                <w:rFonts w:ascii="Courier New" w:eastAsia="Times New Roman" w:hAnsi="Courier New" w:cs="Courier New"/>
                <w:color w:val="000000"/>
                <w:sz w:val="20"/>
                <w:szCs w:val="20"/>
                <w:lang w:val="en-US" w:eastAsia="sv-SE"/>
              </w:rPr>
            </w:pPr>
            <w:r w:rsidRPr="006D41BB">
              <w:rPr>
                <w:rFonts w:ascii="Courier New" w:eastAsia="Times New Roman" w:hAnsi="Courier New" w:cs="Courier New"/>
                <w:color w:val="000000"/>
                <w:sz w:val="20"/>
                <w:szCs w:val="20"/>
                <w:lang w:val="en-US" w:eastAsia="sv-SE"/>
              </w:rPr>
              <w:t xml:space="preserve">          </w:t>
            </w:r>
            <w:r w:rsidRPr="006D41BB">
              <w:rPr>
                <w:rFonts w:ascii="Courier New" w:eastAsia="Times New Roman" w:hAnsi="Courier New" w:cs="Courier New"/>
                <w:color w:val="FF8000"/>
                <w:sz w:val="20"/>
                <w:szCs w:val="20"/>
                <w:lang w:val="en-US" w:eastAsia="sv-SE"/>
              </w:rPr>
              <w:t>5</w:t>
            </w:r>
            <w:r w:rsidRPr="006D41BB">
              <w:rPr>
                <w:rFonts w:ascii="Courier New" w:eastAsia="Times New Roman" w:hAnsi="Courier New" w:cs="Courier New"/>
                <w:color w:val="000000"/>
                <w:sz w:val="20"/>
                <w:szCs w:val="20"/>
                <w:lang w:val="en-US" w:eastAsia="sv-SE"/>
              </w:rPr>
              <w:t xml:space="preserve"> San Francisco   </w:t>
            </w:r>
            <w:proofErr w:type="spellStart"/>
            <w:r w:rsidRPr="006D41BB">
              <w:rPr>
                <w:rFonts w:ascii="Courier New" w:eastAsia="Times New Roman" w:hAnsi="Courier New" w:cs="Courier New"/>
                <w:color w:val="000000"/>
                <w:sz w:val="20"/>
                <w:szCs w:val="20"/>
                <w:lang w:val="en-US" w:eastAsia="sv-SE"/>
              </w:rPr>
              <w:t>Calif</w:t>
            </w:r>
            <w:proofErr w:type="spellEnd"/>
          </w:p>
          <w:p w:rsidR="00B5442D" w:rsidRPr="006D41BB" w:rsidRDefault="00B5442D" w:rsidP="006D41BB">
            <w:pPr>
              <w:shd w:val="clear" w:color="auto" w:fill="FFFFFF"/>
              <w:rPr>
                <w:rFonts w:ascii="Courier New" w:eastAsia="Times New Roman" w:hAnsi="Courier New" w:cs="Courier New"/>
                <w:color w:val="000000"/>
                <w:sz w:val="20"/>
                <w:szCs w:val="20"/>
                <w:lang w:val="en-US" w:eastAsia="sv-SE"/>
              </w:rPr>
            </w:pPr>
            <w:r w:rsidRPr="006D41BB">
              <w:rPr>
                <w:rFonts w:ascii="Courier New" w:eastAsia="Times New Roman" w:hAnsi="Courier New" w:cs="Courier New"/>
                <w:color w:val="000000"/>
                <w:sz w:val="20"/>
                <w:szCs w:val="20"/>
                <w:lang w:val="en-US" w:eastAsia="sv-SE"/>
              </w:rPr>
              <w:t xml:space="preserve">          </w:t>
            </w:r>
            <w:r w:rsidRPr="006D41BB">
              <w:rPr>
                <w:rFonts w:ascii="Courier New" w:eastAsia="Times New Roman" w:hAnsi="Courier New" w:cs="Courier New"/>
                <w:color w:val="FF8000"/>
                <w:sz w:val="20"/>
                <w:szCs w:val="20"/>
                <w:lang w:val="en-US" w:eastAsia="sv-SE"/>
              </w:rPr>
              <w:t>7</w:t>
            </w:r>
            <w:r w:rsidRPr="006D41BB">
              <w:rPr>
                <w:rFonts w:ascii="Courier New" w:eastAsia="Times New Roman" w:hAnsi="Courier New" w:cs="Courier New"/>
                <w:color w:val="000000"/>
                <w:sz w:val="20"/>
                <w:szCs w:val="20"/>
                <w:lang w:val="en-US" w:eastAsia="sv-SE"/>
              </w:rPr>
              <w:t xml:space="preserve"> Oakland         </w:t>
            </w:r>
            <w:proofErr w:type="spellStart"/>
            <w:r w:rsidRPr="006D41BB">
              <w:rPr>
                <w:rFonts w:ascii="Courier New" w:eastAsia="Times New Roman" w:hAnsi="Courier New" w:cs="Courier New"/>
                <w:color w:val="000000"/>
                <w:sz w:val="20"/>
                <w:szCs w:val="20"/>
                <w:lang w:val="en-US" w:eastAsia="sv-SE"/>
              </w:rPr>
              <w:t>Calif</w:t>
            </w:r>
            <w:proofErr w:type="spellEnd"/>
          </w:p>
          <w:p w:rsidR="00B5442D" w:rsidRPr="006D41BB" w:rsidRDefault="00B5442D" w:rsidP="006D41BB">
            <w:pPr>
              <w:shd w:val="clear" w:color="auto" w:fill="FFFFFF"/>
              <w:rPr>
                <w:rFonts w:ascii="Courier New" w:eastAsia="Times New Roman" w:hAnsi="Courier New" w:cs="Courier New"/>
                <w:color w:val="000000"/>
                <w:sz w:val="20"/>
                <w:szCs w:val="20"/>
                <w:lang w:val="en-US" w:eastAsia="sv-SE"/>
              </w:rPr>
            </w:pPr>
            <w:r w:rsidRPr="006D41BB">
              <w:rPr>
                <w:rFonts w:ascii="Courier New" w:eastAsia="Times New Roman" w:hAnsi="Courier New" w:cs="Courier New"/>
                <w:color w:val="000000"/>
                <w:sz w:val="20"/>
                <w:szCs w:val="20"/>
                <w:lang w:val="en-US" w:eastAsia="sv-SE"/>
              </w:rPr>
              <w:t xml:space="preserve">          </w:t>
            </w:r>
            <w:r w:rsidRPr="006D41BB">
              <w:rPr>
                <w:rFonts w:ascii="Courier New" w:eastAsia="Times New Roman" w:hAnsi="Courier New" w:cs="Courier New"/>
                <w:color w:val="FF8000"/>
                <w:sz w:val="20"/>
                <w:szCs w:val="20"/>
                <w:lang w:val="en-US" w:eastAsia="sv-SE"/>
              </w:rPr>
              <w:t>8</w:t>
            </w:r>
            <w:r w:rsidRPr="006D41BB">
              <w:rPr>
                <w:rFonts w:ascii="Courier New" w:eastAsia="Times New Roman" w:hAnsi="Courier New" w:cs="Courier New"/>
                <w:color w:val="000000"/>
                <w:sz w:val="20"/>
                <w:szCs w:val="20"/>
                <w:lang w:val="en-US" w:eastAsia="sv-SE"/>
              </w:rPr>
              <w:t xml:space="preserve"> El Cerrito      </w:t>
            </w:r>
            <w:proofErr w:type="spellStart"/>
            <w:r w:rsidRPr="006D41BB">
              <w:rPr>
                <w:rFonts w:ascii="Courier New" w:eastAsia="Times New Roman" w:hAnsi="Courier New" w:cs="Courier New"/>
                <w:color w:val="000000"/>
                <w:sz w:val="20"/>
                <w:szCs w:val="20"/>
                <w:lang w:val="en-US" w:eastAsia="sv-SE"/>
              </w:rPr>
              <w:t>Calif</w:t>
            </w:r>
            <w:proofErr w:type="spellEnd"/>
          </w:p>
          <w:p w:rsidR="00B5442D" w:rsidRPr="006D41BB" w:rsidRDefault="00B5442D" w:rsidP="006D41BB">
            <w:pPr>
              <w:shd w:val="clear" w:color="auto" w:fill="FFFFFF"/>
              <w:rPr>
                <w:rFonts w:ascii="Courier New" w:eastAsia="Times New Roman" w:hAnsi="Courier New" w:cs="Courier New"/>
                <w:color w:val="000000"/>
                <w:sz w:val="20"/>
                <w:szCs w:val="20"/>
                <w:lang w:val="en-US" w:eastAsia="sv-SE"/>
              </w:rPr>
            </w:pPr>
          </w:p>
          <w:p w:rsidR="00B5442D" w:rsidRPr="00D60A0A" w:rsidRDefault="00B5442D" w:rsidP="006D41BB">
            <w:pPr>
              <w:shd w:val="clear" w:color="auto" w:fill="FFFFFF"/>
              <w:rPr>
                <w:rFonts w:ascii="Times New Roman" w:eastAsia="Times New Roman" w:hAnsi="Times New Roman" w:cs="Times New Roman"/>
                <w:sz w:val="24"/>
                <w:szCs w:val="24"/>
                <w:lang w:val="en-US" w:eastAsia="sv-SE"/>
              </w:rPr>
            </w:pPr>
            <w:r w:rsidRPr="006D41BB">
              <w:rPr>
                <w:rFonts w:ascii="Courier New" w:eastAsia="Times New Roman" w:hAnsi="Courier New" w:cs="Courier New"/>
                <w:color w:val="000000"/>
                <w:sz w:val="20"/>
                <w:szCs w:val="20"/>
                <w:lang w:val="en-US" w:eastAsia="sv-SE"/>
              </w:rPr>
              <w:t xml:space="preserve">                  </w:t>
            </w:r>
            <w:r w:rsidRPr="006D41BB">
              <w:rPr>
                <w:rFonts w:ascii="Courier New" w:eastAsia="Times New Roman" w:hAnsi="Courier New" w:cs="Courier New"/>
                <w:color w:val="FF8000"/>
                <w:sz w:val="20"/>
                <w:szCs w:val="20"/>
                <w:lang w:val="en-US" w:eastAsia="sv-SE"/>
              </w:rPr>
              <w:t>4</w:t>
            </w:r>
            <w:r w:rsidRPr="006D41BB">
              <w:rPr>
                <w:rFonts w:ascii="Courier New" w:eastAsia="Times New Roman" w:hAnsi="Courier New" w:cs="Courier New"/>
                <w:color w:val="000000"/>
                <w:sz w:val="20"/>
                <w:szCs w:val="20"/>
                <w:lang w:val="en-US" w:eastAsia="sv-SE"/>
              </w:rPr>
              <w:t xml:space="preserve"> </w:t>
            </w:r>
            <w:r w:rsidRPr="006D41BB">
              <w:rPr>
                <w:rFonts w:ascii="Courier New" w:eastAsia="Times New Roman" w:hAnsi="Courier New" w:cs="Courier New"/>
                <w:b/>
                <w:bCs/>
                <w:color w:val="0000FF"/>
                <w:sz w:val="20"/>
                <w:szCs w:val="20"/>
                <w:lang w:val="en-US" w:eastAsia="sv-SE"/>
              </w:rPr>
              <w:t>rows</w:t>
            </w:r>
            <w:r w:rsidRPr="006D41BB">
              <w:rPr>
                <w:rFonts w:ascii="Courier New" w:eastAsia="Times New Roman" w:hAnsi="Courier New" w:cs="Courier New"/>
                <w:color w:val="000000"/>
                <w:sz w:val="20"/>
                <w:szCs w:val="20"/>
                <w:lang w:val="en-US" w:eastAsia="sv-SE"/>
              </w:rPr>
              <w:t xml:space="preserve"> </w:t>
            </w:r>
            <w:r w:rsidRPr="006D41BB">
              <w:rPr>
                <w:rFonts w:ascii="Courier New" w:eastAsia="Times New Roman" w:hAnsi="Courier New" w:cs="Courier New"/>
                <w:b/>
                <w:bCs/>
                <w:color w:val="0000FF"/>
                <w:sz w:val="20"/>
                <w:szCs w:val="20"/>
                <w:lang w:val="en-US" w:eastAsia="sv-SE"/>
              </w:rPr>
              <w:t>found</w:t>
            </w:r>
          </w:p>
        </w:tc>
        <w:tc>
          <w:tcPr>
            <w:tcW w:w="4610" w:type="dxa"/>
          </w:tcPr>
          <w:p w:rsidR="00B5442D" w:rsidRPr="00F110D6" w:rsidRDefault="00B5442D" w:rsidP="006D41BB">
            <w:pPr>
              <w:shd w:val="clear" w:color="auto" w:fill="FFFFFF"/>
              <w:rPr>
                <w:rFonts w:ascii="Courier New" w:eastAsia="Times New Roman" w:hAnsi="Courier New" w:cs="Courier New"/>
                <w:color w:val="000000"/>
                <w:sz w:val="20"/>
                <w:szCs w:val="20"/>
                <w:lang w:val="en-US" w:eastAsia="sv-SE"/>
              </w:rPr>
            </w:pPr>
          </w:p>
          <w:p w:rsidR="00B5442D" w:rsidRPr="006D41BB" w:rsidRDefault="00B5442D" w:rsidP="006D41BB">
            <w:pPr>
              <w:shd w:val="clear" w:color="auto" w:fill="FFFFFF"/>
              <w:rPr>
                <w:rFonts w:ascii="Courier New" w:eastAsia="Times New Roman" w:hAnsi="Courier New" w:cs="Courier New"/>
                <w:color w:val="000000"/>
                <w:sz w:val="20"/>
                <w:szCs w:val="20"/>
                <w:lang w:val="en-US" w:eastAsia="sv-SE"/>
              </w:rPr>
            </w:pPr>
            <w:r w:rsidRPr="006D41BB">
              <w:rPr>
                <w:rFonts w:ascii="Courier New" w:eastAsia="Times New Roman" w:hAnsi="Courier New" w:cs="Courier New"/>
                <w:b/>
                <w:bCs/>
                <w:color w:val="0000FF"/>
                <w:sz w:val="20"/>
                <w:szCs w:val="20"/>
                <w:lang w:val="en-US" w:eastAsia="sv-SE"/>
              </w:rPr>
              <w:t>SQL</w:t>
            </w:r>
            <w:r w:rsidRPr="006D41BB">
              <w:rPr>
                <w:rFonts w:ascii="Courier New" w:eastAsia="Times New Roman" w:hAnsi="Courier New" w:cs="Courier New"/>
                <w:b/>
                <w:bCs/>
                <w:color w:val="000080"/>
                <w:sz w:val="20"/>
                <w:szCs w:val="20"/>
                <w:lang w:val="en-US" w:eastAsia="sv-SE"/>
              </w:rPr>
              <w:t>&gt;</w:t>
            </w:r>
            <w:r w:rsidRPr="006D41BB">
              <w:rPr>
                <w:rFonts w:ascii="Courier New" w:eastAsia="Times New Roman" w:hAnsi="Courier New" w:cs="Courier New"/>
                <w:b/>
                <w:bCs/>
                <w:color w:val="0000FF"/>
                <w:sz w:val="20"/>
                <w:szCs w:val="20"/>
                <w:lang w:val="en-US" w:eastAsia="sv-SE"/>
              </w:rPr>
              <w:t>select</w:t>
            </w:r>
            <w:r w:rsidRPr="006D41BB">
              <w:rPr>
                <w:rFonts w:ascii="Courier New" w:eastAsia="Times New Roman" w:hAnsi="Courier New" w:cs="Courier New"/>
                <w:color w:val="000000"/>
                <w:sz w:val="20"/>
                <w:szCs w:val="20"/>
                <w:lang w:val="en-US" w:eastAsia="sv-SE"/>
              </w:rPr>
              <w:t xml:space="preserve"> </w:t>
            </w:r>
            <w:r w:rsidRPr="006D41BB">
              <w:rPr>
                <w:rFonts w:ascii="Courier New" w:eastAsia="Times New Roman" w:hAnsi="Courier New" w:cs="Courier New"/>
                <w:b/>
                <w:bCs/>
                <w:color w:val="000080"/>
                <w:sz w:val="20"/>
                <w:szCs w:val="20"/>
                <w:lang w:val="en-US" w:eastAsia="sv-SE"/>
              </w:rPr>
              <w:t>*</w:t>
            </w:r>
            <w:r w:rsidRPr="006D41BB">
              <w:rPr>
                <w:rFonts w:ascii="Courier New" w:eastAsia="Times New Roman" w:hAnsi="Courier New" w:cs="Courier New"/>
                <w:color w:val="000000"/>
                <w:sz w:val="20"/>
                <w:szCs w:val="20"/>
                <w:lang w:val="en-US" w:eastAsia="sv-SE"/>
              </w:rPr>
              <w:t xml:space="preserve"> </w:t>
            </w:r>
            <w:r w:rsidRPr="006D41BB">
              <w:rPr>
                <w:rFonts w:ascii="Courier New" w:eastAsia="Times New Roman" w:hAnsi="Courier New" w:cs="Courier New"/>
                <w:b/>
                <w:bCs/>
                <w:color w:val="0000FF"/>
                <w:sz w:val="20"/>
                <w:szCs w:val="20"/>
                <w:lang w:val="en-US" w:eastAsia="sv-SE"/>
              </w:rPr>
              <w:t>from</w:t>
            </w:r>
            <w:r w:rsidRPr="006D41BB">
              <w:rPr>
                <w:rFonts w:ascii="Courier New" w:eastAsia="Times New Roman" w:hAnsi="Courier New" w:cs="Courier New"/>
                <w:color w:val="000000"/>
                <w:sz w:val="20"/>
                <w:szCs w:val="20"/>
                <w:lang w:val="en-US" w:eastAsia="sv-SE"/>
              </w:rPr>
              <w:t xml:space="preserve"> store</w:t>
            </w:r>
            <w:r w:rsidRPr="006D41BB">
              <w:rPr>
                <w:rFonts w:ascii="Courier New" w:eastAsia="Times New Roman" w:hAnsi="Courier New" w:cs="Courier New"/>
                <w:b/>
                <w:bCs/>
                <w:color w:val="000080"/>
                <w:sz w:val="20"/>
                <w:szCs w:val="20"/>
                <w:lang w:val="en-US" w:eastAsia="sv-SE"/>
              </w:rPr>
              <w:t>;</w:t>
            </w:r>
          </w:p>
          <w:p w:rsidR="00B5442D" w:rsidRPr="006D41BB" w:rsidRDefault="00B5442D" w:rsidP="006D41BB">
            <w:pPr>
              <w:shd w:val="clear" w:color="auto" w:fill="FFFFFF"/>
              <w:rPr>
                <w:rFonts w:ascii="Courier New" w:eastAsia="Times New Roman" w:hAnsi="Courier New" w:cs="Courier New"/>
                <w:color w:val="000000"/>
                <w:sz w:val="20"/>
                <w:szCs w:val="20"/>
                <w:lang w:val="en-US" w:eastAsia="sv-SE"/>
              </w:rPr>
            </w:pPr>
            <w:r w:rsidRPr="006D41BB">
              <w:rPr>
                <w:rFonts w:ascii="Courier New" w:eastAsia="Times New Roman" w:hAnsi="Courier New" w:cs="Courier New"/>
                <w:color w:val="000000"/>
                <w:sz w:val="20"/>
                <w:szCs w:val="20"/>
                <w:lang w:val="en-US" w:eastAsia="sv-SE"/>
              </w:rPr>
              <w:t xml:space="preserve">     </w:t>
            </w:r>
            <w:r w:rsidRPr="006D41BB">
              <w:rPr>
                <w:rFonts w:ascii="Courier New" w:eastAsia="Times New Roman" w:hAnsi="Courier New" w:cs="Courier New"/>
                <w:b/>
                <w:bCs/>
                <w:color w:val="0000FF"/>
                <w:sz w:val="20"/>
                <w:szCs w:val="20"/>
                <w:lang w:val="en-US" w:eastAsia="sv-SE"/>
              </w:rPr>
              <w:t>NUMBER</w:t>
            </w:r>
            <w:r w:rsidRPr="006D41BB">
              <w:rPr>
                <w:rFonts w:ascii="Courier New" w:eastAsia="Times New Roman" w:hAnsi="Courier New" w:cs="Courier New"/>
                <w:color w:val="000000"/>
                <w:sz w:val="20"/>
                <w:szCs w:val="20"/>
                <w:lang w:val="en-US" w:eastAsia="sv-SE"/>
              </w:rPr>
              <w:t xml:space="preserve"> CITY            </w:t>
            </w:r>
            <w:r w:rsidRPr="006D41BB">
              <w:rPr>
                <w:rFonts w:ascii="Courier New" w:eastAsia="Times New Roman" w:hAnsi="Courier New" w:cs="Courier New"/>
                <w:b/>
                <w:bCs/>
                <w:color w:val="0000FF"/>
                <w:sz w:val="20"/>
                <w:szCs w:val="20"/>
                <w:lang w:val="en-US" w:eastAsia="sv-SE"/>
              </w:rPr>
              <w:t>STATE</w:t>
            </w:r>
          </w:p>
          <w:p w:rsidR="00B5442D" w:rsidRPr="006D41BB" w:rsidRDefault="00B5442D" w:rsidP="006D41BB">
            <w:pPr>
              <w:shd w:val="clear" w:color="auto" w:fill="FFFFFF"/>
              <w:rPr>
                <w:rFonts w:ascii="Courier New" w:eastAsia="Times New Roman" w:hAnsi="Courier New" w:cs="Courier New"/>
                <w:color w:val="000000"/>
                <w:sz w:val="20"/>
                <w:szCs w:val="20"/>
                <w:lang w:val="en-US" w:eastAsia="sv-SE"/>
              </w:rPr>
            </w:pPr>
            <w:r w:rsidRPr="006D41BB">
              <w:rPr>
                <w:rFonts w:ascii="Courier New" w:eastAsia="Times New Roman" w:hAnsi="Courier New" w:cs="Courier New"/>
                <w:b/>
                <w:bCs/>
                <w:color w:val="000080"/>
                <w:sz w:val="20"/>
                <w:szCs w:val="20"/>
                <w:lang w:val="en-US" w:eastAsia="sv-SE"/>
              </w:rPr>
              <w:t>===========</w:t>
            </w:r>
            <w:r w:rsidRPr="006D41BB">
              <w:rPr>
                <w:rFonts w:ascii="Courier New" w:eastAsia="Times New Roman" w:hAnsi="Courier New" w:cs="Courier New"/>
                <w:color w:val="000000"/>
                <w:sz w:val="20"/>
                <w:szCs w:val="20"/>
                <w:lang w:val="en-US" w:eastAsia="sv-SE"/>
              </w:rPr>
              <w:t xml:space="preserve"> </w:t>
            </w:r>
            <w:r w:rsidRPr="006D41BB">
              <w:rPr>
                <w:rFonts w:ascii="Courier New" w:eastAsia="Times New Roman" w:hAnsi="Courier New" w:cs="Courier New"/>
                <w:b/>
                <w:bCs/>
                <w:color w:val="000080"/>
                <w:sz w:val="20"/>
                <w:szCs w:val="20"/>
                <w:lang w:val="en-US" w:eastAsia="sv-SE"/>
              </w:rPr>
              <w:t>===============</w:t>
            </w:r>
            <w:r w:rsidRPr="006D41BB">
              <w:rPr>
                <w:rFonts w:ascii="Courier New" w:eastAsia="Times New Roman" w:hAnsi="Courier New" w:cs="Courier New"/>
                <w:color w:val="000000"/>
                <w:sz w:val="20"/>
                <w:szCs w:val="20"/>
                <w:lang w:val="en-US" w:eastAsia="sv-SE"/>
              </w:rPr>
              <w:t xml:space="preserve"> </w:t>
            </w:r>
            <w:r w:rsidRPr="006D41BB">
              <w:rPr>
                <w:rFonts w:ascii="Courier New" w:eastAsia="Times New Roman" w:hAnsi="Courier New" w:cs="Courier New"/>
                <w:b/>
                <w:bCs/>
                <w:color w:val="000080"/>
                <w:sz w:val="20"/>
                <w:szCs w:val="20"/>
                <w:lang w:val="en-US" w:eastAsia="sv-SE"/>
              </w:rPr>
              <w:t>======</w:t>
            </w:r>
          </w:p>
          <w:p w:rsidR="00B5442D" w:rsidRPr="006D41BB" w:rsidRDefault="00B5442D" w:rsidP="006D41BB">
            <w:pPr>
              <w:shd w:val="clear" w:color="auto" w:fill="FFFFFF"/>
              <w:rPr>
                <w:rFonts w:ascii="Courier New" w:eastAsia="Times New Roman" w:hAnsi="Courier New" w:cs="Courier New"/>
                <w:color w:val="000000"/>
                <w:sz w:val="20"/>
                <w:szCs w:val="20"/>
                <w:lang w:val="en-US" w:eastAsia="sv-SE"/>
              </w:rPr>
            </w:pPr>
            <w:r w:rsidRPr="006D41BB">
              <w:rPr>
                <w:rFonts w:ascii="Courier New" w:eastAsia="Times New Roman" w:hAnsi="Courier New" w:cs="Courier New"/>
                <w:color w:val="000000"/>
                <w:sz w:val="20"/>
                <w:szCs w:val="20"/>
                <w:lang w:val="en-US" w:eastAsia="sv-SE"/>
              </w:rPr>
              <w:t xml:space="preserve">          </w:t>
            </w:r>
            <w:r w:rsidRPr="006D41BB">
              <w:rPr>
                <w:rFonts w:ascii="Courier New" w:eastAsia="Times New Roman" w:hAnsi="Courier New" w:cs="Courier New"/>
                <w:color w:val="FF8000"/>
                <w:sz w:val="20"/>
                <w:szCs w:val="20"/>
                <w:lang w:val="en-US" w:eastAsia="sv-SE"/>
              </w:rPr>
              <w:t>3</w:t>
            </w:r>
            <w:r w:rsidRPr="006D41BB">
              <w:rPr>
                <w:rFonts w:ascii="Courier New" w:eastAsia="Times New Roman" w:hAnsi="Courier New" w:cs="Courier New"/>
                <w:color w:val="000000"/>
                <w:sz w:val="20"/>
                <w:szCs w:val="20"/>
                <w:lang w:val="en-US" w:eastAsia="sv-SE"/>
              </w:rPr>
              <w:t xml:space="preserve"> Los Angeles     </w:t>
            </w:r>
            <w:proofErr w:type="spellStart"/>
            <w:r w:rsidRPr="006D41BB">
              <w:rPr>
                <w:rFonts w:ascii="Courier New" w:eastAsia="Times New Roman" w:hAnsi="Courier New" w:cs="Courier New"/>
                <w:color w:val="000000"/>
                <w:sz w:val="20"/>
                <w:szCs w:val="20"/>
                <w:lang w:val="en-US" w:eastAsia="sv-SE"/>
              </w:rPr>
              <w:t>Calif</w:t>
            </w:r>
            <w:proofErr w:type="spellEnd"/>
          </w:p>
          <w:p w:rsidR="00B5442D" w:rsidRPr="006D41BB" w:rsidRDefault="00B5442D" w:rsidP="006D41BB">
            <w:pPr>
              <w:shd w:val="clear" w:color="auto" w:fill="FFFFFF"/>
              <w:rPr>
                <w:rFonts w:ascii="Courier New" w:eastAsia="Times New Roman" w:hAnsi="Courier New" w:cs="Courier New"/>
                <w:color w:val="000000"/>
                <w:sz w:val="20"/>
                <w:szCs w:val="20"/>
                <w:lang w:val="en-US" w:eastAsia="sv-SE"/>
              </w:rPr>
            </w:pPr>
            <w:r w:rsidRPr="006D41BB">
              <w:rPr>
                <w:rFonts w:ascii="Courier New" w:eastAsia="Times New Roman" w:hAnsi="Courier New" w:cs="Courier New"/>
                <w:color w:val="000000"/>
                <w:sz w:val="20"/>
                <w:szCs w:val="20"/>
                <w:lang w:val="en-US" w:eastAsia="sv-SE"/>
              </w:rPr>
              <w:t xml:space="preserve">          </w:t>
            </w:r>
            <w:r w:rsidRPr="006D41BB">
              <w:rPr>
                <w:rFonts w:ascii="Courier New" w:eastAsia="Times New Roman" w:hAnsi="Courier New" w:cs="Courier New"/>
                <w:color w:val="FF8000"/>
                <w:sz w:val="20"/>
                <w:szCs w:val="20"/>
                <w:lang w:val="en-US" w:eastAsia="sv-SE"/>
              </w:rPr>
              <w:t>5</w:t>
            </w:r>
            <w:r w:rsidRPr="006D41BB">
              <w:rPr>
                <w:rFonts w:ascii="Courier New" w:eastAsia="Times New Roman" w:hAnsi="Courier New" w:cs="Courier New"/>
                <w:color w:val="000000"/>
                <w:sz w:val="20"/>
                <w:szCs w:val="20"/>
                <w:lang w:val="en-US" w:eastAsia="sv-SE"/>
              </w:rPr>
              <w:t xml:space="preserve"> San Francisco   </w:t>
            </w:r>
            <w:proofErr w:type="spellStart"/>
            <w:r w:rsidRPr="006D41BB">
              <w:rPr>
                <w:rFonts w:ascii="Courier New" w:eastAsia="Times New Roman" w:hAnsi="Courier New" w:cs="Courier New"/>
                <w:color w:val="000000"/>
                <w:sz w:val="20"/>
                <w:szCs w:val="20"/>
                <w:lang w:val="en-US" w:eastAsia="sv-SE"/>
              </w:rPr>
              <w:t>Calif</w:t>
            </w:r>
            <w:proofErr w:type="spellEnd"/>
          </w:p>
          <w:p w:rsidR="00B5442D" w:rsidRPr="006D41BB" w:rsidRDefault="00B5442D" w:rsidP="006D41BB">
            <w:pPr>
              <w:shd w:val="clear" w:color="auto" w:fill="FFFFFF"/>
              <w:rPr>
                <w:rFonts w:ascii="Courier New" w:eastAsia="Times New Roman" w:hAnsi="Courier New" w:cs="Courier New"/>
                <w:color w:val="000000"/>
                <w:sz w:val="20"/>
                <w:szCs w:val="20"/>
                <w:lang w:val="en-US" w:eastAsia="sv-SE"/>
              </w:rPr>
            </w:pPr>
            <w:r w:rsidRPr="006D41BB">
              <w:rPr>
                <w:rFonts w:ascii="Courier New" w:eastAsia="Times New Roman" w:hAnsi="Courier New" w:cs="Courier New"/>
                <w:color w:val="000000"/>
                <w:sz w:val="20"/>
                <w:szCs w:val="20"/>
                <w:lang w:val="en-US" w:eastAsia="sv-SE"/>
              </w:rPr>
              <w:t xml:space="preserve">          </w:t>
            </w:r>
            <w:r w:rsidRPr="006D41BB">
              <w:rPr>
                <w:rFonts w:ascii="Courier New" w:eastAsia="Times New Roman" w:hAnsi="Courier New" w:cs="Courier New"/>
                <w:color w:val="FF8000"/>
                <w:sz w:val="20"/>
                <w:szCs w:val="20"/>
                <w:lang w:val="en-US" w:eastAsia="sv-SE"/>
              </w:rPr>
              <w:t>7</w:t>
            </w:r>
            <w:r w:rsidRPr="006D41BB">
              <w:rPr>
                <w:rFonts w:ascii="Courier New" w:eastAsia="Times New Roman" w:hAnsi="Courier New" w:cs="Courier New"/>
                <w:color w:val="000000"/>
                <w:sz w:val="20"/>
                <w:szCs w:val="20"/>
                <w:lang w:val="en-US" w:eastAsia="sv-SE"/>
              </w:rPr>
              <w:t xml:space="preserve"> Oakland         </w:t>
            </w:r>
            <w:proofErr w:type="spellStart"/>
            <w:r w:rsidRPr="006D41BB">
              <w:rPr>
                <w:rFonts w:ascii="Courier New" w:eastAsia="Times New Roman" w:hAnsi="Courier New" w:cs="Courier New"/>
                <w:color w:val="000000"/>
                <w:sz w:val="20"/>
                <w:szCs w:val="20"/>
                <w:lang w:val="en-US" w:eastAsia="sv-SE"/>
              </w:rPr>
              <w:t>Calif</w:t>
            </w:r>
            <w:proofErr w:type="spellEnd"/>
          </w:p>
          <w:p w:rsidR="00B5442D" w:rsidRPr="006D41BB" w:rsidRDefault="00B5442D" w:rsidP="006D41BB">
            <w:pPr>
              <w:shd w:val="clear" w:color="auto" w:fill="FFFFFF"/>
              <w:rPr>
                <w:rFonts w:ascii="Courier New" w:eastAsia="Times New Roman" w:hAnsi="Courier New" w:cs="Courier New"/>
                <w:color w:val="000000"/>
                <w:sz w:val="20"/>
                <w:szCs w:val="20"/>
                <w:lang w:val="en-US" w:eastAsia="sv-SE"/>
              </w:rPr>
            </w:pPr>
            <w:r w:rsidRPr="006D41BB">
              <w:rPr>
                <w:rFonts w:ascii="Courier New" w:eastAsia="Times New Roman" w:hAnsi="Courier New" w:cs="Courier New"/>
                <w:color w:val="000000"/>
                <w:sz w:val="20"/>
                <w:szCs w:val="20"/>
                <w:lang w:val="en-US" w:eastAsia="sv-SE"/>
              </w:rPr>
              <w:t xml:space="preserve">          </w:t>
            </w:r>
            <w:r w:rsidRPr="006D41BB">
              <w:rPr>
                <w:rFonts w:ascii="Courier New" w:eastAsia="Times New Roman" w:hAnsi="Courier New" w:cs="Courier New"/>
                <w:color w:val="FF8000"/>
                <w:sz w:val="20"/>
                <w:szCs w:val="20"/>
                <w:lang w:val="en-US" w:eastAsia="sv-SE"/>
              </w:rPr>
              <w:t>8</w:t>
            </w:r>
            <w:r w:rsidRPr="006D41BB">
              <w:rPr>
                <w:rFonts w:ascii="Courier New" w:eastAsia="Times New Roman" w:hAnsi="Courier New" w:cs="Courier New"/>
                <w:color w:val="000000"/>
                <w:sz w:val="20"/>
                <w:szCs w:val="20"/>
                <w:lang w:val="en-US" w:eastAsia="sv-SE"/>
              </w:rPr>
              <w:t xml:space="preserve"> El Cerrito      </w:t>
            </w:r>
            <w:proofErr w:type="spellStart"/>
            <w:r w:rsidRPr="006D41BB">
              <w:rPr>
                <w:rFonts w:ascii="Courier New" w:eastAsia="Times New Roman" w:hAnsi="Courier New" w:cs="Courier New"/>
                <w:color w:val="000000"/>
                <w:sz w:val="20"/>
                <w:szCs w:val="20"/>
                <w:lang w:val="en-US" w:eastAsia="sv-SE"/>
              </w:rPr>
              <w:t>Calif</w:t>
            </w:r>
            <w:proofErr w:type="spellEnd"/>
          </w:p>
          <w:p w:rsidR="00B5442D" w:rsidRPr="006D41BB" w:rsidRDefault="00B5442D" w:rsidP="006D41BB">
            <w:pPr>
              <w:shd w:val="clear" w:color="auto" w:fill="FFFFFF"/>
              <w:rPr>
                <w:rFonts w:ascii="Courier New" w:eastAsia="Times New Roman" w:hAnsi="Courier New" w:cs="Courier New"/>
                <w:color w:val="000000"/>
                <w:sz w:val="20"/>
                <w:szCs w:val="20"/>
                <w:lang w:val="en-US" w:eastAsia="sv-SE"/>
              </w:rPr>
            </w:pPr>
          </w:p>
          <w:p w:rsidR="00B5442D" w:rsidRPr="006D41BB" w:rsidRDefault="00B5442D" w:rsidP="006D41BB">
            <w:pPr>
              <w:shd w:val="clear" w:color="auto" w:fill="FFFFFF"/>
              <w:rPr>
                <w:rFonts w:ascii="Times New Roman" w:eastAsia="Times New Roman" w:hAnsi="Times New Roman" w:cs="Times New Roman"/>
                <w:sz w:val="24"/>
                <w:szCs w:val="24"/>
                <w:lang w:val="en-US" w:eastAsia="sv-SE"/>
              </w:rPr>
            </w:pPr>
            <w:r w:rsidRPr="006D41BB">
              <w:rPr>
                <w:rFonts w:ascii="Courier New" w:eastAsia="Times New Roman" w:hAnsi="Courier New" w:cs="Courier New"/>
                <w:color w:val="000000"/>
                <w:sz w:val="20"/>
                <w:szCs w:val="20"/>
                <w:lang w:val="en-US" w:eastAsia="sv-SE"/>
              </w:rPr>
              <w:t xml:space="preserve">                  </w:t>
            </w:r>
            <w:r w:rsidRPr="006D41BB">
              <w:rPr>
                <w:rFonts w:ascii="Courier New" w:eastAsia="Times New Roman" w:hAnsi="Courier New" w:cs="Courier New"/>
                <w:color w:val="FF8000"/>
                <w:sz w:val="20"/>
                <w:szCs w:val="20"/>
                <w:lang w:val="en-US" w:eastAsia="sv-SE"/>
              </w:rPr>
              <w:t>4</w:t>
            </w:r>
            <w:r w:rsidRPr="006D41BB">
              <w:rPr>
                <w:rFonts w:ascii="Courier New" w:eastAsia="Times New Roman" w:hAnsi="Courier New" w:cs="Courier New"/>
                <w:color w:val="000000"/>
                <w:sz w:val="20"/>
                <w:szCs w:val="20"/>
                <w:lang w:val="en-US" w:eastAsia="sv-SE"/>
              </w:rPr>
              <w:t xml:space="preserve"> </w:t>
            </w:r>
            <w:r w:rsidRPr="006D41BB">
              <w:rPr>
                <w:rFonts w:ascii="Courier New" w:eastAsia="Times New Roman" w:hAnsi="Courier New" w:cs="Courier New"/>
                <w:b/>
                <w:bCs/>
                <w:color w:val="0000FF"/>
                <w:sz w:val="20"/>
                <w:szCs w:val="20"/>
                <w:lang w:val="en-US" w:eastAsia="sv-SE"/>
              </w:rPr>
              <w:t>rows</w:t>
            </w:r>
            <w:r w:rsidRPr="006D41BB">
              <w:rPr>
                <w:rFonts w:ascii="Courier New" w:eastAsia="Times New Roman" w:hAnsi="Courier New" w:cs="Courier New"/>
                <w:color w:val="000000"/>
                <w:sz w:val="20"/>
                <w:szCs w:val="20"/>
                <w:lang w:val="en-US" w:eastAsia="sv-SE"/>
              </w:rPr>
              <w:t xml:space="preserve"> </w:t>
            </w:r>
            <w:r w:rsidRPr="006D41BB">
              <w:rPr>
                <w:rFonts w:ascii="Courier New" w:eastAsia="Times New Roman" w:hAnsi="Courier New" w:cs="Courier New"/>
                <w:b/>
                <w:bCs/>
                <w:color w:val="0000FF"/>
                <w:sz w:val="20"/>
                <w:szCs w:val="20"/>
                <w:lang w:val="en-US" w:eastAsia="sv-SE"/>
              </w:rPr>
              <w:t>found</w:t>
            </w:r>
          </w:p>
          <w:p w:rsidR="00B5442D" w:rsidRPr="006D41BB" w:rsidRDefault="00B5442D" w:rsidP="006D41BB">
            <w:pPr>
              <w:shd w:val="clear" w:color="auto" w:fill="FFFFFF"/>
              <w:rPr>
                <w:rFonts w:ascii="Courier New" w:eastAsia="Times New Roman" w:hAnsi="Courier New" w:cs="Courier New"/>
                <w:b/>
                <w:bCs/>
                <w:color w:val="0000FF"/>
                <w:sz w:val="20"/>
                <w:szCs w:val="20"/>
                <w:lang w:val="en-US" w:eastAsia="sv-SE"/>
              </w:rPr>
            </w:pPr>
          </w:p>
        </w:tc>
      </w:tr>
      <w:tr w:rsidR="00B5442D" w:rsidRPr="006B551E" w:rsidTr="00B5442D">
        <w:tc>
          <w:tcPr>
            <w:tcW w:w="337" w:type="dxa"/>
            <w:vMerge/>
          </w:tcPr>
          <w:p w:rsidR="00B5442D" w:rsidRPr="00D60A0A" w:rsidRDefault="00B5442D" w:rsidP="006D41BB">
            <w:pPr>
              <w:shd w:val="clear" w:color="auto" w:fill="FFFFFF"/>
              <w:rPr>
                <w:rFonts w:ascii="Calibri" w:eastAsia="Times New Roman" w:hAnsi="Calibri" w:cs="Courier New"/>
                <w:color w:val="000000"/>
                <w:szCs w:val="20"/>
                <w:lang w:val="en-US" w:eastAsia="sv-SE"/>
              </w:rPr>
            </w:pPr>
          </w:p>
        </w:tc>
        <w:tc>
          <w:tcPr>
            <w:tcW w:w="8951" w:type="dxa"/>
            <w:gridSpan w:val="2"/>
          </w:tcPr>
          <w:p w:rsidR="00B5442D" w:rsidRPr="00867958" w:rsidRDefault="00B5442D" w:rsidP="006D41BB">
            <w:pPr>
              <w:shd w:val="clear" w:color="auto" w:fill="FFFFFF"/>
              <w:rPr>
                <w:rFonts w:ascii="Calibri" w:eastAsia="Times New Roman" w:hAnsi="Calibri" w:cs="Courier New"/>
                <w:color w:val="000000"/>
                <w:sz w:val="20"/>
                <w:szCs w:val="20"/>
                <w:lang w:val="en-US" w:eastAsia="sv-SE"/>
              </w:rPr>
            </w:pPr>
            <w:r w:rsidRPr="00D60A0A">
              <w:rPr>
                <w:rFonts w:ascii="Calibri" w:eastAsia="Times New Roman" w:hAnsi="Calibri" w:cs="Courier New"/>
                <w:color w:val="000000"/>
                <w:szCs w:val="20"/>
                <w:lang w:val="en-US" w:eastAsia="sv-SE"/>
              </w:rPr>
              <w:t>Here we are inserting a row to show an example that searching from the second instance gives the same result as the first one.</w:t>
            </w:r>
          </w:p>
        </w:tc>
      </w:tr>
      <w:tr w:rsidR="00B5442D" w:rsidRPr="006B551E" w:rsidTr="00B5442D">
        <w:tc>
          <w:tcPr>
            <w:tcW w:w="337" w:type="dxa"/>
            <w:vMerge w:val="restart"/>
          </w:tcPr>
          <w:p w:rsidR="00B5442D" w:rsidRDefault="00B5442D" w:rsidP="00F110D6">
            <w:pPr>
              <w:shd w:val="clear" w:color="auto" w:fill="FFFFFF"/>
              <w:rPr>
                <w:rFonts w:ascii="Courier New" w:eastAsia="Times New Roman" w:hAnsi="Courier New" w:cs="Courier New"/>
                <w:b/>
                <w:bCs/>
                <w:color w:val="0000FF"/>
                <w:sz w:val="20"/>
                <w:szCs w:val="20"/>
                <w:lang w:val="en-US" w:eastAsia="sv-SE"/>
              </w:rPr>
            </w:pPr>
            <w:r>
              <w:rPr>
                <w:rFonts w:ascii="Courier New" w:eastAsia="Times New Roman" w:hAnsi="Courier New" w:cs="Courier New"/>
                <w:b/>
                <w:bCs/>
                <w:color w:val="0000FF"/>
                <w:sz w:val="20"/>
                <w:szCs w:val="20"/>
                <w:lang w:val="en-US" w:eastAsia="sv-SE"/>
              </w:rPr>
              <w:t>3</w:t>
            </w:r>
          </w:p>
        </w:tc>
        <w:tc>
          <w:tcPr>
            <w:tcW w:w="4341" w:type="dxa"/>
          </w:tcPr>
          <w:p w:rsidR="00B5442D" w:rsidRDefault="00B5442D" w:rsidP="00F110D6">
            <w:pPr>
              <w:shd w:val="clear" w:color="auto" w:fill="FFFFFF"/>
              <w:rPr>
                <w:rFonts w:ascii="Courier New" w:eastAsia="Times New Roman" w:hAnsi="Courier New" w:cs="Courier New"/>
                <w:b/>
                <w:bCs/>
                <w:color w:val="0000FF"/>
                <w:sz w:val="20"/>
                <w:szCs w:val="20"/>
                <w:lang w:val="en-US" w:eastAsia="sv-SE"/>
              </w:rPr>
            </w:pPr>
          </w:p>
          <w:p w:rsidR="00B5442D" w:rsidRPr="00F110D6" w:rsidRDefault="00B5442D" w:rsidP="00F110D6">
            <w:pPr>
              <w:shd w:val="clear" w:color="auto" w:fill="FFFFFF"/>
              <w:rPr>
                <w:rFonts w:ascii="Courier New" w:eastAsia="Times New Roman" w:hAnsi="Courier New" w:cs="Courier New"/>
                <w:color w:val="000000"/>
                <w:sz w:val="20"/>
                <w:szCs w:val="20"/>
                <w:lang w:val="en-US" w:eastAsia="sv-SE"/>
              </w:rPr>
            </w:pPr>
            <w:r w:rsidRPr="00F110D6">
              <w:rPr>
                <w:rFonts w:ascii="Courier New" w:eastAsia="Times New Roman" w:hAnsi="Courier New" w:cs="Courier New"/>
                <w:b/>
                <w:bCs/>
                <w:color w:val="0000FF"/>
                <w:sz w:val="20"/>
                <w:szCs w:val="20"/>
                <w:lang w:val="en-US" w:eastAsia="sv-SE"/>
              </w:rPr>
              <w:t>SQL</w:t>
            </w:r>
            <w:r w:rsidRPr="00F110D6">
              <w:rPr>
                <w:rFonts w:ascii="Courier New" w:eastAsia="Times New Roman" w:hAnsi="Courier New" w:cs="Courier New"/>
                <w:b/>
                <w:bCs/>
                <w:color w:val="000080"/>
                <w:sz w:val="20"/>
                <w:szCs w:val="20"/>
                <w:lang w:val="en-US" w:eastAsia="sv-SE"/>
              </w:rPr>
              <w:t>&gt;</w:t>
            </w:r>
            <w:r w:rsidRPr="00F110D6">
              <w:rPr>
                <w:rFonts w:ascii="Courier New" w:eastAsia="Times New Roman" w:hAnsi="Courier New" w:cs="Courier New"/>
                <w:b/>
                <w:bCs/>
                <w:color w:val="0000FF"/>
                <w:sz w:val="20"/>
                <w:szCs w:val="20"/>
                <w:lang w:val="en-US" w:eastAsia="sv-SE"/>
              </w:rPr>
              <w:t>START</w:t>
            </w: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b/>
                <w:bCs/>
                <w:color w:val="0000FF"/>
                <w:sz w:val="20"/>
                <w:szCs w:val="20"/>
                <w:lang w:val="en-US" w:eastAsia="sv-SE"/>
              </w:rPr>
              <w:t>TRANSACTION</w:t>
            </w:r>
            <w:r w:rsidRPr="00F110D6">
              <w:rPr>
                <w:rFonts w:ascii="Courier New" w:eastAsia="Times New Roman" w:hAnsi="Courier New" w:cs="Courier New"/>
                <w:b/>
                <w:bCs/>
                <w:color w:val="000080"/>
                <w:sz w:val="20"/>
                <w:szCs w:val="20"/>
                <w:lang w:val="en-US" w:eastAsia="sv-SE"/>
              </w:rPr>
              <w:t>;</w:t>
            </w:r>
          </w:p>
          <w:p w:rsidR="00B5442D" w:rsidRPr="00F110D6" w:rsidRDefault="00B5442D" w:rsidP="00F110D6">
            <w:pPr>
              <w:shd w:val="clear" w:color="auto" w:fill="FFFFFF"/>
              <w:rPr>
                <w:rFonts w:ascii="Courier New" w:eastAsia="Times New Roman" w:hAnsi="Courier New" w:cs="Courier New"/>
                <w:color w:val="000000"/>
                <w:sz w:val="20"/>
                <w:szCs w:val="20"/>
                <w:lang w:val="en-US" w:eastAsia="sv-SE"/>
              </w:rPr>
            </w:pPr>
            <w:r w:rsidRPr="00F110D6">
              <w:rPr>
                <w:rFonts w:ascii="Courier New" w:eastAsia="Times New Roman" w:hAnsi="Courier New" w:cs="Courier New"/>
                <w:b/>
                <w:bCs/>
                <w:color w:val="0000FF"/>
                <w:sz w:val="20"/>
                <w:szCs w:val="20"/>
                <w:lang w:val="en-US" w:eastAsia="sv-SE"/>
              </w:rPr>
              <w:t>SQL</w:t>
            </w:r>
            <w:r w:rsidRPr="00F110D6">
              <w:rPr>
                <w:rFonts w:ascii="Courier New" w:eastAsia="Times New Roman" w:hAnsi="Courier New" w:cs="Courier New"/>
                <w:b/>
                <w:bCs/>
                <w:color w:val="000080"/>
                <w:sz w:val="20"/>
                <w:szCs w:val="20"/>
                <w:lang w:val="en-US" w:eastAsia="sv-SE"/>
              </w:rPr>
              <w:t>&gt;</w:t>
            </w:r>
            <w:r w:rsidRPr="00F110D6">
              <w:rPr>
                <w:rFonts w:ascii="Courier New" w:eastAsia="Times New Roman" w:hAnsi="Courier New" w:cs="Courier New"/>
                <w:b/>
                <w:bCs/>
                <w:color w:val="0000FF"/>
                <w:sz w:val="20"/>
                <w:szCs w:val="20"/>
                <w:lang w:val="en-US" w:eastAsia="sv-SE"/>
              </w:rPr>
              <w:t>INSERT</w:t>
            </w: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b/>
                <w:bCs/>
                <w:color w:val="0000FF"/>
                <w:sz w:val="20"/>
                <w:szCs w:val="20"/>
                <w:lang w:val="en-US" w:eastAsia="sv-SE"/>
              </w:rPr>
              <w:t>INTO</w:t>
            </w:r>
            <w:r w:rsidRPr="00F110D6">
              <w:rPr>
                <w:rFonts w:ascii="Courier New" w:eastAsia="Times New Roman" w:hAnsi="Courier New" w:cs="Courier New"/>
                <w:color w:val="000000"/>
                <w:sz w:val="20"/>
                <w:szCs w:val="20"/>
                <w:lang w:val="en-US" w:eastAsia="sv-SE"/>
              </w:rPr>
              <w:t xml:space="preserve"> store </w:t>
            </w:r>
            <w:r w:rsidRPr="00F110D6">
              <w:rPr>
                <w:rFonts w:ascii="Courier New" w:eastAsia="Times New Roman" w:hAnsi="Courier New" w:cs="Courier New"/>
                <w:b/>
                <w:bCs/>
                <w:color w:val="0000FF"/>
                <w:sz w:val="20"/>
                <w:szCs w:val="20"/>
                <w:lang w:val="en-US" w:eastAsia="sv-SE"/>
              </w:rPr>
              <w:t>VALUES</w:t>
            </w: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b/>
                <w:bCs/>
                <w:color w:val="000080"/>
                <w:sz w:val="20"/>
                <w:szCs w:val="20"/>
                <w:lang w:val="en-US" w:eastAsia="sv-SE"/>
              </w:rPr>
              <w:t>(</w:t>
            </w:r>
            <w:r w:rsidRPr="00F110D6">
              <w:rPr>
                <w:rFonts w:ascii="Courier New" w:eastAsia="Times New Roman" w:hAnsi="Courier New" w:cs="Courier New"/>
                <w:color w:val="FF8000"/>
                <w:sz w:val="20"/>
                <w:szCs w:val="20"/>
                <w:lang w:val="en-US" w:eastAsia="sv-SE"/>
              </w:rPr>
              <w:t>2</w:t>
            </w:r>
            <w:r w:rsidRPr="00F110D6">
              <w:rPr>
                <w:rFonts w:ascii="Courier New" w:eastAsia="Times New Roman" w:hAnsi="Courier New" w:cs="Courier New"/>
                <w:b/>
                <w:bCs/>
                <w:color w:val="000080"/>
                <w:sz w:val="20"/>
                <w:szCs w:val="20"/>
                <w:lang w:val="en-US" w:eastAsia="sv-SE"/>
              </w:rPr>
              <w:t>,</w:t>
            </w:r>
            <w:r w:rsidRPr="00F110D6">
              <w:rPr>
                <w:rFonts w:ascii="Courier New" w:eastAsia="Times New Roman" w:hAnsi="Courier New" w:cs="Courier New"/>
                <w:color w:val="808080"/>
                <w:sz w:val="20"/>
                <w:szCs w:val="20"/>
                <w:lang w:val="en-US" w:eastAsia="sv-SE"/>
              </w:rPr>
              <w:t>'New York'</w:t>
            </w:r>
            <w:r w:rsidRPr="00F110D6">
              <w:rPr>
                <w:rFonts w:ascii="Courier New" w:eastAsia="Times New Roman" w:hAnsi="Courier New" w:cs="Courier New"/>
                <w:b/>
                <w:bCs/>
                <w:color w:val="000080"/>
                <w:sz w:val="20"/>
                <w:szCs w:val="20"/>
                <w:lang w:val="en-US" w:eastAsia="sv-SE"/>
              </w:rPr>
              <w:t>,</w:t>
            </w: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color w:val="808080"/>
                <w:sz w:val="20"/>
                <w:szCs w:val="20"/>
                <w:lang w:val="en-US" w:eastAsia="sv-SE"/>
              </w:rPr>
              <w:t>'NY'</w:t>
            </w:r>
            <w:r w:rsidRPr="00F110D6">
              <w:rPr>
                <w:rFonts w:ascii="Courier New" w:eastAsia="Times New Roman" w:hAnsi="Courier New" w:cs="Courier New"/>
                <w:b/>
                <w:bCs/>
                <w:color w:val="000080"/>
                <w:sz w:val="20"/>
                <w:szCs w:val="20"/>
                <w:lang w:val="en-US" w:eastAsia="sv-SE"/>
              </w:rPr>
              <w:t>);</w:t>
            </w:r>
          </w:p>
          <w:p w:rsidR="00B5442D" w:rsidRPr="00F110D6" w:rsidRDefault="00B5442D" w:rsidP="00F110D6">
            <w:pPr>
              <w:shd w:val="clear" w:color="auto" w:fill="FFFFFF"/>
              <w:rPr>
                <w:rFonts w:ascii="Courier New" w:eastAsia="Times New Roman" w:hAnsi="Courier New" w:cs="Courier New"/>
                <w:color w:val="000000"/>
                <w:sz w:val="20"/>
                <w:szCs w:val="20"/>
                <w:lang w:val="en-US" w:eastAsia="sv-SE"/>
              </w:rPr>
            </w:pPr>
            <w:r w:rsidRPr="00F110D6">
              <w:rPr>
                <w:rFonts w:ascii="Courier New" w:eastAsia="Times New Roman" w:hAnsi="Courier New" w:cs="Courier New"/>
                <w:b/>
                <w:bCs/>
                <w:color w:val="0000FF"/>
                <w:sz w:val="20"/>
                <w:szCs w:val="20"/>
                <w:lang w:val="en-US" w:eastAsia="sv-SE"/>
              </w:rPr>
              <w:t>SQL</w:t>
            </w:r>
            <w:r w:rsidRPr="00F110D6">
              <w:rPr>
                <w:rFonts w:ascii="Courier New" w:eastAsia="Times New Roman" w:hAnsi="Courier New" w:cs="Courier New"/>
                <w:b/>
                <w:bCs/>
                <w:color w:val="000080"/>
                <w:sz w:val="20"/>
                <w:szCs w:val="20"/>
                <w:lang w:val="en-US" w:eastAsia="sv-SE"/>
              </w:rPr>
              <w:t>&gt;</w:t>
            </w:r>
            <w:r w:rsidRPr="00F110D6">
              <w:rPr>
                <w:rFonts w:ascii="Courier New" w:eastAsia="Times New Roman" w:hAnsi="Courier New" w:cs="Courier New"/>
                <w:b/>
                <w:bCs/>
                <w:color w:val="0000FF"/>
                <w:sz w:val="20"/>
                <w:szCs w:val="20"/>
                <w:lang w:val="en-US" w:eastAsia="sv-SE"/>
              </w:rPr>
              <w:t>SELECT</w:t>
            </w: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b/>
                <w:bCs/>
                <w:color w:val="000080"/>
                <w:sz w:val="20"/>
                <w:szCs w:val="20"/>
                <w:lang w:val="en-US" w:eastAsia="sv-SE"/>
              </w:rPr>
              <w:t>*</w:t>
            </w: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b/>
                <w:bCs/>
                <w:color w:val="0000FF"/>
                <w:sz w:val="20"/>
                <w:szCs w:val="20"/>
                <w:lang w:val="en-US" w:eastAsia="sv-SE"/>
              </w:rPr>
              <w:t>FROM</w:t>
            </w:r>
            <w:r w:rsidRPr="00F110D6">
              <w:rPr>
                <w:rFonts w:ascii="Courier New" w:eastAsia="Times New Roman" w:hAnsi="Courier New" w:cs="Courier New"/>
                <w:color w:val="000000"/>
                <w:sz w:val="20"/>
                <w:szCs w:val="20"/>
                <w:lang w:val="en-US" w:eastAsia="sv-SE"/>
              </w:rPr>
              <w:t xml:space="preserve"> store</w:t>
            </w:r>
            <w:r w:rsidRPr="00F110D6">
              <w:rPr>
                <w:rFonts w:ascii="Courier New" w:eastAsia="Times New Roman" w:hAnsi="Courier New" w:cs="Courier New"/>
                <w:b/>
                <w:bCs/>
                <w:color w:val="000080"/>
                <w:sz w:val="20"/>
                <w:szCs w:val="20"/>
                <w:lang w:val="en-US" w:eastAsia="sv-SE"/>
              </w:rPr>
              <w:t>;</w:t>
            </w:r>
          </w:p>
          <w:p w:rsidR="00B5442D" w:rsidRPr="00F110D6" w:rsidRDefault="00B5442D" w:rsidP="00F110D6">
            <w:pPr>
              <w:shd w:val="clear" w:color="auto" w:fill="FFFFFF"/>
              <w:rPr>
                <w:rFonts w:ascii="Courier New" w:eastAsia="Times New Roman" w:hAnsi="Courier New" w:cs="Courier New"/>
                <w:color w:val="000000"/>
                <w:sz w:val="20"/>
                <w:szCs w:val="20"/>
                <w:lang w:val="en-US" w:eastAsia="sv-SE"/>
              </w:rPr>
            </w:pP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b/>
                <w:bCs/>
                <w:color w:val="0000FF"/>
                <w:sz w:val="20"/>
                <w:szCs w:val="20"/>
                <w:lang w:val="en-US" w:eastAsia="sv-SE"/>
              </w:rPr>
              <w:t>NUMBER</w:t>
            </w:r>
            <w:r w:rsidRPr="00F110D6">
              <w:rPr>
                <w:rFonts w:ascii="Courier New" w:eastAsia="Times New Roman" w:hAnsi="Courier New" w:cs="Courier New"/>
                <w:color w:val="000000"/>
                <w:sz w:val="20"/>
                <w:szCs w:val="20"/>
                <w:lang w:val="en-US" w:eastAsia="sv-SE"/>
              </w:rPr>
              <w:t xml:space="preserve"> CITY            </w:t>
            </w:r>
            <w:r w:rsidRPr="00F110D6">
              <w:rPr>
                <w:rFonts w:ascii="Courier New" w:eastAsia="Times New Roman" w:hAnsi="Courier New" w:cs="Courier New"/>
                <w:b/>
                <w:bCs/>
                <w:color w:val="0000FF"/>
                <w:sz w:val="20"/>
                <w:szCs w:val="20"/>
                <w:lang w:val="en-US" w:eastAsia="sv-SE"/>
              </w:rPr>
              <w:t>STATE</w:t>
            </w:r>
          </w:p>
          <w:p w:rsidR="00B5442D" w:rsidRPr="00F110D6" w:rsidRDefault="00B5442D" w:rsidP="00F110D6">
            <w:pPr>
              <w:shd w:val="clear" w:color="auto" w:fill="FFFFFF"/>
              <w:rPr>
                <w:rFonts w:ascii="Courier New" w:eastAsia="Times New Roman" w:hAnsi="Courier New" w:cs="Courier New"/>
                <w:color w:val="000000"/>
                <w:sz w:val="20"/>
                <w:szCs w:val="20"/>
                <w:lang w:val="en-US" w:eastAsia="sv-SE"/>
              </w:rPr>
            </w:pPr>
            <w:r w:rsidRPr="00F110D6">
              <w:rPr>
                <w:rFonts w:ascii="Courier New" w:eastAsia="Times New Roman" w:hAnsi="Courier New" w:cs="Courier New"/>
                <w:b/>
                <w:bCs/>
                <w:color w:val="000080"/>
                <w:sz w:val="20"/>
                <w:szCs w:val="20"/>
                <w:lang w:val="en-US" w:eastAsia="sv-SE"/>
              </w:rPr>
              <w:t>===========</w:t>
            </w: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b/>
                <w:bCs/>
                <w:color w:val="000080"/>
                <w:sz w:val="20"/>
                <w:szCs w:val="20"/>
                <w:lang w:val="en-US" w:eastAsia="sv-SE"/>
              </w:rPr>
              <w:t>===============</w:t>
            </w: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b/>
                <w:bCs/>
                <w:color w:val="000080"/>
                <w:sz w:val="20"/>
                <w:szCs w:val="20"/>
                <w:lang w:val="en-US" w:eastAsia="sv-SE"/>
              </w:rPr>
              <w:t>======</w:t>
            </w:r>
          </w:p>
          <w:p w:rsidR="00B5442D" w:rsidRPr="00F110D6" w:rsidRDefault="00B5442D" w:rsidP="00F110D6">
            <w:pPr>
              <w:shd w:val="clear" w:color="auto" w:fill="FFFFFF"/>
              <w:rPr>
                <w:rFonts w:ascii="Courier New" w:eastAsia="Times New Roman" w:hAnsi="Courier New" w:cs="Courier New"/>
                <w:color w:val="000000"/>
                <w:sz w:val="20"/>
                <w:szCs w:val="20"/>
                <w:lang w:val="en-US" w:eastAsia="sv-SE"/>
              </w:rPr>
            </w:pP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color w:val="FF8000"/>
                <w:sz w:val="20"/>
                <w:szCs w:val="20"/>
                <w:lang w:val="en-US" w:eastAsia="sv-SE"/>
              </w:rPr>
              <w:t>2</w:t>
            </w:r>
            <w:r w:rsidRPr="00F110D6">
              <w:rPr>
                <w:rFonts w:ascii="Courier New" w:eastAsia="Times New Roman" w:hAnsi="Courier New" w:cs="Courier New"/>
                <w:color w:val="000000"/>
                <w:sz w:val="20"/>
                <w:szCs w:val="20"/>
                <w:lang w:val="en-US" w:eastAsia="sv-SE"/>
              </w:rPr>
              <w:t xml:space="preserve"> </w:t>
            </w:r>
            <w:r w:rsidRPr="00867958">
              <w:rPr>
                <w:rFonts w:ascii="Courier New" w:eastAsia="Times New Roman" w:hAnsi="Courier New" w:cs="Courier New"/>
                <w:bCs/>
                <w:sz w:val="20"/>
                <w:szCs w:val="20"/>
                <w:lang w:val="en-US" w:eastAsia="sv-SE"/>
              </w:rPr>
              <w:t>New</w:t>
            </w:r>
            <w:r w:rsidRPr="00867958">
              <w:rPr>
                <w:rFonts w:ascii="Courier New" w:eastAsia="Times New Roman" w:hAnsi="Courier New" w:cs="Courier New"/>
                <w:sz w:val="20"/>
                <w:szCs w:val="20"/>
                <w:lang w:val="en-US" w:eastAsia="sv-SE"/>
              </w:rPr>
              <w:t xml:space="preserve"> </w:t>
            </w:r>
            <w:r w:rsidRPr="00F110D6">
              <w:rPr>
                <w:rFonts w:ascii="Courier New" w:eastAsia="Times New Roman" w:hAnsi="Courier New" w:cs="Courier New"/>
                <w:color w:val="000000"/>
                <w:sz w:val="20"/>
                <w:szCs w:val="20"/>
                <w:lang w:val="en-US" w:eastAsia="sv-SE"/>
              </w:rPr>
              <w:t>York        NY</w:t>
            </w:r>
          </w:p>
          <w:p w:rsidR="00B5442D" w:rsidRPr="00F110D6" w:rsidRDefault="00B5442D" w:rsidP="00F110D6">
            <w:pPr>
              <w:shd w:val="clear" w:color="auto" w:fill="FFFFFF"/>
              <w:rPr>
                <w:rFonts w:ascii="Courier New" w:eastAsia="Times New Roman" w:hAnsi="Courier New" w:cs="Courier New"/>
                <w:color w:val="000000"/>
                <w:sz w:val="20"/>
                <w:szCs w:val="20"/>
                <w:lang w:val="en-US" w:eastAsia="sv-SE"/>
              </w:rPr>
            </w:pP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color w:val="FF8000"/>
                <w:sz w:val="20"/>
                <w:szCs w:val="20"/>
                <w:lang w:val="en-US" w:eastAsia="sv-SE"/>
              </w:rPr>
              <w:t>3</w:t>
            </w:r>
            <w:r w:rsidRPr="00F110D6">
              <w:rPr>
                <w:rFonts w:ascii="Courier New" w:eastAsia="Times New Roman" w:hAnsi="Courier New" w:cs="Courier New"/>
                <w:color w:val="000000"/>
                <w:sz w:val="20"/>
                <w:szCs w:val="20"/>
                <w:lang w:val="en-US" w:eastAsia="sv-SE"/>
              </w:rPr>
              <w:t xml:space="preserve"> Los Angeles     </w:t>
            </w:r>
            <w:proofErr w:type="spellStart"/>
            <w:r w:rsidRPr="00F110D6">
              <w:rPr>
                <w:rFonts w:ascii="Courier New" w:eastAsia="Times New Roman" w:hAnsi="Courier New" w:cs="Courier New"/>
                <w:color w:val="000000"/>
                <w:sz w:val="20"/>
                <w:szCs w:val="20"/>
                <w:lang w:val="en-US" w:eastAsia="sv-SE"/>
              </w:rPr>
              <w:t>Calif</w:t>
            </w:r>
            <w:proofErr w:type="spellEnd"/>
          </w:p>
          <w:p w:rsidR="00B5442D" w:rsidRPr="00F110D6" w:rsidRDefault="00B5442D" w:rsidP="00F110D6">
            <w:pPr>
              <w:shd w:val="clear" w:color="auto" w:fill="FFFFFF"/>
              <w:rPr>
                <w:rFonts w:ascii="Courier New" w:eastAsia="Times New Roman" w:hAnsi="Courier New" w:cs="Courier New"/>
                <w:color w:val="000000"/>
                <w:sz w:val="20"/>
                <w:szCs w:val="20"/>
                <w:lang w:val="en-US" w:eastAsia="sv-SE"/>
              </w:rPr>
            </w:pP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color w:val="FF8000"/>
                <w:sz w:val="20"/>
                <w:szCs w:val="20"/>
                <w:lang w:val="en-US" w:eastAsia="sv-SE"/>
              </w:rPr>
              <w:t>5</w:t>
            </w:r>
            <w:r w:rsidRPr="00F110D6">
              <w:rPr>
                <w:rFonts w:ascii="Courier New" w:eastAsia="Times New Roman" w:hAnsi="Courier New" w:cs="Courier New"/>
                <w:color w:val="000000"/>
                <w:sz w:val="20"/>
                <w:szCs w:val="20"/>
                <w:lang w:val="en-US" w:eastAsia="sv-SE"/>
              </w:rPr>
              <w:t xml:space="preserve"> San Francisco   </w:t>
            </w:r>
            <w:proofErr w:type="spellStart"/>
            <w:r w:rsidRPr="00F110D6">
              <w:rPr>
                <w:rFonts w:ascii="Courier New" w:eastAsia="Times New Roman" w:hAnsi="Courier New" w:cs="Courier New"/>
                <w:color w:val="000000"/>
                <w:sz w:val="20"/>
                <w:szCs w:val="20"/>
                <w:lang w:val="en-US" w:eastAsia="sv-SE"/>
              </w:rPr>
              <w:t>Calif</w:t>
            </w:r>
            <w:proofErr w:type="spellEnd"/>
          </w:p>
          <w:p w:rsidR="00B5442D" w:rsidRPr="00F110D6" w:rsidRDefault="00B5442D" w:rsidP="00F110D6">
            <w:pPr>
              <w:shd w:val="clear" w:color="auto" w:fill="FFFFFF"/>
              <w:rPr>
                <w:rFonts w:ascii="Courier New" w:eastAsia="Times New Roman" w:hAnsi="Courier New" w:cs="Courier New"/>
                <w:color w:val="000000"/>
                <w:sz w:val="20"/>
                <w:szCs w:val="20"/>
                <w:lang w:val="en-US" w:eastAsia="sv-SE"/>
              </w:rPr>
            </w:pP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color w:val="FF8000"/>
                <w:sz w:val="20"/>
                <w:szCs w:val="20"/>
                <w:lang w:val="en-US" w:eastAsia="sv-SE"/>
              </w:rPr>
              <w:t>7</w:t>
            </w:r>
            <w:r w:rsidRPr="00F110D6">
              <w:rPr>
                <w:rFonts w:ascii="Courier New" w:eastAsia="Times New Roman" w:hAnsi="Courier New" w:cs="Courier New"/>
                <w:color w:val="000000"/>
                <w:sz w:val="20"/>
                <w:szCs w:val="20"/>
                <w:lang w:val="en-US" w:eastAsia="sv-SE"/>
              </w:rPr>
              <w:t xml:space="preserve"> Oakland         </w:t>
            </w:r>
            <w:proofErr w:type="spellStart"/>
            <w:r w:rsidRPr="00F110D6">
              <w:rPr>
                <w:rFonts w:ascii="Courier New" w:eastAsia="Times New Roman" w:hAnsi="Courier New" w:cs="Courier New"/>
                <w:color w:val="000000"/>
                <w:sz w:val="20"/>
                <w:szCs w:val="20"/>
                <w:lang w:val="en-US" w:eastAsia="sv-SE"/>
              </w:rPr>
              <w:t>Calif</w:t>
            </w:r>
            <w:proofErr w:type="spellEnd"/>
          </w:p>
          <w:p w:rsidR="00B5442D" w:rsidRPr="00F110D6" w:rsidRDefault="00B5442D" w:rsidP="00F110D6">
            <w:pPr>
              <w:shd w:val="clear" w:color="auto" w:fill="FFFFFF"/>
              <w:rPr>
                <w:rFonts w:ascii="Courier New" w:eastAsia="Times New Roman" w:hAnsi="Courier New" w:cs="Courier New"/>
                <w:color w:val="000000"/>
                <w:sz w:val="20"/>
                <w:szCs w:val="20"/>
                <w:lang w:val="en-US" w:eastAsia="sv-SE"/>
              </w:rPr>
            </w:pP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color w:val="FF8000"/>
                <w:sz w:val="20"/>
                <w:szCs w:val="20"/>
                <w:lang w:val="en-US" w:eastAsia="sv-SE"/>
              </w:rPr>
              <w:t>8</w:t>
            </w:r>
            <w:r w:rsidRPr="00F110D6">
              <w:rPr>
                <w:rFonts w:ascii="Courier New" w:eastAsia="Times New Roman" w:hAnsi="Courier New" w:cs="Courier New"/>
                <w:color w:val="000000"/>
                <w:sz w:val="20"/>
                <w:szCs w:val="20"/>
                <w:lang w:val="en-US" w:eastAsia="sv-SE"/>
              </w:rPr>
              <w:t xml:space="preserve"> El Cerrito      </w:t>
            </w:r>
            <w:proofErr w:type="spellStart"/>
            <w:r w:rsidRPr="00F110D6">
              <w:rPr>
                <w:rFonts w:ascii="Courier New" w:eastAsia="Times New Roman" w:hAnsi="Courier New" w:cs="Courier New"/>
                <w:color w:val="000000"/>
                <w:sz w:val="20"/>
                <w:szCs w:val="20"/>
                <w:lang w:val="en-US" w:eastAsia="sv-SE"/>
              </w:rPr>
              <w:t>Calif</w:t>
            </w:r>
            <w:proofErr w:type="spellEnd"/>
          </w:p>
          <w:p w:rsidR="00B5442D" w:rsidRPr="00F110D6" w:rsidRDefault="00B5442D" w:rsidP="00F110D6">
            <w:pPr>
              <w:shd w:val="clear" w:color="auto" w:fill="FFFFFF"/>
              <w:rPr>
                <w:rFonts w:ascii="Courier New" w:eastAsia="Times New Roman" w:hAnsi="Courier New" w:cs="Courier New"/>
                <w:color w:val="000000"/>
                <w:sz w:val="20"/>
                <w:szCs w:val="20"/>
                <w:lang w:val="en-US" w:eastAsia="sv-SE"/>
              </w:rPr>
            </w:pPr>
          </w:p>
          <w:p w:rsidR="00B5442D" w:rsidRPr="00D60A0A" w:rsidRDefault="00B5442D" w:rsidP="006D41BB">
            <w:pPr>
              <w:shd w:val="clear" w:color="auto" w:fill="FFFFFF"/>
              <w:rPr>
                <w:rFonts w:ascii="Times New Roman" w:eastAsia="Times New Roman" w:hAnsi="Times New Roman" w:cs="Times New Roman"/>
                <w:sz w:val="24"/>
                <w:szCs w:val="24"/>
                <w:lang w:eastAsia="sv-SE"/>
              </w:rPr>
            </w:pP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color w:val="FF8000"/>
                <w:sz w:val="20"/>
                <w:szCs w:val="20"/>
                <w:lang w:eastAsia="sv-SE"/>
              </w:rPr>
              <w:t>5</w:t>
            </w:r>
            <w:r w:rsidRPr="00F110D6">
              <w:rPr>
                <w:rFonts w:ascii="Courier New" w:eastAsia="Times New Roman" w:hAnsi="Courier New" w:cs="Courier New"/>
                <w:color w:val="000000"/>
                <w:sz w:val="20"/>
                <w:szCs w:val="20"/>
                <w:lang w:eastAsia="sv-SE"/>
              </w:rPr>
              <w:t xml:space="preserve"> </w:t>
            </w:r>
            <w:proofErr w:type="spellStart"/>
            <w:r w:rsidRPr="00F110D6">
              <w:rPr>
                <w:rFonts w:ascii="Courier New" w:eastAsia="Times New Roman" w:hAnsi="Courier New" w:cs="Courier New"/>
                <w:b/>
                <w:bCs/>
                <w:color w:val="0000FF"/>
                <w:sz w:val="20"/>
                <w:szCs w:val="20"/>
                <w:lang w:eastAsia="sv-SE"/>
              </w:rPr>
              <w:t>rows</w:t>
            </w:r>
            <w:proofErr w:type="spellEnd"/>
            <w:r w:rsidRPr="00F110D6">
              <w:rPr>
                <w:rFonts w:ascii="Courier New" w:eastAsia="Times New Roman" w:hAnsi="Courier New" w:cs="Courier New"/>
                <w:color w:val="000000"/>
                <w:sz w:val="20"/>
                <w:szCs w:val="20"/>
                <w:lang w:eastAsia="sv-SE"/>
              </w:rPr>
              <w:t xml:space="preserve"> </w:t>
            </w:r>
            <w:proofErr w:type="spellStart"/>
            <w:r w:rsidRPr="00F110D6">
              <w:rPr>
                <w:rFonts w:ascii="Courier New" w:eastAsia="Times New Roman" w:hAnsi="Courier New" w:cs="Courier New"/>
                <w:b/>
                <w:bCs/>
                <w:color w:val="0000FF"/>
                <w:sz w:val="20"/>
                <w:szCs w:val="20"/>
                <w:lang w:eastAsia="sv-SE"/>
              </w:rPr>
              <w:t>found</w:t>
            </w:r>
            <w:proofErr w:type="spellEnd"/>
          </w:p>
        </w:tc>
        <w:tc>
          <w:tcPr>
            <w:tcW w:w="4610" w:type="dxa"/>
          </w:tcPr>
          <w:p w:rsidR="00B5442D" w:rsidRDefault="00B5442D" w:rsidP="00F110D6">
            <w:pPr>
              <w:shd w:val="clear" w:color="auto" w:fill="FFFFFF"/>
              <w:rPr>
                <w:rFonts w:ascii="Courier New" w:eastAsia="Times New Roman" w:hAnsi="Courier New" w:cs="Courier New"/>
                <w:b/>
                <w:bCs/>
                <w:color w:val="0000FF"/>
                <w:sz w:val="20"/>
                <w:szCs w:val="20"/>
                <w:lang w:val="en-US" w:eastAsia="sv-SE"/>
              </w:rPr>
            </w:pPr>
          </w:p>
          <w:p w:rsidR="00B5442D" w:rsidRPr="00F110D6" w:rsidRDefault="00B5442D" w:rsidP="00F110D6">
            <w:pPr>
              <w:shd w:val="clear" w:color="auto" w:fill="FFFFFF"/>
              <w:rPr>
                <w:rFonts w:ascii="Courier New" w:eastAsia="Times New Roman" w:hAnsi="Courier New" w:cs="Courier New"/>
                <w:color w:val="000000"/>
                <w:sz w:val="20"/>
                <w:szCs w:val="20"/>
                <w:lang w:val="en-US" w:eastAsia="sv-SE"/>
              </w:rPr>
            </w:pPr>
            <w:r w:rsidRPr="00F110D6">
              <w:rPr>
                <w:rFonts w:ascii="Courier New" w:eastAsia="Times New Roman" w:hAnsi="Courier New" w:cs="Courier New"/>
                <w:b/>
                <w:bCs/>
                <w:color w:val="0000FF"/>
                <w:sz w:val="20"/>
                <w:szCs w:val="20"/>
                <w:lang w:val="en-US" w:eastAsia="sv-SE"/>
              </w:rPr>
              <w:t>SQL</w:t>
            </w:r>
            <w:r w:rsidRPr="00F110D6">
              <w:rPr>
                <w:rFonts w:ascii="Courier New" w:eastAsia="Times New Roman" w:hAnsi="Courier New" w:cs="Courier New"/>
                <w:b/>
                <w:bCs/>
                <w:color w:val="000080"/>
                <w:sz w:val="20"/>
                <w:szCs w:val="20"/>
                <w:lang w:val="en-US" w:eastAsia="sv-SE"/>
              </w:rPr>
              <w:t>&gt;</w:t>
            </w:r>
            <w:r w:rsidRPr="00F110D6">
              <w:rPr>
                <w:rFonts w:ascii="Courier New" w:eastAsia="Times New Roman" w:hAnsi="Courier New" w:cs="Courier New"/>
                <w:b/>
                <w:bCs/>
                <w:color w:val="0000FF"/>
                <w:sz w:val="20"/>
                <w:szCs w:val="20"/>
                <w:lang w:val="en-US" w:eastAsia="sv-SE"/>
              </w:rPr>
              <w:t>select</w:t>
            </w: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b/>
                <w:bCs/>
                <w:color w:val="000080"/>
                <w:sz w:val="20"/>
                <w:szCs w:val="20"/>
                <w:lang w:val="en-US" w:eastAsia="sv-SE"/>
              </w:rPr>
              <w:t>*</w:t>
            </w: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b/>
                <w:bCs/>
                <w:color w:val="0000FF"/>
                <w:sz w:val="20"/>
                <w:szCs w:val="20"/>
                <w:lang w:val="en-US" w:eastAsia="sv-SE"/>
              </w:rPr>
              <w:t>from</w:t>
            </w:r>
            <w:r w:rsidRPr="00F110D6">
              <w:rPr>
                <w:rFonts w:ascii="Courier New" w:eastAsia="Times New Roman" w:hAnsi="Courier New" w:cs="Courier New"/>
                <w:color w:val="000000"/>
                <w:sz w:val="20"/>
                <w:szCs w:val="20"/>
                <w:lang w:val="en-US" w:eastAsia="sv-SE"/>
              </w:rPr>
              <w:t xml:space="preserve"> store</w:t>
            </w:r>
            <w:r w:rsidRPr="00F110D6">
              <w:rPr>
                <w:rFonts w:ascii="Courier New" w:eastAsia="Times New Roman" w:hAnsi="Courier New" w:cs="Courier New"/>
                <w:b/>
                <w:bCs/>
                <w:color w:val="000080"/>
                <w:sz w:val="20"/>
                <w:szCs w:val="20"/>
                <w:lang w:val="en-US" w:eastAsia="sv-SE"/>
              </w:rPr>
              <w:t>;</w:t>
            </w:r>
          </w:p>
          <w:p w:rsidR="00B5442D" w:rsidRPr="00F110D6" w:rsidRDefault="00B5442D" w:rsidP="00F110D6">
            <w:pPr>
              <w:shd w:val="clear" w:color="auto" w:fill="FFFFFF"/>
              <w:rPr>
                <w:rFonts w:ascii="Courier New" w:eastAsia="Times New Roman" w:hAnsi="Courier New" w:cs="Courier New"/>
                <w:color w:val="000000"/>
                <w:sz w:val="20"/>
                <w:szCs w:val="20"/>
                <w:lang w:val="en-US" w:eastAsia="sv-SE"/>
              </w:rPr>
            </w:pP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b/>
                <w:bCs/>
                <w:color w:val="0000FF"/>
                <w:sz w:val="20"/>
                <w:szCs w:val="20"/>
                <w:lang w:val="en-US" w:eastAsia="sv-SE"/>
              </w:rPr>
              <w:t>NUMBER</w:t>
            </w:r>
            <w:r w:rsidRPr="00F110D6">
              <w:rPr>
                <w:rFonts w:ascii="Courier New" w:eastAsia="Times New Roman" w:hAnsi="Courier New" w:cs="Courier New"/>
                <w:color w:val="000000"/>
                <w:sz w:val="20"/>
                <w:szCs w:val="20"/>
                <w:lang w:val="en-US" w:eastAsia="sv-SE"/>
              </w:rPr>
              <w:t xml:space="preserve"> CITY            </w:t>
            </w:r>
            <w:r w:rsidRPr="00F110D6">
              <w:rPr>
                <w:rFonts w:ascii="Courier New" w:eastAsia="Times New Roman" w:hAnsi="Courier New" w:cs="Courier New"/>
                <w:b/>
                <w:bCs/>
                <w:color w:val="0000FF"/>
                <w:sz w:val="20"/>
                <w:szCs w:val="20"/>
                <w:lang w:val="en-US" w:eastAsia="sv-SE"/>
              </w:rPr>
              <w:t>STATE</w:t>
            </w:r>
          </w:p>
          <w:p w:rsidR="00B5442D" w:rsidRPr="00F110D6" w:rsidRDefault="00B5442D" w:rsidP="00F110D6">
            <w:pPr>
              <w:shd w:val="clear" w:color="auto" w:fill="FFFFFF"/>
              <w:rPr>
                <w:rFonts w:ascii="Courier New" w:eastAsia="Times New Roman" w:hAnsi="Courier New" w:cs="Courier New"/>
                <w:color w:val="000000"/>
                <w:sz w:val="20"/>
                <w:szCs w:val="20"/>
                <w:lang w:val="en-US" w:eastAsia="sv-SE"/>
              </w:rPr>
            </w:pPr>
            <w:r w:rsidRPr="00F110D6">
              <w:rPr>
                <w:rFonts w:ascii="Courier New" w:eastAsia="Times New Roman" w:hAnsi="Courier New" w:cs="Courier New"/>
                <w:b/>
                <w:bCs/>
                <w:color w:val="000080"/>
                <w:sz w:val="20"/>
                <w:szCs w:val="20"/>
                <w:lang w:val="en-US" w:eastAsia="sv-SE"/>
              </w:rPr>
              <w:t>===========</w:t>
            </w: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b/>
                <w:bCs/>
                <w:color w:val="000080"/>
                <w:sz w:val="20"/>
                <w:szCs w:val="20"/>
                <w:lang w:val="en-US" w:eastAsia="sv-SE"/>
              </w:rPr>
              <w:t>===============</w:t>
            </w: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b/>
                <w:bCs/>
                <w:color w:val="000080"/>
                <w:sz w:val="20"/>
                <w:szCs w:val="20"/>
                <w:lang w:val="en-US" w:eastAsia="sv-SE"/>
              </w:rPr>
              <w:t>======</w:t>
            </w:r>
          </w:p>
          <w:p w:rsidR="00B5442D" w:rsidRPr="00F110D6" w:rsidRDefault="00B5442D" w:rsidP="00F110D6">
            <w:pPr>
              <w:shd w:val="clear" w:color="auto" w:fill="FFFFFF"/>
              <w:rPr>
                <w:rFonts w:ascii="Courier New" w:eastAsia="Times New Roman" w:hAnsi="Courier New" w:cs="Courier New"/>
                <w:color w:val="000000"/>
                <w:sz w:val="20"/>
                <w:szCs w:val="20"/>
                <w:lang w:val="en-US" w:eastAsia="sv-SE"/>
              </w:rPr>
            </w:pP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color w:val="FF8000"/>
                <w:sz w:val="20"/>
                <w:szCs w:val="20"/>
                <w:lang w:val="en-US" w:eastAsia="sv-SE"/>
              </w:rPr>
              <w:t>3</w:t>
            </w:r>
            <w:r w:rsidRPr="00F110D6">
              <w:rPr>
                <w:rFonts w:ascii="Courier New" w:eastAsia="Times New Roman" w:hAnsi="Courier New" w:cs="Courier New"/>
                <w:color w:val="000000"/>
                <w:sz w:val="20"/>
                <w:szCs w:val="20"/>
                <w:lang w:val="en-US" w:eastAsia="sv-SE"/>
              </w:rPr>
              <w:t xml:space="preserve"> Los Angeles     </w:t>
            </w:r>
            <w:proofErr w:type="spellStart"/>
            <w:r w:rsidRPr="00F110D6">
              <w:rPr>
                <w:rFonts w:ascii="Courier New" w:eastAsia="Times New Roman" w:hAnsi="Courier New" w:cs="Courier New"/>
                <w:color w:val="000000"/>
                <w:sz w:val="20"/>
                <w:szCs w:val="20"/>
                <w:lang w:val="en-US" w:eastAsia="sv-SE"/>
              </w:rPr>
              <w:t>Calif</w:t>
            </w:r>
            <w:proofErr w:type="spellEnd"/>
          </w:p>
          <w:p w:rsidR="00B5442D" w:rsidRPr="00F110D6" w:rsidRDefault="00B5442D" w:rsidP="00F110D6">
            <w:pPr>
              <w:shd w:val="clear" w:color="auto" w:fill="FFFFFF"/>
              <w:rPr>
                <w:rFonts w:ascii="Courier New" w:eastAsia="Times New Roman" w:hAnsi="Courier New" w:cs="Courier New"/>
                <w:color w:val="000000"/>
                <w:sz w:val="20"/>
                <w:szCs w:val="20"/>
                <w:lang w:val="en-US" w:eastAsia="sv-SE"/>
              </w:rPr>
            </w:pP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color w:val="FF8000"/>
                <w:sz w:val="20"/>
                <w:szCs w:val="20"/>
                <w:lang w:val="en-US" w:eastAsia="sv-SE"/>
              </w:rPr>
              <w:t>5</w:t>
            </w:r>
            <w:r w:rsidRPr="00F110D6">
              <w:rPr>
                <w:rFonts w:ascii="Courier New" w:eastAsia="Times New Roman" w:hAnsi="Courier New" w:cs="Courier New"/>
                <w:color w:val="000000"/>
                <w:sz w:val="20"/>
                <w:szCs w:val="20"/>
                <w:lang w:val="en-US" w:eastAsia="sv-SE"/>
              </w:rPr>
              <w:t xml:space="preserve"> San Francisco   </w:t>
            </w:r>
            <w:proofErr w:type="spellStart"/>
            <w:r w:rsidRPr="00F110D6">
              <w:rPr>
                <w:rFonts w:ascii="Courier New" w:eastAsia="Times New Roman" w:hAnsi="Courier New" w:cs="Courier New"/>
                <w:color w:val="000000"/>
                <w:sz w:val="20"/>
                <w:szCs w:val="20"/>
                <w:lang w:val="en-US" w:eastAsia="sv-SE"/>
              </w:rPr>
              <w:t>Calif</w:t>
            </w:r>
            <w:proofErr w:type="spellEnd"/>
          </w:p>
          <w:p w:rsidR="00B5442D" w:rsidRPr="00F110D6" w:rsidRDefault="00B5442D" w:rsidP="00F110D6">
            <w:pPr>
              <w:shd w:val="clear" w:color="auto" w:fill="FFFFFF"/>
              <w:rPr>
                <w:rFonts w:ascii="Courier New" w:eastAsia="Times New Roman" w:hAnsi="Courier New" w:cs="Courier New"/>
                <w:color w:val="000000"/>
                <w:sz w:val="20"/>
                <w:szCs w:val="20"/>
                <w:lang w:val="en-US" w:eastAsia="sv-SE"/>
              </w:rPr>
            </w:pP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color w:val="FF8000"/>
                <w:sz w:val="20"/>
                <w:szCs w:val="20"/>
                <w:lang w:val="en-US" w:eastAsia="sv-SE"/>
              </w:rPr>
              <w:t>7</w:t>
            </w:r>
            <w:r w:rsidRPr="00F110D6">
              <w:rPr>
                <w:rFonts w:ascii="Courier New" w:eastAsia="Times New Roman" w:hAnsi="Courier New" w:cs="Courier New"/>
                <w:color w:val="000000"/>
                <w:sz w:val="20"/>
                <w:szCs w:val="20"/>
                <w:lang w:val="en-US" w:eastAsia="sv-SE"/>
              </w:rPr>
              <w:t xml:space="preserve"> Oakland         </w:t>
            </w:r>
            <w:proofErr w:type="spellStart"/>
            <w:r w:rsidRPr="00F110D6">
              <w:rPr>
                <w:rFonts w:ascii="Courier New" w:eastAsia="Times New Roman" w:hAnsi="Courier New" w:cs="Courier New"/>
                <w:color w:val="000000"/>
                <w:sz w:val="20"/>
                <w:szCs w:val="20"/>
                <w:lang w:val="en-US" w:eastAsia="sv-SE"/>
              </w:rPr>
              <w:t>Calif</w:t>
            </w:r>
            <w:proofErr w:type="spellEnd"/>
          </w:p>
          <w:p w:rsidR="00B5442D" w:rsidRPr="00F110D6" w:rsidRDefault="00B5442D" w:rsidP="00F110D6">
            <w:pPr>
              <w:shd w:val="clear" w:color="auto" w:fill="FFFFFF"/>
              <w:rPr>
                <w:rFonts w:ascii="Courier New" w:eastAsia="Times New Roman" w:hAnsi="Courier New" w:cs="Courier New"/>
                <w:color w:val="000000"/>
                <w:sz w:val="20"/>
                <w:szCs w:val="20"/>
                <w:lang w:val="en-US" w:eastAsia="sv-SE"/>
              </w:rPr>
            </w:pP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color w:val="FF8000"/>
                <w:sz w:val="20"/>
                <w:szCs w:val="20"/>
                <w:lang w:val="en-US" w:eastAsia="sv-SE"/>
              </w:rPr>
              <w:t>8</w:t>
            </w:r>
            <w:r w:rsidRPr="00F110D6">
              <w:rPr>
                <w:rFonts w:ascii="Courier New" w:eastAsia="Times New Roman" w:hAnsi="Courier New" w:cs="Courier New"/>
                <w:color w:val="000000"/>
                <w:sz w:val="20"/>
                <w:szCs w:val="20"/>
                <w:lang w:val="en-US" w:eastAsia="sv-SE"/>
              </w:rPr>
              <w:t xml:space="preserve"> El Cerrito      </w:t>
            </w:r>
            <w:proofErr w:type="spellStart"/>
            <w:r w:rsidRPr="00F110D6">
              <w:rPr>
                <w:rFonts w:ascii="Courier New" w:eastAsia="Times New Roman" w:hAnsi="Courier New" w:cs="Courier New"/>
                <w:color w:val="000000"/>
                <w:sz w:val="20"/>
                <w:szCs w:val="20"/>
                <w:lang w:val="en-US" w:eastAsia="sv-SE"/>
              </w:rPr>
              <w:t>Calif</w:t>
            </w:r>
            <w:proofErr w:type="spellEnd"/>
          </w:p>
          <w:p w:rsidR="00B5442D" w:rsidRPr="00F110D6" w:rsidRDefault="00B5442D" w:rsidP="00F110D6">
            <w:pPr>
              <w:shd w:val="clear" w:color="auto" w:fill="FFFFFF"/>
              <w:rPr>
                <w:rFonts w:ascii="Courier New" w:eastAsia="Times New Roman" w:hAnsi="Courier New" w:cs="Courier New"/>
                <w:color w:val="000000"/>
                <w:sz w:val="20"/>
                <w:szCs w:val="20"/>
                <w:lang w:val="en-US" w:eastAsia="sv-SE"/>
              </w:rPr>
            </w:pPr>
          </w:p>
          <w:p w:rsidR="00B5442D" w:rsidRPr="00F110D6" w:rsidRDefault="00B5442D" w:rsidP="00F110D6">
            <w:pPr>
              <w:shd w:val="clear" w:color="auto" w:fill="FFFFFF"/>
              <w:rPr>
                <w:rFonts w:ascii="Courier New" w:eastAsia="Times New Roman" w:hAnsi="Courier New" w:cs="Courier New"/>
                <w:color w:val="000000"/>
                <w:sz w:val="20"/>
                <w:szCs w:val="20"/>
                <w:lang w:val="en-US" w:eastAsia="sv-SE"/>
              </w:rPr>
            </w:pP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color w:val="FF8000"/>
                <w:sz w:val="20"/>
                <w:szCs w:val="20"/>
                <w:lang w:val="en-US" w:eastAsia="sv-SE"/>
              </w:rPr>
              <w:t>4</w:t>
            </w: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b/>
                <w:bCs/>
                <w:color w:val="0000FF"/>
                <w:sz w:val="20"/>
                <w:szCs w:val="20"/>
                <w:lang w:val="en-US" w:eastAsia="sv-SE"/>
              </w:rPr>
              <w:t>rows</w:t>
            </w: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b/>
                <w:bCs/>
                <w:color w:val="0000FF"/>
                <w:sz w:val="20"/>
                <w:szCs w:val="20"/>
                <w:lang w:val="en-US" w:eastAsia="sv-SE"/>
              </w:rPr>
              <w:t>found</w:t>
            </w:r>
          </w:p>
          <w:p w:rsidR="00B5442D" w:rsidRPr="006D41BB" w:rsidRDefault="00B5442D" w:rsidP="006D41BB">
            <w:pPr>
              <w:shd w:val="clear" w:color="auto" w:fill="FFFFFF"/>
              <w:rPr>
                <w:rFonts w:ascii="Courier New" w:eastAsia="Times New Roman" w:hAnsi="Courier New" w:cs="Courier New"/>
                <w:b/>
                <w:bCs/>
                <w:color w:val="0000FF"/>
                <w:sz w:val="20"/>
                <w:szCs w:val="20"/>
                <w:lang w:val="en-US" w:eastAsia="sv-SE"/>
              </w:rPr>
            </w:pPr>
          </w:p>
        </w:tc>
      </w:tr>
      <w:tr w:rsidR="00B5442D" w:rsidRPr="006B551E" w:rsidTr="00B5442D">
        <w:tc>
          <w:tcPr>
            <w:tcW w:w="337" w:type="dxa"/>
            <w:vMerge/>
          </w:tcPr>
          <w:p w:rsidR="00B5442D" w:rsidRPr="00D60A0A" w:rsidRDefault="00B5442D" w:rsidP="00F110D6">
            <w:pPr>
              <w:shd w:val="clear" w:color="auto" w:fill="FFFFFF"/>
              <w:rPr>
                <w:rFonts w:ascii="Calibri" w:eastAsia="Times New Roman" w:hAnsi="Calibri" w:cs="Courier New"/>
                <w:bCs/>
                <w:szCs w:val="20"/>
                <w:lang w:val="en-US" w:eastAsia="sv-SE"/>
              </w:rPr>
            </w:pPr>
          </w:p>
        </w:tc>
        <w:tc>
          <w:tcPr>
            <w:tcW w:w="8951" w:type="dxa"/>
            <w:gridSpan w:val="2"/>
          </w:tcPr>
          <w:p w:rsidR="00B5442D" w:rsidRDefault="00B5442D" w:rsidP="00F110D6">
            <w:pPr>
              <w:shd w:val="clear" w:color="auto" w:fill="FFFFFF"/>
              <w:rPr>
                <w:rFonts w:ascii="Calibri" w:eastAsia="Times New Roman" w:hAnsi="Calibri" w:cs="Courier New"/>
                <w:bCs/>
                <w:szCs w:val="20"/>
                <w:lang w:val="en-US" w:eastAsia="sv-SE"/>
              </w:rPr>
            </w:pPr>
            <w:r w:rsidRPr="00D60A0A">
              <w:rPr>
                <w:rFonts w:ascii="Calibri" w:eastAsia="Times New Roman" w:hAnsi="Calibri" w:cs="Courier New"/>
                <w:bCs/>
                <w:szCs w:val="20"/>
                <w:lang w:val="en-US" w:eastAsia="sv-SE"/>
              </w:rPr>
              <w:t>Now a transaction is started to demonstrate the isolation of that transaction from the other instance. The ‘New York’ row is inserted within the transaction of the first instance. But since it hasn’t been committed yet, it will not show up on the 2</w:t>
            </w:r>
            <w:r w:rsidRPr="00D60A0A">
              <w:rPr>
                <w:rFonts w:ascii="Calibri" w:eastAsia="Times New Roman" w:hAnsi="Calibri" w:cs="Courier New"/>
                <w:bCs/>
                <w:szCs w:val="20"/>
                <w:vertAlign w:val="superscript"/>
                <w:lang w:val="en-US" w:eastAsia="sv-SE"/>
              </w:rPr>
              <w:t>nd</w:t>
            </w:r>
            <w:r w:rsidRPr="00D60A0A">
              <w:rPr>
                <w:rFonts w:ascii="Calibri" w:eastAsia="Times New Roman" w:hAnsi="Calibri" w:cs="Courier New"/>
                <w:bCs/>
                <w:szCs w:val="20"/>
                <w:lang w:val="en-US" w:eastAsia="sv-SE"/>
              </w:rPr>
              <w:t xml:space="preserve"> instance using the search-query.</w:t>
            </w:r>
          </w:p>
          <w:p w:rsidR="00B5442D" w:rsidRPr="00867958" w:rsidRDefault="00B5442D" w:rsidP="00F110D6">
            <w:pPr>
              <w:shd w:val="clear" w:color="auto" w:fill="FFFFFF"/>
              <w:rPr>
                <w:rFonts w:ascii="Calibri" w:eastAsia="Times New Roman" w:hAnsi="Calibri" w:cs="Courier New"/>
                <w:bCs/>
                <w:color w:val="0000FF"/>
                <w:sz w:val="20"/>
                <w:szCs w:val="20"/>
                <w:lang w:val="en-US" w:eastAsia="sv-SE"/>
              </w:rPr>
            </w:pPr>
          </w:p>
        </w:tc>
      </w:tr>
      <w:tr w:rsidR="00787837" w:rsidRPr="00F110D6" w:rsidTr="00B5442D">
        <w:tc>
          <w:tcPr>
            <w:tcW w:w="337" w:type="dxa"/>
          </w:tcPr>
          <w:p w:rsidR="00787837" w:rsidRDefault="00E278B8" w:rsidP="001430DB">
            <w:pPr>
              <w:rPr>
                <w:b/>
                <w:lang w:val="en-GB"/>
              </w:rPr>
            </w:pPr>
            <w:r w:rsidRPr="00E278B8">
              <w:rPr>
                <w:b/>
                <w:sz w:val="20"/>
                <w:lang w:val="en-GB"/>
              </w:rPr>
              <w:lastRenderedPageBreak/>
              <w:t>#</w:t>
            </w:r>
          </w:p>
        </w:tc>
        <w:tc>
          <w:tcPr>
            <w:tcW w:w="4341" w:type="dxa"/>
          </w:tcPr>
          <w:p w:rsidR="00787837" w:rsidRDefault="00787837" w:rsidP="001430DB">
            <w:pPr>
              <w:rPr>
                <w:lang w:val="en-GB"/>
              </w:rPr>
            </w:pPr>
            <w:r>
              <w:rPr>
                <w:b/>
                <w:lang w:val="en-GB"/>
              </w:rPr>
              <w:t>Transaction 1</w:t>
            </w:r>
          </w:p>
        </w:tc>
        <w:tc>
          <w:tcPr>
            <w:tcW w:w="4610" w:type="dxa"/>
          </w:tcPr>
          <w:p w:rsidR="00787837" w:rsidRDefault="00787837" w:rsidP="001430DB">
            <w:pPr>
              <w:rPr>
                <w:lang w:val="en-GB"/>
              </w:rPr>
            </w:pPr>
            <w:r>
              <w:rPr>
                <w:b/>
                <w:lang w:val="en-GB"/>
              </w:rPr>
              <w:t>Transaction 2</w:t>
            </w:r>
          </w:p>
        </w:tc>
      </w:tr>
      <w:tr w:rsidR="00B5442D" w:rsidRPr="00F110D6" w:rsidTr="00B5442D">
        <w:tc>
          <w:tcPr>
            <w:tcW w:w="337" w:type="dxa"/>
            <w:vMerge w:val="restart"/>
          </w:tcPr>
          <w:p w:rsidR="00B5442D" w:rsidRDefault="00B5442D" w:rsidP="001430DB">
            <w:pPr>
              <w:shd w:val="clear" w:color="auto" w:fill="FFFFFF"/>
              <w:rPr>
                <w:rFonts w:ascii="Courier New" w:eastAsia="Times New Roman" w:hAnsi="Courier New" w:cs="Courier New"/>
                <w:b/>
                <w:bCs/>
                <w:color w:val="0000FF"/>
                <w:sz w:val="20"/>
                <w:szCs w:val="20"/>
                <w:lang w:val="en-US" w:eastAsia="sv-SE"/>
              </w:rPr>
            </w:pPr>
            <w:r>
              <w:rPr>
                <w:rFonts w:ascii="Courier New" w:eastAsia="Times New Roman" w:hAnsi="Courier New" w:cs="Courier New"/>
                <w:b/>
                <w:bCs/>
                <w:color w:val="0000FF"/>
                <w:sz w:val="20"/>
                <w:szCs w:val="20"/>
                <w:lang w:val="en-US" w:eastAsia="sv-SE"/>
              </w:rPr>
              <w:t>4</w:t>
            </w:r>
          </w:p>
        </w:tc>
        <w:tc>
          <w:tcPr>
            <w:tcW w:w="4341" w:type="dxa"/>
          </w:tcPr>
          <w:p w:rsidR="00B5442D" w:rsidRDefault="00B5442D" w:rsidP="001430DB">
            <w:pPr>
              <w:shd w:val="clear" w:color="auto" w:fill="FFFFFF"/>
              <w:rPr>
                <w:rFonts w:ascii="Courier New" w:eastAsia="Times New Roman" w:hAnsi="Courier New" w:cs="Courier New"/>
                <w:b/>
                <w:bCs/>
                <w:color w:val="0000FF"/>
                <w:sz w:val="20"/>
                <w:szCs w:val="20"/>
                <w:lang w:val="en-US" w:eastAsia="sv-SE"/>
              </w:rPr>
            </w:pPr>
          </w:p>
          <w:p w:rsidR="00B5442D" w:rsidRDefault="00B5442D" w:rsidP="001430DB">
            <w:pPr>
              <w:shd w:val="clear" w:color="auto" w:fill="FFFFFF"/>
              <w:rPr>
                <w:rFonts w:ascii="Courier New" w:eastAsia="Times New Roman" w:hAnsi="Courier New" w:cs="Courier New"/>
                <w:b/>
                <w:bCs/>
                <w:color w:val="0000FF"/>
                <w:sz w:val="20"/>
                <w:szCs w:val="20"/>
                <w:lang w:val="en-US" w:eastAsia="sv-SE"/>
              </w:rPr>
            </w:pPr>
          </w:p>
          <w:p w:rsidR="00B5442D" w:rsidRDefault="00B5442D" w:rsidP="001430DB">
            <w:pPr>
              <w:shd w:val="clear" w:color="auto" w:fill="FFFFFF"/>
              <w:rPr>
                <w:rFonts w:ascii="Courier New" w:eastAsia="Times New Roman" w:hAnsi="Courier New" w:cs="Courier New"/>
                <w:b/>
                <w:bCs/>
                <w:color w:val="0000FF"/>
                <w:sz w:val="20"/>
                <w:szCs w:val="20"/>
                <w:lang w:val="en-US" w:eastAsia="sv-SE"/>
              </w:rPr>
            </w:pPr>
          </w:p>
          <w:p w:rsidR="00B5442D" w:rsidRDefault="00B5442D" w:rsidP="001430DB">
            <w:pPr>
              <w:shd w:val="clear" w:color="auto" w:fill="FFFFFF"/>
              <w:rPr>
                <w:rFonts w:ascii="Courier New" w:eastAsia="Times New Roman" w:hAnsi="Courier New" w:cs="Courier New"/>
                <w:b/>
                <w:bCs/>
                <w:color w:val="0000FF"/>
                <w:sz w:val="20"/>
                <w:szCs w:val="20"/>
                <w:lang w:val="en-US" w:eastAsia="sv-SE"/>
              </w:rPr>
            </w:pPr>
          </w:p>
          <w:p w:rsidR="00B5442D" w:rsidRPr="006D41BB" w:rsidRDefault="00B5442D" w:rsidP="001430DB">
            <w:pPr>
              <w:shd w:val="clear" w:color="auto" w:fill="FFFFFF"/>
              <w:rPr>
                <w:rFonts w:ascii="Courier New" w:eastAsia="Times New Roman" w:hAnsi="Courier New" w:cs="Courier New"/>
                <w:b/>
                <w:bCs/>
                <w:color w:val="0000FF"/>
                <w:sz w:val="20"/>
                <w:szCs w:val="20"/>
                <w:lang w:val="en-US" w:eastAsia="sv-SE"/>
              </w:rPr>
            </w:pPr>
            <w:r w:rsidRPr="00F110D6">
              <w:rPr>
                <w:rFonts w:ascii="Courier New" w:eastAsia="Times New Roman" w:hAnsi="Courier New" w:cs="Courier New"/>
                <w:b/>
                <w:bCs/>
                <w:color w:val="0000FF"/>
                <w:sz w:val="20"/>
                <w:szCs w:val="20"/>
                <w:lang w:val="en-US" w:eastAsia="sv-SE"/>
              </w:rPr>
              <w:t>SQL&gt;COMMIT;</w:t>
            </w:r>
          </w:p>
        </w:tc>
        <w:tc>
          <w:tcPr>
            <w:tcW w:w="4610" w:type="dxa"/>
          </w:tcPr>
          <w:p w:rsidR="00B5442D" w:rsidRDefault="00B5442D" w:rsidP="001430DB">
            <w:pPr>
              <w:shd w:val="clear" w:color="auto" w:fill="FFFFFF"/>
              <w:rPr>
                <w:rFonts w:ascii="Courier New" w:eastAsia="Times New Roman" w:hAnsi="Courier New" w:cs="Courier New"/>
                <w:b/>
                <w:bCs/>
                <w:color w:val="0000FF"/>
                <w:sz w:val="20"/>
                <w:szCs w:val="20"/>
                <w:lang w:val="en-US" w:eastAsia="sv-SE"/>
              </w:rPr>
            </w:pPr>
          </w:p>
          <w:p w:rsidR="00B5442D" w:rsidRPr="00F110D6" w:rsidRDefault="00B5442D" w:rsidP="001430DB">
            <w:pPr>
              <w:shd w:val="clear" w:color="auto" w:fill="FFFFFF"/>
              <w:rPr>
                <w:rFonts w:ascii="Courier New" w:eastAsia="Times New Roman" w:hAnsi="Courier New" w:cs="Courier New"/>
                <w:color w:val="000000"/>
                <w:sz w:val="20"/>
                <w:szCs w:val="20"/>
                <w:lang w:val="en-US" w:eastAsia="sv-SE"/>
              </w:rPr>
            </w:pPr>
            <w:r w:rsidRPr="00F110D6">
              <w:rPr>
                <w:rFonts w:ascii="Courier New" w:eastAsia="Times New Roman" w:hAnsi="Courier New" w:cs="Courier New"/>
                <w:b/>
                <w:bCs/>
                <w:color w:val="0000FF"/>
                <w:sz w:val="20"/>
                <w:szCs w:val="20"/>
                <w:lang w:val="en-US" w:eastAsia="sv-SE"/>
              </w:rPr>
              <w:t>SQL</w:t>
            </w:r>
            <w:r w:rsidRPr="00F110D6">
              <w:rPr>
                <w:rFonts w:ascii="Courier New" w:eastAsia="Times New Roman" w:hAnsi="Courier New" w:cs="Courier New"/>
                <w:b/>
                <w:bCs/>
                <w:color w:val="000080"/>
                <w:sz w:val="20"/>
                <w:szCs w:val="20"/>
                <w:lang w:val="en-US" w:eastAsia="sv-SE"/>
              </w:rPr>
              <w:t>&gt;</w:t>
            </w:r>
            <w:r w:rsidRPr="00F110D6">
              <w:rPr>
                <w:rFonts w:ascii="Courier New" w:eastAsia="Times New Roman" w:hAnsi="Courier New" w:cs="Courier New"/>
                <w:b/>
                <w:bCs/>
                <w:color w:val="0000FF"/>
                <w:sz w:val="20"/>
                <w:szCs w:val="20"/>
                <w:lang w:val="en-US" w:eastAsia="sv-SE"/>
              </w:rPr>
              <w:t>select</w:t>
            </w: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b/>
                <w:bCs/>
                <w:color w:val="000080"/>
                <w:sz w:val="20"/>
                <w:szCs w:val="20"/>
                <w:lang w:val="en-US" w:eastAsia="sv-SE"/>
              </w:rPr>
              <w:t>*</w:t>
            </w: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b/>
                <w:bCs/>
                <w:color w:val="0000FF"/>
                <w:sz w:val="20"/>
                <w:szCs w:val="20"/>
                <w:lang w:val="en-US" w:eastAsia="sv-SE"/>
              </w:rPr>
              <w:t>from</w:t>
            </w:r>
            <w:r w:rsidRPr="00F110D6">
              <w:rPr>
                <w:rFonts w:ascii="Courier New" w:eastAsia="Times New Roman" w:hAnsi="Courier New" w:cs="Courier New"/>
                <w:color w:val="000000"/>
                <w:sz w:val="20"/>
                <w:szCs w:val="20"/>
                <w:lang w:val="en-US" w:eastAsia="sv-SE"/>
              </w:rPr>
              <w:t xml:space="preserve"> store</w:t>
            </w:r>
            <w:r w:rsidRPr="00F110D6">
              <w:rPr>
                <w:rFonts w:ascii="Courier New" w:eastAsia="Times New Roman" w:hAnsi="Courier New" w:cs="Courier New"/>
                <w:b/>
                <w:bCs/>
                <w:color w:val="000080"/>
                <w:sz w:val="20"/>
                <w:szCs w:val="20"/>
                <w:lang w:val="en-US" w:eastAsia="sv-SE"/>
              </w:rPr>
              <w:t>;</w:t>
            </w:r>
          </w:p>
          <w:p w:rsidR="00B5442D" w:rsidRPr="00F110D6" w:rsidRDefault="00B5442D" w:rsidP="001430DB">
            <w:pPr>
              <w:shd w:val="clear" w:color="auto" w:fill="FFFFFF"/>
              <w:rPr>
                <w:rFonts w:ascii="Courier New" w:eastAsia="Times New Roman" w:hAnsi="Courier New" w:cs="Courier New"/>
                <w:color w:val="000000"/>
                <w:sz w:val="20"/>
                <w:szCs w:val="20"/>
                <w:lang w:val="en-US" w:eastAsia="sv-SE"/>
              </w:rPr>
            </w:pP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b/>
                <w:bCs/>
                <w:color w:val="0000FF"/>
                <w:sz w:val="20"/>
                <w:szCs w:val="20"/>
                <w:lang w:val="en-US" w:eastAsia="sv-SE"/>
              </w:rPr>
              <w:t>NUMBER</w:t>
            </w:r>
            <w:r w:rsidRPr="00F110D6">
              <w:rPr>
                <w:rFonts w:ascii="Courier New" w:eastAsia="Times New Roman" w:hAnsi="Courier New" w:cs="Courier New"/>
                <w:color w:val="000000"/>
                <w:sz w:val="20"/>
                <w:szCs w:val="20"/>
                <w:lang w:val="en-US" w:eastAsia="sv-SE"/>
              </w:rPr>
              <w:t xml:space="preserve"> CITY            </w:t>
            </w:r>
            <w:r w:rsidRPr="00F110D6">
              <w:rPr>
                <w:rFonts w:ascii="Courier New" w:eastAsia="Times New Roman" w:hAnsi="Courier New" w:cs="Courier New"/>
                <w:b/>
                <w:bCs/>
                <w:color w:val="0000FF"/>
                <w:sz w:val="20"/>
                <w:szCs w:val="20"/>
                <w:lang w:val="en-US" w:eastAsia="sv-SE"/>
              </w:rPr>
              <w:t>STATE</w:t>
            </w:r>
          </w:p>
          <w:p w:rsidR="00B5442D" w:rsidRPr="00F110D6" w:rsidRDefault="00B5442D" w:rsidP="001430DB">
            <w:pPr>
              <w:shd w:val="clear" w:color="auto" w:fill="FFFFFF"/>
              <w:rPr>
                <w:rFonts w:ascii="Courier New" w:eastAsia="Times New Roman" w:hAnsi="Courier New" w:cs="Courier New"/>
                <w:color w:val="000000"/>
                <w:sz w:val="20"/>
                <w:szCs w:val="20"/>
                <w:lang w:val="en-US" w:eastAsia="sv-SE"/>
              </w:rPr>
            </w:pPr>
            <w:r w:rsidRPr="00F110D6">
              <w:rPr>
                <w:rFonts w:ascii="Courier New" w:eastAsia="Times New Roman" w:hAnsi="Courier New" w:cs="Courier New"/>
                <w:b/>
                <w:bCs/>
                <w:color w:val="000080"/>
                <w:sz w:val="20"/>
                <w:szCs w:val="20"/>
                <w:lang w:val="en-US" w:eastAsia="sv-SE"/>
              </w:rPr>
              <w:t>===========</w:t>
            </w: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b/>
                <w:bCs/>
                <w:color w:val="000080"/>
                <w:sz w:val="20"/>
                <w:szCs w:val="20"/>
                <w:lang w:val="en-US" w:eastAsia="sv-SE"/>
              </w:rPr>
              <w:t>===============</w:t>
            </w: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b/>
                <w:bCs/>
                <w:color w:val="000080"/>
                <w:sz w:val="20"/>
                <w:szCs w:val="20"/>
                <w:lang w:val="en-US" w:eastAsia="sv-SE"/>
              </w:rPr>
              <w:t>======</w:t>
            </w:r>
          </w:p>
          <w:p w:rsidR="00B5442D" w:rsidRPr="00F110D6" w:rsidRDefault="00B5442D" w:rsidP="001430DB">
            <w:pPr>
              <w:shd w:val="clear" w:color="auto" w:fill="FFFFFF"/>
              <w:rPr>
                <w:rFonts w:ascii="Courier New" w:eastAsia="Times New Roman" w:hAnsi="Courier New" w:cs="Courier New"/>
                <w:color w:val="000000"/>
                <w:sz w:val="20"/>
                <w:szCs w:val="20"/>
                <w:lang w:val="en-US" w:eastAsia="sv-SE"/>
              </w:rPr>
            </w:pP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color w:val="FF8000"/>
                <w:sz w:val="20"/>
                <w:szCs w:val="20"/>
                <w:lang w:val="en-US" w:eastAsia="sv-SE"/>
              </w:rPr>
              <w:t>2</w:t>
            </w: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bCs/>
                <w:sz w:val="20"/>
                <w:szCs w:val="20"/>
                <w:lang w:val="en-US" w:eastAsia="sv-SE"/>
              </w:rPr>
              <w:t>New</w:t>
            </w:r>
            <w:r w:rsidRPr="00F110D6">
              <w:rPr>
                <w:rFonts w:ascii="Courier New" w:eastAsia="Times New Roman" w:hAnsi="Courier New" w:cs="Courier New"/>
                <w:sz w:val="20"/>
                <w:szCs w:val="20"/>
                <w:lang w:val="en-US" w:eastAsia="sv-SE"/>
              </w:rPr>
              <w:t xml:space="preserve"> </w:t>
            </w:r>
            <w:r w:rsidRPr="00F110D6">
              <w:rPr>
                <w:rFonts w:ascii="Courier New" w:eastAsia="Times New Roman" w:hAnsi="Courier New" w:cs="Courier New"/>
                <w:color w:val="000000"/>
                <w:sz w:val="20"/>
                <w:szCs w:val="20"/>
                <w:lang w:val="en-US" w:eastAsia="sv-SE"/>
              </w:rPr>
              <w:t>York        NY</w:t>
            </w:r>
          </w:p>
          <w:p w:rsidR="00B5442D" w:rsidRPr="00F110D6" w:rsidRDefault="00B5442D" w:rsidP="001430DB">
            <w:pPr>
              <w:shd w:val="clear" w:color="auto" w:fill="FFFFFF"/>
              <w:rPr>
                <w:rFonts w:ascii="Courier New" w:eastAsia="Times New Roman" w:hAnsi="Courier New" w:cs="Courier New"/>
                <w:color w:val="000000"/>
                <w:sz w:val="20"/>
                <w:szCs w:val="20"/>
                <w:lang w:val="en-US" w:eastAsia="sv-SE"/>
              </w:rPr>
            </w:pP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color w:val="FF8000"/>
                <w:sz w:val="20"/>
                <w:szCs w:val="20"/>
                <w:lang w:val="en-US" w:eastAsia="sv-SE"/>
              </w:rPr>
              <w:t>3</w:t>
            </w:r>
            <w:r w:rsidRPr="00F110D6">
              <w:rPr>
                <w:rFonts w:ascii="Courier New" w:eastAsia="Times New Roman" w:hAnsi="Courier New" w:cs="Courier New"/>
                <w:color w:val="000000"/>
                <w:sz w:val="20"/>
                <w:szCs w:val="20"/>
                <w:lang w:val="en-US" w:eastAsia="sv-SE"/>
              </w:rPr>
              <w:t xml:space="preserve"> Los Angeles     </w:t>
            </w:r>
            <w:proofErr w:type="spellStart"/>
            <w:r w:rsidRPr="00F110D6">
              <w:rPr>
                <w:rFonts w:ascii="Courier New" w:eastAsia="Times New Roman" w:hAnsi="Courier New" w:cs="Courier New"/>
                <w:color w:val="000000"/>
                <w:sz w:val="20"/>
                <w:szCs w:val="20"/>
                <w:lang w:val="en-US" w:eastAsia="sv-SE"/>
              </w:rPr>
              <w:t>Calif</w:t>
            </w:r>
            <w:proofErr w:type="spellEnd"/>
          </w:p>
          <w:p w:rsidR="00B5442D" w:rsidRPr="00F110D6" w:rsidRDefault="00B5442D" w:rsidP="001430DB">
            <w:pPr>
              <w:shd w:val="clear" w:color="auto" w:fill="FFFFFF"/>
              <w:rPr>
                <w:rFonts w:ascii="Courier New" w:eastAsia="Times New Roman" w:hAnsi="Courier New" w:cs="Courier New"/>
                <w:color w:val="000000"/>
                <w:sz w:val="20"/>
                <w:szCs w:val="20"/>
                <w:lang w:val="en-US" w:eastAsia="sv-SE"/>
              </w:rPr>
            </w:pP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color w:val="FF8000"/>
                <w:sz w:val="20"/>
                <w:szCs w:val="20"/>
                <w:lang w:val="en-US" w:eastAsia="sv-SE"/>
              </w:rPr>
              <w:t>5</w:t>
            </w:r>
            <w:r w:rsidRPr="00F110D6">
              <w:rPr>
                <w:rFonts w:ascii="Courier New" w:eastAsia="Times New Roman" w:hAnsi="Courier New" w:cs="Courier New"/>
                <w:color w:val="000000"/>
                <w:sz w:val="20"/>
                <w:szCs w:val="20"/>
                <w:lang w:val="en-US" w:eastAsia="sv-SE"/>
              </w:rPr>
              <w:t xml:space="preserve"> San Francisco   </w:t>
            </w:r>
            <w:proofErr w:type="spellStart"/>
            <w:r w:rsidRPr="00F110D6">
              <w:rPr>
                <w:rFonts w:ascii="Courier New" w:eastAsia="Times New Roman" w:hAnsi="Courier New" w:cs="Courier New"/>
                <w:color w:val="000000"/>
                <w:sz w:val="20"/>
                <w:szCs w:val="20"/>
                <w:lang w:val="en-US" w:eastAsia="sv-SE"/>
              </w:rPr>
              <w:t>Calif</w:t>
            </w:r>
            <w:proofErr w:type="spellEnd"/>
          </w:p>
          <w:p w:rsidR="00B5442D" w:rsidRPr="00F110D6" w:rsidRDefault="00B5442D" w:rsidP="001430DB">
            <w:pPr>
              <w:shd w:val="clear" w:color="auto" w:fill="FFFFFF"/>
              <w:rPr>
                <w:rFonts w:ascii="Courier New" w:eastAsia="Times New Roman" w:hAnsi="Courier New" w:cs="Courier New"/>
                <w:color w:val="000000"/>
                <w:sz w:val="20"/>
                <w:szCs w:val="20"/>
                <w:lang w:val="en-US" w:eastAsia="sv-SE"/>
              </w:rPr>
            </w:pP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color w:val="FF8000"/>
                <w:sz w:val="20"/>
                <w:szCs w:val="20"/>
                <w:lang w:val="en-US" w:eastAsia="sv-SE"/>
              </w:rPr>
              <w:t>7</w:t>
            </w:r>
            <w:r w:rsidRPr="00F110D6">
              <w:rPr>
                <w:rFonts w:ascii="Courier New" w:eastAsia="Times New Roman" w:hAnsi="Courier New" w:cs="Courier New"/>
                <w:color w:val="000000"/>
                <w:sz w:val="20"/>
                <w:szCs w:val="20"/>
                <w:lang w:val="en-US" w:eastAsia="sv-SE"/>
              </w:rPr>
              <w:t xml:space="preserve"> Oakland         </w:t>
            </w:r>
            <w:proofErr w:type="spellStart"/>
            <w:r w:rsidRPr="00F110D6">
              <w:rPr>
                <w:rFonts w:ascii="Courier New" w:eastAsia="Times New Roman" w:hAnsi="Courier New" w:cs="Courier New"/>
                <w:color w:val="000000"/>
                <w:sz w:val="20"/>
                <w:szCs w:val="20"/>
                <w:lang w:val="en-US" w:eastAsia="sv-SE"/>
              </w:rPr>
              <w:t>Calif</w:t>
            </w:r>
            <w:proofErr w:type="spellEnd"/>
          </w:p>
          <w:p w:rsidR="00B5442D" w:rsidRPr="00F110D6" w:rsidRDefault="00B5442D" w:rsidP="001430DB">
            <w:pPr>
              <w:shd w:val="clear" w:color="auto" w:fill="FFFFFF"/>
              <w:rPr>
                <w:rFonts w:ascii="Courier New" w:eastAsia="Times New Roman" w:hAnsi="Courier New" w:cs="Courier New"/>
                <w:color w:val="000000"/>
                <w:sz w:val="20"/>
                <w:szCs w:val="20"/>
                <w:lang w:val="en-US" w:eastAsia="sv-SE"/>
              </w:rPr>
            </w:pP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color w:val="FF8000"/>
                <w:sz w:val="20"/>
                <w:szCs w:val="20"/>
                <w:lang w:val="en-US" w:eastAsia="sv-SE"/>
              </w:rPr>
              <w:t>8</w:t>
            </w:r>
            <w:r w:rsidRPr="00F110D6">
              <w:rPr>
                <w:rFonts w:ascii="Courier New" w:eastAsia="Times New Roman" w:hAnsi="Courier New" w:cs="Courier New"/>
                <w:color w:val="000000"/>
                <w:sz w:val="20"/>
                <w:szCs w:val="20"/>
                <w:lang w:val="en-US" w:eastAsia="sv-SE"/>
              </w:rPr>
              <w:t xml:space="preserve"> El Cerrito      </w:t>
            </w:r>
            <w:proofErr w:type="spellStart"/>
            <w:r w:rsidRPr="00F110D6">
              <w:rPr>
                <w:rFonts w:ascii="Courier New" w:eastAsia="Times New Roman" w:hAnsi="Courier New" w:cs="Courier New"/>
                <w:color w:val="000000"/>
                <w:sz w:val="20"/>
                <w:szCs w:val="20"/>
                <w:lang w:val="en-US" w:eastAsia="sv-SE"/>
              </w:rPr>
              <w:t>Calif</w:t>
            </w:r>
            <w:proofErr w:type="spellEnd"/>
          </w:p>
          <w:p w:rsidR="00B5442D" w:rsidRPr="00F110D6" w:rsidRDefault="00B5442D" w:rsidP="001430DB">
            <w:pPr>
              <w:shd w:val="clear" w:color="auto" w:fill="FFFFFF"/>
              <w:rPr>
                <w:rFonts w:ascii="Courier New" w:eastAsia="Times New Roman" w:hAnsi="Courier New" w:cs="Courier New"/>
                <w:color w:val="000000"/>
                <w:sz w:val="20"/>
                <w:szCs w:val="20"/>
                <w:lang w:val="en-US" w:eastAsia="sv-SE"/>
              </w:rPr>
            </w:pPr>
          </w:p>
          <w:p w:rsidR="00B5442D" w:rsidRPr="00F110D6" w:rsidRDefault="00B5442D" w:rsidP="001430DB">
            <w:pPr>
              <w:shd w:val="clear" w:color="auto" w:fill="FFFFFF"/>
              <w:rPr>
                <w:rFonts w:ascii="Courier New" w:eastAsia="Times New Roman" w:hAnsi="Courier New" w:cs="Courier New"/>
                <w:color w:val="000000"/>
                <w:sz w:val="20"/>
                <w:szCs w:val="20"/>
                <w:lang w:eastAsia="sv-SE"/>
              </w:rPr>
            </w:pP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color w:val="FF8000"/>
                <w:sz w:val="20"/>
                <w:szCs w:val="20"/>
                <w:lang w:eastAsia="sv-SE"/>
              </w:rPr>
              <w:t>5</w:t>
            </w:r>
            <w:r w:rsidRPr="00F110D6">
              <w:rPr>
                <w:rFonts w:ascii="Courier New" w:eastAsia="Times New Roman" w:hAnsi="Courier New" w:cs="Courier New"/>
                <w:color w:val="000000"/>
                <w:sz w:val="20"/>
                <w:szCs w:val="20"/>
                <w:lang w:eastAsia="sv-SE"/>
              </w:rPr>
              <w:t xml:space="preserve"> </w:t>
            </w:r>
            <w:proofErr w:type="spellStart"/>
            <w:r w:rsidRPr="00F110D6">
              <w:rPr>
                <w:rFonts w:ascii="Courier New" w:eastAsia="Times New Roman" w:hAnsi="Courier New" w:cs="Courier New"/>
                <w:b/>
                <w:bCs/>
                <w:color w:val="0000FF"/>
                <w:sz w:val="20"/>
                <w:szCs w:val="20"/>
                <w:lang w:eastAsia="sv-SE"/>
              </w:rPr>
              <w:t>rows</w:t>
            </w:r>
            <w:proofErr w:type="spellEnd"/>
            <w:r w:rsidRPr="00F110D6">
              <w:rPr>
                <w:rFonts w:ascii="Courier New" w:eastAsia="Times New Roman" w:hAnsi="Courier New" w:cs="Courier New"/>
                <w:color w:val="000000"/>
                <w:sz w:val="20"/>
                <w:szCs w:val="20"/>
                <w:lang w:eastAsia="sv-SE"/>
              </w:rPr>
              <w:t xml:space="preserve"> </w:t>
            </w:r>
            <w:proofErr w:type="spellStart"/>
            <w:r w:rsidRPr="00F110D6">
              <w:rPr>
                <w:rFonts w:ascii="Courier New" w:eastAsia="Times New Roman" w:hAnsi="Courier New" w:cs="Courier New"/>
                <w:b/>
                <w:bCs/>
                <w:color w:val="0000FF"/>
                <w:sz w:val="20"/>
                <w:szCs w:val="20"/>
                <w:lang w:eastAsia="sv-SE"/>
              </w:rPr>
              <w:t>found</w:t>
            </w:r>
            <w:proofErr w:type="spellEnd"/>
          </w:p>
          <w:p w:rsidR="00B5442D" w:rsidRPr="006D41BB" w:rsidRDefault="00B5442D" w:rsidP="001430DB">
            <w:pPr>
              <w:shd w:val="clear" w:color="auto" w:fill="FFFFFF"/>
              <w:rPr>
                <w:rFonts w:ascii="Courier New" w:eastAsia="Times New Roman" w:hAnsi="Courier New" w:cs="Courier New"/>
                <w:b/>
                <w:bCs/>
                <w:color w:val="0000FF"/>
                <w:sz w:val="20"/>
                <w:szCs w:val="20"/>
                <w:lang w:val="en-US" w:eastAsia="sv-SE"/>
              </w:rPr>
            </w:pPr>
          </w:p>
        </w:tc>
      </w:tr>
      <w:tr w:rsidR="00B5442D" w:rsidRPr="006B551E" w:rsidTr="00B5442D">
        <w:tc>
          <w:tcPr>
            <w:tcW w:w="337" w:type="dxa"/>
            <w:vMerge/>
          </w:tcPr>
          <w:p w:rsidR="00B5442D" w:rsidRPr="00D60A0A" w:rsidRDefault="00B5442D" w:rsidP="001430DB">
            <w:pPr>
              <w:shd w:val="clear" w:color="auto" w:fill="FFFFFF"/>
              <w:rPr>
                <w:rFonts w:ascii="Calibri" w:eastAsia="Times New Roman" w:hAnsi="Calibri" w:cs="Courier New"/>
                <w:bCs/>
                <w:szCs w:val="20"/>
                <w:lang w:val="en-US" w:eastAsia="sv-SE"/>
              </w:rPr>
            </w:pPr>
          </w:p>
        </w:tc>
        <w:tc>
          <w:tcPr>
            <w:tcW w:w="8951" w:type="dxa"/>
            <w:gridSpan w:val="2"/>
          </w:tcPr>
          <w:p w:rsidR="00B5442D" w:rsidRPr="00203DEA" w:rsidRDefault="00B5442D" w:rsidP="001430DB">
            <w:pPr>
              <w:shd w:val="clear" w:color="auto" w:fill="FFFFFF"/>
              <w:rPr>
                <w:rFonts w:ascii="Calibri" w:eastAsia="Times New Roman" w:hAnsi="Calibri" w:cs="Courier New"/>
                <w:bCs/>
                <w:szCs w:val="20"/>
                <w:lang w:val="en-US" w:eastAsia="sv-SE"/>
              </w:rPr>
            </w:pPr>
            <w:r w:rsidRPr="00D60A0A">
              <w:rPr>
                <w:rFonts w:ascii="Calibri" w:eastAsia="Times New Roman" w:hAnsi="Calibri" w:cs="Courier New"/>
                <w:bCs/>
                <w:szCs w:val="20"/>
                <w:lang w:val="en-US" w:eastAsia="sv-SE"/>
              </w:rPr>
              <w:t>When we commit the transaction, it will now show up on the 2</w:t>
            </w:r>
            <w:r w:rsidRPr="00D60A0A">
              <w:rPr>
                <w:rFonts w:ascii="Calibri" w:eastAsia="Times New Roman" w:hAnsi="Calibri" w:cs="Courier New"/>
                <w:bCs/>
                <w:szCs w:val="20"/>
                <w:vertAlign w:val="superscript"/>
                <w:lang w:val="en-US" w:eastAsia="sv-SE"/>
              </w:rPr>
              <w:t>nd</w:t>
            </w:r>
            <w:r w:rsidRPr="00D60A0A">
              <w:rPr>
                <w:rFonts w:ascii="Calibri" w:eastAsia="Times New Roman" w:hAnsi="Calibri" w:cs="Courier New"/>
                <w:bCs/>
                <w:szCs w:val="20"/>
                <w:lang w:val="en-US" w:eastAsia="sv-SE"/>
              </w:rPr>
              <w:t xml:space="preserve"> instance since the transaction has ended.</w:t>
            </w:r>
          </w:p>
        </w:tc>
      </w:tr>
      <w:tr w:rsidR="00B5442D" w:rsidRPr="006B551E" w:rsidTr="00B5442D">
        <w:tc>
          <w:tcPr>
            <w:tcW w:w="337" w:type="dxa"/>
            <w:vMerge w:val="restart"/>
          </w:tcPr>
          <w:p w:rsidR="00B5442D" w:rsidRDefault="00B5442D" w:rsidP="001430DB">
            <w:pPr>
              <w:shd w:val="clear" w:color="auto" w:fill="FFFFFF"/>
              <w:rPr>
                <w:rFonts w:ascii="Courier New" w:eastAsia="Times New Roman" w:hAnsi="Courier New" w:cs="Courier New"/>
                <w:b/>
                <w:bCs/>
                <w:color w:val="0000FF"/>
                <w:sz w:val="20"/>
                <w:szCs w:val="20"/>
                <w:lang w:val="en-US" w:eastAsia="sv-SE"/>
              </w:rPr>
            </w:pPr>
            <w:r>
              <w:rPr>
                <w:rFonts w:ascii="Courier New" w:eastAsia="Times New Roman" w:hAnsi="Courier New" w:cs="Courier New"/>
                <w:b/>
                <w:bCs/>
                <w:color w:val="0000FF"/>
                <w:sz w:val="20"/>
                <w:szCs w:val="20"/>
                <w:lang w:val="en-US" w:eastAsia="sv-SE"/>
              </w:rPr>
              <w:t>5</w:t>
            </w:r>
          </w:p>
        </w:tc>
        <w:tc>
          <w:tcPr>
            <w:tcW w:w="4341" w:type="dxa"/>
          </w:tcPr>
          <w:p w:rsidR="00B5442D" w:rsidRDefault="00B5442D" w:rsidP="001430DB">
            <w:pPr>
              <w:shd w:val="clear" w:color="auto" w:fill="FFFFFF"/>
              <w:rPr>
                <w:rFonts w:ascii="Courier New" w:eastAsia="Times New Roman" w:hAnsi="Courier New" w:cs="Courier New"/>
                <w:b/>
                <w:bCs/>
                <w:color w:val="0000FF"/>
                <w:sz w:val="20"/>
                <w:szCs w:val="20"/>
                <w:lang w:val="en-US" w:eastAsia="sv-SE"/>
              </w:rPr>
            </w:pPr>
          </w:p>
          <w:p w:rsidR="00B5442D" w:rsidRDefault="00B5442D" w:rsidP="001430DB">
            <w:pPr>
              <w:shd w:val="clear" w:color="auto" w:fill="FFFFFF"/>
              <w:rPr>
                <w:rFonts w:ascii="Courier New" w:eastAsia="Times New Roman" w:hAnsi="Courier New" w:cs="Courier New"/>
                <w:b/>
                <w:bCs/>
                <w:color w:val="0000FF"/>
                <w:sz w:val="20"/>
                <w:szCs w:val="20"/>
                <w:lang w:val="en-US" w:eastAsia="sv-SE"/>
              </w:rPr>
            </w:pPr>
            <w:r>
              <w:rPr>
                <w:rFonts w:ascii="Courier New" w:eastAsia="Times New Roman" w:hAnsi="Courier New" w:cs="Courier New"/>
                <w:b/>
                <w:bCs/>
                <w:color w:val="0000FF"/>
                <w:sz w:val="20"/>
                <w:szCs w:val="20"/>
                <w:lang w:val="en-US" w:eastAsia="sv-SE"/>
              </w:rPr>
              <w:t>SQL&gt;STAR</w:t>
            </w:r>
            <w:r w:rsidRPr="00F110D6">
              <w:rPr>
                <w:rFonts w:ascii="Courier New" w:eastAsia="Times New Roman" w:hAnsi="Courier New" w:cs="Courier New"/>
                <w:b/>
                <w:bCs/>
                <w:color w:val="0000FF"/>
                <w:sz w:val="20"/>
                <w:szCs w:val="20"/>
                <w:lang w:val="en-US" w:eastAsia="sv-SE"/>
              </w:rPr>
              <w:t>T TRANSACTION;</w:t>
            </w:r>
          </w:p>
          <w:p w:rsidR="00B5442D" w:rsidRPr="00E66471" w:rsidRDefault="00B5442D" w:rsidP="001430DB">
            <w:pPr>
              <w:shd w:val="clear" w:color="auto" w:fill="FFFFFF"/>
              <w:rPr>
                <w:rFonts w:ascii="Times New Roman" w:eastAsia="Times New Roman" w:hAnsi="Times New Roman" w:cs="Times New Roman"/>
                <w:sz w:val="24"/>
                <w:szCs w:val="24"/>
                <w:lang w:val="en-US" w:eastAsia="sv-SE"/>
              </w:rPr>
            </w:pPr>
            <w:r w:rsidRPr="00F110D6">
              <w:rPr>
                <w:rFonts w:ascii="Courier New" w:eastAsia="Times New Roman" w:hAnsi="Courier New" w:cs="Courier New"/>
                <w:b/>
                <w:bCs/>
                <w:color w:val="0000FF"/>
                <w:sz w:val="20"/>
                <w:szCs w:val="20"/>
                <w:lang w:val="en-US" w:eastAsia="sv-SE"/>
              </w:rPr>
              <w:t>SQL</w:t>
            </w:r>
            <w:r w:rsidRPr="00F110D6">
              <w:rPr>
                <w:rFonts w:ascii="Courier New" w:eastAsia="Times New Roman" w:hAnsi="Courier New" w:cs="Courier New"/>
                <w:b/>
                <w:bCs/>
                <w:color w:val="000080"/>
                <w:sz w:val="20"/>
                <w:szCs w:val="20"/>
                <w:lang w:val="en-US" w:eastAsia="sv-SE"/>
              </w:rPr>
              <w:t>&gt;</w:t>
            </w:r>
            <w:r w:rsidRPr="00F110D6">
              <w:rPr>
                <w:rFonts w:ascii="Courier New" w:eastAsia="Times New Roman" w:hAnsi="Courier New" w:cs="Courier New"/>
                <w:b/>
                <w:bCs/>
                <w:color w:val="0000FF"/>
                <w:sz w:val="20"/>
                <w:szCs w:val="20"/>
                <w:lang w:val="en-US" w:eastAsia="sv-SE"/>
              </w:rPr>
              <w:t>INSERT</w:t>
            </w: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b/>
                <w:bCs/>
                <w:color w:val="0000FF"/>
                <w:sz w:val="20"/>
                <w:szCs w:val="20"/>
                <w:lang w:val="en-US" w:eastAsia="sv-SE"/>
              </w:rPr>
              <w:t>INTO</w:t>
            </w:r>
            <w:r w:rsidRPr="00F110D6">
              <w:rPr>
                <w:rFonts w:ascii="Courier New" w:eastAsia="Times New Roman" w:hAnsi="Courier New" w:cs="Courier New"/>
                <w:color w:val="000000"/>
                <w:sz w:val="20"/>
                <w:szCs w:val="20"/>
                <w:lang w:val="en-US" w:eastAsia="sv-SE"/>
              </w:rPr>
              <w:t xml:space="preserve"> store </w:t>
            </w:r>
            <w:r w:rsidRPr="00F110D6">
              <w:rPr>
                <w:rFonts w:ascii="Courier New" w:eastAsia="Times New Roman" w:hAnsi="Courier New" w:cs="Courier New"/>
                <w:b/>
                <w:bCs/>
                <w:color w:val="0000FF"/>
                <w:sz w:val="20"/>
                <w:szCs w:val="20"/>
                <w:lang w:val="en-US" w:eastAsia="sv-SE"/>
              </w:rPr>
              <w:t>VALUES</w:t>
            </w: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b/>
                <w:bCs/>
                <w:color w:val="000080"/>
                <w:sz w:val="20"/>
                <w:szCs w:val="20"/>
                <w:lang w:val="en-US" w:eastAsia="sv-SE"/>
              </w:rPr>
              <w:t>(</w:t>
            </w:r>
            <w:r w:rsidRPr="00F110D6">
              <w:rPr>
                <w:rFonts w:ascii="Courier New" w:eastAsia="Times New Roman" w:hAnsi="Courier New" w:cs="Courier New"/>
                <w:color w:val="FF8000"/>
                <w:sz w:val="20"/>
                <w:szCs w:val="20"/>
                <w:lang w:val="en-US" w:eastAsia="sv-SE"/>
              </w:rPr>
              <w:t>1</w:t>
            </w:r>
            <w:r w:rsidRPr="00F110D6">
              <w:rPr>
                <w:rFonts w:ascii="Courier New" w:eastAsia="Times New Roman" w:hAnsi="Courier New" w:cs="Courier New"/>
                <w:b/>
                <w:bCs/>
                <w:color w:val="000080"/>
                <w:sz w:val="20"/>
                <w:szCs w:val="20"/>
                <w:lang w:val="en-US" w:eastAsia="sv-SE"/>
              </w:rPr>
              <w:t>,</w:t>
            </w: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color w:val="808080"/>
                <w:sz w:val="20"/>
                <w:szCs w:val="20"/>
                <w:lang w:val="en-US" w:eastAsia="sv-SE"/>
              </w:rPr>
              <w:t>'Chicago'</w:t>
            </w:r>
            <w:r w:rsidRPr="00F110D6">
              <w:rPr>
                <w:rFonts w:ascii="Courier New" w:eastAsia="Times New Roman" w:hAnsi="Courier New" w:cs="Courier New"/>
                <w:b/>
                <w:bCs/>
                <w:color w:val="000080"/>
                <w:sz w:val="20"/>
                <w:szCs w:val="20"/>
                <w:lang w:val="en-US" w:eastAsia="sv-SE"/>
              </w:rPr>
              <w:t>,</w:t>
            </w: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color w:val="808080"/>
                <w:sz w:val="20"/>
                <w:szCs w:val="20"/>
                <w:lang w:val="en-US" w:eastAsia="sv-SE"/>
              </w:rPr>
              <w:t>'</w:t>
            </w:r>
            <w:proofErr w:type="spellStart"/>
            <w:r w:rsidRPr="00F110D6">
              <w:rPr>
                <w:rFonts w:ascii="Courier New" w:eastAsia="Times New Roman" w:hAnsi="Courier New" w:cs="Courier New"/>
                <w:color w:val="808080"/>
                <w:sz w:val="20"/>
                <w:szCs w:val="20"/>
                <w:lang w:val="en-US" w:eastAsia="sv-SE"/>
              </w:rPr>
              <w:t>Illi</w:t>
            </w:r>
            <w:proofErr w:type="spellEnd"/>
            <w:r w:rsidRPr="00F110D6">
              <w:rPr>
                <w:rFonts w:ascii="Courier New" w:eastAsia="Times New Roman" w:hAnsi="Courier New" w:cs="Courier New"/>
                <w:color w:val="808080"/>
                <w:sz w:val="20"/>
                <w:szCs w:val="20"/>
                <w:lang w:val="en-US" w:eastAsia="sv-SE"/>
              </w:rPr>
              <w:t>'</w:t>
            </w:r>
            <w:r w:rsidRPr="00F110D6">
              <w:rPr>
                <w:rFonts w:ascii="Courier New" w:eastAsia="Times New Roman" w:hAnsi="Courier New" w:cs="Courier New"/>
                <w:b/>
                <w:bCs/>
                <w:color w:val="000080"/>
                <w:sz w:val="20"/>
                <w:szCs w:val="20"/>
                <w:lang w:val="en-US" w:eastAsia="sv-SE"/>
              </w:rPr>
              <w:t>);</w:t>
            </w:r>
          </w:p>
        </w:tc>
        <w:tc>
          <w:tcPr>
            <w:tcW w:w="4610" w:type="dxa"/>
          </w:tcPr>
          <w:p w:rsidR="00B5442D" w:rsidRDefault="00B5442D" w:rsidP="001430DB">
            <w:pPr>
              <w:shd w:val="clear" w:color="auto" w:fill="FFFFFF"/>
              <w:rPr>
                <w:rFonts w:ascii="Courier New" w:eastAsia="Times New Roman" w:hAnsi="Courier New" w:cs="Courier New"/>
                <w:b/>
                <w:bCs/>
                <w:color w:val="0000FF"/>
                <w:sz w:val="20"/>
                <w:szCs w:val="20"/>
                <w:lang w:val="en-US" w:eastAsia="sv-SE"/>
              </w:rPr>
            </w:pPr>
          </w:p>
          <w:p w:rsidR="00B5442D" w:rsidRDefault="00B5442D" w:rsidP="001430DB">
            <w:pPr>
              <w:shd w:val="clear" w:color="auto" w:fill="FFFFFF"/>
              <w:rPr>
                <w:rFonts w:ascii="Courier New" w:eastAsia="Times New Roman" w:hAnsi="Courier New" w:cs="Courier New"/>
                <w:b/>
                <w:bCs/>
                <w:color w:val="0000FF"/>
                <w:sz w:val="20"/>
                <w:szCs w:val="20"/>
                <w:lang w:val="en-US" w:eastAsia="sv-SE"/>
              </w:rPr>
            </w:pPr>
            <w:r w:rsidRPr="00F110D6">
              <w:rPr>
                <w:rFonts w:ascii="Courier New" w:eastAsia="Times New Roman" w:hAnsi="Courier New" w:cs="Courier New"/>
                <w:b/>
                <w:bCs/>
                <w:color w:val="0000FF"/>
                <w:sz w:val="20"/>
                <w:szCs w:val="20"/>
                <w:lang w:val="en-US" w:eastAsia="sv-SE"/>
              </w:rPr>
              <w:t>SQL&gt;start transaction;</w:t>
            </w:r>
          </w:p>
          <w:p w:rsidR="00B5442D" w:rsidRPr="00E66471" w:rsidRDefault="00B5442D" w:rsidP="001430DB">
            <w:pPr>
              <w:shd w:val="clear" w:color="auto" w:fill="FFFFFF"/>
              <w:rPr>
                <w:rFonts w:ascii="Times New Roman" w:eastAsia="Times New Roman" w:hAnsi="Times New Roman" w:cs="Times New Roman"/>
                <w:sz w:val="24"/>
                <w:szCs w:val="24"/>
                <w:lang w:val="en-US" w:eastAsia="sv-SE"/>
              </w:rPr>
            </w:pPr>
            <w:r w:rsidRPr="00F110D6">
              <w:rPr>
                <w:rFonts w:ascii="Courier New" w:eastAsia="Times New Roman" w:hAnsi="Courier New" w:cs="Courier New"/>
                <w:b/>
                <w:bCs/>
                <w:color w:val="0000FF"/>
                <w:sz w:val="20"/>
                <w:szCs w:val="20"/>
                <w:lang w:val="en-US" w:eastAsia="sv-SE"/>
              </w:rPr>
              <w:t>SQL</w:t>
            </w:r>
            <w:r w:rsidRPr="00F110D6">
              <w:rPr>
                <w:rFonts w:ascii="Courier New" w:eastAsia="Times New Roman" w:hAnsi="Courier New" w:cs="Courier New"/>
                <w:b/>
                <w:bCs/>
                <w:color w:val="000080"/>
                <w:sz w:val="20"/>
                <w:szCs w:val="20"/>
                <w:lang w:val="en-US" w:eastAsia="sv-SE"/>
              </w:rPr>
              <w:t>&gt;</w:t>
            </w:r>
            <w:r w:rsidRPr="00F110D6">
              <w:rPr>
                <w:rFonts w:ascii="Courier New" w:eastAsia="Times New Roman" w:hAnsi="Courier New" w:cs="Courier New"/>
                <w:b/>
                <w:bCs/>
                <w:color w:val="0000FF"/>
                <w:sz w:val="20"/>
                <w:szCs w:val="20"/>
                <w:lang w:val="en-US" w:eastAsia="sv-SE"/>
              </w:rPr>
              <w:t>insert</w:t>
            </w: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b/>
                <w:bCs/>
                <w:color w:val="0000FF"/>
                <w:sz w:val="20"/>
                <w:szCs w:val="20"/>
                <w:lang w:val="en-US" w:eastAsia="sv-SE"/>
              </w:rPr>
              <w:t>into</w:t>
            </w:r>
            <w:r w:rsidRPr="00F110D6">
              <w:rPr>
                <w:rFonts w:ascii="Courier New" w:eastAsia="Times New Roman" w:hAnsi="Courier New" w:cs="Courier New"/>
                <w:color w:val="000000"/>
                <w:sz w:val="20"/>
                <w:szCs w:val="20"/>
                <w:lang w:val="en-US" w:eastAsia="sv-SE"/>
              </w:rPr>
              <w:t xml:space="preserve"> store </w:t>
            </w:r>
            <w:r w:rsidRPr="00F110D6">
              <w:rPr>
                <w:rFonts w:ascii="Courier New" w:eastAsia="Times New Roman" w:hAnsi="Courier New" w:cs="Courier New"/>
                <w:b/>
                <w:bCs/>
                <w:color w:val="0000FF"/>
                <w:sz w:val="20"/>
                <w:szCs w:val="20"/>
                <w:lang w:val="en-US" w:eastAsia="sv-SE"/>
              </w:rPr>
              <w:t>values</w:t>
            </w: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b/>
                <w:bCs/>
                <w:color w:val="000080"/>
                <w:sz w:val="20"/>
                <w:szCs w:val="20"/>
                <w:lang w:val="en-US" w:eastAsia="sv-SE"/>
              </w:rPr>
              <w:t>(</w:t>
            </w:r>
            <w:r w:rsidRPr="00F110D6">
              <w:rPr>
                <w:rFonts w:ascii="Courier New" w:eastAsia="Times New Roman" w:hAnsi="Courier New" w:cs="Courier New"/>
                <w:color w:val="FF8000"/>
                <w:sz w:val="20"/>
                <w:szCs w:val="20"/>
                <w:lang w:val="en-US" w:eastAsia="sv-SE"/>
              </w:rPr>
              <w:t>4</w:t>
            </w:r>
            <w:r w:rsidRPr="00F110D6">
              <w:rPr>
                <w:rFonts w:ascii="Courier New" w:eastAsia="Times New Roman" w:hAnsi="Courier New" w:cs="Courier New"/>
                <w:b/>
                <w:bCs/>
                <w:color w:val="000080"/>
                <w:sz w:val="20"/>
                <w:szCs w:val="20"/>
                <w:lang w:val="en-US" w:eastAsia="sv-SE"/>
              </w:rPr>
              <w:t>,</w:t>
            </w: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color w:val="808080"/>
                <w:sz w:val="20"/>
                <w:szCs w:val="20"/>
                <w:lang w:val="en-US" w:eastAsia="sv-SE"/>
              </w:rPr>
              <w:t>'Minneapolis'</w:t>
            </w:r>
            <w:r w:rsidRPr="00F110D6">
              <w:rPr>
                <w:rFonts w:ascii="Courier New" w:eastAsia="Times New Roman" w:hAnsi="Courier New" w:cs="Courier New"/>
                <w:b/>
                <w:bCs/>
                <w:color w:val="000080"/>
                <w:sz w:val="20"/>
                <w:szCs w:val="20"/>
                <w:lang w:val="en-US" w:eastAsia="sv-SE"/>
              </w:rPr>
              <w:t>,</w:t>
            </w:r>
            <w:r w:rsidRPr="00F110D6">
              <w:rPr>
                <w:rFonts w:ascii="Courier New" w:eastAsia="Times New Roman" w:hAnsi="Courier New" w:cs="Courier New"/>
                <w:color w:val="808080"/>
                <w:sz w:val="20"/>
                <w:szCs w:val="20"/>
                <w:lang w:val="en-US" w:eastAsia="sv-SE"/>
              </w:rPr>
              <w:t>'</w:t>
            </w:r>
            <w:proofErr w:type="spellStart"/>
            <w:r w:rsidRPr="00F110D6">
              <w:rPr>
                <w:rFonts w:ascii="Courier New" w:eastAsia="Times New Roman" w:hAnsi="Courier New" w:cs="Courier New"/>
                <w:color w:val="808080"/>
                <w:sz w:val="20"/>
                <w:szCs w:val="20"/>
                <w:lang w:val="en-US" w:eastAsia="sv-SE"/>
              </w:rPr>
              <w:t>Minnes</w:t>
            </w:r>
            <w:proofErr w:type="spellEnd"/>
            <w:r w:rsidRPr="00F110D6">
              <w:rPr>
                <w:rFonts w:ascii="Courier New" w:eastAsia="Times New Roman" w:hAnsi="Courier New" w:cs="Courier New"/>
                <w:color w:val="808080"/>
                <w:sz w:val="20"/>
                <w:szCs w:val="20"/>
                <w:lang w:val="en-US" w:eastAsia="sv-SE"/>
              </w:rPr>
              <w:t>'</w:t>
            </w:r>
            <w:r w:rsidRPr="00F110D6">
              <w:rPr>
                <w:rFonts w:ascii="Courier New" w:eastAsia="Times New Roman" w:hAnsi="Courier New" w:cs="Courier New"/>
                <w:b/>
                <w:bCs/>
                <w:color w:val="000080"/>
                <w:sz w:val="20"/>
                <w:szCs w:val="20"/>
                <w:lang w:val="en-US" w:eastAsia="sv-SE"/>
              </w:rPr>
              <w:t>);</w:t>
            </w:r>
          </w:p>
        </w:tc>
      </w:tr>
      <w:tr w:rsidR="00B5442D" w:rsidRPr="006B551E" w:rsidTr="00B5442D">
        <w:tc>
          <w:tcPr>
            <w:tcW w:w="337" w:type="dxa"/>
            <w:vMerge/>
          </w:tcPr>
          <w:p w:rsidR="00B5442D" w:rsidRPr="00D60A0A" w:rsidRDefault="00B5442D" w:rsidP="001430DB">
            <w:pPr>
              <w:shd w:val="clear" w:color="auto" w:fill="FFFFFF"/>
              <w:rPr>
                <w:rFonts w:ascii="Calibri" w:eastAsia="Times New Roman" w:hAnsi="Calibri" w:cs="Courier New"/>
                <w:bCs/>
                <w:szCs w:val="20"/>
                <w:lang w:val="en-US" w:eastAsia="sv-SE"/>
              </w:rPr>
            </w:pPr>
          </w:p>
        </w:tc>
        <w:tc>
          <w:tcPr>
            <w:tcW w:w="8951" w:type="dxa"/>
            <w:gridSpan w:val="2"/>
          </w:tcPr>
          <w:p w:rsidR="00B5442D" w:rsidRDefault="00B5442D" w:rsidP="001430DB">
            <w:pPr>
              <w:shd w:val="clear" w:color="auto" w:fill="FFFFFF"/>
              <w:rPr>
                <w:rFonts w:ascii="Calibri" w:eastAsia="Times New Roman" w:hAnsi="Calibri" w:cs="Courier New"/>
                <w:bCs/>
                <w:szCs w:val="20"/>
                <w:lang w:val="en-US" w:eastAsia="sv-SE"/>
              </w:rPr>
            </w:pPr>
            <w:r w:rsidRPr="00D60A0A">
              <w:rPr>
                <w:rFonts w:ascii="Calibri" w:eastAsia="Times New Roman" w:hAnsi="Calibri" w:cs="Courier New"/>
                <w:bCs/>
                <w:szCs w:val="20"/>
                <w:lang w:val="en-US" w:eastAsia="sv-SE"/>
              </w:rPr>
              <w:t>Here we start two parallel transactions to insert values into the same table.</w:t>
            </w:r>
          </w:p>
          <w:p w:rsidR="00B5442D" w:rsidRPr="00E66471" w:rsidRDefault="00B5442D" w:rsidP="001430DB">
            <w:pPr>
              <w:shd w:val="clear" w:color="auto" w:fill="FFFFFF"/>
              <w:rPr>
                <w:rFonts w:ascii="Calibri" w:eastAsia="Times New Roman" w:hAnsi="Calibri" w:cs="Courier New"/>
                <w:bCs/>
                <w:color w:val="0000FF"/>
                <w:sz w:val="20"/>
                <w:szCs w:val="20"/>
                <w:lang w:val="en-US" w:eastAsia="sv-SE"/>
              </w:rPr>
            </w:pPr>
          </w:p>
        </w:tc>
      </w:tr>
      <w:tr w:rsidR="00B5442D" w:rsidRPr="00F110D6" w:rsidTr="00B5442D">
        <w:trPr>
          <w:trHeight w:val="2848"/>
        </w:trPr>
        <w:tc>
          <w:tcPr>
            <w:tcW w:w="337" w:type="dxa"/>
            <w:vMerge w:val="restart"/>
          </w:tcPr>
          <w:p w:rsidR="00B5442D" w:rsidRDefault="00B5442D" w:rsidP="001430DB">
            <w:pPr>
              <w:shd w:val="clear" w:color="auto" w:fill="FFFFFF"/>
              <w:rPr>
                <w:rFonts w:ascii="Courier New" w:eastAsia="Times New Roman" w:hAnsi="Courier New" w:cs="Courier New"/>
                <w:b/>
                <w:bCs/>
                <w:color w:val="0000FF"/>
                <w:sz w:val="20"/>
                <w:szCs w:val="20"/>
                <w:lang w:val="en-US" w:eastAsia="sv-SE"/>
              </w:rPr>
            </w:pPr>
            <w:r>
              <w:rPr>
                <w:rFonts w:ascii="Courier New" w:eastAsia="Times New Roman" w:hAnsi="Courier New" w:cs="Courier New"/>
                <w:b/>
                <w:bCs/>
                <w:color w:val="0000FF"/>
                <w:sz w:val="20"/>
                <w:szCs w:val="20"/>
                <w:lang w:val="en-US" w:eastAsia="sv-SE"/>
              </w:rPr>
              <w:t>6</w:t>
            </w:r>
          </w:p>
        </w:tc>
        <w:tc>
          <w:tcPr>
            <w:tcW w:w="4341" w:type="dxa"/>
          </w:tcPr>
          <w:p w:rsidR="00B5442D" w:rsidRDefault="00B5442D" w:rsidP="001430DB">
            <w:pPr>
              <w:shd w:val="clear" w:color="auto" w:fill="FFFFFF"/>
              <w:rPr>
                <w:rFonts w:ascii="Courier New" w:eastAsia="Times New Roman" w:hAnsi="Courier New" w:cs="Courier New"/>
                <w:b/>
                <w:bCs/>
                <w:color w:val="0000FF"/>
                <w:sz w:val="20"/>
                <w:szCs w:val="20"/>
                <w:lang w:val="en-US" w:eastAsia="sv-SE"/>
              </w:rPr>
            </w:pPr>
          </w:p>
          <w:p w:rsidR="00B5442D" w:rsidRPr="00F110D6" w:rsidRDefault="00B5442D" w:rsidP="001430DB">
            <w:pPr>
              <w:shd w:val="clear" w:color="auto" w:fill="FFFFFF"/>
              <w:rPr>
                <w:rFonts w:ascii="Courier New" w:eastAsia="Times New Roman" w:hAnsi="Courier New" w:cs="Courier New"/>
                <w:color w:val="000000"/>
                <w:sz w:val="20"/>
                <w:szCs w:val="20"/>
                <w:lang w:val="en-US" w:eastAsia="sv-SE"/>
              </w:rPr>
            </w:pPr>
            <w:r w:rsidRPr="00F110D6">
              <w:rPr>
                <w:rFonts w:ascii="Courier New" w:eastAsia="Times New Roman" w:hAnsi="Courier New" w:cs="Courier New"/>
                <w:b/>
                <w:bCs/>
                <w:color w:val="0000FF"/>
                <w:sz w:val="20"/>
                <w:szCs w:val="20"/>
                <w:lang w:val="en-US" w:eastAsia="sv-SE"/>
              </w:rPr>
              <w:t>SQL</w:t>
            </w:r>
            <w:r w:rsidRPr="00F110D6">
              <w:rPr>
                <w:rFonts w:ascii="Courier New" w:eastAsia="Times New Roman" w:hAnsi="Courier New" w:cs="Courier New"/>
                <w:b/>
                <w:bCs/>
                <w:color w:val="000080"/>
                <w:sz w:val="20"/>
                <w:szCs w:val="20"/>
                <w:lang w:val="en-US" w:eastAsia="sv-SE"/>
              </w:rPr>
              <w:t>&gt;</w:t>
            </w:r>
            <w:r w:rsidRPr="00F110D6">
              <w:rPr>
                <w:rFonts w:ascii="Courier New" w:eastAsia="Times New Roman" w:hAnsi="Courier New" w:cs="Courier New"/>
                <w:b/>
                <w:bCs/>
                <w:color w:val="0000FF"/>
                <w:sz w:val="20"/>
                <w:szCs w:val="20"/>
                <w:lang w:val="en-US" w:eastAsia="sv-SE"/>
              </w:rPr>
              <w:t>SELECT</w:t>
            </w: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b/>
                <w:bCs/>
                <w:color w:val="000080"/>
                <w:sz w:val="20"/>
                <w:szCs w:val="20"/>
                <w:lang w:val="en-US" w:eastAsia="sv-SE"/>
              </w:rPr>
              <w:t>*</w:t>
            </w: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b/>
                <w:bCs/>
                <w:color w:val="0000FF"/>
                <w:sz w:val="20"/>
                <w:szCs w:val="20"/>
                <w:lang w:val="en-US" w:eastAsia="sv-SE"/>
              </w:rPr>
              <w:t>FROM</w:t>
            </w:r>
            <w:r w:rsidRPr="00F110D6">
              <w:rPr>
                <w:rFonts w:ascii="Courier New" w:eastAsia="Times New Roman" w:hAnsi="Courier New" w:cs="Courier New"/>
                <w:color w:val="000000"/>
                <w:sz w:val="20"/>
                <w:szCs w:val="20"/>
                <w:lang w:val="en-US" w:eastAsia="sv-SE"/>
              </w:rPr>
              <w:t xml:space="preserve"> store</w:t>
            </w:r>
            <w:r w:rsidRPr="00F110D6">
              <w:rPr>
                <w:rFonts w:ascii="Courier New" w:eastAsia="Times New Roman" w:hAnsi="Courier New" w:cs="Courier New"/>
                <w:b/>
                <w:bCs/>
                <w:color w:val="000080"/>
                <w:sz w:val="20"/>
                <w:szCs w:val="20"/>
                <w:lang w:val="en-US" w:eastAsia="sv-SE"/>
              </w:rPr>
              <w:t>;</w:t>
            </w:r>
          </w:p>
          <w:p w:rsidR="00B5442D" w:rsidRPr="00F110D6" w:rsidRDefault="00B5442D" w:rsidP="001430DB">
            <w:pPr>
              <w:shd w:val="clear" w:color="auto" w:fill="FFFFFF"/>
              <w:rPr>
                <w:rFonts w:ascii="Courier New" w:eastAsia="Times New Roman" w:hAnsi="Courier New" w:cs="Courier New"/>
                <w:color w:val="000000"/>
                <w:sz w:val="20"/>
                <w:szCs w:val="20"/>
                <w:lang w:val="en-US" w:eastAsia="sv-SE"/>
              </w:rPr>
            </w:pP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b/>
                <w:bCs/>
                <w:color w:val="0000FF"/>
                <w:sz w:val="20"/>
                <w:szCs w:val="20"/>
                <w:lang w:val="en-US" w:eastAsia="sv-SE"/>
              </w:rPr>
              <w:t>NUMBER</w:t>
            </w:r>
            <w:r w:rsidRPr="00F110D6">
              <w:rPr>
                <w:rFonts w:ascii="Courier New" w:eastAsia="Times New Roman" w:hAnsi="Courier New" w:cs="Courier New"/>
                <w:color w:val="000000"/>
                <w:sz w:val="20"/>
                <w:szCs w:val="20"/>
                <w:lang w:val="en-US" w:eastAsia="sv-SE"/>
              </w:rPr>
              <w:t xml:space="preserve"> CITY            </w:t>
            </w:r>
            <w:r w:rsidRPr="00F110D6">
              <w:rPr>
                <w:rFonts w:ascii="Courier New" w:eastAsia="Times New Roman" w:hAnsi="Courier New" w:cs="Courier New"/>
                <w:b/>
                <w:bCs/>
                <w:color w:val="0000FF"/>
                <w:sz w:val="20"/>
                <w:szCs w:val="20"/>
                <w:lang w:val="en-US" w:eastAsia="sv-SE"/>
              </w:rPr>
              <w:t>STATE</w:t>
            </w:r>
          </w:p>
          <w:p w:rsidR="00B5442D" w:rsidRPr="00F110D6" w:rsidRDefault="00B5442D" w:rsidP="001430DB">
            <w:pPr>
              <w:shd w:val="clear" w:color="auto" w:fill="FFFFFF"/>
              <w:rPr>
                <w:rFonts w:ascii="Courier New" w:eastAsia="Times New Roman" w:hAnsi="Courier New" w:cs="Courier New"/>
                <w:color w:val="000000"/>
                <w:sz w:val="20"/>
                <w:szCs w:val="20"/>
                <w:lang w:val="en-US" w:eastAsia="sv-SE"/>
              </w:rPr>
            </w:pPr>
            <w:r w:rsidRPr="00F110D6">
              <w:rPr>
                <w:rFonts w:ascii="Courier New" w:eastAsia="Times New Roman" w:hAnsi="Courier New" w:cs="Courier New"/>
                <w:b/>
                <w:bCs/>
                <w:color w:val="000080"/>
                <w:sz w:val="20"/>
                <w:szCs w:val="20"/>
                <w:lang w:val="en-US" w:eastAsia="sv-SE"/>
              </w:rPr>
              <w:t>===========</w:t>
            </w: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b/>
                <w:bCs/>
                <w:color w:val="000080"/>
                <w:sz w:val="20"/>
                <w:szCs w:val="20"/>
                <w:lang w:val="en-US" w:eastAsia="sv-SE"/>
              </w:rPr>
              <w:t>===============</w:t>
            </w: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b/>
                <w:bCs/>
                <w:color w:val="000080"/>
                <w:sz w:val="20"/>
                <w:szCs w:val="20"/>
                <w:lang w:val="en-US" w:eastAsia="sv-SE"/>
              </w:rPr>
              <w:t>======</w:t>
            </w:r>
          </w:p>
          <w:p w:rsidR="00B5442D" w:rsidRPr="00F110D6" w:rsidRDefault="00B5442D" w:rsidP="001430DB">
            <w:pPr>
              <w:shd w:val="clear" w:color="auto" w:fill="FFFFFF"/>
              <w:rPr>
                <w:rFonts w:ascii="Courier New" w:eastAsia="Times New Roman" w:hAnsi="Courier New" w:cs="Courier New"/>
                <w:color w:val="000000"/>
                <w:sz w:val="20"/>
                <w:szCs w:val="20"/>
                <w:lang w:val="en-US" w:eastAsia="sv-SE"/>
              </w:rPr>
            </w:pP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color w:val="FF8000"/>
                <w:sz w:val="20"/>
                <w:szCs w:val="20"/>
                <w:lang w:val="en-US" w:eastAsia="sv-SE"/>
              </w:rPr>
              <w:t>1</w:t>
            </w:r>
            <w:r w:rsidRPr="00F110D6">
              <w:rPr>
                <w:rFonts w:ascii="Courier New" w:eastAsia="Times New Roman" w:hAnsi="Courier New" w:cs="Courier New"/>
                <w:color w:val="000000"/>
                <w:sz w:val="20"/>
                <w:szCs w:val="20"/>
                <w:lang w:val="en-US" w:eastAsia="sv-SE"/>
              </w:rPr>
              <w:t xml:space="preserve"> Chicago         </w:t>
            </w:r>
            <w:proofErr w:type="spellStart"/>
            <w:r w:rsidRPr="00F110D6">
              <w:rPr>
                <w:rFonts w:ascii="Courier New" w:eastAsia="Times New Roman" w:hAnsi="Courier New" w:cs="Courier New"/>
                <w:color w:val="000000"/>
                <w:sz w:val="20"/>
                <w:szCs w:val="20"/>
                <w:lang w:val="en-US" w:eastAsia="sv-SE"/>
              </w:rPr>
              <w:t>Illi</w:t>
            </w:r>
            <w:proofErr w:type="spellEnd"/>
          </w:p>
          <w:p w:rsidR="00B5442D" w:rsidRPr="00F110D6" w:rsidRDefault="00B5442D" w:rsidP="001430DB">
            <w:pPr>
              <w:shd w:val="clear" w:color="auto" w:fill="FFFFFF"/>
              <w:rPr>
                <w:rFonts w:ascii="Courier New" w:eastAsia="Times New Roman" w:hAnsi="Courier New" w:cs="Courier New"/>
                <w:color w:val="000000"/>
                <w:sz w:val="20"/>
                <w:szCs w:val="20"/>
                <w:lang w:val="en-US" w:eastAsia="sv-SE"/>
              </w:rPr>
            </w:pP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color w:val="FF8000"/>
                <w:sz w:val="20"/>
                <w:szCs w:val="20"/>
                <w:lang w:val="en-US" w:eastAsia="sv-SE"/>
              </w:rPr>
              <w:t>2</w:t>
            </w:r>
            <w:r w:rsidRPr="00F110D6">
              <w:rPr>
                <w:rFonts w:ascii="Courier New" w:eastAsia="Times New Roman" w:hAnsi="Courier New" w:cs="Courier New"/>
                <w:color w:val="000000"/>
                <w:sz w:val="20"/>
                <w:szCs w:val="20"/>
                <w:lang w:val="en-US" w:eastAsia="sv-SE"/>
              </w:rPr>
              <w:t xml:space="preserve"> </w:t>
            </w:r>
            <w:r w:rsidRPr="00E66471">
              <w:rPr>
                <w:rFonts w:ascii="Courier New" w:eastAsia="Times New Roman" w:hAnsi="Courier New" w:cs="Courier New"/>
                <w:bCs/>
                <w:sz w:val="20"/>
                <w:szCs w:val="20"/>
                <w:lang w:val="en-US" w:eastAsia="sv-SE"/>
              </w:rPr>
              <w:t>New</w:t>
            </w:r>
            <w:r w:rsidRPr="00E66471">
              <w:rPr>
                <w:rFonts w:ascii="Courier New" w:eastAsia="Times New Roman" w:hAnsi="Courier New" w:cs="Courier New"/>
                <w:sz w:val="20"/>
                <w:szCs w:val="20"/>
                <w:lang w:val="en-US" w:eastAsia="sv-SE"/>
              </w:rPr>
              <w:t xml:space="preserve"> </w:t>
            </w:r>
            <w:r w:rsidRPr="00F110D6">
              <w:rPr>
                <w:rFonts w:ascii="Courier New" w:eastAsia="Times New Roman" w:hAnsi="Courier New" w:cs="Courier New"/>
                <w:color w:val="000000"/>
                <w:sz w:val="20"/>
                <w:szCs w:val="20"/>
                <w:lang w:val="en-US" w:eastAsia="sv-SE"/>
              </w:rPr>
              <w:t>York        NY</w:t>
            </w:r>
          </w:p>
          <w:p w:rsidR="00B5442D" w:rsidRPr="00F110D6" w:rsidRDefault="00B5442D" w:rsidP="001430DB">
            <w:pPr>
              <w:shd w:val="clear" w:color="auto" w:fill="FFFFFF"/>
              <w:rPr>
                <w:rFonts w:ascii="Courier New" w:eastAsia="Times New Roman" w:hAnsi="Courier New" w:cs="Courier New"/>
                <w:color w:val="000000"/>
                <w:sz w:val="20"/>
                <w:szCs w:val="20"/>
                <w:lang w:val="en-US" w:eastAsia="sv-SE"/>
              </w:rPr>
            </w:pP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color w:val="FF8000"/>
                <w:sz w:val="20"/>
                <w:szCs w:val="20"/>
                <w:lang w:val="en-US" w:eastAsia="sv-SE"/>
              </w:rPr>
              <w:t>3</w:t>
            </w:r>
            <w:r w:rsidRPr="00F110D6">
              <w:rPr>
                <w:rFonts w:ascii="Courier New" w:eastAsia="Times New Roman" w:hAnsi="Courier New" w:cs="Courier New"/>
                <w:color w:val="000000"/>
                <w:sz w:val="20"/>
                <w:szCs w:val="20"/>
                <w:lang w:val="en-US" w:eastAsia="sv-SE"/>
              </w:rPr>
              <w:t xml:space="preserve"> Los Angeles     </w:t>
            </w:r>
            <w:proofErr w:type="spellStart"/>
            <w:r w:rsidRPr="00F110D6">
              <w:rPr>
                <w:rFonts w:ascii="Courier New" w:eastAsia="Times New Roman" w:hAnsi="Courier New" w:cs="Courier New"/>
                <w:color w:val="000000"/>
                <w:sz w:val="20"/>
                <w:szCs w:val="20"/>
                <w:lang w:val="en-US" w:eastAsia="sv-SE"/>
              </w:rPr>
              <w:t>Calif</w:t>
            </w:r>
            <w:proofErr w:type="spellEnd"/>
          </w:p>
          <w:p w:rsidR="00B5442D" w:rsidRPr="00F110D6" w:rsidRDefault="00B5442D" w:rsidP="001430DB">
            <w:pPr>
              <w:shd w:val="clear" w:color="auto" w:fill="FFFFFF"/>
              <w:rPr>
                <w:rFonts w:ascii="Courier New" w:eastAsia="Times New Roman" w:hAnsi="Courier New" w:cs="Courier New"/>
                <w:color w:val="000000"/>
                <w:sz w:val="20"/>
                <w:szCs w:val="20"/>
                <w:lang w:val="en-US" w:eastAsia="sv-SE"/>
              </w:rPr>
            </w:pP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color w:val="FF8000"/>
                <w:sz w:val="20"/>
                <w:szCs w:val="20"/>
                <w:lang w:val="en-US" w:eastAsia="sv-SE"/>
              </w:rPr>
              <w:t>5</w:t>
            </w:r>
            <w:r w:rsidRPr="00F110D6">
              <w:rPr>
                <w:rFonts w:ascii="Courier New" w:eastAsia="Times New Roman" w:hAnsi="Courier New" w:cs="Courier New"/>
                <w:color w:val="000000"/>
                <w:sz w:val="20"/>
                <w:szCs w:val="20"/>
                <w:lang w:val="en-US" w:eastAsia="sv-SE"/>
              </w:rPr>
              <w:t xml:space="preserve"> San Francisco   </w:t>
            </w:r>
            <w:proofErr w:type="spellStart"/>
            <w:r w:rsidRPr="00F110D6">
              <w:rPr>
                <w:rFonts w:ascii="Courier New" w:eastAsia="Times New Roman" w:hAnsi="Courier New" w:cs="Courier New"/>
                <w:color w:val="000000"/>
                <w:sz w:val="20"/>
                <w:szCs w:val="20"/>
                <w:lang w:val="en-US" w:eastAsia="sv-SE"/>
              </w:rPr>
              <w:t>Calif</w:t>
            </w:r>
            <w:proofErr w:type="spellEnd"/>
          </w:p>
          <w:p w:rsidR="00B5442D" w:rsidRPr="00F110D6" w:rsidRDefault="00B5442D" w:rsidP="001430DB">
            <w:pPr>
              <w:shd w:val="clear" w:color="auto" w:fill="FFFFFF"/>
              <w:rPr>
                <w:rFonts w:ascii="Courier New" w:eastAsia="Times New Roman" w:hAnsi="Courier New" w:cs="Courier New"/>
                <w:color w:val="000000"/>
                <w:sz w:val="20"/>
                <w:szCs w:val="20"/>
                <w:lang w:val="en-US" w:eastAsia="sv-SE"/>
              </w:rPr>
            </w:pP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color w:val="FF8000"/>
                <w:sz w:val="20"/>
                <w:szCs w:val="20"/>
                <w:lang w:val="en-US" w:eastAsia="sv-SE"/>
              </w:rPr>
              <w:t>7</w:t>
            </w:r>
            <w:r w:rsidRPr="00F110D6">
              <w:rPr>
                <w:rFonts w:ascii="Courier New" w:eastAsia="Times New Roman" w:hAnsi="Courier New" w:cs="Courier New"/>
                <w:color w:val="000000"/>
                <w:sz w:val="20"/>
                <w:szCs w:val="20"/>
                <w:lang w:val="en-US" w:eastAsia="sv-SE"/>
              </w:rPr>
              <w:t xml:space="preserve"> Oakland         </w:t>
            </w:r>
            <w:proofErr w:type="spellStart"/>
            <w:r w:rsidRPr="00F110D6">
              <w:rPr>
                <w:rFonts w:ascii="Courier New" w:eastAsia="Times New Roman" w:hAnsi="Courier New" w:cs="Courier New"/>
                <w:color w:val="000000"/>
                <w:sz w:val="20"/>
                <w:szCs w:val="20"/>
                <w:lang w:val="en-US" w:eastAsia="sv-SE"/>
              </w:rPr>
              <w:t>Calif</w:t>
            </w:r>
            <w:proofErr w:type="spellEnd"/>
          </w:p>
          <w:p w:rsidR="00B5442D" w:rsidRPr="00F110D6" w:rsidRDefault="00B5442D" w:rsidP="001430DB">
            <w:pPr>
              <w:shd w:val="clear" w:color="auto" w:fill="FFFFFF"/>
              <w:rPr>
                <w:rFonts w:ascii="Courier New" w:eastAsia="Times New Roman" w:hAnsi="Courier New" w:cs="Courier New"/>
                <w:color w:val="000000"/>
                <w:sz w:val="20"/>
                <w:szCs w:val="20"/>
                <w:lang w:val="en-US" w:eastAsia="sv-SE"/>
              </w:rPr>
            </w:pP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color w:val="FF8000"/>
                <w:sz w:val="20"/>
                <w:szCs w:val="20"/>
                <w:lang w:val="en-US" w:eastAsia="sv-SE"/>
              </w:rPr>
              <w:t>8</w:t>
            </w:r>
            <w:r w:rsidRPr="00F110D6">
              <w:rPr>
                <w:rFonts w:ascii="Courier New" w:eastAsia="Times New Roman" w:hAnsi="Courier New" w:cs="Courier New"/>
                <w:color w:val="000000"/>
                <w:sz w:val="20"/>
                <w:szCs w:val="20"/>
                <w:lang w:val="en-US" w:eastAsia="sv-SE"/>
              </w:rPr>
              <w:t xml:space="preserve"> El Cerrito      </w:t>
            </w:r>
            <w:proofErr w:type="spellStart"/>
            <w:r w:rsidRPr="00F110D6">
              <w:rPr>
                <w:rFonts w:ascii="Courier New" w:eastAsia="Times New Roman" w:hAnsi="Courier New" w:cs="Courier New"/>
                <w:color w:val="000000"/>
                <w:sz w:val="20"/>
                <w:szCs w:val="20"/>
                <w:lang w:val="en-US" w:eastAsia="sv-SE"/>
              </w:rPr>
              <w:t>Calif</w:t>
            </w:r>
            <w:proofErr w:type="spellEnd"/>
          </w:p>
          <w:p w:rsidR="00B5442D" w:rsidRPr="00F110D6" w:rsidRDefault="00B5442D" w:rsidP="001430DB">
            <w:pPr>
              <w:shd w:val="clear" w:color="auto" w:fill="FFFFFF"/>
              <w:rPr>
                <w:rFonts w:ascii="Courier New" w:eastAsia="Times New Roman" w:hAnsi="Courier New" w:cs="Courier New"/>
                <w:color w:val="000000"/>
                <w:sz w:val="20"/>
                <w:szCs w:val="20"/>
                <w:lang w:val="en-US" w:eastAsia="sv-SE"/>
              </w:rPr>
            </w:pPr>
          </w:p>
          <w:p w:rsidR="00B5442D" w:rsidRPr="00F110D6" w:rsidRDefault="00B5442D" w:rsidP="001430DB">
            <w:pPr>
              <w:shd w:val="clear" w:color="auto" w:fill="FFFFFF"/>
              <w:rPr>
                <w:rFonts w:ascii="Times New Roman" w:eastAsia="Times New Roman" w:hAnsi="Times New Roman" w:cs="Times New Roman"/>
                <w:sz w:val="24"/>
                <w:szCs w:val="24"/>
                <w:lang w:eastAsia="sv-SE"/>
              </w:rPr>
            </w:pP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color w:val="FF8000"/>
                <w:sz w:val="20"/>
                <w:szCs w:val="20"/>
                <w:lang w:eastAsia="sv-SE"/>
              </w:rPr>
              <w:t>6</w:t>
            </w:r>
            <w:r w:rsidRPr="00F110D6">
              <w:rPr>
                <w:rFonts w:ascii="Courier New" w:eastAsia="Times New Roman" w:hAnsi="Courier New" w:cs="Courier New"/>
                <w:color w:val="000000"/>
                <w:sz w:val="20"/>
                <w:szCs w:val="20"/>
                <w:lang w:eastAsia="sv-SE"/>
              </w:rPr>
              <w:t xml:space="preserve"> </w:t>
            </w:r>
            <w:proofErr w:type="spellStart"/>
            <w:r w:rsidRPr="00F110D6">
              <w:rPr>
                <w:rFonts w:ascii="Courier New" w:eastAsia="Times New Roman" w:hAnsi="Courier New" w:cs="Courier New"/>
                <w:b/>
                <w:bCs/>
                <w:color w:val="0000FF"/>
                <w:sz w:val="20"/>
                <w:szCs w:val="20"/>
                <w:lang w:eastAsia="sv-SE"/>
              </w:rPr>
              <w:t>rows</w:t>
            </w:r>
            <w:proofErr w:type="spellEnd"/>
            <w:r w:rsidRPr="00F110D6">
              <w:rPr>
                <w:rFonts w:ascii="Courier New" w:eastAsia="Times New Roman" w:hAnsi="Courier New" w:cs="Courier New"/>
                <w:color w:val="000000"/>
                <w:sz w:val="20"/>
                <w:szCs w:val="20"/>
                <w:lang w:eastAsia="sv-SE"/>
              </w:rPr>
              <w:t xml:space="preserve"> </w:t>
            </w:r>
            <w:proofErr w:type="spellStart"/>
            <w:r w:rsidRPr="00F110D6">
              <w:rPr>
                <w:rFonts w:ascii="Courier New" w:eastAsia="Times New Roman" w:hAnsi="Courier New" w:cs="Courier New"/>
                <w:b/>
                <w:bCs/>
                <w:color w:val="0000FF"/>
                <w:sz w:val="20"/>
                <w:szCs w:val="20"/>
                <w:lang w:eastAsia="sv-SE"/>
              </w:rPr>
              <w:t>found</w:t>
            </w:r>
            <w:proofErr w:type="spellEnd"/>
          </w:p>
          <w:p w:rsidR="00B5442D" w:rsidRDefault="00B5442D" w:rsidP="001430DB">
            <w:pPr>
              <w:shd w:val="clear" w:color="auto" w:fill="FFFFFF"/>
              <w:rPr>
                <w:rFonts w:ascii="Courier New" w:eastAsia="Times New Roman" w:hAnsi="Courier New" w:cs="Courier New"/>
                <w:b/>
                <w:bCs/>
                <w:color w:val="0000FF"/>
                <w:sz w:val="20"/>
                <w:szCs w:val="20"/>
                <w:lang w:val="en-US" w:eastAsia="sv-SE"/>
              </w:rPr>
            </w:pPr>
          </w:p>
        </w:tc>
        <w:tc>
          <w:tcPr>
            <w:tcW w:w="4610" w:type="dxa"/>
          </w:tcPr>
          <w:p w:rsidR="00B5442D" w:rsidRDefault="00B5442D" w:rsidP="001430DB">
            <w:pPr>
              <w:shd w:val="clear" w:color="auto" w:fill="FFFFFF"/>
              <w:rPr>
                <w:rFonts w:ascii="Courier New" w:eastAsia="Times New Roman" w:hAnsi="Courier New" w:cs="Courier New"/>
                <w:b/>
                <w:bCs/>
                <w:color w:val="0000FF"/>
                <w:sz w:val="20"/>
                <w:szCs w:val="20"/>
                <w:lang w:val="en-US" w:eastAsia="sv-SE"/>
              </w:rPr>
            </w:pPr>
          </w:p>
          <w:p w:rsidR="00B5442D" w:rsidRPr="00F110D6" w:rsidRDefault="00B5442D" w:rsidP="001430DB">
            <w:pPr>
              <w:shd w:val="clear" w:color="auto" w:fill="FFFFFF"/>
              <w:rPr>
                <w:rFonts w:ascii="Courier New" w:eastAsia="Times New Roman" w:hAnsi="Courier New" w:cs="Courier New"/>
                <w:color w:val="000000"/>
                <w:sz w:val="20"/>
                <w:szCs w:val="20"/>
                <w:lang w:val="en-US" w:eastAsia="sv-SE"/>
              </w:rPr>
            </w:pPr>
            <w:r w:rsidRPr="00F110D6">
              <w:rPr>
                <w:rFonts w:ascii="Courier New" w:eastAsia="Times New Roman" w:hAnsi="Courier New" w:cs="Courier New"/>
                <w:b/>
                <w:bCs/>
                <w:color w:val="0000FF"/>
                <w:sz w:val="20"/>
                <w:szCs w:val="20"/>
                <w:lang w:val="en-US" w:eastAsia="sv-SE"/>
              </w:rPr>
              <w:t>SQL</w:t>
            </w:r>
            <w:r w:rsidRPr="00F110D6">
              <w:rPr>
                <w:rFonts w:ascii="Courier New" w:eastAsia="Times New Roman" w:hAnsi="Courier New" w:cs="Courier New"/>
                <w:b/>
                <w:bCs/>
                <w:color w:val="000080"/>
                <w:sz w:val="20"/>
                <w:szCs w:val="20"/>
                <w:lang w:val="en-US" w:eastAsia="sv-SE"/>
              </w:rPr>
              <w:t>&gt;</w:t>
            </w:r>
            <w:r w:rsidRPr="00F110D6">
              <w:rPr>
                <w:rFonts w:ascii="Courier New" w:eastAsia="Times New Roman" w:hAnsi="Courier New" w:cs="Courier New"/>
                <w:b/>
                <w:bCs/>
                <w:color w:val="0000FF"/>
                <w:sz w:val="20"/>
                <w:szCs w:val="20"/>
                <w:lang w:val="en-US" w:eastAsia="sv-SE"/>
              </w:rPr>
              <w:t>select</w:t>
            </w: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b/>
                <w:bCs/>
                <w:color w:val="000080"/>
                <w:sz w:val="20"/>
                <w:szCs w:val="20"/>
                <w:lang w:val="en-US" w:eastAsia="sv-SE"/>
              </w:rPr>
              <w:t>*</w:t>
            </w: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b/>
                <w:bCs/>
                <w:color w:val="0000FF"/>
                <w:sz w:val="20"/>
                <w:szCs w:val="20"/>
                <w:lang w:val="en-US" w:eastAsia="sv-SE"/>
              </w:rPr>
              <w:t>from</w:t>
            </w:r>
            <w:r w:rsidRPr="00F110D6">
              <w:rPr>
                <w:rFonts w:ascii="Courier New" w:eastAsia="Times New Roman" w:hAnsi="Courier New" w:cs="Courier New"/>
                <w:color w:val="000000"/>
                <w:sz w:val="20"/>
                <w:szCs w:val="20"/>
                <w:lang w:val="en-US" w:eastAsia="sv-SE"/>
              </w:rPr>
              <w:t xml:space="preserve"> store</w:t>
            </w:r>
            <w:r w:rsidRPr="00F110D6">
              <w:rPr>
                <w:rFonts w:ascii="Courier New" w:eastAsia="Times New Roman" w:hAnsi="Courier New" w:cs="Courier New"/>
                <w:b/>
                <w:bCs/>
                <w:color w:val="000080"/>
                <w:sz w:val="20"/>
                <w:szCs w:val="20"/>
                <w:lang w:val="en-US" w:eastAsia="sv-SE"/>
              </w:rPr>
              <w:t>;</w:t>
            </w:r>
          </w:p>
          <w:p w:rsidR="00B5442D" w:rsidRPr="00F110D6" w:rsidRDefault="00B5442D" w:rsidP="001430DB">
            <w:pPr>
              <w:shd w:val="clear" w:color="auto" w:fill="FFFFFF"/>
              <w:rPr>
                <w:rFonts w:ascii="Courier New" w:eastAsia="Times New Roman" w:hAnsi="Courier New" w:cs="Courier New"/>
                <w:color w:val="000000"/>
                <w:sz w:val="20"/>
                <w:szCs w:val="20"/>
                <w:lang w:val="en-US" w:eastAsia="sv-SE"/>
              </w:rPr>
            </w:pP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b/>
                <w:bCs/>
                <w:color w:val="0000FF"/>
                <w:sz w:val="20"/>
                <w:szCs w:val="20"/>
                <w:lang w:val="en-US" w:eastAsia="sv-SE"/>
              </w:rPr>
              <w:t>NUMBER</w:t>
            </w:r>
            <w:r w:rsidRPr="00F110D6">
              <w:rPr>
                <w:rFonts w:ascii="Courier New" w:eastAsia="Times New Roman" w:hAnsi="Courier New" w:cs="Courier New"/>
                <w:color w:val="000000"/>
                <w:sz w:val="20"/>
                <w:szCs w:val="20"/>
                <w:lang w:val="en-US" w:eastAsia="sv-SE"/>
              </w:rPr>
              <w:t xml:space="preserve"> CITY            </w:t>
            </w:r>
            <w:r w:rsidRPr="00F110D6">
              <w:rPr>
                <w:rFonts w:ascii="Courier New" w:eastAsia="Times New Roman" w:hAnsi="Courier New" w:cs="Courier New"/>
                <w:b/>
                <w:bCs/>
                <w:color w:val="0000FF"/>
                <w:sz w:val="20"/>
                <w:szCs w:val="20"/>
                <w:lang w:val="en-US" w:eastAsia="sv-SE"/>
              </w:rPr>
              <w:t>STATE</w:t>
            </w:r>
          </w:p>
          <w:p w:rsidR="00B5442D" w:rsidRPr="00F110D6" w:rsidRDefault="00B5442D" w:rsidP="001430DB">
            <w:pPr>
              <w:shd w:val="clear" w:color="auto" w:fill="FFFFFF"/>
              <w:rPr>
                <w:rFonts w:ascii="Courier New" w:eastAsia="Times New Roman" w:hAnsi="Courier New" w:cs="Courier New"/>
                <w:color w:val="000000"/>
                <w:sz w:val="20"/>
                <w:szCs w:val="20"/>
                <w:lang w:val="en-US" w:eastAsia="sv-SE"/>
              </w:rPr>
            </w:pPr>
            <w:r w:rsidRPr="00F110D6">
              <w:rPr>
                <w:rFonts w:ascii="Courier New" w:eastAsia="Times New Roman" w:hAnsi="Courier New" w:cs="Courier New"/>
                <w:b/>
                <w:bCs/>
                <w:color w:val="000080"/>
                <w:sz w:val="20"/>
                <w:szCs w:val="20"/>
                <w:lang w:val="en-US" w:eastAsia="sv-SE"/>
              </w:rPr>
              <w:t>===========</w:t>
            </w: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b/>
                <w:bCs/>
                <w:color w:val="000080"/>
                <w:sz w:val="20"/>
                <w:szCs w:val="20"/>
                <w:lang w:val="en-US" w:eastAsia="sv-SE"/>
              </w:rPr>
              <w:t>===============</w:t>
            </w: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b/>
                <w:bCs/>
                <w:color w:val="000080"/>
                <w:sz w:val="20"/>
                <w:szCs w:val="20"/>
                <w:lang w:val="en-US" w:eastAsia="sv-SE"/>
              </w:rPr>
              <w:t>======</w:t>
            </w:r>
          </w:p>
          <w:p w:rsidR="00B5442D" w:rsidRPr="00F110D6" w:rsidRDefault="00B5442D" w:rsidP="001430DB">
            <w:pPr>
              <w:shd w:val="clear" w:color="auto" w:fill="FFFFFF"/>
              <w:rPr>
                <w:rFonts w:ascii="Courier New" w:eastAsia="Times New Roman" w:hAnsi="Courier New" w:cs="Courier New"/>
                <w:color w:val="000000"/>
                <w:sz w:val="20"/>
                <w:szCs w:val="20"/>
                <w:lang w:val="en-US" w:eastAsia="sv-SE"/>
              </w:rPr>
            </w:pP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color w:val="FF8000"/>
                <w:sz w:val="20"/>
                <w:szCs w:val="20"/>
                <w:lang w:val="en-US" w:eastAsia="sv-SE"/>
              </w:rPr>
              <w:t>2</w:t>
            </w:r>
            <w:r w:rsidRPr="00F110D6">
              <w:rPr>
                <w:rFonts w:ascii="Courier New" w:eastAsia="Times New Roman" w:hAnsi="Courier New" w:cs="Courier New"/>
                <w:color w:val="000000"/>
                <w:sz w:val="20"/>
                <w:szCs w:val="20"/>
                <w:lang w:val="en-US" w:eastAsia="sv-SE"/>
              </w:rPr>
              <w:t xml:space="preserve"> </w:t>
            </w:r>
            <w:r w:rsidRPr="00E66471">
              <w:rPr>
                <w:rFonts w:ascii="Courier New" w:eastAsia="Times New Roman" w:hAnsi="Courier New" w:cs="Courier New"/>
                <w:bCs/>
                <w:sz w:val="20"/>
                <w:szCs w:val="20"/>
                <w:lang w:val="en-US" w:eastAsia="sv-SE"/>
              </w:rPr>
              <w:t>New</w:t>
            </w:r>
            <w:r w:rsidRPr="00E66471">
              <w:rPr>
                <w:rFonts w:ascii="Courier New" w:eastAsia="Times New Roman" w:hAnsi="Courier New" w:cs="Courier New"/>
                <w:sz w:val="20"/>
                <w:szCs w:val="20"/>
                <w:lang w:val="en-US" w:eastAsia="sv-SE"/>
              </w:rPr>
              <w:t xml:space="preserve"> </w:t>
            </w:r>
            <w:r w:rsidRPr="00F110D6">
              <w:rPr>
                <w:rFonts w:ascii="Courier New" w:eastAsia="Times New Roman" w:hAnsi="Courier New" w:cs="Courier New"/>
                <w:color w:val="000000"/>
                <w:sz w:val="20"/>
                <w:szCs w:val="20"/>
                <w:lang w:val="en-US" w:eastAsia="sv-SE"/>
              </w:rPr>
              <w:t>York        NY</w:t>
            </w:r>
          </w:p>
          <w:p w:rsidR="00B5442D" w:rsidRPr="00F110D6" w:rsidRDefault="00B5442D" w:rsidP="001430DB">
            <w:pPr>
              <w:shd w:val="clear" w:color="auto" w:fill="FFFFFF"/>
              <w:rPr>
                <w:rFonts w:ascii="Courier New" w:eastAsia="Times New Roman" w:hAnsi="Courier New" w:cs="Courier New"/>
                <w:color w:val="000000"/>
                <w:sz w:val="20"/>
                <w:szCs w:val="20"/>
                <w:lang w:val="en-US" w:eastAsia="sv-SE"/>
              </w:rPr>
            </w:pP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color w:val="FF8000"/>
                <w:sz w:val="20"/>
                <w:szCs w:val="20"/>
                <w:lang w:val="en-US" w:eastAsia="sv-SE"/>
              </w:rPr>
              <w:t>3</w:t>
            </w:r>
            <w:r w:rsidRPr="00F110D6">
              <w:rPr>
                <w:rFonts w:ascii="Courier New" w:eastAsia="Times New Roman" w:hAnsi="Courier New" w:cs="Courier New"/>
                <w:color w:val="000000"/>
                <w:sz w:val="20"/>
                <w:szCs w:val="20"/>
                <w:lang w:val="en-US" w:eastAsia="sv-SE"/>
              </w:rPr>
              <w:t xml:space="preserve"> Los Angeles     </w:t>
            </w:r>
            <w:proofErr w:type="spellStart"/>
            <w:r w:rsidRPr="00F110D6">
              <w:rPr>
                <w:rFonts w:ascii="Courier New" w:eastAsia="Times New Roman" w:hAnsi="Courier New" w:cs="Courier New"/>
                <w:color w:val="000000"/>
                <w:sz w:val="20"/>
                <w:szCs w:val="20"/>
                <w:lang w:val="en-US" w:eastAsia="sv-SE"/>
              </w:rPr>
              <w:t>Calif</w:t>
            </w:r>
            <w:proofErr w:type="spellEnd"/>
          </w:p>
          <w:p w:rsidR="00B5442D" w:rsidRPr="00F110D6" w:rsidRDefault="00B5442D" w:rsidP="001430DB">
            <w:pPr>
              <w:shd w:val="clear" w:color="auto" w:fill="FFFFFF"/>
              <w:rPr>
                <w:rFonts w:ascii="Courier New" w:eastAsia="Times New Roman" w:hAnsi="Courier New" w:cs="Courier New"/>
                <w:color w:val="000000"/>
                <w:sz w:val="20"/>
                <w:szCs w:val="20"/>
                <w:lang w:val="en-US" w:eastAsia="sv-SE"/>
              </w:rPr>
            </w:pP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color w:val="FF8000"/>
                <w:sz w:val="20"/>
                <w:szCs w:val="20"/>
                <w:lang w:val="en-US" w:eastAsia="sv-SE"/>
              </w:rPr>
              <w:t>4</w:t>
            </w:r>
            <w:r w:rsidRPr="00F110D6">
              <w:rPr>
                <w:rFonts w:ascii="Courier New" w:eastAsia="Times New Roman" w:hAnsi="Courier New" w:cs="Courier New"/>
                <w:color w:val="000000"/>
                <w:sz w:val="20"/>
                <w:szCs w:val="20"/>
                <w:lang w:val="en-US" w:eastAsia="sv-SE"/>
              </w:rPr>
              <w:t xml:space="preserve"> Minneapolis     </w:t>
            </w:r>
            <w:proofErr w:type="spellStart"/>
            <w:r w:rsidRPr="00F110D6">
              <w:rPr>
                <w:rFonts w:ascii="Courier New" w:eastAsia="Times New Roman" w:hAnsi="Courier New" w:cs="Courier New"/>
                <w:color w:val="000000"/>
                <w:sz w:val="20"/>
                <w:szCs w:val="20"/>
                <w:lang w:val="en-US" w:eastAsia="sv-SE"/>
              </w:rPr>
              <w:t>Minnes</w:t>
            </w:r>
            <w:proofErr w:type="spellEnd"/>
          </w:p>
          <w:p w:rsidR="00B5442D" w:rsidRPr="00F110D6" w:rsidRDefault="00B5442D" w:rsidP="001430DB">
            <w:pPr>
              <w:shd w:val="clear" w:color="auto" w:fill="FFFFFF"/>
              <w:rPr>
                <w:rFonts w:ascii="Courier New" w:eastAsia="Times New Roman" w:hAnsi="Courier New" w:cs="Courier New"/>
                <w:color w:val="000000"/>
                <w:sz w:val="20"/>
                <w:szCs w:val="20"/>
                <w:lang w:val="en-US" w:eastAsia="sv-SE"/>
              </w:rPr>
            </w:pP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color w:val="FF8000"/>
                <w:sz w:val="20"/>
                <w:szCs w:val="20"/>
                <w:lang w:val="en-US" w:eastAsia="sv-SE"/>
              </w:rPr>
              <w:t>5</w:t>
            </w:r>
            <w:r w:rsidRPr="00F110D6">
              <w:rPr>
                <w:rFonts w:ascii="Courier New" w:eastAsia="Times New Roman" w:hAnsi="Courier New" w:cs="Courier New"/>
                <w:color w:val="000000"/>
                <w:sz w:val="20"/>
                <w:szCs w:val="20"/>
                <w:lang w:val="en-US" w:eastAsia="sv-SE"/>
              </w:rPr>
              <w:t xml:space="preserve"> San Francisco   </w:t>
            </w:r>
            <w:proofErr w:type="spellStart"/>
            <w:r w:rsidRPr="00F110D6">
              <w:rPr>
                <w:rFonts w:ascii="Courier New" w:eastAsia="Times New Roman" w:hAnsi="Courier New" w:cs="Courier New"/>
                <w:color w:val="000000"/>
                <w:sz w:val="20"/>
                <w:szCs w:val="20"/>
                <w:lang w:val="en-US" w:eastAsia="sv-SE"/>
              </w:rPr>
              <w:t>Calif</w:t>
            </w:r>
            <w:proofErr w:type="spellEnd"/>
          </w:p>
          <w:p w:rsidR="00B5442D" w:rsidRPr="00F110D6" w:rsidRDefault="00B5442D" w:rsidP="001430DB">
            <w:pPr>
              <w:shd w:val="clear" w:color="auto" w:fill="FFFFFF"/>
              <w:rPr>
                <w:rFonts w:ascii="Courier New" w:eastAsia="Times New Roman" w:hAnsi="Courier New" w:cs="Courier New"/>
                <w:color w:val="000000"/>
                <w:sz w:val="20"/>
                <w:szCs w:val="20"/>
                <w:lang w:val="en-US" w:eastAsia="sv-SE"/>
              </w:rPr>
            </w:pP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color w:val="FF8000"/>
                <w:sz w:val="20"/>
                <w:szCs w:val="20"/>
                <w:lang w:val="en-US" w:eastAsia="sv-SE"/>
              </w:rPr>
              <w:t>7</w:t>
            </w:r>
            <w:r w:rsidRPr="00F110D6">
              <w:rPr>
                <w:rFonts w:ascii="Courier New" w:eastAsia="Times New Roman" w:hAnsi="Courier New" w:cs="Courier New"/>
                <w:color w:val="000000"/>
                <w:sz w:val="20"/>
                <w:szCs w:val="20"/>
                <w:lang w:val="en-US" w:eastAsia="sv-SE"/>
              </w:rPr>
              <w:t xml:space="preserve"> Oakland         </w:t>
            </w:r>
            <w:proofErr w:type="spellStart"/>
            <w:r w:rsidRPr="00F110D6">
              <w:rPr>
                <w:rFonts w:ascii="Courier New" w:eastAsia="Times New Roman" w:hAnsi="Courier New" w:cs="Courier New"/>
                <w:color w:val="000000"/>
                <w:sz w:val="20"/>
                <w:szCs w:val="20"/>
                <w:lang w:val="en-US" w:eastAsia="sv-SE"/>
              </w:rPr>
              <w:t>Calif</w:t>
            </w:r>
            <w:proofErr w:type="spellEnd"/>
          </w:p>
          <w:p w:rsidR="00B5442D" w:rsidRPr="00F110D6" w:rsidRDefault="00B5442D" w:rsidP="001430DB">
            <w:pPr>
              <w:shd w:val="clear" w:color="auto" w:fill="FFFFFF"/>
              <w:rPr>
                <w:rFonts w:ascii="Courier New" w:eastAsia="Times New Roman" w:hAnsi="Courier New" w:cs="Courier New"/>
                <w:color w:val="000000"/>
                <w:sz w:val="20"/>
                <w:szCs w:val="20"/>
                <w:lang w:eastAsia="sv-SE"/>
              </w:rPr>
            </w:pPr>
            <w:r w:rsidRPr="00F110D6">
              <w:rPr>
                <w:rFonts w:ascii="Courier New" w:eastAsia="Times New Roman" w:hAnsi="Courier New" w:cs="Courier New"/>
                <w:color w:val="000000"/>
                <w:sz w:val="20"/>
                <w:szCs w:val="20"/>
                <w:lang w:val="en-US" w:eastAsia="sv-SE"/>
              </w:rPr>
              <w:t xml:space="preserve">          </w:t>
            </w:r>
            <w:r w:rsidRPr="00F110D6">
              <w:rPr>
                <w:rFonts w:ascii="Courier New" w:eastAsia="Times New Roman" w:hAnsi="Courier New" w:cs="Courier New"/>
                <w:color w:val="FF8000"/>
                <w:sz w:val="20"/>
                <w:szCs w:val="20"/>
                <w:lang w:eastAsia="sv-SE"/>
              </w:rPr>
              <w:t>8</w:t>
            </w:r>
            <w:r w:rsidRPr="00F110D6">
              <w:rPr>
                <w:rFonts w:ascii="Courier New" w:eastAsia="Times New Roman" w:hAnsi="Courier New" w:cs="Courier New"/>
                <w:color w:val="000000"/>
                <w:sz w:val="20"/>
                <w:szCs w:val="20"/>
                <w:lang w:eastAsia="sv-SE"/>
              </w:rPr>
              <w:t xml:space="preserve"> El </w:t>
            </w:r>
            <w:proofErr w:type="spellStart"/>
            <w:proofErr w:type="gramStart"/>
            <w:r w:rsidRPr="00F110D6">
              <w:rPr>
                <w:rFonts w:ascii="Courier New" w:eastAsia="Times New Roman" w:hAnsi="Courier New" w:cs="Courier New"/>
                <w:color w:val="000000"/>
                <w:sz w:val="20"/>
                <w:szCs w:val="20"/>
                <w:lang w:eastAsia="sv-SE"/>
              </w:rPr>
              <w:t>Cerrito</w:t>
            </w:r>
            <w:proofErr w:type="spellEnd"/>
            <w:r w:rsidRPr="00F110D6">
              <w:rPr>
                <w:rFonts w:ascii="Courier New" w:eastAsia="Times New Roman" w:hAnsi="Courier New" w:cs="Courier New"/>
                <w:color w:val="000000"/>
                <w:sz w:val="20"/>
                <w:szCs w:val="20"/>
                <w:lang w:eastAsia="sv-SE"/>
              </w:rPr>
              <w:t xml:space="preserve">      </w:t>
            </w:r>
            <w:proofErr w:type="spellStart"/>
            <w:r w:rsidRPr="00F110D6">
              <w:rPr>
                <w:rFonts w:ascii="Courier New" w:eastAsia="Times New Roman" w:hAnsi="Courier New" w:cs="Courier New"/>
                <w:color w:val="000000"/>
                <w:sz w:val="20"/>
                <w:szCs w:val="20"/>
                <w:lang w:eastAsia="sv-SE"/>
              </w:rPr>
              <w:t>Calif</w:t>
            </w:r>
            <w:proofErr w:type="spellEnd"/>
            <w:proofErr w:type="gramEnd"/>
          </w:p>
          <w:p w:rsidR="00B5442D" w:rsidRPr="00F110D6" w:rsidRDefault="00B5442D" w:rsidP="001430DB">
            <w:pPr>
              <w:shd w:val="clear" w:color="auto" w:fill="FFFFFF"/>
              <w:rPr>
                <w:rFonts w:ascii="Courier New" w:eastAsia="Times New Roman" w:hAnsi="Courier New" w:cs="Courier New"/>
                <w:color w:val="000000"/>
                <w:sz w:val="20"/>
                <w:szCs w:val="20"/>
                <w:lang w:eastAsia="sv-SE"/>
              </w:rPr>
            </w:pPr>
          </w:p>
          <w:p w:rsidR="00B5442D" w:rsidRPr="00F110D6" w:rsidRDefault="00B5442D" w:rsidP="001430DB">
            <w:pPr>
              <w:shd w:val="clear" w:color="auto" w:fill="FFFFFF"/>
              <w:rPr>
                <w:rFonts w:ascii="Times New Roman" w:eastAsia="Times New Roman" w:hAnsi="Times New Roman" w:cs="Times New Roman"/>
                <w:sz w:val="24"/>
                <w:szCs w:val="24"/>
                <w:lang w:eastAsia="sv-SE"/>
              </w:rPr>
            </w:pPr>
            <w:r w:rsidRPr="00F110D6">
              <w:rPr>
                <w:rFonts w:ascii="Courier New" w:eastAsia="Times New Roman" w:hAnsi="Courier New" w:cs="Courier New"/>
                <w:color w:val="000000"/>
                <w:sz w:val="20"/>
                <w:szCs w:val="20"/>
                <w:lang w:eastAsia="sv-SE"/>
              </w:rPr>
              <w:t xml:space="preserve">                  </w:t>
            </w:r>
            <w:r w:rsidRPr="00F110D6">
              <w:rPr>
                <w:rFonts w:ascii="Courier New" w:eastAsia="Times New Roman" w:hAnsi="Courier New" w:cs="Courier New"/>
                <w:color w:val="FF8000"/>
                <w:sz w:val="20"/>
                <w:szCs w:val="20"/>
                <w:lang w:eastAsia="sv-SE"/>
              </w:rPr>
              <w:t>6</w:t>
            </w:r>
            <w:r w:rsidRPr="00F110D6">
              <w:rPr>
                <w:rFonts w:ascii="Courier New" w:eastAsia="Times New Roman" w:hAnsi="Courier New" w:cs="Courier New"/>
                <w:color w:val="000000"/>
                <w:sz w:val="20"/>
                <w:szCs w:val="20"/>
                <w:lang w:eastAsia="sv-SE"/>
              </w:rPr>
              <w:t xml:space="preserve"> </w:t>
            </w:r>
            <w:proofErr w:type="spellStart"/>
            <w:r w:rsidRPr="00F110D6">
              <w:rPr>
                <w:rFonts w:ascii="Courier New" w:eastAsia="Times New Roman" w:hAnsi="Courier New" w:cs="Courier New"/>
                <w:b/>
                <w:bCs/>
                <w:color w:val="0000FF"/>
                <w:sz w:val="20"/>
                <w:szCs w:val="20"/>
                <w:lang w:eastAsia="sv-SE"/>
              </w:rPr>
              <w:t>rows</w:t>
            </w:r>
            <w:proofErr w:type="spellEnd"/>
            <w:r w:rsidRPr="00F110D6">
              <w:rPr>
                <w:rFonts w:ascii="Courier New" w:eastAsia="Times New Roman" w:hAnsi="Courier New" w:cs="Courier New"/>
                <w:color w:val="000000"/>
                <w:sz w:val="20"/>
                <w:szCs w:val="20"/>
                <w:lang w:eastAsia="sv-SE"/>
              </w:rPr>
              <w:t xml:space="preserve"> </w:t>
            </w:r>
            <w:proofErr w:type="spellStart"/>
            <w:r w:rsidRPr="00F110D6">
              <w:rPr>
                <w:rFonts w:ascii="Courier New" w:eastAsia="Times New Roman" w:hAnsi="Courier New" w:cs="Courier New"/>
                <w:b/>
                <w:bCs/>
                <w:color w:val="0000FF"/>
                <w:sz w:val="20"/>
                <w:szCs w:val="20"/>
                <w:lang w:eastAsia="sv-SE"/>
              </w:rPr>
              <w:t>found</w:t>
            </w:r>
            <w:proofErr w:type="spellEnd"/>
          </w:p>
          <w:p w:rsidR="00B5442D" w:rsidRPr="00F110D6" w:rsidRDefault="00B5442D" w:rsidP="001430DB">
            <w:pPr>
              <w:shd w:val="clear" w:color="auto" w:fill="FFFFFF"/>
              <w:rPr>
                <w:rFonts w:ascii="Courier New" w:eastAsia="Times New Roman" w:hAnsi="Courier New" w:cs="Courier New"/>
                <w:b/>
                <w:bCs/>
                <w:color w:val="0000FF"/>
                <w:sz w:val="20"/>
                <w:szCs w:val="20"/>
                <w:lang w:val="en-US" w:eastAsia="sv-SE"/>
              </w:rPr>
            </w:pPr>
          </w:p>
        </w:tc>
      </w:tr>
      <w:tr w:rsidR="00B5442D" w:rsidRPr="006B551E" w:rsidTr="00B5442D">
        <w:tc>
          <w:tcPr>
            <w:tcW w:w="337" w:type="dxa"/>
            <w:vMerge/>
          </w:tcPr>
          <w:p w:rsidR="00B5442D" w:rsidRPr="00D60A0A" w:rsidRDefault="00B5442D" w:rsidP="00397A06">
            <w:pPr>
              <w:shd w:val="clear" w:color="auto" w:fill="FFFFFF"/>
              <w:rPr>
                <w:rFonts w:ascii="Calibri" w:eastAsia="Times New Roman" w:hAnsi="Calibri" w:cs="Courier New"/>
                <w:bCs/>
                <w:szCs w:val="20"/>
                <w:lang w:val="en-US" w:eastAsia="sv-SE"/>
              </w:rPr>
            </w:pPr>
          </w:p>
        </w:tc>
        <w:tc>
          <w:tcPr>
            <w:tcW w:w="8951" w:type="dxa"/>
            <w:gridSpan w:val="2"/>
          </w:tcPr>
          <w:p w:rsidR="00B5442D" w:rsidRPr="00203DEA" w:rsidRDefault="00B5442D" w:rsidP="00397A06">
            <w:pPr>
              <w:shd w:val="clear" w:color="auto" w:fill="FFFFFF"/>
              <w:rPr>
                <w:rFonts w:ascii="Calibri" w:eastAsia="Times New Roman" w:hAnsi="Calibri" w:cs="Courier New"/>
                <w:bCs/>
                <w:szCs w:val="20"/>
                <w:lang w:val="en-US" w:eastAsia="sv-SE"/>
              </w:rPr>
            </w:pPr>
            <w:r w:rsidRPr="00D60A0A">
              <w:rPr>
                <w:rFonts w:ascii="Calibri" w:eastAsia="Times New Roman" w:hAnsi="Calibri" w:cs="Courier New"/>
                <w:bCs/>
                <w:szCs w:val="20"/>
                <w:lang w:val="en-US" w:eastAsia="sv-SE"/>
              </w:rPr>
              <w:t>As we can see, the queries have been run for each instance, but each instance has their own values from the insert. The 1</w:t>
            </w:r>
            <w:r w:rsidRPr="00D60A0A">
              <w:rPr>
                <w:rFonts w:ascii="Calibri" w:eastAsia="Times New Roman" w:hAnsi="Calibri" w:cs="Courier New"/>
                <w:bCs/>
                <w:szCs w:val="20"/>
                <w:vertAlign w:val="superscript"/>
                <w:lang w:val="en-US" w:eastAsia="sv-SE"/>
              </w:rPr>
              <w:t>st</w:t>
            </w:r>
            <w:r w:rsidRPr="00D60A0A">
              <w:rPr>
                <w:rFonts w:ascii="Calibri" w:eastAsia="Times New Roman" w:hAnsi="Calibri" w:cs="Courier New"/>
                <w:bCs/>
                <w:szCs w:val="20"/>
                <w:lang w:val="en-US" w:eastAsia="sv-SE"/>
              </w:rPr>
              <w:t xml:space="preserve"> instance has Chicago, of which the 2</w:t>
            </w:r>
            <w:r w:rsidRPr="00D60A0A">
              <w:rPr>
                <w:rFonts w:ascii="Calibri" w:eastAsia="Times New Roman" w:hAnsi="Calibri" w:cs="Courier New"/>
                <w:bCs/>
                <w:szCs w:val="20"/>
                <w:vertAlign w:val="superscript"/>
                <w:lang w:val="en-US" w:eastAsia="sv-SE"/>
              </w:rPr>
              <w:t>nd</w:t>
            </w:r>
            <w:r w:rsidRPr="00D60A0A">
              <w:rPr>
                <w:rFonts w:ascii="Calibri" w:eastAsia="Times New Roman" w:hAnsi="Calibri" w:cs="Courier New"/>
                <w:bCs/>
                <w:szCs w:val="20"/>
                <w:lang w:val="en-US" w:eastAsia="sv-SE"/>
              </w:rPr>
              <w:t xml:space="preserve"> does not and the 2</w:t>
            </w:r>
            <w:r w:rsidRPr="00D60A0A">
              <w:rPr>
                <w:rFonts w:ascii="Calibri" w:eastAsia="Times New Roman" w:hAnsi="Calibri" w:cs="Courier New"/>
                <w:bCs/>
                <w:szCs w:val="20"/>
                <w:vertAlign w:val="superscript"/>
                <w:lang w:val="en-US" w:eastAsia="sv-SE"/>
              </w:rPr>
              <w:t>nd</w:t>
            </w:r>
            <w:r w:rsidRPr="00D60A0A">
              <w:rPr>
                <w:rFonts w:ascii="Calibri" w:eastAsia="Times New Roman" w:hAnsi="Calibri" w:cs="Courier New"/>
                <w:bCs/>
                <w:szCs w:val="20"/>
                <w:lang w:val="en-US" w:eastAsia="sv-SE"/>
              </w:rPr>
              <w:t xml:space="preserve"> instance has Minneapolis, of which the 1</w:t>
            </w:r>
            <w:r w:rsidRPr="00D60A0A">
              <w:rPr>
                <w:rFonts w:ascii="Calibri" w:eastAsia="Times New Roman" w:hAnsi="Calibri" w:cs="Courier New"/>
                <w:bCs/>
                <w:szCs w:val="20"/>
                <w:vertAlign w:val="superscript"/>
                <w:lang w:val="en-US" w:eastAsia="sv-SE"/>
              </w:rPr>
              <w:t>st</w:t>
            </w:r>
            <w:r w:rsidRPr="00D60A0A">
              <w:rPr>
                <w:rFonts w:ascii="Calibri" w:eastAsia="Times New Roman" w:hAnsi="Calibri" w:cs="Courier New"/>
                <w:bCs/>
                <w:szCs w:val="20"/>
                <w:lang w:val="en-US" w:eastAsia="sv-SE"/>
              </w:rPr>
              <w:t xml:space="preserve"> has not. This is another demonstration of the isola</w:t>
            </w:r>
            <w:r>
              <w:rPr>
                <w:rFonts w:ascii="Calibri" w:eastAsia="Times New Roman" w:hAnsi="Calibri" w:cs="Courier New"/>
                <w:bCs/>
                <w:szCs w:val="20"/>
                <w:lang w:val="en-US" w:eastAsia="sv-SE"/>
              </w:rPr>
              <w:t>tion of each transaction</w:t>
            </w:r>
            <w:r w:rsidRPr="00D60A0A">
              <w:rPr>
                <w:rFonts w:ascii="Calibri" w:eastAsia="Times New Roman" w:hAnsi="Calibri" w:cs="Courier New"/>
                <w:bCs/>
                <w:szCs w:val="20"/>
                <w:lang w:val="en-US" w:eastAsia="sv-SE"/>
              </w:rPr>
              <w:t>, as they cannot see each other updates, but only update the table that was in the original state before the transactions.</w:t>
            </w:r>
          </w:p>
        </w:tc>
      </w:tr>
      <w:tr w:rsidR="00B5442D" w:rsidRPr="00F110D6" w:rsidTr="00B5442D">
        <w:tc>
          <w:tcPr>
            <w:tcW w:w="337" w:type="dxa"/>
            <w:vMerge w:val="restart"/>
          </w:tcPr>
          <w:p w:rsidR="00B5442D" w:rsidRDefault="00B5442D" w:rsidP="001430DB">
            <w:pPr>
              <w:shd w:val="clear" w:color="auto" w:fill="FFFFFF"/>
              <w:rPr>
                <w:rFonts w:ascii="Courier New" w:eastAsia="Times New Roman" w:hAnsi="Courier New" w:cs="Courier New"/>
                <w:b/>
                <w:bCs/>
                <w:color w:val="0000FF"/>
                <w:sz w:val="20"/>
                <w:szCs w:val="20"/>
                <w:lang w:val="en-US" w:eastAsia="sv-SE"/>
              </w:rPr>
            </w:pPr>
            <w:r>
              <w:rPr>
                <w:rFonts w:ascii="Courier New" w:eastAsia="Times New Roman" w:hAnsi="Courier New" w:cs="Courier New"/>
                <w:b/>
                <w:bCs/>
                <w:color w:val="0000FF"/>
                <w:sz w:val="20"/>
                <w:szCs w:val="20"/>
                <w:lang w:val="en-US" w:eastAsia="sv-SE"/>
              </w:rPr>
              <w:t>7</w:t>
            </w:r>
          </w:p>
        </w:tc>
        <w:tc>
          <w:tcPr>
            <w:tcW w:w="4341" w:type="dxa"/>
          </w:tcPr>
          <w:p w:rsidR="00B5442D" w:rsidRDefault="00B5442D" w:rsidP="001430DB">
            <w:pPr>
              <w:shd w:val="clear" w:color="auto" w:fill="FFFFFF"/>
              <w:rPr>
                <w:rFonts w:ascii="Courier New" w:eastAsia="Times New Roman" w:hAnsi="Courier New" w:cs="Courier New"/>
                <w:b/>
                <w:bCs/>
                <w:color w:val="0000FF"/>
                <w:sz w:val="20"/>
                <w:szCs w:val="20"/>
                <w:lang w:val="en-US" w:eastAsia="sv-SE"/>
              </w:rPr>
            </w:pPr>
          </w:p>
          <w:p w:rsidR="00B5442D" w:rsidRPr="008D72EC" w:rsidRDefault="00B5442D" w:rsidP="001430DB">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b/>
                <w:bCs/>
                <w:color w:val="0000FF"/>
                <w:sz w:val="20"/>
                <w:szCs w:val="20"/>
                <w:lang w:val="en-US" w:eastAsia="sv-SE"/>
              </w:rPr>
              <w:t>SQL</w:t>
            </w:r>
            <w:r w:rsidRPr="008D72EC">
              <w:rPr>
                <w:rFonts w:ascii="Courier New" w:eastAsia="Times New Roman" w:hAnsi="Courier New" w:cs="Courier New"/>
                <w:b/>
                <w:bCs/>
                <w:color w:val="000080"/>
                <w:sz w:val="20"/>
                <w:szCs w:val="20"/>
                <w:lang w:val="en-US" w:eastAsia="sv-SE"/>
              </w:rPr>
              <w:t>&gt;</w:t>
            </w:r>
            <w:r w:rsidRPr="008D72EC">
              <w:rPr>
                <w:rFonts w:ascii="Courier New" w:eastAsia="Times New Roman" w:hAnsi="Courier New" w:cs="Courier New"/>
                <w:b/>
                <w:bCs/>
                <w:color w:val="0000FF"/>
                <w:sz w:val="20"/>
                <w:szCs w:val="20"/>
                <w:lang w:val="en-US" w:eastAsia="sv-SE"/>
              </w:rPr>
              <w:t>ROLLBACK</w:t>
            </w:r>
            <w:r w:rsidRPr="008D72EC">
              <w:rPr>
                <w:rFonts w:ascii="Courier New" w:eastAsia="Times New Roman" w:hAnsi="Courier New" w:cs="Courier New"/>
                <w:b/>
                <w:bCs/>
                <w:color w:val="000080"/>
                <w:sz w:val="20"/>
                <w:szCs w:val="20"/>
                <w:lang w:val="en-US" w:eastAsia="sv-SE"/>
              </w:rPr>
              <w:t>;</w:t>
            </w:r>
          </w:p>
          <w:p w:rsidR="00B5442D" w:rsidRPr="008D72EC" w:rsidRDefault="00B5442D" w:rsidP="001430DB">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b/>
                <w:bCs/>
                <w:color w:val="0000FF"/>
                <w:sz w:val="20"/>
                <w:szCs w:val="20"/>
                <w:lang w:val="en-US" w:eastAsia="sv-SE"/>
              </w:rPr>
              <w:t>SQL</w:t>
            </w:r>
            <w:r w:rsidRPr="008D72EC">
              <w:rPr>
                <w:rFonts w:ascii="Courier New" w:eastAsia="Times New Roman" w:hAnsi="Courier New" w:cs="Courier New"/>
                <w:b/>
                <w:bCs/>
                <w:color w:val="000080"/>
                <w:sz w:val="20"/>
                <w:szCs w:val="20"/>
                <w:lang w:val="en-US" w:eastAsia="sv-SE"/>
              </w:rPr>
              <w:t>&gt;</w:t>
            </w:r>
            <w:r w:rsidRPr="008D72EC">
              <w:rPr>
                <w:rFonts w:ascii="Courier New" w:eastAsia="Times New Roman" w:hAnsi="Courier New" w:cs="Courier New"/>
                <w:b/>
                <w:bCs/>
                <w:color w:val="0000FF"/>
                <w:sz w:val="20"/>
                <w:szCs w:val="20"/>
                <w:lang w:val="en-US" w:eastAsia="sv-SE"/>
              </w:rPr>
              <w:t>SELECT</w:t>
            </w: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b/>
                <w:bCs/>
                <w:color w:val="000080"/>
                <w:sz w:val="20"/>
                <w:szCs w:val="20"/>
                <w:lang w:val="en-US" w:eastAsia="sv-SE"/>
              </w:rPr>
              <w:t>*</w:t>
            </w: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b/>
                <w:bCs/>
                <w:color w:val="0000FF"/>
                <w:sz w:val="20"/>
                <w:szCs w:val="20"/>
                <w:lang w:val="en-US" w:eastAsia="sv-SE"/>
              </w:rPr>
              <w:t>FROM</w:t>
            </w:r>
            <w:r w:rsidRPr="008D72EC">
              <w:rPr>
                <w:rFonts w:ascii="Courier New" w:eastAsia="Times New Roman" w:hAnsi="Courier New" w:cs="Courier New"/>
                <w:color w:val="000000"/>
                <w:sz w:val="20"/>
                <w:szCs w:val="20"/>
                <w:lang w:val="en-US" w:eastAsia="sv-SE"/>
              </w:rPr>
              <w:t xml:space="preserve"> store</w:t>
            </w:r>
            <w:r w:rsidRPr="008D72EC">
              <w:rPr>
                <w:rFonts w:ascii="Courier New" w:eastAsia="Times New Roman" w:hAnsi="Courier New" w:cs="Courier New"/>
                <w:b/>
                <w:bCs/>
                <w:color w:val="000080"/>
                <w:sz w:val="20"/>
                <w:szCs w:val="20"/>
                <w:lang w:val="en-US" w:eastAsia="sv-SE"/>
              </w:rPr>
              <w:t>;</w:t>
            </w:r>
          </w:p>
          <w:p w:rsidR="00B5442D" w:rsidRPr="008D72EC" w:rsidRDefault="00B5442D" w:rsidP="001430DB">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b/>
                <w:bCs/>
                <w:color w:val="0000FF"/>
                <w:sz w:val="20"/>
                <w:szCs w:val="20"/>
                <w:lang w:val="en-US" w:eastAsia="sv-SE"/>
              </w:rPr>
              <w:t>NUMBER</w:t>
            </w:r>
            <w:r w:rsidRPr="008D72EC">
              <w:rPr>
                <w:rFonts w:ascii="Courier New" w:eastAsia="Times New Roman" w:hAnsi="Courier New" w:cs="Courier New"/>
                <w:color w:val="000000"/>
                <w:sz w:val="20"/>
                <w:szCs w:val="20"/>
                <w:lang w:val="en-US" w:eastAsia="sv-SE"/>
              </w:rPr>
              <w:t xml:space="preserve"> CITY            </w:t>
            </w:r>
            <w:r w:rsidRPr="008D72EC">
              <w:rPr>
                <w:rFonts w:ascii="Courier New" w:eastAsia="Times New Roman" w:hAnsi="Courier New" w:cs="Courier New"/>
                <w:b/>
                <w:bCs/>
                <w:color w:val="0000FF"/>
                <w:sz w:val="20"/>
                <w:szCs w:val="20"/>
                <w:lang w:val="en-US" w:eastAsia="sv-SE"/>
              </w:rPr>
              <w:t>STATE</w:t>
            </w:r>
          </w:p>
          <w:p w:rsidR="00B5442D" w:rsidRPr="008D72EC" w:rsidRDefault="00B5442D" w:rsidP="001430DB">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b/>
                <w:bCs/>
                <w:color w:val="000080"/>
                <w:sz w:val="20"/>
                <w:szCs w:val="20"/>
                <w:lang w:val="en-US" w:eastAsia="sv-SE"/>
              </w:rPr>
              <w:t>===========</w:t>
            </w: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b/>
                <w:bCs/>
                <w:color w:val="000080"/>
                <w:sz w:val="20"/>
                <w:szCs w:val="20"/>
                <w:lang w:val="en-US" w:eastAsia="sv-SE"/>
              </w:rPr>
              <w:t>===============</w:t>
            </w: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b/>
                <w:bCs/>
                <w:color w:val="000080"/>
                <w:sz w:val="20"/>
                <w:szCs w:val="20"/>
                <w:lang w:val="en-US" w:eastAsia="sv-SE"/>
              </w:rPr>
              <w:t>======</w:t>
            </w:r>
          </w:p>
          <w:p w:rsidR="00B5442D" w:rsidRPr="008D72EC" w:rsidRDefault="00B5442D" w:rsidP="001430DB">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color w:val="FF8000"/>
                <w:sz w:val="20"/>
                <w:szCs w:val="20"/>
                <w:lang w:val="en-US" w:eastAsia="sv-SE"/>
              </w:rPr>
              <w:t>2</w:t>
            </w:r>
            <w:r w:rsidRPr="008D72EC">
              <w:rPr>
                <w:rFonts w:ascii="Courier New" w:eastAsia="Times New Roman" w:hAnsi="Courier New" w:cs="Courier New"/>
                <w:color w:val="000000"/>
                <w:sz w:val="20"/>
                <w:szCs w:val="20"/>
                <w:lang w:val="en-US" w:eastAsia="sv-SE"/>
              </w:rPr>
              <w:t xml:space="preserve"> </w:t>
            </w:r>
            <w:r w:rsidRPr="00E66471">
              <w:rPr>
                <w:rFonts w:ascii="Courier New" w:eastAsia="Times New Roman" w:hAnsi="Courier New" w:cs="Courier New"/>
                <w:bCs/>
                <w:sz w:val="20"/>
                <w:szCs w:val="20"/>
                <w:lang w:val="en-US" w:eastAsia="sv-SE"/>
              </w:rPr>
              <w:t>New</w:t>
            </w:r>
            <w:r w:rsidRPr="00E66471">
              <w:rPr>
                <w:rFonts w:ascii="Courier New" w:eastAsia="Times New Roman" w:hAnsi="Courier New" w:cs="Courier New"/>
                <w:sz w:val="20"/>
                <w:szCs w:val="20"/>
                <w:lang w:val="en-US" w:eastAsia="sv-SE"/>
              </w:rPr>
              <w:t xml:space="preserve"> </w:t>
            </w:r>
            <w:r w:rsidRPr="008D72EC">
              <w:rPr>
                <w:rFonts w:ascii="Courier New" w:eastAsia="Times New Roman" w:hAnsi="Courier New" w:cs="Courier New"/>
                <w:color w:val="000000"/>
                <w:sz w:val="20"/>
                <w:szCs w:val="20"/>
                <w:lang w:val="en-US" w:eastAsia="sv-SE"/>
              </w:rPr>
              <w:t>York        NY</w:t>
            </w:r>
          </w:p>
          <w:p w:rsidR="00B5442D" w:rsidRPr="008D72EC" w:rsidRDefault="00B5442D" w:rsidP="001430DB">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color w:val="FF8000"/>
                <w:sz w:val="20"/>
                <w:szCs w:val="20"/>
                <w:lang w:val="en-US" w:eastAsia="sv-SE"/>
              </w:rPr>
              <w:t>3</w:t>
            </w:r>
            <w:r w:rsidRPr="008D72EC">
              <w:rPr>
                <w:rFonts w:ascii="Courier New" w:eastAsia="Times New Roman" w:hAnsi="Courier New" w:cs="Courier New"/>
                <w:color w:val="000000"/>
                <w:sz w:val="20"/>
                <w:szCs w:val="20"/>
                <w:lang w:val="en-US" w:eastAsia="sv-SE"/>
              </w:rPr>
              <w:t xml:space="preserve"> Los Angeles     </w:t>
            </w:r>
            <w:proofErr w:type="spellStart"/>
            <w:r w:rsidRPr="008D72EC">
              <w:rPr>
                <w:rFonts w:ascii="Courier New" w:eastAsia="Times New Roman" w:hAnsi="Courier New" w:cs="Courier New"/>
                <w:color w:val="000000"/>
                <w:sz w:val="20"/>
                <w:szCs w:val="20"/>
                <w:lang w:val="en-US" w:eastAsia="sv-SE"/>
              </w:rPr>
              <w:t>Calif</w:t>
            </w:r>
            <w:proofErr w:type="spellEnd"/>
          </w:p>
          <w:p w:rsidR="00B5442D" w:rsidRPr="008D72EC" w:rsidRDefault="00B5442D" w:rsidP="001430DB">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color w:val="FF8000"/>
                <w:sz w:val="20"/>
                <w:szCs w:val="20"/>
                <w:lang w:val="en-US" w:eastAsia="sv-SE"/>
              </w:rPr>
              <w:t>5</w:t>
            </w:r>
            <w:r w:rsidRPr="008D72EC">
              <w:rPr>
                <w:rFonts w:ascii="Courier New" w:eastAsia="Times New Roman" w:hAnsi="Courier New" w:cs="Courier New"/>
                <w:color w:val="000000"/>
                <w:sz w:val="20"/>
                <w:szCs w:val="20"/>
                <w:lang w:val="en-US" w:eastAsia="sv-SE"/>
              </w:rPr>
              <w:t xml:space="preserve"> San Francisco   </w:t>
            </w:r>
            <w:proofErr w:type="spellStart"/>
            <w:r w:rsidRPr="008D72EC">
              <w:rPr>
                <w:rFonts w:ascii="Courier New" w:eastAsia="Times New Roman" w:hAnsi="Courier New" w:cs="Courier New"/>
                <w:color w:val="000000"/>
                <w:sz w:val="20"/>
                <w:szCs w:val="20"/>
                <w:lang w:val="en-US" w:eastAsia="sv-SE"/>
              </w:rPr>
              <w:t>Calif</w:t>
            </w:r>
            <w:proofErr w:type="spellEnd"/>
          </w:p>
          <w:p w:rsidR="00B5442D" w:rsidRPr="008D72EC" w:rsidRDefault="00B5442D" w:rsidP="001430DB">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color w:val="FF8000"/>
                <w:sz w:val="20"/>
                <w:szCs w:val="20"/>
                <w:lang w:val="en-US" w:eastAsia="sv-SE"/>
              </w:rPr>
              <w:t>7</w:t>
            </w:r>
            <w:r w:rsidRPr="008D72EC">
              <w:rPr>
                <w:rFonts w:ascii="Courier New" w:eastAsia="Times New Roman" w:hAnsi="Courier New" w:cs="Courier New"/>
                <w:color w:val="000000"/>
                <w:sz w:val="20"/>
                <w:szCs w:val="20"/>
                <w:lang w:val="en-US" w:eastAsia="sv-SE"/>
              </w:rPr>
              <w:t xml:space="preserve"> Oakland         </w:t>
            </w:r>
            <w:proofErr w:type="spellStart"/>
            <w:r w:rsidRPr="008D72EC">
              <w:rPr>
                <w:rFonts w:ascii="Courier New" w:eastAsia="Times New Roman" w:hAnsi="Courier New" w:cs="Courier New"/>
                <w:color w:val="000000"/>
                <w:sz w:val="20"/>
                <w:szCs w:val="20"/>
                <w:lang w:val="en-US" w:eastAsia="sv-SE"/>
              </w:rPr>
              <w:t>Calif</w:t>
            </w:r>
            <w:proofErr w:type="spellEnd"/>
          </w:p>
          <w:p w:rsidR="00B5442D" w:rsidRPr="008D72EC" w:rsidRDefault="00B5442D" w:rsidP="001430DB">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color w:val="FF8000"/>
                <w:sz w:val="20"/>
                <w:szCs w:val="20"/>
                <w:lang w:val="en-US" w:eastAsia="sv-SE"/>
              </w:rPr>
              <w:t>8</w:t>
            </w:r>
            <w:r w:rsidRPr="008D72EC">
              <w:rPr>
                <w:rFonts w:ascii="Courier New" w:eastAsia="Times New Roman" w:hAnsi="Courier New" w:cs="Courier New"/>
                <w:color w:val="000000"/>
                <w:sz w:val="20"/>
                <w:szCs w:val="20"/>
                <w:lang w:val="en-US" w:eastAsia="sv-SE"/>
              </w:rPr>
              <w:t xml:space="preserve"> El Cerrito      </w:t>
            </w:r>
            <w:proofErr w:type="spellStart"/>
            <w:r w:rsidRPr="008D72EC">
              <w:rPr>
                <w:rFonts w:ascii="Courier New" w:eastAsia="Times New Roman" w:hAnsi="Courier New" w:cs="Courier New"/>
                <w:color w:val="000000"/>
                <w:sz w:val="20"/>
                <w:szCs w:val="20"/>
                <w:lang w:val="en-US" w:eastAsia="sv-SE"/>
              </w:rPr>
              <w:t>Calif</w:t>
            </w:r>
            <w:proofErr w:type="spellEnd"/>
          </w:p>
          <w:p w:rsidR="00B5442D" w:rsidRPr="008D72EC" w:rsidRDefault="00B5442D" w:rsidP="001430DB">
            <w:pPr>
              <w:shd w:val="clear" w:color="auto" w:fill="FFFFFF"/>
              <w:rPr>
                <w:rFonts w:ascii="Courier New" w:eastAsia="Times New Roman" w:hAnsi="Courier New" w:cs="Courier New"/>
                <w:color w:val="000000"/>
                <w:sz w:val="20"/>
                <w:szCs w:val="20"/>
                <w:lang w:val="en-US" w:eastAsia="sv-SE"/>
              </w:rPr>
            </w:pPr>
          </w:p>
          <w:p w:rsidR="00B5442D" w:rsidRPr="008D72EC" w:rsidRDefault="00B5442D" w:rsidP="001430DB">
            <w:pPr>
              <w:shd w:val="clear" w:color="auto" w:fill="FFFFFF"/>
              <w:rPr>
                <w:rFonts w:ascii="Times New Roman" w:eastAsia="Times New Roman" w:hAnsi="Times New Roman" w:cs="Times New Roman"/>
                <w:sz w:val="24"/>
                <w:szCs w:val="24"/>
                <w:lang w:val="en-US" w:eastAsia="sv-SE"/>
              </w:rPr>
            </w:pP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color w:val="FF8000"/>
                <w:sz w:val="20"/>
                <w:szCs w:val="20"/>
                <w:lang w:val="en-US" w:eastAsia="sv-SE"/>
              </w:rPr>
              <w:t>5</w:t>
            </w: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b/>
                <w:bCs/>
                <w:color w:val="0000FF"/>
                <w:sz w:val="20"/>
                <w:szCs w:val="20"/>
                <w:lang w:val="en-US" w:eastAsia="sv-SE"/>
              </w:rPr>
              <w:t>rows</w:t>
            </w:r>
            <w:r w:rsidRPr="008D72EC">
              <w:rPr>
                <w:rFonts w:ascii="Courier New" w:eastAsia="Times New Roman" w:hAnsi="Courier New" w:cs="Courier New"/>
                <w:color w:val="000000"/>
                <w:sz w:val="20"/>
                <w:szCs w:val="20"/>
                <w:lang w:val="en-US" w:eastAsia="sv-SE"/>
              </w:rPr>
              <w:t xml:space="preserve"> </w:t>
            </w:r>
            <w:r>
              <w:rPr>
                <w:rFonts w:ascii="Courier New" w:eastAsia="Times New Roman" w:hAnsi="Courier New" w:cs="Courier New"/>
                <w:b/>
                <w:bCs/>
                <w:color w:val="0000FF"/>
                <w:sz w:val="20"/>
                <w:szCs w:val="20"/>
                <w:lang w:val="en-US" w:eastAsia="sv-SE"/>
              </w:rPr>
              <w:t>found</w:t>
            </w:r>
          </w:p>
        </w:tc>
        <w:tc>
          <w:tcPr>
            <w:tcW w:w="4610" w:type="dxa"/>
          </w:tcPr>
          <w:p w:rsidR="00B5442D" w:rsidRDefault="00B5442D" w:rsidP="001430DB">
            <w:pPr>
              <w:shd w:val="clear" w:color="auto" w:fill="FFFFFF"/>
              <w:rPr>
                <w:rFonts w:ascii="Courier New" w:eastAsia="Times New Roman" w:hAnsi="Courier New" w:cs="Courier New"/>
                <w:b/>
                <w:bCs/>
                <w:color w:val="0000FF"/>
                <w:sz w:val="20"/>
                <w:szCs w:val="20"/>
                <w:lang w:val="en-US" w:eastAsia="sv-SE"/>
              </w:rPr>
            </w:pPr>
          </w:p>
          <w:p w:rsidR="00B5442D" w:rsidRPr="008D72EC" w:rsidRDefault="00B5442D" w:rsidP="001430DB">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b/>
                <w:bCs/>
                <w:color w:val="0000FF"/>
                <w:sz w:val="20"/>
                <w:szCs w:val="20"/>
                <w:lang w:val="en-US" w:eastAsia="sv-SE"/>
              </w:rPr>
              <w:t>SQL</w:t>
            </w:r>
            <w:r w:rsidRPr="008D72EC">
              <w:rPr>
                <w:rFonts w:ascii="Courier New" w:eastAsia="Times New Roman" w:hAnsi="Courier New" w:cs="Courier New"/>
                <w:b/>
                <w:bCs/>
                <w:color w:val="000080"/>
                <w:sz w:val="20"/>
                <w:szCs w:val="20"/>
                <w:lang w:val="en-US" w:eastAsia="sv-SE"/>
              </w:rPr>
              <w:t>&gt;</w:t>
            </w:r>
            <w:r w:rsidRPr="008D72EC">
              <w:rPr>
                <w:rFonts w:ascii="Courier New" w:eastAsia="Times New Roman" w:hAnsi="Courier New" w:cs="Courier New"/>
                <w:b/>
                <w:bCs/>
                <w:color w:val="0000FF"/>
                <w:sz w:val="20"/>
                <w:szCs w:val="20"/>
                <w:lang w:val="en-US" w:eastAsia="sv-SE"/>
              </w:rPr>
              <w:t>select</w:t>
            </w: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b/>
                <w:bCs/>
                <w:color w:val="000080"/>
                <w:sz w:val="20"/>
                <w:szCs w:val="20"/>
                <w:lang w:val="en-US" w:eastAsia="sv-SE"/>
              </w:rPr>
              <w:t>*</w:t>
            </w: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b/>
                <w:bCs/>
                <w:color w:val="0000FF"/>
                <w:sz w:val="20"/>
                <w:szCs w:val="20"/>
                <w:lang w:val="en-US" w:eastAsia="sv-SE"/>
              </w:rPr>
              <w:t>from</w:t>
            </w:r>
            <w:r w:rsidRPr="008D72EC">
              <w:rPr>
                <w:rFonts w:ascii="Courier New" w:eastAsia="Times New Roman" w:hAnsi="Courier New" w:cs="Courier New"/>
                <w:color w:val="000000"/>
                <w:sz w:val="20"/>
                <w:szCs w:val="20"/>
                <w:lang w:val="en-US" w:eastAsia="sv-SE"/>
              </w:rPr>
              <w:t xml:space="preserve"> store</w:t>
            </w:r>
            <w:r w:rsidRPr="008D72EC">
              <w:rPr>
                <w:rFonts w:ascii="Courier New" w:eastAsia="Times New Roman" w:hAnsi="Courier New" w:cs="Courier New"/>
                <w:b/>
                <w:bCs/>
                <w:color w:val="000080"/>
                <w:sz w:val="20"/>
                <w:szCs w:val="20"/>
                <w:lang w:val="en-US" w:eastAsia="sv-SE"/>
              </w:rPr>
              <w:t>;</w:t>
            </w:r>
          </w:p>
          <w:p w:rsidR="00B5442D" w:rsidRPr="008D72EC" w:rsidRDefault="00B5442D" w:rsidP="001430DB">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b/>
                <w:bCs/>
                <w:color w:val="0000FF"/>
                <w:sz w:val="20"/>
                <w:szCs w:val="20"/>
                <w:lang w:val="en-US" w:eastAsia="sv-SE"/>
              </w:rPr>
              <w:t>NUMBER</w:t>
            </w:r>
            <w:r w:rsidRPr="008D72EC">
              <w:rPr>
                <w:rFonts w:ascii="Courier New" w:eastAsia="Times New Roman" w:hAnsi="Courier New" w:cs="Courier New"/>
                <w:color w:val="000000"/>
                <w:sz w:val="20"/>
                <w:szCs w:val="20"/>
                <w:lang w:val="en-US" w:eastAsia="sv-SE"/>
              </w:rPr>
              <w:t xml:space="preserve"> CITY            </w:t>
            </w:r>
            <w:r w:rsidRPr="008D72EC">
              <w:rPr>
                <w:rFonts w:ascii="Courier New" w:eastAsia="Times New Roman" w:hAnsi="Courier New" w:cs="Courier New"/>
                <w:b/>
                <w:bCs/>
                <w:color w:val="0000FF"/>
                <w:sz w:val="20"/>
                <w:szCs w:val="20"/>
                <w:lang w:val="en-US" w:eastAsia="sv-SE"/>
              </w:rPr>
              <w:t>STATE</w:t>
            </w:r>
          </w:p>
          <w:p w:rsidR="00B5442D" w:rsidRPr="008D72EC" w:rsidRDefault="00B5442D" w:rsidP="001430DB">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b/>
                <w:bCs/>
                <w:color w:val="000080"/>
                <w:sz w:val="20"/>
                <w:szCs w:val="20"/>
                <w:lang w:val="en-US" w:eastAsia="sv-SE"/>
              </w:rPr>
              <w:t>===========</w:t>
            </w: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b/>
                <w:bCs/>
                <w:color w:val="000080"/>
                <w:sz w:val="20"/>
                <w:szCs w:val="20"/>
                <w:lang w:val="en-US" w:eastAsia="sv-SE"/>
              </w:rPr>
              <w:t>===============</w:t>
            </w: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b/>
                <w:bCs/>
                <w:color w:val="000080"/>
                <w:sz w:val="20"/>
                <w:szCs w:val="20"/>
                <w:lang w:val="en-US" w:eastAsia="sv-SE"/>
              </w:rPr>
              <w:t>======</w:t>
            </w:r>
          </w:p>
          <w:p w:rsidR="00B5442D" w:rsidRPr="008D72EC" w:rsidRDefault="00B5442D" w:rsidP="001430DB">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color w:val="FF8000"/>
                <w:sz w:val="20"/>
                <w:szCs w:val="20"/>
                <w:lang w:val="en-US" w:eastAsia="sv-SE"/>
              </w:rPr>
              <w:t>2</w:t>
            </w:r>
            <w:r w:rsidRPr="008D72EC">
              <w:rPr>
                <w:rFonts w:ascii="Courier New" w:eastAsia="Times New Roman" w:hAnsi="Courier New" w:cs="Courier New"/>
                <w:color w:val="000000"/>
                <w:sz w:val="20"/>
                <w:szCs w:val="20"/>
                <w:lang w:val="en-US" w:eastAsia="sv-SE"/>
              </w:rPr>
              <w:t xml:space="preserve"> </w:t>
            </w:r>
            <w:r w:rsidRPr="00E66471">
              <w:rPr>
                <w:rFonts w:ascii="Courier New" w:eastAsia="Times New Roman" w:hAnsi="Courier New" w:cs="Courier New"/>
                <w:bCs/>
                <w:sz w:val="20"/>
                <w:szCs w:val="20"/>
                <w:lang w:val="en-US" w:eastAsia="sv-SE"/>
              </w:rPr>
              <w:t>New</w:t>
            </w:r>
            <w:r w:rsidRPr="00E66471">
              <w:rPr>
                <w:rFonts w:ascii="Courier New" w:eastAsia="Times New Roman" w:hAnsi="Courier New" w:cs="Courier New"/>
                <w:sz w:val="20"/>
                <w:szCs w:val="20"/>
                <w:lang w:val="en-US" w:eastAsia="sv-SE"/>
              </w:rPr>
              <w:t xml:space="preserve"> </w:t>
            </w:r>
            <w:r w:rsidRPr="008D72EC">
              <w:rPr>
                <w:rFonts w:ascii="Courier New" w:eastAsia="Times New Roman" w:hAnsi="Courier New" w:cs="Courier New"/>
                <w:color w:val="000000"/>
                <w:sz w:val="20"/>
                <w:szCs w:val="20"/>
                <w:lang w:val="en-US" w:eastAsia="sv-SE"/>
              </w:rPr>
              <w:t>York        NY</w:t>
            </w:r>
          </w:p>
          <w:p w:rsidR="00B5442D" w:rsidRPr="008D72EC" w:rsidRDefault="00B5442D" w:rsidP="001430DB">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color w:val="FF8000"/>
                <w:sz w:val="20"/>
                <w:szCs w:val="20"/>
                <w:lang w:val="en-US" w:eastAsia="sv-SE"/>
              </w:rPr>
              <w:t>3</w:t>
            </w:r>
            <w:r w:rsidRPr="008D72EC">
              <w:rPr>
                <w:rFonts w:ascii="Courier New" w:eastAsia="Times New Roman" w:hAnsi="Courier New" w:cs="Courier New"/>
                <w:color w:val="000000"/>
                <w:sz w:val="20"/>
                <w:szCs w:val="20"/>
                <w:lang w:val="en-US" w:eastAsia="sv-SE"/>
              </w:rPr>
              <w:t xml:space="preserve"> Los Angeles     </w:t>
            </w:r>
            <w:proofErr w:type="spellStart"/>
            <w:r w:rsidRPr="008D72EC">
              <w:rPr>
                <w:rFonts w:ascii="Courier New" w:eastAsia="Times New Roman" w:hAnsi="Courier New" w:cs="Courier New"/>
                <w:color w:val="000000"/>
                <w:sz w:val="20"/>
                <w:szCs w:val="20"/>
                <w:lang w:val="en-US" w:eastAsia="sv-SE"/>
              </w:rPr>
              <w:t>Calif</w:t>
            </w:r>
            <w:proofErr w:type="spellEnd"/>
          </w:p>
          <w:p w:rsidR="00B5442D" w:rsidRPr="008D72EC" w:rsidRDefault="00B5442D" w:rsidP="001430DB">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color w:val="FF8000"/>
                <w:sz w:val="20"/>
                <w:szCs w:val="20"/>
                <w:lang w:val="en-US" w:eastAsia="sv-SE"/>
              </w:rPr>
              <w:t>4</w:t>
            </w:r>
            <w:r w:rsidRPr="008D72EC">
              <w:rPr>
                <w:rFonts w:ascii="Courier New" w:eastAsia="Times New Roman" w:hAnsi="Courier New" w:cs="Courier New"/>
                <w:color w:val="000000"/>
                <w:sz w:val="20"/>
                <w:szCs w:val="20"/>
                <w:lang w:val="en-US" w:eastAsia="sv-SE"/>
              </w:rPr>
              <w:t xml:space="preserve"> Minneapolis     </w:t>
            </w:r>
            <w:proofErr w:type="spellStart"/>
            <w:r w:rsidRPr="008D72EC">
              <w:rPr>
                <w:rFonts w:ascii="Courier New" w:eastAsia="Times New Roman" w:hAnsi="Courier New" w:cs="Courier New"/>
                <w:color w:val="000000"/>
                <w:sz w:val="20"/>
                <w:szCs w:val="20"/>
                <w:lang w:val="en-US" w:eastAsia="sv-SE"/>
              </w:rPr>
              <w:t>Minnes</w:t>
            </w:r>
            <w:proofErr w:type="spellEnd"/>
          </w:p>
          <w:p w:rsidR="00B5442D" w:rsidRPr="008D72EC" w:rsidRDefault="00B5442D" w:rsidP="001430DB">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color w:val="FF8000"/>
                <w:sz w:val="20"/>
                <w:szCs w:val="20"/>
                <w:lang w:val="en-US" w:eastAsia="sv-SE"/>
              </w:rPr>
              <w:t>5</w:t>
            </w:r>
            <w:r w:rsidRPr="008D72EC">
              <w:rPr>
                <w:rFonts w:ascii="Courier New" w:eastAsia="Times New Roman" w:hAnsi="Courier New" w:cs="Courier New"/>
                <w:color w:val="000000"/>
                <w:sz w:val="20"/>
                <w:szCs w:val="20"/>
                <w:lang w:val="en-US" w:eastAsia="sv-SE"/>
              </w:rPr>
              <w:t xml:space="preserve"> San Francisco   </w:t>
            </w:r>
            <w:proofErr w:type="spellStart"/>
            <w:r w:rsidRPr="008D72EC">
              <w:rPr>
                <w:rFonts w:ascii="Courier New" w:eastAsia="Times New Roman" w:hAnsi="Courier New" w:cs="Courier New"/>
                <w:color w:val="000000"/>
                <w:sz w:val="20"/>
                <w:szCs w:val="20"/>
                <w:lang w:val="en-US" w:eastAsia="sv-SE"/>
              </w:rPr>
              <w:t>Calif</w:t>
            </w:r>
            <w:proofErr w:type="spellEnd"/>
          </w:p>
          <w:p w:rsidR="00B5442D" w:rsidRPr="008D72EC" w:rsidRDefault="00B5442D" w:rsidP="001430DB">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color w:val="FF8000"/>
                <w:sz w:val="20"/>
                <w:szCs w:val="20"/>
                <w:lang w:val="en-US" w:eastAsia="sv-SE"/>
              </w:rPr>
              <w:t>7</w:t>
            </w:r>
            <w:r w:rsidRPr="008D72EC">
              <w:rPr>
                <w:rFonts w:ascii="Courier New" w:eastAsia="Times New Roman" w:hAnsi="Courier New" w:cs="Courier New"/>
                <w:color w:val="000000"/>
                <w:sz w:val="20"/>
                <w:szCs w:val="20"/>
                <w:lang w:val="en-US" w:eastAsia="sv-SE"/>
              </w:rPr>
              <w:t xml:space="preserve"> Oakland         </w:t>
            </w:r>
            <w:proofErr w:type="spellStart"/>
            <w:r w:rsidRPr="008D72EC">
              <w:rPr>
                <w:rFonts w:ascii="Courier New" w:eastAsia="Times New Roman" w:hAnsi="Courier New" w:cs="Courier New"/>
                <w:color w:val="000000"/>
                <w:sz w:val="20"/>
                <w:szCs w:val="20"/>
                <w:lang w:val="en-US" w:eastAsia="sv-SE"/>
              </w:rPr>
              <w:t>Calif</w:t>
            </w:r>
            <w:proofErr w:type="spellEnd"/>
          </w:p>
          <w:p w:rsidR="00B5442D" w:rsidRPr="008D72EC" w:rsidRDefault="00B5442D" w:rsidP="001430DB">
            <w:pPr>
              <w:shd w:val="clear" w:color="auto" w:fill="FFFFFF"/>
              <w:rPr>
                <w:rFonts w:ascii="Courier New" w:eastAsia="Times New Roman" w:hAnsi="Courier New" w:cs="Courier New"/>
                <w:color w:val="000000"/>
                <w:sz w:val="20"/>
                <w:szCs w:val="20"/>
                <w:lang w:eastAsia="sv-SE"/>
              </w:rPr>
            </w:pP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color w:val="FF8000"/>
                <w:sz w:val="20"/>
                <w:szCs w:val="20"/>
                <w:lang w:eastAsia="sv-SE"/>
              </w:rPr>
              <w:t>8</w:t>
            </w:r>
            <w:r w:rsidRPr="008D72EC">
              <w:rPr>
                <w:rFonts w:ascii="Courier New" w:eastAsia="Times New Roman" w:hAnsi="Courier New" w:cs="Courier New"/>
                <w:color w:val="000000"/>
                <w:sz w:val="20"/>
                <w:szCs w:val="20"/>
                <w:lang w:eastAsia="sv-SE"/>
              </w:rPr>
              <w:t xml:space="preserve"> El </w:t>
            </w:r>
            <w:proofErr w:type="spellStart"/>
            <w:proofErr w:type="gramStart"/>
            <w:r w:rsidRPr="008D72EC">
              <w:rPr>
                <w:rFonts w:ascii="Courier New" w:eastAsia="Times New Roman" w:hAnsi="Courier New" w:cs="Courier New"/>
                <w:color w:val="000000"/>
                <w:sz w:val="20"/>
                <w:szCs w:val="20"/>
                <w:lang w:eastAsia="sv-SE"/>
              </w:rPr>
              <w:t>Cerrito</w:t>
            </w:r>
            <w:proofErr w:type="spellEnd"/>
            <w:r w:rsidRPr="008D72EC">
              <w:rPr>
                <w:rFonts w:ascii="Courier New" w:eastAsia="Times New Roman" w:hAnsi="Courier New" w:cs="Courier New"/>
                <w:color w:val="000000"/>
                <w:sz w:val="20"/>
                <w:szCs w:val="20"/>
                <w:lang w:eastAsia="sv-SE"/>
              </w:rPr>
              <w:t xml:space="preserve">      </w:t>
            </w:r>
            <w:proofErr w:type="spellStart"/>
            <w:r w:rsidRPr="008D72EC">
              <w:rPr>
                <w:rFonts w:ascii="Courier New" w:eastAsia="Times New Roman" w:hAnsi="Courier New" w:cs="Courier New"/>
                <w:color w:val="000000"/>
                <w:sz w:val="20"/>
                <w:szCs w:val="20"/>
                <w:lang w:eastAsia="sv-SE"/>
              </w:rPr>
              <w:t>Calif</w:t>
            </w:r>
            <w:proofErr w:type="spellEnd"/>
            <w:proofErr w:type="gramEnd"/>
          </w:p>
          <w:p w:rsidR="00B5442D" w:rsidRPr="008D72EC" w:rsidRDefault="00B5442D" w:rsidP="001430DB">
            <w:pPr>
              <w:shd w:val="clear" w:color="auto" w:fill="FFFFFF"/>
              <w:rPr>
                <w:rFonts w:ascii="Courier New" w:eastAsia="Times New Roman" w:hAnsi="Courier New" w:cs="Courier New"/>
                <w:color w:val="000000"/>
                <w:sz w:val="20"/>
                <w:szCs w:val="20"/>
                <w:lang w:eastAsia="sv-SE"/>
              </w:rPr>
            </w:pPr>
          </w:p>
          <w:p w:rsidR="00B5442D" w:rsidRPr="008D72EC" w:rsidRDefault="00B5442D" w:rsidP="001430DB">
            <w:pPr>
              <w:shd w:val="clear" w:color="auto" w:fill="FFFFFF"/>
              <w:rPr>
                <w:rFonts w:ascii="Times New Roman" w:eastAsia="Times New Roman" w:hAnsi="Times New Roman" w:cs="Times New Roman"/>
                <w:sz w:val="24"/>
                <w:szCs w:val="24"/>
                <w:lang w:eastAsia="sv-SE"/>
              </w:rPr>
            </w:pPr>
            <w:r w:rsidRPr="008D72EC">
              <w:rPr>
                <w:rFonts w:ascii="Courier New" w:eastAsia="Times New Roman" w:hAnsi="Courier New" w:cs="Courier New"/>
                <w:color w:val="000000"/>
                <w:sz w:val="20"/>
                <w:szCs w:val="20"/>
                <w:lang w:eastAsia="sv-SE"/>
              </w:rPr>
              <w:t xml:space="preserve">                  </w:t>
            </w:r>
            <w:r w:rsidRPr="008D72EC">
              <w:rPr>
                <w:rFonts w:ascii="Courier New" w:eastAsia="Times New Roman" w:hAnsi="Courier New" w:cs="Courier New"/>
                <w:color w:val="FF8000"/>
                <w:sz w:val="20"/>
                <w:szCs w:val="20"/>
                <w:lang w:eastAsia="sv-SE"/>
              </w:rPr>
              <w:t>6</w:t>
            </w:r>
            <w:r w:rsidRPr="008D72EC">
              <w:rPr>
                <w:rFonts w:ascii="Courier New" w:eastAsia="Times New Roman" w:hAnsi="Courier New" w:cs="Courier New"/>
                <w:color w:val="000000"/>
                <w:sz w:val="20"/>
                <w:szCs w:val="20"/>
                <w:lang w:eastAsia="sv-SE"/>
              </w:rPr>
              <w:t xml:space="preserve"> </w:t>
            </w:r>
            <w:proofErr w:type="spellStart"/>
            <w:r w:rsidRPr="008D72EC">
              <w:rPr>
                <w:rFonts w:ascii="Courier New" w:eastAsia="Times New Roman" w:hAnsi="Courier New" w:cs="Courier New"/>
                <w:b/>
                <w:bCs/>
                <w:color w:val="0000FF"/>
                <w:sz w:val="20"/>
                <w:szCs w:val="20"/>
                <w:lang w:eastAsia="sv-SE"/>
              </w:rPr>
              <w:t>rows</w:t>
            </w:r>
            <w:proofErr w:type="spellEnd"/>
            <w:r w:rsidRPr="008D72EC">
              <w:rPr>
                <w:rFonts w:ascii="Courier New" w:eastAsia="Times New Roman" w:hAnsi="Courier New" w:cs="Courier New"/>
                <w:color w:val="000000"/>
                <w:sz w:val="20"/>
                <w:szCs w:val="20"/>
                <w:lang w:eastAsia="sv-SE"/>
              </w:rPr>
              <w:t xml:space="preserve"> </w:t>
            </w:r>
            <w:proofErr w:type="spellStart"/>
            <w:r w:rsidRPr="008D72EC">
              <w:rPr>
                <w:rFonts w:ascii="Courier New" w:eastAsia="Times New Roman" w:hAnsi="Courier New" w:cs="Courier New"/>
                <w:b/>
                <w:bCs/>
                <w:color w:val="0000FF"/>
                <w:sz w:val="20"/>
                <w:szCs w:val="20"/>
                <w:lang w:eastAsia="sv-SE"/>
              </w:rPr>
              <w:t>found</w:t>
            </w:r>
            <w:proofErr w:type="spellEnd"/>
          </w:p>
          <w:p w:rsidR="00B5442D" w:rsidRDefault="00B5442D" w:rsidP="001430DB">
            <w:pPr>
              <w:shd w:val="clear" w:color="auto" w:fill="FFFFFF"/>
              <w:rPr>
                <w:rFonts w:ascii="Courier New" w:eastAsia="Times New Roman" w:hAnsi="Courier New" w:cs="Courier New"/>
                <w:b/>
                <w:bCs/>
                <w:color w:val="0000FF"/>
                <w:sz w:val="20"/>
                <w:szCs w:val="20"/>
                <w:lang w:val="en-US" w:eastAsia="sv-SE"/>
              </w:rPr>
            </w:pPr>
          </w:p>
        </w:tc>
      </w:tr>
      <w:tr w:rsidR="00B5442D" w:rsidRPr="006B551E" w:rsidTr="00B5442D">
        <w:tc>
          <w:tcPr>
            <w:tcW w:w="337" w:type="dxa"/>
            <w:vMerge/>
          </w:tcPr>
          <w:p w:rsidR="00B5442D" w:rsidRPr="00D60A0A" w:rsidRDefault="00B5442D" w:rsidP="001430DB">
            <w:pPr>
              <w:shd w:val="clear" w:color="auto" w:fill="FFFFFF"/>
              <w:rPr>
                <w:rFonts w:ascii="Calibri" w:eastAsia="Times New Roman" w:hAnsi="Calibri" w:cs="Courier New"/>
                <w:bCs/>
                <w:szCs w:val="20"/>
                <w:lang w:val="en-US" w:eastAsia="sv-SE"/>
              </w:rPr>
            </w:pPr>
          </w:p>
        </w:tc>
        <w:tc>
          <w:tcPr>
            <w:tcW w:w="8951" w:type="dxa"/>
            <w:gridSpan w:val="2"/>
          </w:tcPr>
          <w:p w:rsidR="00B5442D" w:rsidRPr="00D60A0A" w:rsidRDefault="00B5442D" w:rsidP="001430DB">
            <w:pPr>
              <w:shd w:val="clear" w:color="auto" w:fill="FFFFFF"/>
              <w:rPr>
                <w:rFonts w:ascii="Calibri" w:eastAsia="Times New Roman" w:hAnsi="Calibri" w:cs="Courier New"/>
                <w:bCs/>
                <w:szCs w:val="20"/>
                <w:lang w:val="en-US" w:eastAsia="sv-SE"/>
              </w:rPr>
            </w:pPr>
            <w:r w:rsidRPr="00D60A0A">
              <w:rPr>
                <w:rFonts w:ascii="Calibri" w:eastAsia="Times New Roman" w:hAnsi="Calibri" w:cs="Courier New"/>
                <w:bCs/>
                <w:szCs w:val="20"/>
                <w:lang w:val="en-US" w:eastAsia="sv-SE"/>
              </w:rPr>
              <w:t>The 1</w:t>
            </w:r>
            <w:r w:rsidRPr="00D60A0A">
              <w:rPr>
                <w:rFonts w:ascii="Calibri" w:eastAsia="Times New Roman" w:hAnsi="Calibri" w:cs="Courier New"/>
                <w:bCs/>
                <w:szCs w:val="20"/>
                <w:vertAlign w:val="superscript"/>
                <w:lang w:val="en-US" w:eastAsia="sv-SE"/>
              </w:rPr>
              <w:t>st</w:t>
            </w:r>
            <w:r w:rsidRPr="00D60A0A">
              <w:rPr>
                <w:rFonts w:ascii="Calibri" w:eastAsia="Times New Roman" w:hAnsi="Calibri" w:cs="Courier New"/>
                <w:bCs/>
                <w:szCs w:val="20"/>
                <w:lang w:val="en-US" w:eastAsia="sv-SE"/>
              </w:rPr>
              <w:t xml:space="preserve"> instance got a rollback, which means that all the changes that were made during the transaction gets reverted and are not applied to the real database table. This means that the row that contained Chicago, is removed.</w:t>
            </w:r>
          </w:p>
          <w:p w:rsidR="00B5442D" w:rsidRDefault="00B5442D" w:rsidP="001430DB">
            <w:pPr>
              <w:shd w:val="clear" w:color="auto" w:fill="FFFFFF"/>
              <w:rPr>
                <w:rFonts w:ascii="Calibri" w:eastAsia="Times New Roman" w:hAnsi="Calibri" w:cs="Courier New"/>
                <w:bCs/>
                <w:szCs w:val="20"/>
                <w:lang w:val="en-US" w:eastAsia="sv-SE"/>
              </w:rPr>
            </w:pPr>
            <w:r w:rsidRPr="00D60A0A">
              <w:rPr>
                <w:rFonts w:ascii="Calibri" w:eastAsia="Times New Roman" w:hAnsi="Calibri" w:cs="Courier New"/>
                <w:bCs/>
                <w:szCs w:val="20"/>
                <w:lang w:val="en-US" w:eastAsia="sv-SE"/>
              </w:rPr>
              <w:t>The 2</w:t>
            </w:r>
            <w:r w:rsidRPr="00D60A0A">
              <w:rPr>
                <w:rFonts w:ascii="Calibri" w:eastAsia="Times New Roman" w:hAnsi="Calibri" w:cs="Courier New"/>
                <w:bCs/>
                <w:szCs w:val="20"/>
                <w:vertAlign w:val="superscript"/>
                <w:lang w:val="en-US" w:eastAsia="sv-SE"/>
              </w:rPr>
              <w:t>nd</w:t>
            </w:r>
            <w:r w:rsidRPr="00D60A0A">
              <w:rPr>
                <w:rFonts w:ascii="Calibri" w:eastAsia="Times New Roman" w:hAnsi="Calibri" w:cs="Courier New"/>
                <w:bCs/>
                <w:szCs w:val="20"/>
                <w:lang w:val="en-US" w:eastAsia="sv-SE"/>
              </w:rPr>
              <w:t xml:space="preserve"> instance is still in a transaction that has not been committed, so the updated values has not been applied the database, which is why the 1</w:t>
            </w:r>
            <w:r w:rsidRPr="00D60A0A">
              <w:rPr>
                <w:rFonts w:ascii="Calibri" w:eastAsia="Times New Roman" w:hAnsi="Calibri" w:cs="Courier New"/>
                <w:bCs/>
                <w:szCs w:val="20"/>
                <w:vertAlign w:val="superscript"/>
                <w:lang w:val="en-US" w:eastAsia="sv-SE"/>
              </w:rPr>
              <w:t>st</w:t>
            </w:r>
            <w:r w:rsidRPr="00D60A0A">
              <w:rPr>
                <w:rFonts w:ascii="Calibri" w:eastAsia="Times New Roman" w:hAnsi="Calibri" w:cs="Courier New"/>
                <w:bCs/>
                <w:szCs w:val="20"/>
                <w:lang w:val="en-US" w:eastAsia="sv-SE"/>
              </w:rPr>
              <w:t xml:space="preserve"> instance still won’t show the number 4 row.</w:t>
            </w:r>
          </w:p>
          <w:p w:rsidR="00B5442D" w:rsidRPr="00203DEA" w:rsidRDefault="00B5442D" w:rsidP="001430DB">
            <w:pPr>
              <w:shd w:val="clear" w:color="auto" w:fill="FFFFFF"/>
              <w:rPr>
                <w:rFonts w:ascii="Calibri" w:eastAsia="Times New Roman" w:hAnsi="Calibri" w:cs="Courier New"/>
                <w:bCs/>
                <w:szCs w:val="20"/>
                <w:lang w:val="en-US" w:eastAsia="sv-SE"/>
              </w:rPr>
            </w:pPr>
          </w:p>
        </w:tc>
      </w:tr>
      <w:tr w:rsidR="00787837" w:rsidRPr="00F110D6" w:rsidTr="00B5442D">
        <w:tc>
          <w:tcPr>
            <w:tcW w:w="337" w:type="dxa"/>
          </w:tcPr>
          <w:p w:rsidR="00787837" w:rsidRDefault="00E278B8" w:rsidP="001430DB">
            <w:pPr>
              <w:rPr>
                <w:b/>
                <w:lang w:val="en-GB"/>
              </w:rPr>
            </w:pPr>
            <w:r w:rsidRPr="00E278B8">
              <w:rPr>
                <w:b/>
                <w:sz w:val="20"/>
                <w:lang w:val="en-GB"/>
              </w:rPr>
              <w:lastRenderedPageBreak/>
              <w:t>#</w:t>
            </w:r>
          </w:p>
        </w:tc>
        <w:tc>
          <w:tcPr>
            <w:tcW w:w="4341" w:type="dxa"/>
          </w:tcPr>
          <w:p w:rsidR="00787837" w:rsidRDefault="00787837" w:rsidP="001430DB">
            <w:pPr>
              <w:rPr>
                <w:lang w:val="en-GB"/>
              </w:rPr>
            </w:pPr>
            <w:r>
              <w:rPr>
                <w:b/>
                <w:lang w:val="en-GB"/>
              </w:rPr>
              <w:t>Transaction 1</w:t>
            </w:r>
          </w:p>
        </w:tc>
        <w:tc>
          <w:tcPr>
            <w:tcW w:w="4610" w:type="dxa"/>
          </w:tcPr>
          <w:p w:rsidR="00787837" w:rsidRDefault="00787837" w:rsidP="001430DB">
            <w:pPr>
              <w:rPr>
                <w:lang w:val="en-GB"/>
              </w:rPr>
            </w:pPr>
            <w:r>
              <w:rPr>
                <w:b/>
                <w:lang w:val="en-GB"/>
              </w:rPr>
              <w:t>Transaction 2</w:t>
            </w:r>
          </w:p>
        </w:tc>
      </w:tr>
      <w:tr w:rsidR="00B5442D" w:rsidRPr="00F110D6" w:rsidTr="00B5442D">
        <w:tc>
          <w:tcPr>
            <w:tcW w:w="337" w:type="dxa"/>
            <w:vMerge w:val="restart"/>
          </w:tcPr>
          <w:p w:rsidR="00B5442D" w:rsidRDefault="00B5442D" w:rsidP="008D72EC">
            <w:pPr>
              <w:shd w:val="clear" w:color="auto" w:fill="FFFFFF"/>
              <w:rPr>
                <w:rFonts w:ascii="Courier New" w:eastAsia="Times New Roman" w:hAnsi="Courier New" w:cs="Courier New"/>
                <w:b/>
                <w:bCs/>
                <w:color w:val="0000FF"/>
                <w:sz w:val="20"/>
                <w:szCs w:val="20"/>
                <w:lang w:val="en-US" w:eastAsia="sv-SE"/>
              </w:rPr>
            </w:pPr>
            <w:r>
              <w:rPr>
                <w:rFonts w:ascii="Courier New" w:eastAsia="Times New Roman" w:hAnsi="Courier New" w:cs="Courier New"/>
                <w:b/>
                <w:bCs/>
                <w:color w:val="0000FF"/>
                <w:sz w:val="20"/>
                <w:szCs w:val="20"/>
                <w:lang w:val="en-US" w:eastAsia="sv-SE"/>
              </w:rPr>
              <w:t>8</w:t>
            </w:r>
          </w:p>
        </w:tc>
        <w:tc>
          <w:tcPr>
            <w:tcW w:w="4341" w:type="dxa"/>
          </w:tcPr>
          <w:p w:rsidR="00B5442D" w:rsidRDefault="00B5442D" w:rsidP="008D72EC">
            <w:pPr>
              <w:shd w:val="clear" w:color="auto" w:fill="FFFFFF"/>
              <w:rPr>
                <w:rFonts w:ascii="Courier New" w:eastAsia="Times New Roman" w:hAnsi="Courier New" w:cs="Courier New"/>
                <w:b/>
                <w:bCs/>
                <w:color w:val="0000FF"/>
                <w:sz w:val="20"/>
                <w:szCs w:val="20"/>
                <w:lang w:val="en-US" w:eastAsia="sv-SE"/>
              </w:rPr>
            </w:pPr>
          </w:p>
          <w:p w:rsidR="00B5442D" w:rsidRPr="008D72EC" w:rsidRDefault="00B5442D" w:rsidP="008D72EC">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b/>
                <w:bCs/>
                <w:color w:val="0000FF"/>
                <w:sz w:val="20"/>
                <w:szCs w:val="20"/>
                <w:lang w:val="en-US" w:eastAsia="sv-SE"/>
              </w:rPr>
              <w:t>SQL</w:t>
            </w:r>
            <w:r w:rsidRPr="008D72EC">
              <w:rPr>
                <w:rFonts w:ascii="Courier New" w:eastAsia="Times New Roman" w:hAnsi="Courier New" w:cs="Courier New"/>
                <w:b/>
                <w:bCs/>
                <w:color w:val="000080"/>
                <w:sz w:val="20"/>
                <w:szCs w:val="20"/>
                <w:lang w:val="en-US" w:eastAsia="sv-SE"/>
              </w:rPr>
              <w:t>&gt;</w:t>
            </w:r>
            <w:r w:rsidRPr="008D72EC">
              <w:rPr>
                <w:rFonts w:ascii="Courier New" w:eastAsia="Times New Roman" w:hAnsi="Courier New" w:cs="Courier New"/>
                <w:b/>
                <w:bCs/>
                <w:color w:val="0000FF"/>
                <w:sz w:val="20"/>
                <w:szCs w:val="20"/>
                <w:lang w:val="en-US" w:eastAsia="sv-SE"/>
              </w:rPr>
              <w:t>START</w:t>
            </w: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b/>
                <w:bCs/>
                <w:color w:val="0000FF"/>
                <w:sz w:val="20"/>
                <w:szCs w:val="20"/>
                <w:lang w:val="en-US" w:eastAsia="sv-SE"/>
              </w:rPr>
              <w:t>TRANSACTION</w:t>
            </w:r>
            <w:r w:rsidRPr="008D72EC">
              <w:rPr>
                <w:rFonts w:ascii="Courier New" w:eastAsia="Times New Roman" w:hAnsi="Courier New" w:cs="Courier New"/>
                <w:b/>
                <w:bCs/>
                <w:color w:val="000080"/>
                <w:sz w:val="20"/>
                <w:szCs w:val="20"/>
                <w:lang w:val="en-US" w:eastAsia="sv-SE"/>
              </w:rPr>
              <w:t>;</w:t>
            </w:r>
          </w:p>
          <w:p w:rsidR="00B5442D" w:rsidRPr="008D72EC" w:rsidRDefault="00B5442D" w:rsidP="008D72EC">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b/>
                <w:bCs/>
                <w:color w:val="0000FF"/>
                <w:sz w:val="20"/>
                <w:szCs w:val="20"/>
                <w:lang w:val="en-US" w:eastAsia="sv-SE"/>
              </w:rPr>
              <w:t>SQL</w:t>
            </w:r>
            <w:r w:rsidRPr="008D72EC">
              <w:rPr>
                <w:rFonts w:ascii="Courier New" w:eastAsia="Times New Roman" w:hAnsi="Courier New" w:cs="Courier New"/>
                <w:b/>
                <w:bCs/>
                <w:color w:val="000080"/>
                <w:sz w:val="20"/>
                <w:szCs w:val="20"/>
                <w:lang w:val="en-US" w:eastAsia="sv-SE"/>
              </w:rPr>
              <w:t>&gt;</w:t>
            </w:r>
            <w:r w:rsidRPr="008D72EC">
              <w:rPr>
                <w:rFonts w:ascii="Courier New" w:eastAsia="Times New Roman" w:hAnsi="Courier New" w:cs="Courier New"/>
                <w:b/>
                <w:bCs/>
                <w:color w:val="0000FF"/>
                <w:sz w:val="20"/>
                <w:szCs w:val="20"/>
                <w:lang w:val="en-US" w:eastAsia="sv-SE"/>
              </w:rPr>
              <w:t>INSERT</w:t>
            </w: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b/>
                <w:bCs/>
                <w:color w:val="0000FF"/>
                <w:sz w:val="20"/>
                <w:szCs w:val="20"/>
                <w:lang w:val="en-US" w:eastAsia="sv-SE"/>
              </w:rPr>
              <w:t>INTO</w:t>
            </w:r>
            <w:r w:rsidRPr="008D72EC">
              <w:rPr>
                <w:rFonts w:ascii="Courier New" w:eastAsia="Times New Roman" w:hAnsi="Courier New" w:cs="Courier New"/>
                <w:color w:val="000000"/>
                <w:sz w:val="20"/>
                <w:szCs w:val="20"/>
                <w:lang w:val="en-US" w:eastAsia="sv-SE"/>
              </w:rPr>
              <w:t xml:space="preserve"> store </w:t>
            </w:r>
            <w:r w:rsidRPr="008D72EC">
              <w:rPr>
                <w:rFonts w:ascii="Courier New" w:eastAsia="Times New Roman" w:hAnsi="Courier New" w:cs="Courier New"/>
                <w:b/>
                <w:bCs/>
                <w:color w:val="0000FF"/>
                <w:sz w:val="20"/>
                <w:szCs w:val="20"/>
                <w:lang w:val="en-US" w:eastAsia="sv-SE"/>
              </w:rPr>
              <w:t>VALUES</w:t>
            </w: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b/>
                <w:bCs/>
                <w:color w:val="000080"/>
                <w:sz w:val="20"/>
                <w:szCs w:val="20"/>
                <w:lang w:val="en-US" w:eastAsia="sv-SE"/>
              </w:rPr>
              <w:t>(</w:t>
            </w:r>
            <w:r w:rsidRPr="008D72EC">
              <w:rPr>
                <w:rFonts w:ascii="Courier New" w:eastAsia="Times New Roman" w:hAnsi="Courier New" w:cs="Courier New"/>
                <w:color w:val="FF8000"/>
                <w:sz w:val="20"/>
                <w:szCs w:val="20"/>
                <w:lang w:val="en-US" w:eastAsia="sv-SE"/>
              </w:rPr>
              <w:t>4</w:t>
            </w:r>
            <w:r w:rsidRPr="008D72EC">
              <w:rPr>
                <w:rFonts w:ascii="Courier New" w:eastAsia="Times New Roman" w:hAnsi="Courier New" w:cs="Courier New"/>
                <w:b/>
                <w:bCs/>
                <w:color w:val="000080"/>
                <w:sz w:val="20"/>
                <w:szCs w:val="20"/>
                <w:lang w:val="en-US" w:eastAsia="sv-SE"/>
              </w:rPr>
              <w:t>,</w:t>
            </w: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color w:val="808080"/>
                <w:sz w:val="20"/>
                <w:szCs w:val="20"/>
                <w:lang w:val="en-US" w:eastAsia="sv-SE"/>
              </w:rPr>
              <w:t>'Atlanta'</w:t>
            </w:r>
            <w:r w:rsidRPr="008D72EC">
              <w:rPr>
                <w:rFonts w:ascii="Courier New" w:eastAsia="Times New Roman" w:hAnsi="Courier New" w:cs="Courier New"/>
                <w:b/>
                <w:bCs/>
                <w:color w:val="000080"/>
                <w:sz w:val="20"/>
                <w:szCs w:val="20"/>
                <w:lang w:val="en-US" w:eastAsia="sv-SE"/>
              </w:rPr>
              <w:t>,</w:t>
            </w: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color w:val="808080"/>
                <w:sz w:val="20"/>
                <w:szCs w:val="20"/>
                <w:lang w:val="en-US" w:eastAsia="sv-SE"/>
              </w:rPr>
              <w:t>'Georg'</w:t>
            </w:r>
            <w:r w:rsidRPr="008D72EC">
              <w:rPr>
                <w:rFonts w:ascii="Courier New" w:eastAsia="Times New Roman" w:hAnsi="Courier New" w:cs="Courier New"/>
                <w:b/>
                <w:bCs/>
                <w:color w:val="000080"/>
                <w:sz w:val="20"/>
                <w:szCs w:val="20"/>
                <w:lang w:val="en-US" w:eastAsia="sv-SE"/>
              </w:rPr>
              <w:t>);</w:t>
            </w:r>
          </w:p>
          <w:p w:rsidR="00B5442D" w:rsidRDefault="00B5442D" w:rsidP="008D72EC">
            <w:pPr>
              <w:shd w:val="clear" w:color="auto" w:fill="FFFFFF"/>
              <w:rPr>
                <w:rFonts w:ascii="Courier New" w:eastAsia="Times New Roman" w:hAnsi="Courier New" w:cs="Courier New"/>
                <w:b/>
                <w:bCs/>
                <w:color w:val="000080"/>
                <w:sz w:val="20"/>
                <w:szCs w:val="20"/>
                <w:lang w:val="en-US" w:eastAsia="sv-SE"/>
              </w:rPr>
            </w:pPr>
            <w:r w:rsidRPr="008D72EC">
              <w:rPr>
                <w:rFonts w:ascii="Courier New" w:eastAsia="Times New Roman" w:hAnsi="Courier New" w:cs="Courier New"/>
                <w:b/>
                <w:bCs/>
                <w:color w:val="0000FF"/>
                <w:sz w:val="20"/>
                <w:szCs w:val="20"/>
                <w:lang w:val="en-US" w:eastAsia="sv-SE"/>
              </w:rPr>
              <w:t>SQL</w:t>
            </w:r>
            <w:r w:rsidRPr="008D72EC">
              <w:rPr>
                <w:rFonts w:ascii="Courier New" w:eastAsia="Times New Roman" w:hAnsi="Courier New" w:cs="Courier New"/>
                <w:b/>
                <w:bCs/>
                <w:color w:val="000080"/>
                <w:sz w:val="20"/>
                <w:szCs w:val="20"/>
                <w:lang w:val="en-US" w:eastAsia="sv-SE"/>
              </w:rPr>
              <w:t>&gt;</w:t>
            </w:r>
            <w:r w:rsidRPr="008D72EC">
              <w:rPr>
                <w:rFonts w:ascii="Courier New" w:eastAsia="Times New Roman" w:hAnsi="Courier New" w:cs="Courier New"/>
                <w:b/>
                <w:bCs/>
                <w:color w:val="0000FF"/>
                <w:sz w:val="20"/>
                <w:szCs w:val="20"/>
                <w:lang w:val="en-US" w:eastAsia="sv-SE"/>
              </w:rPr>
              <w:t>INSERT</w:t>
            </w: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b/>
                <w:bCs/>
                <w:color w:val="0000FF"/>
                <w:sz w:val="20"/>
                <w:szCs w:val="20"/>
                <w:lang w:val="en-US" w:eastAsia="sv-SE"/>
              </w:rPr>
              <w:t>INTO</w:t>
            </w:r>
            <w:r w:rsidRPr="008D72EC">
              <w:rPr>
                <w:rFonts w:ascii="Courier New" w:eastAsia="Times New Roman" w:hAnsi="Courier New" w:cs="Courier New"/>
                <w:color w:val="000000"/>
                <w:sz w:val="20"/>
                <w:szCs w:val="20"/>
                <w:lang w:val="en-US" w:eastAsia="sv-SE"/>
              </w:rPr>
              <w:t xml:space="preserve"> store </w:t>
            </w:r>
            <w:r w:rsidRPr="008D72EC">
              <w:rPr>
                <w:rFonts w:ascii="Courier New" w:eastAsia="Times New Roman" w:hAnsi="Courier New" w:cs="Courier New"/>
                <w:b/>
                <w:bCs/>
                <w:color w:val="0000FF"/>
                <w:sz w:val="20"/>
                <w:szCs w:val="20"/>
                <w:lang w:val="en-US" w:eastAsia="sv-SE"/>
              </w:rPr>
              <w:t>VALUES</w:t>
            </w: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b/>
                <w:bCs/>
                <w:color w:val="000080"/>
                <w:sz w:val="20"/>
                <w:szCs w:val="20"/>
                <w:lang w:val="en-US" w:eastAsia="sv-SE"/>
              </w:rPr>
              <w:t>(</w:t>
            </w:r>
            <w:r w:rsidRPr="008D72EC">
              <w:rPr>
                <w:rFonts w:ascii="Courier New" w:eastAsia="Times New Roman" w:hAnsi="Courier New" w:cs="Courier New"/>
                <w:color w:val="FF8000"/>
                <w:sz w:val="20"/>
                <w:szCs w:val="20"/>
                <w:lang w:val="en-US" w:eastAsia="sv-SE"/>
              </w:rPr>
              <w:t>6</w:t>
            </w:r>
            <w:r w:rsidRPr="008D72EC">
              <w:rPr>
                <w:rFonts w:ascii="Courier New" w:eastAsia="Times New Roman" w:hAnsi="Courier New" w:cs="Courier New"/>
                <w:b/>
                <w:bCs/>
                <w:color w:val="000080"/>
                <w:sz w:val="20"/>
                <w:szCs w:val="20"/>
                <w:lang w:val="en-US" w:eastAsia="sv-SE"/>
              </w:rPr>
              <w:t>,</w:t>
            </w: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color w:val="808080"/>
                <w:sz w:val="20"/>
                <w:szCs w:val="20"/>
                <w:lang w:val="en-US" w:eastAsia="sv-SE"/>
              </w:rPr>
              <w:t>'San Diego'</w:t>
            </w:r>
            <w:r w:rsidRPr="008D72EC">
              <w:rPr>
                <w:rFonts w:ascii="Courier New" w:eastAsia="Times New Roman" w:hAnsi="Courier New" w:cs="Courier New"/>
                <w:b/>
                <w:bCs/>
                <w:color w:val="000080"/>
                <w:sz w:val="20"/>
                <w:szCs w:val="20"/>
                <w:lang w:val="en-US" w:eastAsia="sv-SE"/>
              </w:rPr>
              <w:t>,</w:t>
            </w: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color w:val="808080"/>
                <w:sz w:val="20"/>
                <w:szCs w:val="20"/>
                <w:lang w:val="en-US" w:eastAsia="sv-SE"/>
              </w:rPr>
              <w:t>'</w:t>
            </w:r>
            <w:proofErr w:type="spellStart"/>
            <w:r w:rsidRPr="008D72EC">
              <w:rPr>
                <w:rFonts w:ascii="Courier New" w:eastAsia="Times New Roman" w:hAnsi="Courier New" w:cs="Courier New"/>
                <w:color w:val="808080"/>
                <w:sz w:val="20"/>
                <w:szCs w:val="20"/>
                <w:lang w:val="en-US" w:eastAsia="sv-SE"/>
              </w:rPr>
              <w:t>Calif</w:t>
            </w:r>
            <w:proofErr w:type="spellEnd"/>
            <w:r w:rsidRPr="008D72EC">
              <w:rPr>
                <w:rFonts w:ascii="Courier New" w:eastAsia="Times New Roman" w:hAnsi="Courier New" w:cs="Courier New"/>
                <w:color w:val="808080"/>
                <w:sz w:val="20"/>
                <w:szCs w:val="20"/>
                <w:lang w:val="en-US" w:eastAsia="sv-SE"/>
              </w:rPr>
              <w:t>'</w:t>
            </w:r>
            <w:r w:rsidRPr="008D72EC">
              <w:rPr>
                <w:rFonts w:ascii="Courier New" w:eastAsia="Times New Roman" w:hAnsi="Courier New" w:cs="Courier New"/>
                <w:b/>
                <w:bCs/>
                <w:color w:val="000080"/>
                <w:sz w:val="20"/>
                <w:szCs w:val="20"/>
                <w:lang w:val="en-US" w:eastAsia="sv-SE"/>
              </w:rPr>
              <w:t>);</w:t>
            </w:r>
          </w:p>
          <w:p w:rsidR="00B5442D" w:rsidRPr="008D72EC" w:rsidRDefault="00B5442D" w:rsidP="008D72EC">
            <w:pPr>
              <w:shd w:val="clear" w:color="auto" w:fill="FFFFFF"/>
              <w:rPr>
                <w:rFonts w:ascii="Courier New" w:eastAsia="Times New Roman" w:hAnsi="Courier New" w:cs="Courier New"/>
                <w:color w:val="000000"/>
                <w:sz w:val="20"/>
                <w:szCs w:val="20"/>
                <w:lang w:val="en-US" w:eastAsia="sv-SE"/>
              </w:rPr>
            </w:pPr>
          </w:p>
          <w:p w:rsidR="00B5442D" w:rsidRPr="008D72EC" w:rsidRDefault="00B5442D" w:rsidP="008D72EC">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b/>
                <w:bCs/>
                <w:color w:val="0000FF"/>
                <w:sz w:val="20"/>
                <w:szCs w:val="20"/>
                <w:lang w:val="en-US" w:eastAsia="sv-SE"/>
              </w:rPr>
              <w:t>SQL</w:t>
            </w:r>
            <w:r w:rsidRPr="008D72EC">
              <w:rPr>
                <w:rFonts w:ascii="Courier New" w:eastAsia="Times New Roman" w:hAnsi="Courier New" w:cs="Courier New"/>
                <w:b/>
                <w:bCs/>
                <w:color w:val="000080"/>
                <w:sz w:val="20"/>
                <w:szCs w:val="20"/>
                <w:lang w:val="en-US" w:eastAsia="sv-SE"/>
              </w:rPr>
              <w:t>&gt;</w:t>
            </w:r>
            <w:r w:rsidRPr="008D72EC">
              <w:rPr>
                <w:rFonts w:ascii="Courier New" w:eastAsia="Times New Roman" w:hAnsi="Courier New" w:cs="Courier New"/>
                <w:b/>
                <w:bCs/>
                <w:color w:val="0000FF"/>
                <w:sz w:val="20"/>
                <w:szCs w:val="20"/>
                <w:lang w:val="en-US" w:eastAsia="sv-SE"/>
              </w:rPr>
              <w:t>SELECT</w:t>
            </w: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b/>
                <w:bCs/>
                <w:color w:val="000080"/>
                <w:sz w:val="20"/>
                <w:szCs w:val="20"/>
                <w:lang w:val="en-US" w:eastAsia="sv-SE"/>
              </w:rPr>
              <w:t>*</w:t>
            </w: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b/>
                <w:bCs/>
                <w:color w:val="0000FF"/>
                <w:sz w:val="20"/>
                <w:szCs w:val="20"/>
                <w:lang w:val="en-US" w:eastAsia="sv-SE"/>
              </w:rPr>
              <w:t>FROM</w:t>
            </w:r>
            <w:r w:rsidRPr="008D72EC">
              <w:rPr>
                <w:rFonts w:ascii="Courier New" w:eastAsia="Times New Roman" w:hAnsi="Courier New" w:cs="Courier New"/>
                <w:color w:val="000000"/>
                <w:sz w:val="20"/>
                <w:szCs w:val="20"/>
                <w:lang w:val="en-US" w:eastAsia="sv-SE"/>
              </w:rPr>
              <w:t xml:space="preserve"> store</w:t>
            </w:r>
            <w:r w:rsidRPr="008D72EC">
              <w:rPr>
                <w:rFonts w:ascii="Courier New" w:eastAsia="Times New Roman" w:hAnsi="Courier New" w:cs="Courier New"/>
                <w:b/>
                <w:bCs/>
                <w:color w:val="000080"/>
                <w:sz w:val="20"/>
                <w:szCs w:val="20"/>
                <w:lang w:val="en-US" w:eastAsia="sv-SE"/>
              </w:rPr>
              <w:t>;</w:t>
            </w:r>
          </w:p>
          <w:p w:rsidR="00B5442D" w:rsidRPr="008D72EC" w:rsidRDefault="00B5442D" w:rsidP="008D72EC">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b/>
                <w:bCs/>
                <w:color w:val="0000FF"/>
                <w:sz w:val="20"/>
                <w:szCs w:val="20"/>
                <w:lang w:val="en-US" w:eastAsia="sv-SE"/>
              </w:rPr>
              <w:t>NUMBER</w:t>
            </w:r>
            <w:r w:rsidRPr="008D72EC">
              <w:rPr>
                <w:rFonts w:ascii="Courier New" w:eastAsia="Times New Roman" w:hAnsi="Courier New" w:cs="Courier New"/>
                <w:color w:val="000000"/>
                <w:sz w:val="20"/>
                <w:szCs w:val="20"/>
                <w:lang w:val="en-US" w:eastAsia="sv-SE"/>
              </w:rPr>
              <w:t xml:space="preserve"> CITY            </w:t>
            </w:r>
            <w:r w:rsidRPr="008D72EC">
              <w:rPr>
                <w:rFonts w:ascii="Courier New" w:eastAsia="Times New Roman" w:hAnsi="Courier New" w:cs="Courier New"/>
                <w:b/>
                <w:bCs/>
                <w:color w:val="0000FF"/>
                <w:sz w:val="20"/>
                <w:szCs w:val="20"/>
                <w:lang w:val="en-US" w:eastAsia="sv-SE"/>
              </w:rPr>
              <w:t>STATE</w:t>
            </w:r>
          </w:p>
          <w:p w:rsidR="00B5442D" w:rsidRPr="008D72EC" w:rsidRDefault="00B5442D" w:rsidP="008D72EC">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b/>
                <w:bCs/>
                <w:color w:val="000080"/>
                <w:sz w:val="20"/>
                <w:szCs w:val="20"/>
                <w:lang w:val="en-US" w:eastAsia="sv-SE"/>
              </w:rPr>
              <w:t>===========</w:t>
            </w: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b/>
                <w:bCs/>
                <w:color w:val="000080"/>
                <w:sz w:val="20"/>
                <w:szCs w:val="20"/>
                <w:lang w:val="en-US" w:eastAsia="sv-SE"/>
              </w:rPr>
              <w:t>===============</w:t>
            </w: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b/>
                <w:bCs/>
                <w:color w:val="000080"/>
                <w:sz w:val="20"/>
                <w:szCs w:val="20"/>
                <w:lang w:val="en-US" w:eastAsia="sv-SE"/>
              </w:rPr>
              <w:t>======</w:t>
            </w:r>
          </w:p>
          <w:p w:rsidR="00B5442D" w:rsidRPr="008D72EC" w:rsidRDefault="00B5442D" w:rsidP="008D72EC">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color w:val="FF8000"/>
                <w:sz w:val="20"/>
                <w:szCs w:val="20"/>
                <w:lang w:val="en-US" w:eastAsia="sv-SE"/>
              </w:rPr>
              <w:t>2</w:t>
            </w:r>
            <w:r w:rsidRPr="008D72EC">
              <w:rPr>
                <w:rFonts w:ascii="Courier New" w:eastAsia="Times New Roman" w:hAnsi="Courier New" w:cs="Courier New"/>
                <w:color w:val="000000"/>
                <w:sz w:val="20"/>
                <w:szCs w:val="20"/>
                <w:lang w:val="en-US" w:eastAsia="sv-SE"/>
              </w:rPr>
              <w:t xml:space="preserve"> </w:t>
            </w:r>
            <w:r w:rsidRPr="001430DB">
              <w:rPr>
                <w:rFonts w:ascii="Courier New" w:eastAsia="Times New Roman" w:hAnsi="Courier New" w:cs="Courier New"/>
                <w:bCs/>
                <w:sz w:val="20"/>
                <w:szCs w:val="20"/>
                <w:lang w:val="en-US" w:eastAsia="sv-SE"/>
              </w:rPr>
              <w:t>New</w:t>
            </w:r>
            <w:r w:rsidRPr="001430DB">
              <w:rPr>
                <w:rFonts w:ascii="Courier New" w:eastAsia="Times New Roman" w:hAnsi="Courier New" w:cs="Courier New"/>
                <w:sz w:val="20"/>
                <w:szCs w:val="20"/>
                <w:lang w:val="en-US" w:eastAsia="sv-SE"/>
              </w:rPr>
              <w:t xml:space="preserve"> </w:t>
            </w:r>
            <w:r w:rsidRPr="008D72EC">
              <w:rPr>
                <w:rFonts w:ascii="Courier New" w:eastAsia="Times New Roman" w:hAnsi="Courier New" w:cs="Courier New"/>
                <w:color w:val="000000"/>
                <w:sz w:val="20"/>
                <w:szCs w:val="20"/>
                <w:lang w:val="en-US" w:eastAsia="sv-SE"/>
              </w:rPr>
              <w:t>York        NY</w:t>
            </w:r>
          </w:p>
          <w:p w:rsidR="00B5442D" w:rsidRPr="008D72EC" w:rsidRDefault="00B5442D" w:rsidP="008D72EC">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color w:val="FF8000"/>
                <w:sz w:val="20"/>
                <w:szCs w:val="20"/>
                <w:lang w:val="en-US" w:eastAsia="sv-SE"/>
              </w:rPr>
              <w:t>3</w:t>
            </w:r>
            <w:r w:rsidRPr="008D72EC">
              <w:rPr>
                <w:rFonts w:ascii="Courier New" w:eastAsia="Times New Roman" w:hAnsi="Courier New" w:cs="Courier New"/>
                <w:color w:val="000000"/>
                <w:sz w:val="20"/>
                <w:szCs w:val="20"/>
                <w:lang w:val="en-US" w:eastAsia="sv-SE"/>
              </w:rPr>
              <w:t xml:space="preserve"> Los Angeles     </w:t>
            </w:r>
            <w:proofErr w:type="spellStart"/>
            <w:r w:rsidRPr="008D72EC">
              <w:rPr>
                <w:rFonts w:ascii="Courier New" w:eastAsia="Times New Roman" w:hAnsi="Courier New" w:cs="Courier New"/>
                <w:color w:val="000000"/>
                <w:sz w:val="20"/>
                <w:szCs w:val="20"/>
                <w:lang w:val="en-US" w:eastAsia="sv-SE"/>
              </w:rPr>
              <w:t>Calif</w:t>
            </w:r>
            <w:proofErr w:type="spellEnd"/>
          </w:p>
          <w:p w:rsidR="00B5442D" w:rsidRPr="008D72EC" w:rsidRDefault="00B5442D" w:rsidP="008D72EC">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color w:val="FF8000"/>
                <w:sz w:val="20"/>
                <w:szCs w:val="20"/>
                <w:lang w:val="en-US" w:eastAsia="sv-SE"/>
              </w:rPr>
              <w:t>4</w:t>
            </w:r>
            <w:r w:rsidRPr="008D72EC">
              <w:rPr>
                <w:rFonts w:ascii="Courier New" w:eastAsia="Times New Roman" w:hAnsi="Courier New" w:cs="Courier New"/>
                <w:color w:val="000000"/>
                <w:sz w:val="20"/>
                <w:szCs w:val="20"/>
                <w:lang w:val="en-US" w:eastAsia="sv-SE"/>
              </w:rPr>
              <w:t xml:space="preserve"> Atlanta         Georg</w:t>
            </w:r>
          </w:p>
          <w:p w:rsidR="00B5442D" w:rsidRPr="008D72EC" w:rsidRDefault="00B5442D" w:rsidP="008D72EC">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color w:val="FF8000"/>
                <w:sz w:val="20"/>
                <w:szCs w:val="20"/>
                <w:lang w:val="en-US" w:eastAsia="sv-SE"/>
              </w:rPr>
              <w:t>5</w:t>
            </w:r>
            <w:r w:rsidRPr="008D72EC">
              <w:rPr>
                <w:rFonts w:ascii="Courier New" w:eastAsia="Times New Roman" w:hAnsi="Courier New" w:cs="Courier New"/>
                <w:color w:val="000000"/>
                <w:sz w:val="20"/>
                <w:szCs w:val="20"/>
                <w:lang w:val="en-US" w:eastAsia="sv-SE"/>
              </w:rPr>
              <w:t xml:space="preserve"> San Francisco   </w:t>
            </w:r>
            <w:proofErr w:type="spellStart"/>
            <w:r w:rsidRPr="008D72EC">
              <w:rPr>
                <w:rFonts w:ascii="Courier New" w:eastAsia="Times New Roman" w:hAnsi="Courier New" w:cs="Courier New"/>
                <w:color w:val="000000"/>
                <w:sz w:val="20"/>
                <w:szCs w:val="20"/>
                <w:lang w:val="en-US" w:eastAsia="sv-SE"/>
              </w:rPr>
              <w:t>Calif</w:t>
            </w:r>
            <w:proofErr w:type="spellEnd"/>
          </w:p>
          <w:p w:rsidR="00B5442D" w:rsidRPr="008D72EC" w:rsidRDefault="00B5442D" w:rsidP="008D72EC">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color w:val="FF8000"/>
                <w:sz w:val="20"/>
                <w:szCs w:val="20"/>
                <w:lang w:val="en-US" w:eastAsia="sv-SE"/>
              </w:rPr>
              <w:t>6</w:t>
            </w:r>
            <w:r w:rsidRPr="008D72EC">
              <w:rPr>
                <w:rFonts w:ascii="Courier New" w:eastAsia="Times New Roman" w:hAnsi="Courier New" w:cs="Courier New"/>
                <w:color w:val="000000"/>
                <w:sz w:val="20"/>
                <w:szCs w:val="20"/>
                <w:lang w:val="en-US" w:eastAsia="sv-SE"/>
              </w:rPr>
              <w:t xml:space="preserve"> San Diego       </w:t>
            </w:r>
            <w:proofErr w:type="spellStart"/>
            <w:r w:rsidRPr="008D72EC">
              <w:rPr>
                <w:rFonts w:ascii="Courier New" w:eastAsia="Times New Roman" w:hAnsi="Courier New" w:cs="Courier New"/>
                <w:color w:val="000000"/>
                <w:sz w:val="20"/>
                <w:szCs w:val="20"/>
                <w:lang w:val="en-US" w:eastAsia="sv-SE"/>
              </w:rPr>
              <w:t>Calif</w:t>
            </w:r>
            <w:proofErr w:type="spellEnd"/>
          </w:p>
          <w:p w:rsidR="00B5442D" w:rsidRPr="008D72EC" w:rsidRDefault="00B5442D" w:rsidP="008D72EC">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color w:val="FF8000"/>
                <w:sz w:val="20"/>
                <w:szCs w:val="20"/>
                <w:lang w:val="en-US" w:eastAsia="sv-SE"/>
              </w:rPr>
              <w:t>7</w:t>
            </w:r>
            <w:r w:rsidRPr="008D72EC">
              <w:rPr>
                <w:rFonts w:ascii="Courier New" w:eastAsia="Times New Roman" w:hAnsi="Courier New" w:cs="Courier New"/>
                <w:color w:val="000000"/>
                <w:sz w:val="20"/>
                <w:szCs w:val="20"/>
                <w:lang w:val="en-US" w:eastAsia="sv-SE"/>
              </w:rPr>
              <w:t xml:space="preserve"> Oakland         </w:t>
            </w:r>
            <w:proofErr w:type="spellStart"/>
            <w:r w:rsidRPr="008D72EC">
              <w:rPr>
                <w:rFonts w:ascii="Courier New" w:eastAsia="Times New Roman" w:hAnsi="Courier New" w:cs="Courier New"/>
                <w:color w:val="000000"/>
                <w:sz w:val="20"/>
                <w:szCs w:val="20"/>
                <w:lang w:val="en-US" w:eastAsia="sv-SE"/>
              </w:rPr>
              <w:t>Calif</w:t>
            </w:r>
            <w:proofErr w:type="spellEnd"/>
          </w:p>
          <w:p w:rsidR="00B5442D" w:rsidRPr="008D72EC" w:rsidRDefault="00B5442D" w:rsidP="008D72EC">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color w:val="FF8000"/>
                <w:sz w:val="20"/>
                <w:szCs w:val="20"/>
                <w:lang w:val="en-US" w:eastAsia="sv-SE"/>
              </w:rPr>
              <w:t>8</w:t>
            </w:r>
            <w:r w:rsidRPr="008D72EC">
              <w:rPr>
                <w:rFonts w:ascii="Courier New" w:eastAsia="Times New Roman" w:hAnsi="Courier New" w:cs="Courier New"/>
                <w:color w:val="000000"/>
                <w:sz w:val="20"/>
                <w:szCs w:val="20"/>
                <w:lang w:val="en-US" w:eastAsia="sv-SE"/>
              </w:rPr>
              <w:t xml:space="preserve"> El Cerrito      </w:t>
            </w:r>
            <w:proofErr w:type="spellStart"/>
            <w:r w:rsidRPr="008D72EC">
              <w:rPr>
                <w:rFonts w:ascii="Courier New" w:eastAsia="Times New Roman" w:hAnsi="Courier New" w:cs="Courier New"/>
                <w:color w:val="000000"/>
                <w:sz w:val="20"/>
                <w:szCs w:val="20"/>
                <w:lang w:val="en-US" w:eastAsia="sv-SE"/>
              </w:rPr>
              <w:t>Calif</w:t>
            </w:r>
            <w:proofErr w:type="spellEnd"/>
          </w:p>
          <w:p w:rsidR="00B5442D" w:rsidRPr="008D72EC" w:rsidRDefault="00B5442D" w:rsidP="008D72EC">
            <w:pPr>
              <w:shd w:val="clear" w:color="auto" w:fill="FFFFFF"/>
              <w:rPr>
                <w:rFonts w:ascii="Courier New" w:eastAsia="Times New Roman" w:hAnsi="Courier New" w:cs="Courier New"/>
                <w:color w:val="000000"/>
                <w:sz w:val="20"/>
                <w:szCs w:val="20"/>
                <w:lang w:val="en-US" w:eastAsia="sv-SE"/>
              </w:rPr>
            </w:pPr>
          </w:p>
          <w:p w:rsidR="00B5442D" w:rsidRDefault="00B5442D" w:rsidP="00F110D6">
            <w:pPr>
              <w:shd w:val="clear" w:color="auto" w:fill="FFFFFF"/>
              <w:rPr>
                <w:rFonts w:ascii="Courier New" w:eastAsia="Times New Roman" w:hAnsi="Courier New" w:cs="Courier New"/>
                <w:b/>
                <w:bCs/>
                <w:color w:val="0000FF"/>
                <w:sz w:val="20"/>
                <w:szCs w:val="20"/>
                <w:lang w:val="en-US" w:eastAsia="sv-SE"/>
              </w:rPr>
            </w:pP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color w:val="FF8000"/>
                <w:sz w:val="20"/>
                <w:szCs w:val="20"/>
                <w:lang w:val="en-US" w:eastAsia="sv-SE"/>
              </w:rPr>
              <w:t>7</w:t>
            </w: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b/>
                <w:bCs/>
                <w:color w:val="0000FF"/>
                <w:sz w:val="20"/>
                <w:szCs w:val="20"/>
                <w:lang w:val="en-US" w:eastAsia="sv-SE"/>
              </w:rPr>
              <w:t>rows</w:t>
            </w: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b/>
                <w:bCs/>
                <w:color w:val="0000FF"/>
                <w:sz w:val="20"/>
                <w:szCs w:val="20"/>
                <w:lang w:val="en-US" w:eastAsia="sv-SE"/>
              </w:rPr>
              <w:t>found</w:t>
            </w:r>
          </w:p>
          <w:p w:rsidR="00B5442D" w:rsidRPr="008D72EC" w:rsidRDefault="00B5442D" w:rsidP="00F110D6">
            <w:pPr>
              <w:shd w:val="clear" w:color="auto" w:fill="FFFFFF"/>
              <w:rPr>
                <w:rFonts w:ascii="Times New Roman" w:eastAsia="Times New Roman" w:hAnsi="Times New Roman" w:cs="Times New Roman"/>
                <w:sz w:val="24"/>
                <w:szCs w:val="24"/>
                <w:lang w:val="en-US" w:eastAsia="sv-SE"/>
              </w:rPr>
            </w:pPr>
          </w:p>
        </w:tc>
        <w:tc>
          <w:tcPr>
            <w:tcW w:w="4610" w:type="dxa"/>
          </w:tcPr>
          <w:p w:rsidR="00B5442D" w:rsidRDefault="00B5442D" w:rsidP="008D72EC">
            <w:pPr>
              <w:shd w:val="clear" w:color="auto" w:fill="FFFFFF"/>
              <w:rPr>
                <w:rFonts w:ascii="Courier New" w:eastAsia="Times New Roman" w:hAnsi="Courier New" w:cs="Courier New"/>
                <w:b/>
                <w:bCs/>
                <w:color w:val="0000FF"/>
                <w:sz w:val="20"/>
                <w:szCs w:val="20"/>
                <w:lang w:val="en-US" w:eastAsia="sv-SE"/>
              </w:rPr>
            </w:pPr>
          </w:p>
          <w:p w:rsidR="00B5442D" w:rsidRPr="008D72EC" w:rsidRDefault="00B5442D" w:rsidP="008D72EC">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b/>
                <w:bCs/>
                <w:color w:val="0000FF"/>
                <w:sz w:val="20"/>
                <w:szCs w:val="20"/>
                <w:lang w:val="en-US" w:eastAsia="sv-SE"/>
              </w:rPr>
              <w:t>SQL</w:t>
            </w:r>
            <w:r w:rsidRPr="008D72EC">
              <w:rPr>
                <w:rFonts w:ascii="Courier New" w:eastAsia="Times New Roman" w:hAnsi="Courier New" w:cs="Courier New"/>
                <w:b/>
                <w:bCs/>
                <w:color w:val="000080"/>
                <w:sz w:val="20"/>
                <w:szCs w:val="20"/>
                <w:lang w:val="en-US" w:eastAsia="sv-SE"/>
              </w:rPr>
              <w:t>&gt;</w:t>
            </w:r>
            <w:r w:rsidRPr="008D72EC">
              <w:rPr>
                <w:rFonts w:ascii="Courier New" w:eastAsia="Times New Roman" w:hAnsi="Courier New" w:cs="Courier New"/>
                <w:b/>
                <w:bCs/>
                <w:color w:val="0000FF"/>
                <w:sz w:val="20"/>
                <w:szCs w:val="20"/>
                <w:lang w:val="en-US" w:eastAsia="sv-SE"/>
              </w:rPr>
              <w:t>select</w:t>
            </w: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b/>
                <w:bCs/>
                <w:color w:val="000080"/>
                <w:sz w:val="20"/>
                <w:szCs w:val="20"/>
                <w:lang w:val="en-US" w:eastAsia="sv-SE"/>
              </w:rPr>
              <w:t>*</w:t>
            </w: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b/>
                <w:bCs/>
                <w:color w:val="0000FF"/>
                <w:sz w:val="20"/>
                <w:szCs w:val="20"/>
                <w:lang w:val="en-US" w:eastAsia="sv-SE"/>
              </w:rPr>
              <w:t>from</w:t>
            </w:r>
            <w:r w:rsidRPr="008D72EC">
              <w:rPr>
                <w:rFonts w:ascii="Courier New" w:eastAsia="Times New Roman" w:hAnsi="Courier New" w:cs="Courier New"/>
                <w:color w:val="000000"/>
                <w:sz w:val="20"/>
                <w:szCs w:val="20"/>
                <w:lang w:val="en-US" w:eastAsia="sv-SE"/>
              </w:rPr>
              <w:t xml:space="preserve"> store</w:t>
            </w:r>
            <w:r w:rsidRPr="008D72EC">
              <w:rPr>
                <w:rFonts w:ascii="Courier New" w:eastAsia="Times New Roman" w:hAnsi="Courier New" w:cs="Courier New"/>
                <w:b/>
                <w:bCs/>
                <w:color w:val="000080"/>
                <w:sz w:val="20"/>
                <w:szCs w:val="20"/>
                <w:lang w:val="en-US" w:eastAsia="sv-SE"/>
              </w:rPr>
              <w:t>;</w:t>
            </w:r>
          </w:p>
          <w:p w:rsidR="00B5442D" w:rsidRPr="008D72EC" w:rsidRDefault="00B5442D" w:rsidP="008D72EC">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b/>
                <w:bCs/>
                <w:color w:val="0000FF"/>
                <w:sz w:val="20"/>
                <w:szCs w:val="20"/>
                <w:lang w:val="en-US" w:eastAsia="sv-SE"/>
              </w:rPr>
              <w:t>NUMBER</w:t>
            </w:r>
            <w:r w:rsidRPr="008D72EC">
              <w:rPr>
                <w:rFonts w:ascii="Courier New" w:eastAsia="Times New Roman" w:hAnsi="Courier New" w:cs="Courier New"/>
                <w:color w:val="000000"/>
                <w:sz w:val="20"/>
                <w:szCs w:val="20"/>
                <w:lang w:val="en-US" w:eastAsia="sv-SE"/>
              </w:rPr>
              <w:t xml:space="preserve"> CITY            </w:t>
            </w:r>
            <w:r w:rsidRPr="008D72EC">
              <w:rPr>
                <w:rFonts w:ascii="Courier New" w:eastAsia="Times New Roman" w:hAnsi="Courier New" w:cs="Courier New"/>
                <w:b/>
                <w:bCs/>
                <w:color w:val="0000FF"/>
                <w:sz w:val="20"/>
                <w:szCs w:val="20"/>
                <w:lang w:val="en-US" w:eastAsia="sv-SE"/>
              </w:rPr>
              <w:t>STATE</w:t>
            </w:r>
          </w:p>
          <w:p w:rsidR="00B5442D" w:rsidRPr="008D72EC" w:rsidRDefault="00B5442D" w:rsidP="008D72EC">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b/>
                <w:bCs/>
                <w:color w:val="000080"/>
                <w:sz w:val="20"/>
                <w:szCs w:val="20"/>
                <w:lang w:val="en-US" w:eastAsia="sv-SE"/>
              </w:rPr>
              <w:t>===========</w:t>
            </w: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b/>
                <w:bCs/>
                <w:color w:val="000080"/>
                <w:sz w:val="20"/>
                <w:szCs w:val="20"/>
                <w:lang w:val="en-US" w:eastAsia="sv-SE"/>
              </w:rPr>
              <w:t>===============</w:t>
            </w: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b/>
                <w:bCs/>
                <w:color w:val="000080"/>
                <w:sz w:val="20"/>
                <w:szCs w:val="20"/>
                <w:lang w:val="en-US" w:eastAsia="sv-SE"/>
              </w:rPr>
              <w:t>======</w:t>
            </w:r>
          </w:p>
          <w:p w:rsidR="00B5442D" w:rsidRPr="008D72EC" w:rsidRDefault="00B5442D" w:rsidP="008D72EC">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color w:val="FF8000"/>
                <w:sz w:val="20"/>
                <w:szCs w:val="20"/>
                <w:lang w:val="en-US" w:eastAsia="sv-SE"/>
              </w:rPr>
              <w:t>2</w:t>
            </w: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bCs/>
                <w:sz w:val="20"/>
                <w:szCs w:val="20"/>
                <w:lang w:val="en-US" w:eastAsia="sv-SE"/>
              </w:rPr>
              <w:t>New</w:t>
            </w:r>
            <w:r w:rsidRPr="008D72EC">
              <w:rPr>
                <w:rFonts w:ascii="Courier New" w:eastAsia="Times New Roman" w:hAnsi="Courier New" w:cs="Courier New"/>
                <w:sz w:val="20"/>
                <w:szCs w:val="20"/>
                <w:lang w:val="en-US" w:eastAsia="sv-SE"/>
              </w:rPr>
              <w:t xml:space="preserve"> </w:t>
            </w:r>
            <w:r w:rsidRPr="008D72EC">
              <w:rPr>
                <w:rFonts w:ascii="Courier New" w:eastAsia="Times New Roman" w:hAnsi="Courier New" w:cs="Courier New"/>
                <w:color w:val="000000"/>
                <w:sz w:val="20"/>
                <w:szCs w:val="20"/>
                <w:lang w:val="en-US" w:eastAsia="sv-SE"/>
              </w:rPr>
              <w:t>York        NY</w:t>
            </w:r>
          </w:p>
          <w:p w:rsidR="00B5442D" w:rsidRPr="008D72EC" w:rsidRDefault="00B5442D" w:rsidP="008D72EC">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color w:val="FF8000"/>
                <w:sz w:val="20"/>
                <w:szCs w:val="20"/>
                <w:lang w:val="en-US" w:eastAsia="sv-SE"/>
              </w:rPr>
              <w:t>3</w:t>
            </w:r>
            <w:r w:rsidRPr="008D72EC">
              <w:rPr>
                <w:rFonts w:ascii="Courier New" w:eastAsia="Times New Roman" w:hAnsi="Courier New" w:cs="Courier New"/>
                <w:color w:val="000000"/>
                <w:sz w:val="20"/>
                <w:szCs w:val="20"/>
                <w:lang w:val="en-US" w:eastAsia="sv-SE"/>
              </w:rPr>
              <w:t xml:space="preserve"> Los Angeles     </w:t>
            </w:r>
            <w:proofErr w:type="spellStart"/>
            <w:r w:rsidRPr="008D72EC">
              <w:rPr>
                <w:rFonts w:ascii="Courier New" w:eastAsia="Times New Roman" w:hAnsi="Courier New" w:cs="Courier New"/>
                <w:color w:val="000000"/>
                <w:sz w:val="20"/>
                <w:szCs w:val="20"/>
                <w:lang w:val="en-US" w:eastAsia="sv-SE"/>
              </w:rPr>
              <w:t>Calif</w:t>
            </w:r>
            <w:proofErr w:type="spellEnd"/>
          </w:p>
          <w:p w:rsidR="00B5442D" w:rsidRPr="008D72EC" w:rsidRDefault="00B5442D" w:rsidP="008D72EC">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color w:val="FF8000"/>
                <w:sz w:val="20"/>
                <w:szCs w:val="20"/>
                <w:lang w:val="en-US" w:eastAsia="sv-SE"/>
              </w:rPr>
              <w:t>4</w:t>
            </w:r>
            <w:r w:rsidRPr="008D72EC">
              <w:rPr>
                <w:rFonts w:ascii="Courier New" w:eastAsia="Times New Roman" w:hAnsi="Courier New" w:cs="Courier New"/>
                <w:color w:val="000000"/>
                <w:sz w:val="20"/>
                <w:szCs w:val="20"/>
                <w:lang w:val="en-US" w:eastAsia="sv-SE"/>
              </w:rPr>
              <w:t xml:space="preserve"> Minneapolis     </w:t>
            </w:r>
            <w:proofErr w:type="spellStart"/>
            <w:r w:rsidRPr="008D72EC">
              <w:rPr>
                <w:rFonts w:ascii="Courier New" w:eastAsia="Times New Roman" w:hAnsi="Courier New" w:cs="Courier New"/>
                <w:color w:val="000000"/>
                <w:sz w:val="20"/>
                <w:szCs w:val="20"/>
                <w:lang w:val="en-US" w:eastAsia="sv-SE"/>
              </w:rPr>
              <w:t>Minnes</w:t>
            </w:r>
            <w:proofErr w:type="spellEnd"/>
          </w:p>
          <w:p w:rsidR="00B5442D" w:rsidRPr="008D72EC" w:rsidRDefault="00B5442D" w:rsidP="008D72EC">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color w:val="FF8000"/>
                <w:sz w:val="20"/>
                <w:szCs w:val="20"/>
                <w:lang w:val="en-US" w:eastAsia="sv-SE"/>
              </w:rPr>
              <w:t>5</w:t>
            </w:r>
            <w:r w:rsidRPr="008D72EC">
              <w:rPr>
                <w:rFonts w:ascii="Courier New" w:eastAsia="Times New Roman" w:hAnsi="Courier New" w:cs="Courier New"/>
                <w:color w:val="000000"/>
                <w:sz w:val="20"/>
                <w:szCs w:val="20"/>
                <w:lang w:val="en-US" w:eastAsia="sv-SE"/>
              </w:rPr>
              <w:t xml:space="preserve"> San Francisco   </w:t>
            </w:r>
            <w:proofErr w:type="spellStart"/>
            <w:r w:rsidRPr="008D72EC">
              <w:rPr>
                <w:rFonts w:ascii="Courier New" w:eastAsia="Times New Roman" w:hAnsi="Courier New" w:cs="Courier New"/>
                <w:color w:val="000000"/>
                <w:sz w:val="20"/>
                <w:szCs w:val="20"/>
                <w:lang w:val="en-US" w:eastAsia="sv-SE"/>
              </w:rPr>
              <w:t>Calif</w:t>
            </w:r>
            <w:proofErr w:type="spellEnd"/>
          </w:p>
          <w:p w:rsidR="00B5442D" w:rsidRPr="008D72EC" w:rsidRDefault="00B5442D" w:rsidP="008D72EC">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color w:val="FF8000"/>
                <w:sz w:val="20"/>
                <w:szCs w:val="20"/>
                <w:lang w:val="en-US" w:eastAsia="sv-SE"/>
              </w:rPr>
              <w:t>7</w:t>
            </w:r>
            <w:r w:rsidRPr="008D72EC">
              <w:rPr>
                <w:rFonts w:ascii="Courier New" w:eastAsia="Times New Roman" w:hAnsi="Courier New" w:cs="Courier New"/>
                <w:color w:val="000000"/>
                <w:sz w:val="20"/>
                <w:szCs w:val="20"/>
                <w:lang w:val="en-US" w:eastAsia="sv-SE"/>
              </w:rPr>
              <w:t xml:space="preserve"> Oakland         </w:t>
            </w:r>
            <w:proofErr w:type="spellStart"/>
            <w:r w:rsidRPr="008D72EC">
              <w:rPr>
                <w:rFonts w:ascii="Courier New" w:eastAsia="Times New Roman" w:hAnsi="Courier New" w:cs="Courier New"/>
                <w:color w:val="000000"/>
                <w:sz w:val="20"/>
                <w:szCs w:val="20"/>
                <w:lang w:val="en-US" w:eastAsia="sv-SE"/>
              </w:rPr>
              <w:t>Calif</w:t>
            </w:r>
            <w:proofErr w:type="spellEnd"/>
          </w:p>
          <w:p w:rsidR="00B5442D" w:rsidRPr="008D72EC" w:rsidRDefault="00B5442D" w:rsidP="008D72EC">
            <w:pPr>
              <w:shd w:val="clear" w:color="auto" w:fill="FFFFFF"/>
              <w:rPr>
                <w:rFonts w:ascii="Courier New" w:eastAsia="Times New Roman" w:hAnsi="Courier New" w:cs="Courier New"/>
                <w:color w:val="000000"/>
                <w:sz w:val="20"/>
                <w:szCs w:val="20"/>
                <w:lang w:eastAsia="sv-SE"/>
              </w:rPr>
            </w:pP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color w:val="FF8000"/>
                <w:sz w:val="20"/>
                <w:szCs w:val="20"/>
                <w:lang w:eastAsia="sv-SE"/>
              </w:rPr>
              <w:t>8</w:t>
            </w:r>
            <w:r w:rsidRPr="008D72EC">
              <w:rPr>
                <w:rFonts w:ascii="Courier New" w:eastAsia="Times New Roman" w:hAnsi="Courier New" w:cs="Courier New"/>
                <w:color w:val="000000"/>
                <w:sz w:val="20"/>
                <w:szCs w:val="20"/>
                <w:lang w:eastAsia="sv-SE"/>
              </w:rPr>
              <w:t xml:space="preserve"> El </w:t>
            </w:r>
            <w:proofErr w:type="spellStart"/>
            <w:proofErr w:type="gramStart"/>
            <w:r w:rsidRPr="008D72EC">
              <w:rPr>
                <w:rFonts w:ascii="Courier New" w:eastAsia="Times New Roman" w:hAnsi="Courier New" w:cs="Courier New"/>
                <w:color w:val="000000"/>
                <w:sz w:val="20"/>
                <w:szCs w:val="20"/>
                <w:lang w:eastAsia="sv-SE"/>
              </w:rPr>
              <w:t>Cerrito</w:t>
            </w:r>
            <w:proofErr w:type="spellEnd"/>
            <w:r w:rsidRPr="008D72EC">
              <w:rPr>
                <w:rFonts w:ascii="Courier New" w:eastAsia="Times New Roman" w:hAnsi="Courier New" w:cs="Courier New"/>
                <w:color w:val="000000"/>
                <w:sz w:val="20"/>
                <w:szCs w:val="20"/>
                <w:lang w:eastAsia="sv-SE"/>
              </w:rPr>
              <w:t xml:space="preserve">      </w:t>
            </w:r>
            <w:proofErr w:type="spellStart"/>
            <w:r w:rsidRPr="008D72EC">
              <w:rPr>
                <w:rFonts w:ascii="Courier New" w:eastAsia="Times New Roman" w:hAnsi="Courier New" w:cs="Courier New"/>
                <w:color w:val="000000"/>
                <w:sz w:val="20"/>
                <w:szCs w:val="20"/>
                <w:lang w:eastAsia="sv-SE"/>
              </w:rPr>
              <w:t>Calif</w:t>
            </w:r>
            <w:proofErr w:type="spellEnd"/>
            <w:proofErr w:type="gramEnd"/>
          </w:p>
          <w:p w:rsidR="00B5442D" w:rsidRDefault="00B5442D" w:rsidP="008D72EC">
            <w:pPr>
              <w:shd w:val="clear" w:color="auto" w:fill="FFFFFF"/>
              <w:rPr>
                <w:rFonts w:ascii="Courier New" w:eastAsia="Times New Roman" w:hAnsi="Courier New" w:cs="Courier New"/>
                <w:color w:val="000000"/>
                <w:sz w:val="20"/>
                <w:szCs w:val="20"/>
                <w:lang w:eastAsia="sv-SE"/>
              </w:rPr>
            </w:pPr>
          </w:p>
          <w:p w:rsidR="00B5442D" w:rsidRPr="008D72EC" w:rsidRDefault="00B5442D" w:rsidP="008D72EC">
            <w:pPr>
              <w:shd w:val="clear" w:color="auto" w:fill="FFFFFF"/>
              <w:rPr>
                <w:rFonts w:ascii="Times New Roman" w:eastAsia="Times New Roman" w:hAnsi="Times New Roman" w:cs="Times New Roman"/>
                <w:sz w:val="24"/>
                <w:szCs w:val="24"/>
                <w:lang w:eastAsia="sv-SE"/>
              </w:rPr>
            </w:pPr>
            <w:r w:rsidRPr="008D72EC">
              <w:rPr>
                <w:rFonts w:ascii="Courier New" w:eastAsia="Times New Roman" w:hAnsi="Courier New" w:cs="Courier New"/>
                <w:color w:val="000000"/>
                <w:sz w:val="20"/>
                <w:szCs w:val="20"/>
                <w:lang w:eastAsia="sv-SE"/>
              </w:rPr>
              <w:t xml:space="preserve">                  </w:t>
            </w:r>
            <w:r w:rsidRPr="008D72EC">
              <w:rPr>
                <w:rFonts w:ascii="Courier New" w:eastAsia="Times New Roman" w:hAnsi="Courier New" w:cs="Courier New"/>
                <w:color w:val="FF8000"/>
                <w:sz w:val="20"/>
                <w:szCs w:val="20"/>
                <w:lang w:eastAsia="sv-SE"/>
              </w:rPr>
              <w:t>6</w:t>
            </w:r>
            <w:r w:rsidRPr="008D72EC">
              <w:rPr>
                <w:rFonts w:ascii="Courier New" w:eastAsia="Times New Roman" w:hAnsi="Courier New" w:cs="Courier New"/>
                <w:color w:val="000000"/>
                <w:sz w:val="20"/>
                <w:szCs w:val="20"/>
                <w:lang w:eastAsia="sv-SE"/>
              </w:rPr>
              <w:t xml:space="preserve"> </w:t>
            </w:r>
            <w:proofErr w:type="spellStart"/>
            <w:r w:rsidRPr="008D72EC">
              <w:rPr>
                <w:rFonts w:ascii="Courier New" w:eastAsia="Times New Roman" w:hAnsi="Courier New" w:cs="Courier New"/>
                <w:b/>
                <w:bCs/>
                <w:color w:val="0000FF"/>
                <w:sz w:val="20"/>
                <w:szCs w:val="20"/>
                <w:lang w:eastAsia="sv-SE"/>
              </w:rPr>
              <w:t>rows</w:t>
            </w:r>
            <w:proofErr w:type="spellEnd"/>
            <w:r w:rsidRPr="008D72EC">
              <w:rPr>
                <w:rFonts w:ascii="Courier New" w:eastAsia="Times New Roman" w:hAnsi="Courier New" w:cs="Courier New"/>
                <w:color w:val="000000"/>
                <w:sz w:val="20"/>
                <w:szCs w:val="20"/>
                <w:lang w:eastAsia="sv-SE"/>
              </w:rPr>
              <w:t xml:space="preserve"> </w:t>
            </w:r>
            <w:proofErr w:type="spellStart"/>
            <w:r w:rsidRPr="008D72EC">
              <w:rPr>
                <w:rFonts w:ascii="Courier New" w:eastAsia="Times New Roman" w:hAnsi="Courier New" w:cs="Courier New"/>
                <w:b/>
                <w:bCs/>
                <w:color w:val="0000FF"/>
                <w:sz w:val="20"/>
                <w:szCs w:val="20"/>
                <w:lang w:eastAsia="sv-SE"/>
              </w:rPr>
              <w:t>found</w:t>
            </w:r>
            <w:proofErr w:type="spellEnd"/>
          </w:p>
          <w:p w:rsidR="00B5442D" w:rsidRDefault="00B5442D" w:rsidP="00F110D6">
            <w:pPr>
              <w:shd w:val="clear" w:color="auto" w:fill="FFFFFF"/>
              <w:rPr>
                <w:rFonts w:ascii="Courier New" w:eastAsia="Times New Roman" w:hAnsi="Courier New" w:cs="Courier New"/>
                <w:b/>
                <w:bCs/>
                <w:color w:val="0000FF"/>
                <w:sz w:val="20"/>
                <w:szCs w:val="20"/>
                <w:lang w:val="en-US" w:eastAsia="sv-SE"/>
              </w:rPr>
            </w:pPr>
          </w:p>
        </w:tc>
      </w:tr>
      <w:tr w:rsidR="00B5442D" w:rsidRPr="006B551E" w:rsidTr="00B5442D">
        <w:tc>
          <w:tcPr>
            <w:tcW w:w="337" w:type="dxa"/>
            <w:vMerge/>
          </w:tcPr>
          <w:p w:rsidR="00B5442D" w:rsidRPr="00D60A0A" w:rsidRDefault="00B5442D" w:rsidP="001430DB">
            <w:pPr>
              <w:shd w:val="clear" w:color="auto" w:fill="FFFFFF"/>
              <w:rPr>
                <w:rFonts w:ascii="Calibri" w:eastAsia="Times New Roman" w:hAnsi="Calibri" w:cs="Courier New"/>
                <w:bCs/>
                <w:szCs w:val="20"/>
                <w:lang w:val="en-US" w:eastAsia="sv-SE"/>
              </w:rPr>
            </w:pPr>
          </w:p>
        </w:tc>
        <w:tc>
          <w:tcPr>
            <w:tcW w:w="8951" w:type="dxa"/>
            <w:gridSpan w:val="2"/>
          </w:tcPr>
          <w:p w:rsidR="00B5442D" w:rsidRPr="001430DB" w:rsidRDefault="00B5442D" w:rsidP="001430DB">
            <w:pPr>
              <w:shd w:val="clear" w:color="auto" w:fill="FFFFFF"/>
              <w:rPr>
                <w:rFonts w:ascii="Calibri" w:eastAsia="Times New Roman" w:hAnsi="Calibri" w:cs="Courier New"/>
                <w:bCs/>
                <w:color w:val="0000FF"/>
                <w:sz w:val="20"/>
                <w:szCs w:val="20"/>
                <w:lang w:val="en-US" w:eastAsia="sv-SE"/>
              </w:rPr>
            </w:pPr>
            <w:r w:rsidRPr="00D60A0A">
              <w:rPr>
                <w:rFonts w:ascii="Calibri" w:eastAsia="Times New Roman" w:hAnsi="Calibri" w:cs="Courier New"/>
                <w:bCs/>
                <w:szCs w:val="20"/>
                <w:lang w:val="en-US" w:eastAsia="sv-SE"/>
              </w:rPr>
              <w:t>Now the 1</w:t>
            </w:r>
            <w:r w:rsidRPr="00D60A0A">
              <w:rPr>
                <w:rFonts w:ascii="Calibri" w:eastAsia="Times New Roman" w:hAnsi="Calibri" w:cs="Courier New"/>
                <w:bCs/>
                <w:szCs w:val="20"/>
                <w:vertAlign w:val="superscript"/>
                <w:lang w:val="en-US" w:eastAsia="sv-SE"/>
              </w:rPr>
              <w:t>st</w:t>
            </w:r>
            <w:r w:rsidRPr="00D60A0A">
              <w:rPr>
                <w:rFonts w:ascii="Calibri" w:eastAsia="Times New Roman" w:hAnsi="Calibri" w:cs="Courier New"/>
                <w:bCs/>
                <w:szCs w:val="20"/>
                <w:lang w:val="en-US" w:eastAsia="sv-SE"/>
              </w:rPr>
              <w:t xml:space="preserve"> instance start a transaction, and inserts two rows instead of one. This time, an insertion on the same row will occur. That means, that the 1</w:t>
            </w:r>
            <w:r w:rsidRPr="00D60A0A">
              <w:rPr>
                <w:rFonts w:ascii="Calibri" w:eastAsia="Times New Roman" w:hAnsi="Calibri" w:cs="Courier New"/>
                <w:bCs/>
                <w:szCs w:val="20"/>
                <w:vertAlign w:val="superscript"/>
                <w:lang w:val="en-US" w:eastAsia="sv-SE"/>
              </w:rPr>
              <w:t>st</w:t>
            </w:r>
            <w:r w:rsidRPr="00D60A0A">
              <w:rPr>
                <w:rFonts w:ascii="Calibri" w:eastAsia="Times New Roman" w:hAnsi="Calibri" w:cs="Courier New"/>
                <w:bCs/>
                <w:szCs w:val="20"/>
                <w:lang w:val="en-US" w:eastAsia="sv-SE"/>
              </w:rPr>
              <w:t xml:space="preserve"> instance will insert a number-4 row, whereas the 2</w:t>
            </w:r>
            <w:r w:rsidRPr="00D60A0A">
              <w:rPr>
                <w:rFonts w:ascii="Calibri" w:eastAsia="Times New Roman" w:hAnsi="Calibri" w:cs="Courier New"/>
                <w:bCs/>
                <w:szCs w:val="20"/>
                <w:vertAlign w:val="superscript"/>
                <w:lang w:val="en-US" w:eastAsia="sv-SE"/>
              </w:rPr>
              <w:t>nd</w:t>
            </w:r>
            <w:r w:rsidRPr="00D60A0A">
              <w:rPr>
                <w:rFonts w:ascii="Calibri" w:eastAsia="Times New Roman" w:hAnsi="Calibri" w:cs="Courier New"/>
                <w:bCs/>
                <w:szCs w:val="20"/>
                <w:lang w:val="en-US" w:eastAsia="sv-SE"/>
              </w:rPr>
              <w:t xml:space="preserve"> instance already has a number-4 row but still hasn’t committed, so it’s still in a transaction state. </w:t>
            </w:r>
          </w:p>
        </w:tc>
      </w:tr>
      <w:tr w:rsidR="00B5442D" w:rsidRPr="00F110D6" w:rsidTr="00B5442D">
        <w:tc>
          <w:tcPr>
            <w:tcW w:w="337" w:type="dxa"/>
            <w:vMerge w:val="restart"/>
          </w:tcPr>
          <w:p w:rsidR="00B5442D" w:rsidRDefault="00B5442D" w:rsidP="00F110D6">
            <w:pPr>
              <w:shd w:val="clear" w:color="auto" w:fill="FFFFFF"/>
              <w:rPr>
                <w:rFonts w:ascii="Courier New" w:eastAsia="Times New Roman" w:hAnsi="Courier New" w:cs="Courier New"/>
                <w:b/>
                <w:bCs/>
                <w:color w:val="0000FF"/>
                <w:sz w:val="20"/>
                <w:szCs w:val="20"/>
                <w:lang w:val="en-US" w:eastAsia="sv-SE"/>
              </w:rPr>
            </w:pPr>
            <w:r>
              <w:rPr>
                <w:rFonts w:ascii="Courier New" w:eastAsia="Times New Roman" w:hAnsi="Courier New" w:cs="Courier New"/>
                <w:b/>
                <w:bCs/>
                <w:color w:val="0000FF"/>
                <w:sz w:val="20"/>
                <w:szCs w:val="20"/>
                <w:lang w:val="en-US" w:eastAsia="sv-SE"/>
              </w:rPr>
              <w:t>9</w:t>
            </w:r>
          </w:p>
        </w:tc>
        <w:tc>
          <w:tcPr>
            <w:tcW w:w="4341" w:type="dxa"/>
          </w:tcPr>
          <w:p w:rsidR="00B5442D" w:rsidRDefault="00B5442D" w:rsidP="00F110D6">
            <w:pPr>
              <w:shd w:val="clear" w:color="auto" w:fill="FFFFFF"/>
              <w:rPr>
                <w:rFonts w:ascii="Courier New" w:eastAsia="Times New Roman" w:hAnsi="Courier New" w:cs="Courier New"/>
                <w:b/>
                <w:bCs/>
                <w:color w:val="0000FF"/>
                <w:sz w:val="20"/>
                <w:szCs w:val="20"/>
                <w:lang w:val="en-US" w:eastAsia="sv-SE"/>
              </w:rPr>
            </w:pPr>
          </w:p>
          <w:p w:rsidR="00B5442D" w:rsidRDefault="00B5442D" w:rsidP="00F110D6">
            <w:pPr>
              <w:shd w:val="clear" w:color="auto" w:fill="FFFFFF"/>
              <w:rPr>
                <w:rFonts w:ascii="Courier New" w:eastAsia="Times New Roman" w:hAnsi="Courier New" w:cs="Courier New"/>
                <w:b/>
                <w:bCs/>
                <w:color w:val="0000FF"/>
                <w:sz w:val="20"/>
                <w:szCs w:val="20"/>
                <w:lang w:val="en-US" w:eastAsia="sv-SE"/>
              </w:rPr>
            </w:pPr>
            <w:r w:rsidRPr="00F110D6">
              <w:rPr>
                <w:rFonts w:ascii="Courier New" w:eastAsia="Times New Roman" w:hAnsi="Courier New" w:cs="Courier New"/>
                <w:b/>
                <w:bCs/>
                <w:color w:val="0000FF"/>
                <w:sz w:val="20"/>
                <w:szCs w:val="20"/>
                <w:lang w:val="en-US" w:eastAsia="sv-SE"/>
              </w:rPr>
              <w:t>SQL&gt;COMMIT;</w:t>
            </w:r>
          </w:p>
          <w:p w:rsidR="00B5442D" w:rsidRPr="00867958" w:rsidRDefault="00B5442D" w:rsidP="001430DB">
            <w:pPr>
              <w:shd w:val="clear" w:color="auto" w:fill="FFFFFF"/>
              <w:rPr>
                <w:rFonts w:ascii="Courier New" w:eastAsia="Times New Roman" w:hAnsi="Courier New" w:cs="Courier New"/>
                <w:color w:val="000000"/>
                <w:sz w:val="20"/>
                <w:szCs w:val="20"/>
                <w:lang w:val="en-US" w:eastAsia="sv-SE"/>
              </w:rPr>
            </w:pPr>
            <w:r w:rsidRPr="00867958">
              <w:rPr>
                <w:rFonts w:ascii="Courier New" w:eastAsia="Times New Roman" w:hAnsi="Courier New" w:cs="Courier New"/>
                <w:b/>
                <w:bCs/>
                <w:color w:val="0000FF"/>
                <w:sz w:val="20"/>
                <w:szCs w:val="20"/>
                <w:lang w:val="en-US" w:eastAsia="sv-SE"/>
              </w:rPr>
              <w:t>SQL</w:t>
            </w:r>
            <w:r w:rsidRPr="00867958">
              <w:rPr>
                <w:rFonts w:ascii="Courier New" w:eastAsia="Times New Roman" w:hAnsi="Courier New" w:cs="Courier New"/>
                <w:b/>
                <w:bCs/>
                <w:color w:val="000080"/>
                <w:sz w:val="20"/>
                <w:szCs w:val="20"/>
                <w:lang w:val="en-US" w:eastAsia="sv-SE"/>
              </w:rPr>
              <w:t>&gt;</w:t>
            </w:r>
            <w:r w:rsidRPr="00867958">
              <w:rPr>
                <w:rFonts w:ascii="Courier New" w:eastAsia="Times New Roman" w:hAnsi="Courier New" w:cs="Courier New"/>
                <w:b/>
                <w:bCs/>
                <w:color w:val="0000FF"/>
                <w:sz w:val="20"/>
                <w:szCs w:val="20"/>
                <w:lang w:val="en-US" w:eastAsia="sv-SE"/>
              </w:rPr>
              <w:t>SELECT</w:t>
            </w:r>
            <w:r w:rsidRPr="00867958">
              <w:rPr>
                <w:rFonts w:ascii="Courier New" w:eastAsia="Times New Roman" w:hAnsi="Courier New" w:cs="Courier New"/>
                <w:color w:val="000000"/>
                <w:sz w:val="20"/>
                <w:szCs w:val="20"/>
                <w:lang w:val="en-US" w:eastAsia="sv-SE"/>
              </w:rPr>
              <w:t xml:space="preserve"> </w:t>
            </w:r>
            <w:r w:rsidRPr="00867958">
              <w:rPr>
                <w:rFonts w:ascii="Courier New" w:eastAsia="Times New Roman" w:hAnsi="Courier New" w:cs="Courier New"/>
                <w:b/>
                <w:bCs/>
                <w:color w:val="000080"/>
                <w:sz w:val="20"/>
                <w:szCs w:val="20"/>
                <w:lang w:val="en-US" w:eastAsia="sv-SE"/>
              </w:rPr>
              <w:t>*</w:t>
            </w:r>
            <w:r w:rsidRPr="00867958">
              <w:rPr>
                <w:rFonts w:ascii="Courier New" w:eastAsia="Times New Roman" w:hAnsi="Courier New" w:cs="Courier New"/>
                <w:color w:val="000000"/>
                <w:sz w:val="20"/>
                <w:szCs w:val="20"/>
                <w:lang w:val="en-US" w:eastAsia="sv-SE"/>
              </w:rPr>
              <w:t xml:space="preserve"> </w:t>
            </w:r>
            <w:r w:rsidRPr="00867958">
              <w:rPr>
                <w:rFonts w:ascii="Courier New" w:eastAsia="Times New Roman" w:hAnsi="Courier New" w:cs="Courier New"/>
                <w:b/>
                <w:bCs/>
                <w:color w:val="0000FF"/>
                <w:sz w:val="20"/>
                <w:szCs w:val="20"/>
                <w:lang w:val="en-US" w:eastAsia="sv-SE"/>
              </w:rPr>
              <w:t>FROM</w:t>
            </w:r>
            <w:r w:rsidRPr="00867958">
              <w:rPr>
                <w:rFonts w:ascii="Courier New" w:eastAsia="Times New Roman" w:hAnsi="Courier New" w:cs="Courier New"/>
                <w:color w:val="000000"/>
                <w:sz w:val="20"/>
                <w:szCs w:val="20"/>
                <w:lang w:val="en-US" w:eastAsia="sv-SE"/>
              </w:rPr>
              <w:t xml:space="preserve"> store</w:t>
            </w:r>
            <w:r w:rsidRPr="00867958">
              <w:rPr>
                <w:rFonts w:ascii="Courier New" w:eastAsia="Times New Roman" w:hAnsi="Courier New" w:cs="Courier New"/>
                <w:b/>
                <w:bCs/>
                <w:color w:val="000080"/>
                <w:sz w:val="20"/>
                <w:szCs w:val="20"/>
                <w:lang w:val="en-US" w:eastAsia="sv-SE"/>
              </w:rPr>
              <w:t>;</w:t>
            </w:r>
          </w:p>
          <w:p w:rsidR="00B5442D" w:rsidRPr="00867958" w:rsidRDefault="00B5442D" w:rsidP="001430DB">
            <w:pPr>
              <w:shd w:val="clear" w:color="auto" w:fill="FFFFFF"/>
              <w:rPr>
                <w:rFonts w:ascii="Courier New" w:eastAsia="Times New Roman" w:hAnsi="Courier New" w:cs="Courier New"/>
                <w:color w:val="000000"/>
                <w:sz w:val="20"/>
                <w:szCs w:val="20"/>
                <w:lang w:val="en-US" w:eastAsia="sv-SE"/>
              </w:rPr>
            </w:pPr>
            <w:r w:rsidRPr="00867958">
              <w:rPr>
                <w:rFonts w:ascii="Courier New" w:eastAsia="Times New Roman" w:hAnsi="Courier New" w:cs="Courier New"/>
                <w:color w:val="000000"/>
                <w:sz w:val="20"/>
                <w:szCs w:val="20"/>
                <w:lang w:val="en-US" w:eastAsia="sv-SE"/>
              </w:rPr>
              <w:t xml:space="preserve">     </w:t>
            </w:r>
            <w:r w:rsidRPr="00867958">
              <w:rPr>
                <w:rFonts w:ascii="Courier New" w:eastAsia="Times New Roman" w:hAnsi="Courier New" w:cs="Courier New"/>
                <w:b/>
                <w:bCs/>
                <w:color w:val="0000FF"/>
                <w:sz w:val="20"/>
                <w:szCs w:val="20"/>
                <w:lang w:val="en-US" w:eastAsia="sv-SE"/>
              </w:rPr>
              <w:t>NUMBER</w:t>
            </w:r>
            <w:r w:rsidRPr="00867958">
              <w:rPr>
                <w:rFonts w:ascii="Courier New" w:eastAsia="Times New Roman" w:hAnsi="Courier New" w:cs="Courier New"/>
                <w:color w:val="000000"/>
                <w:sz w:val="20"/>
                <w:szCs w:val="20"/>
                <w:lang w:val="en-US" w:eastAsia="sv-SE"/>
              </w:rPr>
              <w:t xml:space="preserve"> CITY            </w:t>
            </w:r>
            <w:r w:rsidRPr="00867958">
              <w:rPr>
                <w:rFonts w:ascii="Courier New" w:eastAsia="Times New Roman" w:hAnsi="Courier New" w:cs="Courier New"/>
                <w:b/>
                <w:bCs/>
                <w:color w:val="0000FF"/>
                <w:sz w:val="20"/>
                <w:szCs w:val="20"/>
                <w:lang w:val="en-US" w:eastAsia="sv-SE"/>
              </w:rPr>
              <w:t>STATE</w:t>
            </w:r>
          </w:p>
          <w:p w:rsidR="00B5442D" w:rsidRPr="00867958" w:rsidRDefault="00B5442D" w:rsidP="001430DB">
            <w:pPr>
              <w:shd w:val="clear" w:color="auto" w:fill="FFFFFF"/>
              <w:rPr>
                <w:rFonts w:ascii="Courier New" w:eastAsia="Times New Roman" w:hAnsi="Courier New" w:cs="Courier New"/>
                <w:color w:val="000000"/>
                <w:sz w:val="20"/>
                <w:szCs w:val="20"/>
                <w:lang w:val="en-US" w:eastAsia="sv-SE"/>
              </w:rPr>
            </w:pPr>
            <w:r w:rsidRPr="00867958">
              <w:rPr>
                <w:rFonts w:ascii="Courier New" w:eastAsia="Times New Roman" w:hAnsi="Courier New" w:cs="Courier New"/>
                <w:b/>
                <w:bCs/>
                <w:color w:val="000080"/>
                <w:sz w:val="20"/>
                <w:szCs w:val="20"/>
                <w:lang w:val="en-US" w:eastAsia="sv-SE"/>
              </w:rPr>
              <w:t>===========</w:t>
            </w:r>
            <w:r w:rsidRPr="00867958">
              <w:rPr>
                <w:rFonts w:ascii="Courier New" w:eastAsia="Times New Roman" w:hAnsi="Courier New" w:cs="Courier New"/>
                <w:color w:val="000000"/>
                <w:sz w:val="20"/>
                <w:szCs w:val="20"/>
                <w:lang w:val="en-US" w:eastAsia="sv-SE"/>
              </w:rPr>
              <w:t xml:space="preserve"> </w:t>
            </w:r>
            <w:r w:rsidRPr="00867958">
              <w:rPr>
                <w:rFonts w:ascii="Courier New" w:eastAsia="Times New Roman" w:hAnsi="Courier New" w:cs="Courier New"/>
                <w:b/>
                <w:bCs/>
                <w:color w:val="000080"/>
                <w:sz w:val="20"/>
                <w:szCs w:val="20"/>
                <w:lang w:val="en-US" w:eastAsia="sv-SE"/>
              </w:rPr>
              <w:t>===============</w:t>
            </w:r>
            <w:r w:rsidRPr="00867958">
              <w:rPr>
                <w:rFonts w:ascii="Courier New" w:eastAsia="Times New Roman" w:hAnsi="Courier New" w:cs="Courier New"/>
                <w:color w:val="000000"/>
                <w:sz w:val="20"/>
                <w:szCs w:val="20"/>
                <w:lang w:val="en-US" w:eastAsia="sv-SE"/>
              </w:rPr>
              <w:t xml:space="preserve"> </w:t>
            </w:r>
            <w:r w:rsidRPr="00867958">
              <w:rPr>
                <w:rFonts w:ascii="Courier New" w:eastAsia="Times New Roman" w:hAnsi="Courier New" w:cs="Courier New"/>
                <w:b/>
                <w:bCs/>
                <w:color w:val="000080"/>
                <w:sz w:val="20"/>
                <w:szCs w:val="20"/>
                <w:lang w:val="en-US" w:eastAsia="sv-SE"/>
              </w:rPr>
              <w:t>======</w:t>
            </w:r>
          </w:p>
          <w:p w:rsidR="00B5442D" w:rsidRPr="00867958" w:rsidRDefault="00B5442D" w:rsidP="001430DB">
            <w:pPr>
              <w:shd w:val="clear" w:color="auto" w:fill="FFFFFF"/>
              <w:rPr>
                <w:rFonts w:ascii="Courier New" w:eastAsia="Times New Roman" w:hAnsi="Courier New" w:cs="Courier New"/>
                <w:color w:val="000000"/>
                <w:sz w:val="20"/>
                <w:szCs w:val="20"/>
                <w:lang w:val="en-US" w:eastAsia="sv-SE"/>
              </w:rPr>
            </w:pPr>
            <w:r w:rsidRPr="00867958">
              <w:rPr>
                <w:rFonts w:ascii="Courier New" w:eastAsia="Times New Roman" w:hAnsi="Courier New" w:cs="Courier New"/>
                <w:color w:val="000000"/>
                <w:sz w:val="20"/>
                <w:szCs w:val="20"/>
                <w:lang w:val="en-US" w:eastAsia="sv-SE"/>
              </w:rPr>
              <w:t xml:space="preserve">          </w:t>
            </w:r>
            <w:r w:rsidRPr="00867958">
              <w:rPr>
                <w:rFonts w:ascii="Courier New" w:eastAsia="Times New Roman" w:hAnsi="Courier New" w:cs="Courier New"/>
                <w:color w:val="FF8000"/>
                <w:sz w:val="20"/>
                <w:szCs w:val="20"/>
                <w:lang w:val="en-US" w:eastAsia="sv-SE"/>
              </w:rPr>
              <w:t>2</w:t>
            </w:r>
            <w:r w:rsidRPr="00867958">
              <w:rPr>
                <w:rFonts w:ascii="Courier New" w:eastAsia="Times New Roman" w:hAnsi="Courier New" w:cs="Courier New"/>
                <w:color w:val="000000"/>
                <w:sz w:val="20"/>
                <w:szCs w:val="20"/>
                <w:lang w:val="en-US" w:eastAsia="sv-SE"/>
              </w:rPr>
              <w:t xml:space="preserve"> </w:t>
            </w:r>
            <w:r w:rsidRPr="00867958">
              <w:rPr>
                <w:rFonts w:ascii="Courier New" w:eastAsia="Times New Roman" w:hAnsi="Courier New" w:cs="Courier New"/>
                <w:bCs/>
                <w:sz w:val="20"/>
                <w:szCs w:val="20"/>
                <w:lang w:val="en-US" w:eastAsia="sv-SE"/>
              </w:rPr>
              <w:t>New</w:t>
            </w:r>
            <w:r w:rsidRPr="00867958">
              <w:rPr>
                <w:rFonts w:ascii="Courier New" w:eastAsia="Times New Roman" w:hAnsi="Courier New" w:cs="Courier New"/>
                <w:sz w:val="20"/>
                <w:szCs w:val="20"/>
                <w:lang w:val="en-US" w:eastAsia="sv-SE"/>
              </w:rPr>
              <w:t xml:space="preserve"> </w:t>
            </w:r>
            <w:r w:rsidRPr="00867958">
              <w:rPr>
                <w:rFonts w:ascii="Courier New" w:eastAsia="Times New Roman" w:hAnsi="Courier New" w:cs="Courier New"/>
                <w:color w:val="000000"/>
                <w:sz w:val="20"/>
                <w:szCs w:val="20"/>
                <w:lang w:val="en-US" w:eastAsia="sv-SE"/>
              </w:rPr>
              <w:t>York        NY</w:t>
            </w:r>
          </w:p>
          <w:p w:rsidR="00B5442D" w:rsidRPr="00867958" w:rsidRDefault="00B5442D" w:rsidP="001430DB">
            <w:pPr>
              <w:shd w:val="clear" w:color="auto" w:fill="FFFFFF"/>
              <w:rPr>
                <w:rFonts w:ascii="Courier New" w:eastAsia="Times New Roman" w:hAnsi="Courier New" w:cs="Courier New"/>
                <w:color w:val="000000"/>
                <w:sz w:val="20"/>
                <w:szCs w:val="20"/>
                <w:lang w:val="en-US" w:eastAsia="sv-SE"/>
              </w:rPr>
            </w:pPr>
            <w:r w:rsidRPr="00867958">
              <w:rPr>
                <w:rFonts w:ascii="Courier New" w:eastAsia="Times New Roman" w:hAnsi="Courier New" w:cs="Courier New"/>
                <w:color w:val="000000"/>
                <w:sz w:val="20"/>
                <w:szCs w:val="20"/>
                <w:lang w:val="en-US" w:eastAsia="sv-SE"/>
              </w:rPr>
              <w:t xml:space="preserve">          </w:t>
            </w:r>
            <w:r w:rsidRPr="00867958">
              <w:rPr>
                <w:rFonts w:ascii="Courier New" w:eastAsia="Times New Roman" w:hAnsi="Courier New" w:cs="Courier New"/>
                <w:color w:val="FF8000"/>
                <w:sz w:val="20"/>
                <w:szCs w:val="20"/>
                <w:lang w:val="en-US" w:eastAsia="sv-SE"/>
              </w:rPr>
              <w:t>3</w:t>
            </w:r>
            <w:r w:rsidRPr="00867958">
              <w:rPr>
                <w:rFonts w:ascii="Courier New" w:eastAsia="Times New Roman" w:hAnsi="Courier New" w:cs="Courier New"/>
                <w:color w:val="000000"/>
                <w:sz w:val="20"/>
                <w:szCs w:val="20"/>
                <w:lang w:val="en-US" w:eastAsia="sv-SE"/>
              </w:rPr>
              <w:t xml:space="preserve"> Los Angeles     </w:t>
            </w:r>
            <w:proofErr w:type="spellStart"/>
            <w:r w:rsidRPr="00867958">
              <w:rPr>
                <w:rFonts w:ascii="Courier New" w:eastAsia="Times New Roman" w:hAnsi="Courier New" w:cs="Courier New"/>
                <w:color w:val="000000"/>
                <w:sz w:val="20"/>
                <w:szCs w:val="20"/>
                <w:lang w:val="en-US" w:eastAsia="sv-SE"/>
              </w:rPr>
              <w:t>Calif</w:t>
            </w:r>
            <w:proofErr w:type="spellEnd"/>
          </w:p>
          <w:p w:rsidR="00B5442D" w:rsidRPr="00867958" w:rsidRDefault="00B5442D" w:rsidP="001430DB">
            <w:pPr>
              <w:shd w:val="clear" w:color="auto" w:fill="FFFFFF"/>
              <w:rPr>
                <w:rFonts w:ascii="Courier New" w:eastAsia="Times New Roman" w:hAnsi="Courier New" w:cs="Courier New"/>
                <w:color w:val="000000"/>
                <w:sz w:val="20"/>
                <w:szCs w:val="20"/>
                <w:lang w:val="en-US" w:eastAsia="sv-SE"/>
              </w:rPr>
            </w:pPr>
            <w:r w:rsidRPr="00867958">
              <w:rPr>
                <w:rFonts w:ascii="Courier New" w:eastAsia="Times New Roman" w:hAnsi="Courier New" w:cs="Courier New"/>
                <w:color w:val="000000"/>
                <w:sz w:val="20"/>
                <w:szCs w:val="20"/>
                <w:lang w:val="en-US" w:eastAsia="sv-SE"/>
              </w:rPr>
              <w:t xml:space="preserve">          </w:t>
            </w:r>
            <w:r w:rsidRPr="00867958">
              <w:rPr>
                <w:rFonts w:ascii="Courier New" w:eastAsia="Times New Roman" w:hAnsi="Courier New" w:cs="Courier New"/>
                <w:color w:val="FF8000"/>
                <w:sz w:val="20"/>
                <w:szCs w:val="20"/>
                <w:lang w:val="en-US" w:eastAsia="sv-SE"/>
              </w:rPr>
              <w:t>4</w:t>
            </w:r>
            <w:r w:rsidRPr="00867958">
              <w:rPr>
                <w:rFonts w:ascii="Courier New" w:eastAsia="Times New Roman" w:hAnsi="Courier New" w:cs="Courier New"/>
                <w:color w:val="000000"/>
                <w:sz w:val="20"/>
                <w:szCs w:val="20"/>
                <w:lang w:val="en-US" w:eastAsia="sv-SE"/>
              </w:rPr>
              <w:t xml:space="preserve"> Atlanta         Georg</w:t>
            </w:r>
          </w:p>
          <w:p w:rsidR="00B5442D" w:rsidRPr="00867958" w:rsidRDefault="00B5442D" w:rsidP="001430DB">
            <w:pPr>
              <w:shd w:val="clear" w:color="auto" w:fill="FFFFFF"/>
              <w:rPr>
                <w:rFonts w:ascii="Courier New" w:eastAsia="Times New Roman" w:hAnsi="Courier New" w:cs="Courier New"/>
                <w:color w:val="000000"/>
                <w:sz w:val="20"/>
                <w:szCs w:val="20"/>
                <w:lang w:val="en-US" w:eastAsia="sv-SE"/>
              </w:rPr>
            </w:pPr>
            <w:r w:rsidRPr="00867958">
              <w:rPr>
                <w:rFonts w:ascii="Courier New" w:eastAsia="Times New Roman" w:hAnsi="Courier New" w:cs="Courier New"/>
                <w:color w:val="000000"/>
                <w:sz w:val="20"/>
                <w:szCs w:val="20"/>
                <w:lang w:val="en-US" w:eastAsia="sv-SE"/>
              </w:rPr>
              <w:t xml:space="preserve">          </w:t>
            </w:r>
            <w:r w:rsidRPr="00867958">
              <w:rPr>
                <w:rFonts w:ascii="Courier New" w:eastAsia="Times New Roman" w:hAnsi="Courier New" w:cs="Courier New"/>
                <w:color w:val="FF8000"/>
                <w:sz w:val="20"/>
                <w:szCs w:val="20"/>
                <w:lang w:val="en-US" w:eastAsia="sv-SE"/>
              </w:rPr>
              <w:t>5</w:t>
            </w:r>
            <w:r w:rsidRPr="00867958">
              <w:rPr>
                <w:rFonts w:ascii="Courier New" w:eastAsia="Times New Roman" w:hAnsi="Courier New" w:cs="Courier New"/>
                <w:color w:val="000000"/>
                <w:sz w:val="20"/>
                <w:szCs w:val="20"/>
                <w:lang w:val="en-US" w:eastAsia="sv-SE"/>
              </w:rPr>
              <w:t xml:space="preserve"> San Francisco   </w:t>
            </w:r>
            <w:proofErr w:type="spellStart"/>
            <w:r w:rsidRPr="00867958">
              <w:rPr>
                <w:rFonts w:ascii="Courier New" w:eastAsia="Times New Roman" w:hAnsi="Courier New" w:cs="Courier New"/>
                <w:color w:val="000000"/>
                <w:sz w:val="20"/>
                <w:szCs w:val="20"/>
                <w:lang w:val="en-US" w:eastAsia="sv-SE"/>
              </w:rPr>
              <w:t>Calif</w:t>
            </w:r>
            <w:proofErr w:type="spellEnd"/>
          </w:p>
          <w:p w:rsidR="00B5442D" w:rsidRPr="00867958" w:rsidRDefault="00B5442D" w:rsidP="001430DB">
            <w:pPr>
              <w:shd w:val="clear" w:color="auto" w:fill="FFFFFF"/>
              <w:rPr>
                <w:rFonts w:ascii="Courier New" w:eastAsia="Times New Roman" w:hAnsi="Courier New" w:cs="Courier New"/>
                <w:color w:val="000000"/>
                <w:sz w:val="20"/>
                <w:szCs w:val="20"/>
                <w:lang w:val="en-US" w:eastAsia="sv-SE"/>
              </w:rPr>
            </w:pPr>
            <w:r w:rsidRPr="00867958">
              <w:rPr>
                <w:rFonts w:ascii="Courier New" w:eastAsia="Times New Roman" w:hAnsi="Courier New" w:cs="Courier New"/>
                <w:color w:val="000000"/>
                <w:sz w:val="20"/>
                <w:szCs w:val="20"/>
                <w:lang w:val="en-US" w:eastAsia="sv-SE"/>
              </w:rPr>
              <w:t xml:space="preserve">          </w:t>
            </w:r>
            <w:r w:rsidRPr="00867958">
              <w:rPr>
                <w:rFonts w:ascii="Courier New" w:eastAsia="Times New Roman" w:hAnsi="Courier New" w:cs="Courier New"/>
                <w:color w:val="FF8000"/>
                <w:sz w:val="20"/>
                <w:szCs w:val="20"/>
                <w:lang w:val="en-US" w:eastAsia="sv-SE"/>
              </w:rPr>
              <w:t>6</w:t>
            </w:r>
            <w:r w:rsidRPr="00867958">
              <w:rPr>
                <w:rFonts w:ascii="Courier New" w:eastAsia="Times New Roman" w:hAnsi="Courier New" w:cs="Courier New"/>
                <w:color w:val="000000"/>
                <w:sz w:val="20"/>
                <w:szCs w:val="20"/>
                <w:lang w:val="en-US" w:eastAsia="sv-SE"/>
              </w:rPr>
              <w:t xml:space="preserve"> San Diego       </w:t>
            </w:r>
            <w:proofErr w:type="spellStart"/>
            <w:r w:rsidRPr="00867958">
              <w:rPr>
                <w:rFonts w:ascii="Courier New" w:eastAsia="Times New Roman" w:hAnsi="Courier New" w:cs="Courier New"/>
                <w:color w:val="000000"/>
                <w:sz w:val="20"/>
                <w:szCs w:val="20"/>
                <w:lang w:val="en-US" w:eastAsia="sv-SE"/>
              </w:rPr>
              <w:t>Calif</w:t>
            </w:r>
            <w:proofErr w:type="spellEnd"/>
          </w:p>
          <w:p w:rsidR="00B5442D" w:rsidRPr="00867958" w:rsidRDefault="00B5442D" w:rsidP="001430DB">
            <w:pPr>
              <w:shd w:val="clear" w:color="auto" w:fill="FFFFFF"/>
              <w:rPr>
                <w:rFonts w:ascii="Courier New" w:eastAsia="Times New Roman" w:hAnsi="Courier New" w:cs="Courier New"/>
                <w:color w:val="000000"/>
                <w:sz w:val="20"/>
                <w:szCs w:val="20"/>
                <w:lang w:val="en-US" w:eastAsia="sv-SE"/>
              </w:rPr>
            </w:pPr>
            <w:r w:rsidRPr="00867958">
              <w:rPr>
                <w:rFonts w:ascii="Courier New" w:eastAsia="Times New Roman" w:hAnsi="Courier New" w:cs="Courier New"/>
                <w:color w:val="000000"/>
                <w:sz w:val="20"/>
                <w:szCs w:val="20"/>
                <w:lang w:val="en-US" w:eastAsia="sv-SE"/>
              </w:rPr>
              <w:t xml:space="preserve">          </w:t>
            </w:r>
            <w:r w:rsidRPr="00867958">
              <w:rPr>
                <w:rFonts w:ascii="Courier New" w:eastAsia="Times New Roman" w:hAnsi="Courier New" w:cs="Courier New"/>
                <w:color w:val="FF8000"/>
                <w:sz w:val="20"/>
                <w:szCs w:val="20"/>
                <w:lang w:val="en-US" w:eastAsia="sv-SE"/>
              </w:rPr>
              <w:t>7</w:t>
            </w:r>
            <w:r w:rsidRPr="00867958">
              <w:rPr>
                <w:rFonts w:ascii="Courier New" w:eastAsia="Times New Roman" w:hAnsi="Courier New" w:cs="Courier New"/>
                <w:color w:val="000000"/>
                <w:sz w:val="20"/>
                <w:szCs w:val="20"/>
                <w:lang w:val="en-US" w:eastAsia="sv-SE"/>
              </w:rPr>
              <w:t xml:space="preserve"> Oakland         </w:t>
            </w:r>
            <w:proofErr w:type="spellStart"/>
            <w:r w:rsidRPr="00867958">
              <w:rPr>
                <w:rFonts w:ascii="Courier New" w:eastAsia="Times New Roman" w:hAnsi="Courier New" w:cs="Courier New"/>
                <w:color w:val="000000"/>
                <w:sz w:val="20"/>
                <w:szCs w:val="20"/>
                <w:lang w:val="en-US" w:eastAsia="sv-SE"/>
              </w:rPr>
              <w:t>Calif</w:t>
            </w:r>
            <w:proofErr w:type="spellEnd"/>
          </w:p>
          <w:p w:rsidR="00B5442D" w:rsidRPr="00867958" w:rsidRDefault="00B5442D" w:rsidP="001430DB">
            <w:pPr>
              <w:shd w:val="clear" w:color="auto" w:fill="FFFFFF"/>
              <w:rPr>
                <w:rFonts w:ascii="Courier New" w:eastAsia="Times New Roman" w:hAnsi="Courier New" w:cs="Courier New"/>
                <w:color w:val="000000"/>
                <w:sz w:val="20"/>
                <w:szCs w:val="20"/>
                <w:lang w:val="en-US" w:eastAsia="sv-SE"/>
              </w:rPr>
            </w:pPr>
            <w:r w:rsidRPr="00867958">
              <w:rPr>
                <w:rFonts w:ascii="Courier New" w:eastAsia="Times New Roman" w:hAnsi="Courier New" w:cs="Courier New"/>
                <w:color w:val="000000"/>
                <w:sz w:val="20"/>
                <w:szCs w:val="20"/>
                <w:lang w:val="en-US" w:eastAsia="sv-SE"/>
              </w:rPr>
              <w:t xml:space="preserve">          </w:t>
            </w:r>
            <w:r w:rsidRPr="00867958">
              <w:rPr>
                <w:rFonts w:ascii="Courier New" w:eastAsia="Times New Roman" w:hAnsi="Courier New" w:cs="Courier New"/>
                <w:color w:val="FF8000"/>
                <w:sz w:val="20"/>
                <w:szCs w:val="20"/>
                <w:lang w:val="en-US" w:eastAsia="sv-SE"/>
              </w:rPr>
              <w:t>8</w:t>
            </w:r>
            <w:r w:rsidRPr="00867958">
              <w:rPr>
                <w:rFonts w:ascii="Courier New" w:eastAsia="Times New Roman" w:hAnsi="Courier New" w:cs="Courier New"/>
                <w:color w:val="000000"/>
                <w:sz w:val="20"/>
                <w:szCs w:val="20"/>
                <w:lang w:val="en-US" w:eastAsia="sv-SE"/>
              </w:rPr>
              <w:t xml:space="preserve"> El Cerrito      </w:t>
            </w:r>
            <w:proofErr w:type="spellStart"/>
            <w:r w:rsidRPr="00867958">
              <w:rPr>
                <w:rFonts w:ascii="Courier New" w:eastAsia="Times New Roman" w:hAnsi="Courier New" w:cs="Courier New"/>
                <w:color w:val="000000"/>
                <w:sz w:val="20"/>
                <w:szCs w:val="20"/>
                <w:lang w:val="en-US" w:eastAsia="sv-SE"/>
              </w:rPr>
              <w:t>Calif</w:t>
            </w:r>
            <w:proofErr w:type="spellEnd"/>
          </w:p>
          <w:p w:rsidR="00B5442D" w:rsidRPr="00867958" w:rsidRDefault="00B5442D" w:rsidP="001430DB">
            <w:pPr>
              <w:shd w:val="clear" w:color="auto" w:fill="FFFFFF"/>
              <w:rPr>
                <w:rFonts w:ascii="Courier New" w:eastAsia="Times New Roman" w:hAnsi="Courier New" w:cs="Courier New"/>
                <w:color w:val="000000"/>
                <w:sz w:val="20"/>
                <w:szCs w:val="20"/>
                <w:lang w:val="en-US" w:eastAsia="sv-SE"/>
              </w:rPr>
            </w:pPr>
          </w:p>
          <w:p w:rsidR="00B5442D" w:rsidRDefault="00B5442D" w:rsidP="00F110D6">
            <w:pPr>
              <w:shd w:val="clear" w:color="auto" w:fill="FFFFFF"/>
              <w:rPr>
                <w:rFonts w:ascii="Times New Roman" w:eastAsia="Times New Roman" w:hAnsi="Times New Roman" w:cs="Times New Roman"/>
                <w:sz w:val="24"/>
                <w:szCs w:val="24"/>
                <w:lang w:val="en-US" w:eastAsia="sv-SE"/>
              </w:rPr>
            </w:pPr>
            <w:r w:rsidRPr="00867958">
              <w:rPr>
                <w:rFonts w:ascii="Courier New" w:eastAsia="Times New Roman" w:hAnsi="Courier New" w:cs="Courier New"/>
                <w:color w:val="000000"/>
                <w:sz w:val="20"/>
                <w:szCs w:val="20"/>
                <w:lang w:val="en-US" w:eastAsia="sv-SE"/>
              </w:rPr>
              <w:t xml:space="preserve">                  </w:t>
            </w:r>
            <w:r w:rsidRPr="00867958">
              <w:rPr>
                <w:rFonts w:ascii="Courier New" w:eastAsia="Times New Roman" w:hAnsi="Courier New" w:cs="Courier New"/>
                <w:color w:val="FF8000"/>
                <w:sz w:val="20"/>
                <w:szCs w:val="20"/>
                <w:lang w:val="en-US" w:eastAsia="sv-SE"/>
              </w:rPr>
              <w:t>7</w:t>
            </w:r>
            <w:r w:rsidRPr="00867958">
              <w:rPr>
                <w:rFonts w:ascii="Courier New" w:eastAsia="Times New Roman" w:hAnsi="Courier New" w:cs="Courier New"/>
                <w:color w:val="000000"/>
                <w:sz w:val="20"/>
                <w:szCs w:val="20"/>
                <w:lang w:val="en-US" w:eastAsia="sv-SE"/>
              </w:rPr>
              <w:t xml:space="preserve"> </w:t>
            </w:r>
            <w:r w:rsidRPr="00867958">
              <w:rPr>
                <w:rFonts w:ascii="Courier New" w:eastAsia="Times New Roman" w:hAnsi="Courier New" w:cs="Courier New"/>
                <w:b/>
                <w:bCs/>
                <w:color w:val="0000FF"/>
                <w:sz w:val="20"/>
                <w:szCs w:val="20"/>
                <w:lang w:val="en-US" w:eastAsia="sv-SE"/>
              </w:rPr>
              <w:t>rows</w:t>
            </w:r>
            <w:r w:rsidRPr="00867958">
              <w:rPr>
                <w:rFonts w:ascii="Courier New" w:eastAsia="Times New Roman" w:hAnsi="Courier New" w:cs="Courier New"/>
                <w:color w:val="000000"/>
                <w:sz w:val="20"/>
                <w:szCs w:val="20"/>
                <w:lang w:val="en-US" w:eastAsia="sv-SE"/>
              </w:rPr>
              <w:t xml:space="preserve"> </w:t>
            </w:r>
            <w:r w:rsidRPr="00867958">
              <w:rPr>
                <w:rFonts w:ascii="Courier New" w:eastAsia="Times New Roman" w:hAnsi="Courier New" w:cs="Courier New"/>
                <w:b/>
                <w:bCs/>
                <w:color w:val="0000FF"/>
                <w:sz w:val="20"/>
                <w:szCs w:val="20"/>
                <w:lang w:val="en-US" w:eastAsia="sv-SE"/>
              </w:rPr>
              <w:t>found</w:t>
            </w:r>
          </w:p>
          <w:p w:rsidR="00B5442D" w:rsidRPr="00D60A0A" w:rsidRDefault="00B5442D" w:rsidP="00F110D6">
            <w:pPr>
              <w:shd w:val="clear" w:color="auto" w:fill="FFFFFF"/>
              <w:rPr>
                <w:rFonts w:ascii="Times New Roman" w:eastAsia="Times New Roman" w:hAnsi="Times New Roman" w:cs="Times New Roman"/>
                <w:sz w:val="24"/>
                <w:szCs w:val="24"/>
                <w:lang w:val="en-US" w:eastAsia="sv-SE"/>
              </w:rPr>
            </w:pPr>
          </w:p>
        </w:tc>
        <w:tc>
          <w:tcPr>
            <w:tcW w:w="4610" w:type="dxa"/>
          </w:tcPr>
          <w:p w:rsidR="00B5442D" w:rsidRDefault="00B5442D" w:rsidP="008D72EC">
            <w:pPr>
              <w:shd w:val="clear" w:color="auto" w:fill="FFFFFF"/>
              <w:rPr>
                <w:rFonts w:ascii="Courier New" w:eastAsia="Times New Roman" w:hAnsi="Courier New" w:cs="Courier New"/>
                <w:b/>
                <w:bCs/>
                <w:color w:val="0000FF"/>
                <w:sz w:val="20"/>
                <w:szCs w:val="20"/>
                <w:lang w:val="en-US" w:eastAsia="sv-SE"/>
              </w:rPr>
            </w:pPr>
          </w:p>
          <w:p w:rsidR="00B5442D" w:rsidRPr="008D72EC" w:rsidRDefault="00B5442D" w:rsidP="008D72EC">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b/>
                <w:bCs/>
                <w:color w:val="0000FF"/>
                <w:sz w:val="20"/>
                <w:szCs w:val="20"/>
                <w:lang w:val="en-US" w:eastAsia="sv-SE"/>
              </w:rPr>
              <w:t>SQL</w:t>
            </w:r>
            <w:r w:rsidRPr="008D72EC">
              <w:rPr>
                <w:rFonts w:ascii="Courier New" w:eastAsia="Times New Roman" w:hAnsi="Courier New" w:cs="Courier New"/>
                <w:b/>
                <w:bCs/>
                <w:color w:val="000080"/>
                <w:sz w:val="20"/>
                <w:szCs w:val="20"/>
                <w:lang w:val="en-US" w:eastAsia="sv-SE"/>
              </w:rPr>
              <w:t>&gt;</w:t>
            </w:r>
            <w:r w:rsidRPr="008D72EC">
              <w:rPr>
                <w:rFonts w:ascii="Courier New" w:eastAsia="Times New Roman" w:hAnsi="Courier New" w:cs="Courier New"/>
                <w:b/>
                <w:bCs/>
                <w:color w:val="0000FF"/>
                <w:sz w:val="20"/>
                <w:szCs w:val="20"/>
                <w:lang w:val="en-US" w:eastAsia="sv-SE"/>
              </w:rPr>
              <w:t>select</w:t>
            </w: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b/>
                <w:bCs/>
                <w:color w:val="000080"/>
                <w:sz w:val="20"/>
                <w:szCs w:val="20"/>
                <w:lang w:val="en-US" w:eastAsia="sv-SE"/>
              </w:rPr>
              <w:t>*</w:t>
            </w: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b/>
                <w:bCs/>
                <w:color w:val="0000FF"/>
                <w:sz w:val="20"/>
                <w:szCs w:val="20"/>
                <w:lang w:val="en-US" w:eastAsia="sv-SE"/>
              </w:rPr>
              <w:t>from</w:t>
            </w:r>
            <w:r w:rsidRPr="008D72EC">
              <w:rPr>
                <w:rFonts w:ascii="Courier New" w:eastAsia="Times New Roman" w:hAnsi="Courier New" w:cs="Courier New"/>
                <w:color w:val="000000"/>
                <w:sz w:val="20"/>
                <w:szCs w:val="20"/>
                <w:lang w:val="en-US" w:eastAsia="sv-SE"/>
              </w:rPr>
              <w:t xml:space="preserve"> store</w:t>
            </w:r>
            <w:r w:rsidRPr="008D72EC">
              <w:rPr>
                <w:rFonts w:ascii="Courier New" w:eastAsia="Times New Roman" w:hAnsi="Courier New" w:cs="Courier New"/>
                <w:b/>
                <w:bCs/>
                <w:color w:val="000080"/>
                <w:sz w:val="20"/>
                <w:szCs w:val="20"/>
                <w:lang w:val="en-US" w:eastAsia="sv-SE"/>
              </w:rPr>
              <w:t>;</w:t>
            </w:r>
          </w:p>
          <w:p w:rsidR="00B5442D" w:rsidRPr="008D72EC" w:rsidRDefault="00B5442D" w:rsidP="008D72EC">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b/>
                <w:bCs/>
                <w:color w:val="0000FF"/>
                <w:sz w:val="20"/>
                <w:szCs w:val="20"/>
                <w:lang w:val="en-US" w:eastAsia="sv-SE"/>
              </w:rPr>
              <w:t>NUMBER</w:t>
            </w:r>
            <w:r w:rsidRPr="008D72EC">
              <w:rPr>
                <w:rFonts w:ascii="Courier New" w:eastAsia="Times New Roman" w:hAnsi="Courier New" w:cs="Courier New"/>
                <w:color w:val="000000"/>
                <w:sz w:val="20"/>
                <w:szCs w:val="20"/>
                <w:lang w:val="en-US" w:eastAsia="sv-SE"/>
              </w:rPr>
              <w:t xml:space="preserve"> CITY            </w:t>
            </w:r>
            <w:r w:rsidRPr="008D72EC">
              <w:rPr>
                <w:rFonts w:ascii="Courier New" w:eastAsia="Times New Roman" w:hAnsi="Courier New" w:cs="Courier New"/>
                <w:b/>
                <w:bCs/>
                <w:color w:val="0000FF"/>
                <w:sz w:val="20"/>
                <w:szCs w:val="20"/>
                <w:lang w:val="en-US" w:eastAsia="sv-SE"/>
              </w:rPr>
              <w:t>STATE</w:t>
            </w:r>
          </w:p>
          <w:p w:rsidR="00B5442D" w:rsidRPr="008D72EC" w:rsidRDefault="00B5442D" w:rsidP="008D72EC">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b/>
                <w:bCs/>
                <w:color w:val="000080"/>
                <w:sz w:val="20"/>
                <w:szCs w:val="20"/>
                <w:lang w:val="en-US" w:eastAsia="sv-SE"/>
              </w:rPr>
              <w:t>===========</w:t>
            </w: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b/>
                <w:bCs/>
                <w:color w:val="000080"/>
                <w:sz w:val="20"/>
                <w:szCs w:val="20"/>
                <w:lang w:val="en-US" w:eastAsia="sv-SE"/>
              </w:rPr>
              <w:t>===============</w:t>
            </w: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b/>
                <w:bCs/>
                <w:color w:val="000080"/>
                <w:sz w:val="20"/>
                <w:szCs w:val="20"/>
                <w:lang w:val="en-US" w:eastAsia="sv-SE"/>
              </w:rPr>
              <w:t>======</w:t>
            </w:r>
          </w:p>
          <w:p w:rsidR="00B5442D" w:rsidRPr="008D72EC" w:rsidRDefault="00B5442D" w:rsidP="008D72EC">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color w:val="FF8000"/>
                <w:sz w:val="20"/>
                <w:szCs w:val="20"/>
                <w:lang w:val="en-US" w:eastAsia="sv-SE"/>
              </w:rPr>
              <w:t>2</w:t>
            </w: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bCs/>
                <w:sz w:val="20"/>
                <w:szCs w:val="20"/>
                <w:lang w:val="en-US" w:eastAsia="sv-SE"/>
              </w:rPr>
              <w:t>New</w:t>
            </w:r>
            <w:r w:rsidRPr="008D72EC">
              <w:rPr>
                <w:rFonts w:ascii="Courier New" w:eastAsia="Times New Roman" w:hAnsi="Courier New" w:cs="Courier New"/>
                <w:sz w:val="20"/>
                <w:szCs w:val="20"/>
                <w:lang w:val="en-US" w:eastAsia="sv-SE"/>
              </w:rPr>
              <w:t xml:space="preserve"> </w:t>
            </w:r>
            <w:r w:rsidRPr="008D72EC">
              <w:rPr>
                <w:rFonts w:ascii="Courier New" w:eastAsia="Times New Roman" w:hAnsi="Courier New" w:cs="Courier New"/>
                <w:color w:val="000000"/>
                <w:sz w:val="20"/>
                <w:szCs w:val="20"/>
                <w:lang w:val="en-US" w:eastAsia="sv-SE"/>
              </w:rPr>
              <w:t>York        NY</w:t>
            </w:r>
          </w:p>
          <w:p w:rsidR="00B5442D" w:rsidRPr="008D72EC" w:rsidRDefault="00B5442D" w:rsidP="008D72EC">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color w:val="FF8000"/>
                <w:sz w:val="20"/>
                <w:szCs w:val="20"/>
                <w:lang w:val="en-US" w:eastAsia="sv-SE"/>
              </w:rPr>
              <w:t>3</w:t>
            </w:r>
            <w:r w:rsidRPr="008D72EC">
              <w:rPr>
                <w:rFonts w:ascii="Courier New" w:eastAsia="Times New Roman" w:hAnsi="Courier New" w:cs="Courier New"/>
                <w:color w:val="000000"/>
                <w:sz w:val="20"/>
                <w:szCs w:val="20"/>
                <w:lang w:val="en-US" w:eastAsia="sv-SE"/>
              </w:rPr>
              <w:t xml:space="preserve"> Los Angeles     </w:t>
            </w:r>
            <w:proofErr w:type="spellStart"/>
            <w:r w:rsidRPr="008D72EC">
              <w:rPr>
                <w:rFonts w:ascii="Courier New" w:eastAsia="Times New Roman" w:hAnsi="Courier New" w:cs="Courier New"/>
                <w:color w:val="000000"/>
                <w:sz w:val="20"/>
                <w:szCs w:val="20"/>
                <w:lang w:val="en-US" w:eastAsia="sv-SE"/>
              </w:rPr>
              <w:t>Calif</w:t>
            </w:r>
            <w:proofErr w:type="spellEnd"/>
          </w:p>
          <w:p w:rsidR="00B5442D" w:rsidRPr="008D72EC" w:rsidRDefault="00B5442D" w:rsidP="008D72EC">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color w:val="FF8000"/>
                <w:sz w:val="20"/>
                <w:szCs w:val="20"/>
                <w:lang w:val="en-US" w:eastAsia="sv-SE"/>
              </w:rPr>
              <w:t>4</w:t>
            </w:r>
            <w:r w:rsidRPr="008D72EC">
              <w:rPr>
                <w:rFonts w:ascii="Courier New" w:eastAsia="Times New Roman" w:hAnsi="Courier New" w:cs="Courier New"/>
                <w:color w:val="000000"/>
                <w:sz w:val="20"/>
                <w:szCs w:val="20"/>
                <w:lang w:val="en-US" w:eastAsia="sv-SE"/>
              </w:rPr>
              <w:t xml:space="preserve"> Minneapolis     </w:t>
            </w:r>
            <w:proofErr w:type="spellStart"/>
            <w:r w:rsidRPr="008D72EC">
              <w:rPr>
                <w:rFonts w:ascii="Courier New" w:eastAsia="Times New Roman" w:hAnsi="Courier New" w:cs="Courier New"/>
                <w:color w:val="000000"/>
                <w:sz w:val="20"/>
                <w:szCs w:val="20"/>
                <w:lang w:val="en-US" w:eastAsia="sv-SE"/>
              </w:rPr>
              <w:t>Minnes</w:t>
            </w:r>
            <w:proofErr w:type="spellEnd"/>
          </w:p>
          <w:p w:rsidR="00B5442D" w:rsidRPr="008D72EC" w:rsidRDefault="00B5442D" w:rsidP="008D72EC">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color w:val="FF8000"/>
                <w:sz w:val="20"/>
                <w:szCs w:val="20"/>
                <w:lang w:val="en-US" w:eastAsia="sv-SE"/>
              </w:rPr>
              <w:t>5</w:t>
            </w:r>
            <w:r w:rsidRPr="008D72EC">
              <w:rPr>
                <w:rFonts w:ascii="Courier New" w:eastAsia="Times New Roman" w:hAnsi="Courier New" w:cs="Courier New"/>
                <w:color w:val="000000"/>
                <w:sz w:val="20"/>
                <w:szCs w:val="20"/>
                <w:lang w:val="en-US" w:eastAsia="sv-SE"/>
              </w:rPr>
              <w:t xml:space="preserve"> San Francisco   </w:t>
            </w:r>
            <w:proofErr w:type="spellStart"/>
            <w:r w:rsidRPr="008D72EC">
              <w:rPr>
                <w:rFonts w:ascii="Courier New" w:eastAsia="Times New Roman" w:hAnsi="Courier New" w:cs="Courier New"/>
                <w:color w:val="000000"/>
                <w:sz w:val="20"/>
                <w:szCs w:val="20"/>
                <w:lang w:val="en-US" w:eastAsia="sv-SE"/>
              </w:rPr>
              <w:t>Calif</w:t>
            </w:r>
            <w:proofErr w:type="spellEnd"/>
          </w:p>
          <w:p w:rsidR="00B5442D" w:rsidRPr="008D72EC" w:rsidRDefault="00B5442D" w:rsidP="008D72EC">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color w:val="FF8000"/>
                <w:sz w:val="20"/>
                <w:szCs w:val="20"/>
                <w:lang w:val="en-US" w:eastAsia="sv-SE"/>
              </w:rPr>
              <w:t>7</w:t>
            </w:r>
            <w:r w:rsidRPr="008D72EC">
              <w:rPr>
                <w:rFonts w:ascii="Courier New" w:eastAsia="Times New Roman" w:hAnsi="Courier New" w:cs="Courier New"/>
                <w:color w:val="000000"/>
                <w:sz w:val="20"/>
                <w:szCs w:val="20"/>
                <w:lang w:val="en-US" w:eastAsia="sv-SE"/>
              </w:rPr>
              <w:t xml:space="preserve"> Oakland         </w:t>
            </w:r>
            <w:proofErr w:type="spellStart"/>
            <w:r w:rsidRPr="008D72EC">
              <w:rPr>
                <w:rFonts w:ascii="Courier New" w:eastAsia="Times New Roman" w:hAnsi="Courier New" w:cs="Courier New"/>
                <w:color w:val="000000"/>
                <w:sz w:val="20"/>
                <w:szCs w:val="20"/>
                <w:lang w:val="en-US" w:eastAsia="sv-SE"/>
              </w:rPr>
              <w:t>Calif</w:t>
            </w:r>
            <w:proofErr w:type="spellEnd"/>
          </w:p>
          <w:p w:rsidR="00B5442D" w:rsidRPr="008D72EC" w:rsidRDefault="00B5442D" w:rsidP="008D72EC">
            <w:pPr>
              <w:shd w:val="clear" w:color="auto" w:fill="FFFFFF"/>
              <w:rPr>
                <w:rFonts w:ascii="Courier New" w:eastAsia="Times New Roman" w:hAnsi="Courier New" w:cs="Courier New"/>
                <w:color w:val="000000"/>
                <w:sz w:val="20"/>
                <w:szCs w:val="20"/>
                <w:lang w:eastAsia="sv-SE"/>
              </w:rPr>
            </w:pP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color w:val="FF8000"/>
                <w:sz w:val="20"/>
                <w:szCs w:val="20"/>
                <w:lang w:eastAsia="sv-SE"/>
              </w:rPr>
              <w:t>8</w:t>
            </w:r>
            <w:r w:rsidRPr="008D72EC">
              <w:rPr>
                <w:rFonts w:ascii="Courier New" w:eastAsia="Times New Roman" w:hAnsi="Courier New" w:cs="Courier New"/>
                <w:color w:val="000000"/>
                <w:sz w:val="20"/>
                <w:szCs w:val="20"/>
                <w:lang w:eastAsia="sv-SE"/>
              </w:rPr>
              <w:t xml:space="preserve"> El </w:t>
            </w:r>
            <w:proofErr w:type="spellStart"/>
            <w:proofErr w:type="gramStart"/>
            <w:r w:rsidRPr="008D72EC">
              <w:rPr>
                <w:rFonts w:ascii="Courier New" w:eastAsia="Times New Roman" w:hAnsi="Courier New" w:cs="Courier New"/>
                <w:color w:val="000000"/>
                <w:sz w:val="20"/>
                <w:szCs w:val="20"/>
                <w:lang w:eastAsia="sv-SE"/>
              </w:rPr>
              <w:t>Cerrito</w:t>
            </w:r>
            <w:proofErr w:type="spellEnd"/>
            <w:r w:rsidRPr="008D72EC">
              <w:rPr>
                <w:rFonts w:ascii="Courier New" w:eastAsia="Times New Roman" w:hAnsi="Courier New" w:cs="Courier New"/>
                <w:color w:val="000000"/>
                <w:sz w:val="20"/>
                <w:szCs w:val="20"/>
                <w:lang w:eastAsia="sv-SE"/>
              </w:rPr>
              <w:t xml:space="preserve">      </w:t>
            </w:r>
            <w:proofErr w:type="spellStart"/>
            <w:r w:rsidRPr="008D72EC">
              <w:rPr>
                <w:rFonts w:ascii="Courier New" w:eastAsia="Times New Roman" w:hAnsi="Courier New" w:cs="Courier New"/>
                <w:color w:val="000000"/>
                <w:sz w:val="20"/>
                <w:szCs w:val="20"/>
                <w:lang w:eastAsia="sv-SE"/>
              </w:rPr>
              <w:t>Calif</w:t>
            </w:r>
            <w:proofErr w:type="spellEnd"/>
            <w:proofErr w:type="gramEnd"/>
          </w:p>
          <w:p w:rsidR="00B5442D" w:rsidRDefault="00B5442D" w:rsidP="008D72EC">
            <w:pPr>
              <w:shd w:val="clear" w:color="auto" w:fill="FFFFFF"/>
              <w:rPr>
                <w:rFonts w:ascii="Courier New" w:eastAsia="Times New Roman" w:hAnsi="Courier New" w:cs="Courier New"/>
                <w:color w:val="000000"/>
                <w:sz w:val="20"/>
                <w:szCs w:val="20"/>
                <w:lang w:eastAsia="sv-SE"/>
              </w:rPr>
            </w:pPr>
          </w:p>
          <w:p w:rsidR="00B5442D" w:rsidRPr="008D72EC" w:rsidRDefault="00B5442D" w:rsidP="008D72EC">
            <w:pPr>
              <w:shd w:val="clear" w:color="auto" w:fill="FFFFFF"/>
              <w:rPr>
                <w:rFonts w:ascii="Times New Roman" w:eastAsia="Times New Roman" w:hAnsi="Times New Roman" w:cs="Times New Roman"/>
                <w:sz w:val="24"/>
                <w:szCs w:val="24"/>
                <w:lang w:eastAsia="sv-SE"/>
              </w:rPr>
            </w:pPr>
            <w:r w:rsidRPr="008D72EC">
              <w:rPr>
                <w:rFonts w:ascii="Courier New" w:eastAsia="Times New Roman" w:hAnsi="Courier New" w:cs="Courier New"/>
                <w:color w:val="000000"/>
                <w:sz w:val="20"/>
                <w:szCs w:val="20"/>
                <w:lang w:eastAsia="sv-SE"/>
              </w:rPr>
              <w:t xml:space="preserve">                  </w:t>
            </w:r>
            <w:r w:rsidRPr="008D72EC">
              <w:rPr>
                <w:rFonts w:ascii="Courier New" w:eastAsia="Times New Roman" w:hAnsi="Courier New" w:cs="Courier New"/>
                <w:color w:val="FF8000"/>
                <w:sz w:val="20"/>
                <w:szCs w:val="20"/>
                <w:lang w:eastAsia="sv-SE"/>
              </w:rPr>
              <w:t>6</w:t>
            </w:r>
            <w:r w:rsidRPr="008D72EC">
              <w:rPr>
                <w:rFonts w:ascii="Courier New" w:eastAsia="Times New Roman" w:hAnsi="Courier New" w:cs="Courier New"/>
                <w:color w:val="000000"/>
                <w:sz w:val="20"/>
                <w:szCs w:val="20"/>
                <w:lang w:eastAsia="sv-SE"/>
              </w:rPr>
              <w:t xml:space="preserve"> </w:t>
            </w:r>
            <w:proofErr w:type="spellStart"/>
            <w:r w:rsidRPr="008D72EC">
              <w:rPr>
                <w:rFonts w:ascii="Courier New" w:eastAsia="Times New Roman" w:hAnsi="Courier New" w:cs="Courier New"/>
                <w:b/>
                <w:bCs/>
                <w:color w:val="0000FF"/>
                <w:sz w:val="20"/>
                <w:szCs w:val="20"/>
                <w:lang w:eastAsia="sv-SE"/>
              </w:rPr>
              <w:t>rows</w:t>
            </w:r>
            <w:proofErr w:type="spellEnd"/>
            <w:r w:rsidRPr="008D72EC">
              <w:rPr>
                <w:rFonts w:ascii="Courier New" w:eastAsia="Times New Roman" w:hAnsi="Courier New" w:cs="Courier New"/>
                <w:color w:val="000000"/>
                <w:sz w:val="20"/>
                <w:szCs w:val="20"/>
                <w:lang w:eastAsia="sv-SE"/>
              </w:rPr>
              <w:t xml:space="preserve"> </w:t>
            </w:r>
            <w:proofErr w:type="spellStart"/>
            <w:r w:rsidRPr="008D72EC">
              <w:rPr>
                <w:rFonts w:ascii="Courier New" w:eastAsia="Times New Roman" w:hAnsi="Courier New" w:cs="Courier New"/>
                <w:b/>
                <w:bCs/>
                <w:color w:val="0000FF"/>
                <w:sz w:val="20"/>
                <w:szCs w:val="20"/>
                <w:lang w:eastAsia="sv-SE"/>
              </w:rPr>
              <w:t>found</w:t>
            </w:r>
            <w:proofErr w:type="spellEnd"/>
          </w:p>
          <w:p w:rsidR="00B5442D" w:rsidRDefault="00B5442D" w:rsidP="00F110D6">
            <w:pPr>
              <w:shd w:val="clear" w:color="auto" w:fill="FFFFFF"/>
              <w:rPr>
                <w:rFonts w:ascii="Courier New" w:eastAsia="Times New Roman" w:hAnsi="Courier New" w:cs="Courier New"/>
                <w:b/>
                <w:bCs/>
                <w:color w:val="0000FF"/>
                <w:sz w:val="20"/>
                <w:szCs w:val="20"/>
                <w:lang w:val="en-US" w:eastAsia="sv-SE"/>
              </w:rPr>
            </w:pPr>
          </w:p>
        </w:tc>
      </w:tr>
      <w:tr w:rsidR="00B5442D" w:rsidRPr="006B551E" w:rsidTr="00B5442D">
        <w:tc>
          <w:tcPr>
            <w:tcW w:w="337" w:type="dxa"/>
            <w:vMerge/>
          </w:tcPr>
          <w:p w:rsidR="00B5442D" w:rsidRPr="00D60A0A" w:rsidRDefault="00B5442D" w:rsidP="001430DB">
            <w:pPr>
              <w:shd w:val="clear" w:color="auto" w:fill="FFFFFF"/>
              <w:rPr>
                <w:rFonts w:ascii="Calibri" w:eastAsia="Times New Roman" w:hAnsi="Calibri" w:cs="Courier New"/>
                <w:bCs/>
                <w:szCs w:val="20"/>
                <w:lang w:val="en-US" w:eastAsia="sv-SE"/>
              </w:rPr>
            </w:pPr>
          </w:p>
        </w:tc>
        <w:tc>
          <w:tcPr>
            <w:tcW w:w="8951" w:type="dxa"/>
            <w:gridSpan w:val="2"/>
          </w:tcPr>
          <w:p w:rsidR="00B5442D" w:rsidRDefault="00B5442D" w:rsidP="001430DB">
            <w:pPr>
              <w:shd w:val="clear" w:color="auto" w:fill="FFFFFF"/>
              <w:rPr>
                <w:rFonts w:ascii="Calibri" w:eastAsia="Times New Roman" w:hAnsi="Calibri" w:cs="Courier New"/>
                <w:bCs/>
                <w:szCs w:val="20"/>
                <w:lang w:val="en-US" w:eastAsia="sv-SE"/>
              </w:rPr>
            </w:pPr>
            <w:r w:rsidRPr="00D60A0A">
              <w:rPr>
                <w:rFonts w:ascii="Calibri" w:eastAsia="Times New Roman" w:hAnsi="Calibri" w:cs="Courier New"/>
                <w:bCs/>
                <w:szCs w:val="20"/>
                <w:lang w:val="en-US" w:eastAsia="sv-SE"/>
              </w:rPr>
              <w:t>Now a commit is executed from the 1</w:t>
            </w:r>
            <w:r w:rsidRPr="00D60A0A">
              <w:rPr>
                <w:rFonts w:ascii="Calibri" w:eastAsia="Times New Roman" w:hAnsi="Calibri" w:cs="Courier New"/>
                <w:bCs/>
                <w:szCs w:val="20"/>
                <w:vertAlign w:val="superscript"/>
                <w:lang w:val="en-US" w:eastAsia="sv-SE"/>
              </w:rPr>
              <w:t>st</w:t>
            </w:r>
            <w:r w:rsidRPr="00D60A0A">
              <w:rPr>
                <w:rFonts w:ascii="Calibri" w:eastAsia="Times New Roman" w:hAnsi="Calibri" w:cs="Courier New"/>
                <w:bCs/>
                <w:szCs w:val="20"/>
                <w:lang w:val="en-US" w:eastAsia="sv-SE"/>
              </w:rPr>
              <w:t xml:space="preserve"> instance to apply the changes to the database table. As we can see the table has been updated and contains the inserted rows from the transaction. The 2</w:t>
            </w:r>
            <w:r w:rsidRPr="00D60A0A">
              <w:rPr>
                <w:rFonts w:ascii="Calibri" w:eastAsia="Times New Roman" w:hAnsi="Calibri" w:cs="Courier New"/>
                <w:bCs/>
                <w:szCs w:val="20"/>
                <w:vertAlign w:val="superscript"/>
                <w:lang w:val="en-US" w:eastAsia="sv-SE"/>
              </w:rPr>
              <w:t>nd</w:t>
            </w:r>
            <w:r w:rsidRPr="00D60A0A">
              <w:rPr>
                <w:rFonts w:ascii="Calibri" w:eastAsia="Times New Roman" w:hAnsi="Calibri" w:cs="Courier New"/>
                <w:bCs/>
                <w:szCs w:val="20"/>
                <w:lang w:val="en-US" w:eastAsia="sv-SE"/>
              </w:rPr>
              <w:t xml:space="preserve"> instance still hasn’t committed its changes and still have the table that’s in the transaction state.</w:t>
            </w:r>
          </w:p>
          <w:p w:rsidR="00B5442D" w:rsidRPr="008227A0" w:rsidRDefault="00B5442D" w:rsidP="001430DB">
            <w:pPr>
              <w:shd w:val="clear" w:color="auto" w:fill="FFFFFF"/>
              <w:rPr>
                <w:rFonts w:ascii="Calibri" w:eastAsia="Times New Roman" w:hAnsi="Calibri" w:cs="Courier New"/>
                <w:bCs/>
                <w:color w:val="0000FF"/>
                <w:sz w:val="20"/>
                <w:szCs w:val="20"/>
                <w:lang w:val="en-US" w:eastAsia="sv-SE"/>
              </w:rPr>
            </w:pPr>
            <w:r w:rsidRPr="00D60A0A">
              <w:rPr>
                <w:rFonts w:ascii="Calibri" w:eastAsia="Times New Roman" w:hAnsi="Calibri" w:cs="Courier New"/>
                <w:bCs/>
                <w:szCs w:val="20"/>
                <w:lang w:val="en-US" w:eastAsia="sv-SE"/>
              </w:rPr>
              <w:t xml:space="preserve"> </w:t>
            </w:r>
          </w:p>
        </w:tc>
      </w:tr>
    </w:tbl>
    <w:p w:rsidR="00D60A0A" w:rsidRPr="00397A06" w:rsidRDefault="00D60A0A">
      <w:pPr>
        <w:rPr>
          <w:lang w:val="en-US"/>
        </w:rPr>
      </w:pPr>
    </w:p>
    <w:p w:rsidR="00D60A0A" w:rsidRPr="00397A06" w:rsidRDefault="00D60A0A">
      <w:pPr>
        <w:rPr>
          <w:lang w:val="en-US"/>
        </w:rPr>
      </w:pPr>
      <w:r w:rsidRPr="00397A06">
        <w:rPr>
          <w:lang w:val="en-US"/>
        </w:rPr>
        <w:br w:type="page"/>
      </w:r>
    </w:p>
    <w:p w:rsidR="00D60A0A" w:rsidRPr="00397A06" w:rsidRDefault="00D60A0A">
      <w:pPr>
        <w:rPr>
          <w:lang w:val="en-US"/>
        </w:rPr>
      </w:pPr>
    </w:p>
    <w:tbl>
      <w:tblPr>
        <w:tblStyle w:val="TableGrid"/>
        <w:tblW w:w="0" w:type="auto"/>
        <w:tblLook w:val="04A0" w:firstRow="1" w:lastRow="0" w:firstColumn="1" w:lastColumn="0" w:noHBand="0" w:noVBand="1"/>
      </w:tblPr>
      <w:tblGrid>
        <w:gridCol w:w="457"/>
        <w:gridCol w:w="4296"/>
        <w:gridCol w:w="4535"/>
      </w:tblGrid>
      <w:tr w:rsidR="00B5442D" w:rsidRPr="00F110D6" w:rsidTr="00E278B8">
        <w:tc>
          <w:tcPr>
            <w:tcW w:w="457" w:type="dxa"/>
          </w:tcPr>
          <w:p w:rsidR="00B5442D" w:rsidRDefault="00E278B8" w:rsidP="00D60A0A">
            <w:pPr>
              <w:rPr>
                <w:b/>
                <w:lang w:val="en-GB"/>
              </w:rPr>
            </w:pPr>
            <w:r w:rsidRPr="00E278B8">
              <w:rPr>
                <w:b/>
                <w:sz w:val="20"/>
                <w:lang w:val="en-GB"/>
              </w:rPr>
              <w:t>#</w:t>
            </w:r>
          </w:p>
        </w:tc>
        <w:tc>
          <w:tcPr>
            <w:tcW w:w="4296" w:type="dxa"/>
          </w:tcPr>
          <w:p w:rsidR="00B5442D" w:rsidRDefault="00B5442D" w:rsidP="00D60A0A">
            <w:pPr>
              <w:rPr>
                <w:lang w:val="en-GB"/>
              </w:rPr>
            </w:pPr>
            <w:r>
              <w:rPr>
                <w:b/>
                <w:lang w:val="en-GB"/>
              </w:rPr>
              <w:t>Transaction 1</w:t>
            </w:r>
          </w:p>
        </w:tc>
        <w:tc>
          <w:tcPr>
            <w:tcW w:w="4535" w:type="dxa"/>
          </w:tcPr>
          <w:p w:rsidR="00B5442D" w:rsidRDefault="00B5442D" w:rsidP="00D60A0A">
            <w:pPr>
              <w:rPr>
                <w:lang w:val="en-GB"/>
              </w:rPr>
            </w:pPr>
            <w:r>
              <w:rPr>
                <w:b/>
                <w:lang w:val="en-GB"/>
              </w:rPr>
              <w:t>Transaction 2</w:t>
            </w:r>
          </w:p>
        </w:tc>
      </w:tr>
      <w:tr w:rsidR="00B5442D" w:rsidRPr="006B551E" w:rsidTr="00E278B8">
        <w:tc>
          <w:tcPr>
            <w:tcW w:w="457" w:type="dxa"/>
            <w:vMerge w:val="restart"/>
          </w:tcPr>
          <w:p w:rsidR="00B5442D" w:rsidRPr="00F110D6" w:rsidRDefault="00B5442D" w:rsidP="00F110D6">
            <w:pPr>
              <w:shd w:val="clear" w:color="auto" w:fill="FFFFFF"/>
              <w:rPr>
                <w:rFonts w:ascii="Courier New" w:eastAsia="Times New Roman" w:hAnsi="Courier New" w:cs="Courier New"/>
                <w:b/>
                <w:bCs/>
                <w:color w:val="0000FF"/>
                <w:sz w:val="20"/>
                <w:szCs w:val="20"/>
                <w:lang w:val="en-US" w:eastAsia="sv-SE"/>
              </w:rPr>
            </w:pPr>
            <w:r>
              <w:rPr>
                <w:rFonts w:ascii="Courier New" w:eastAsia="Times New Roman" w:hAnsi="Courier New" w:cs="Courier New"/>
                <w:b/>
                <w:bCs/>
                <w:color w:val="0000FF"/>
                <w:sz w:val="20"/>
                <w:szCs w:val="20"/>
                <w:lang w:val="en-US" w:eastAsia="sv-SE"/>
              </w:rPr>
              <w:t>10</w:t>
            </w:r>
          </w:p>
        </w:tc>
        <w:tc>
          <w:tcPr>
            <w:tcW w:w="4296" w:type="dxa"/>
          </w:tcPr>
          <w:p w:rsidR="00B5442D" w:rsidRPr="00F110D6" w:rsidRDefault="00B5442D" w:rsidP="00F110D6">
            <w:pPr>
              <w:shd w:val="clear" w:color="auto" w:fill="FFFFFF"/>
              <w:rPr>
                <w:rFonts w:ascii="Courier New" w:eastAsia="Times New Roman" w:hAnsi="Courier New" w:cs="Courier New"/>
                <w:b/>
                <w:bCs/>
                <w:color w:val="0000FF"/>
                <w:sz w:val="20"/>
                <w:szCs w:val="20"/>
                <w:lang w:val="en-US" w:eastAsia="sv-SE"/>
              </w:rPr>
            </w:pPr>
          </w:p>
        </w:tc>
        <w:tc>
          <w:tcPr>
            <w:tcW w:w="4535" w:type="dxa"/>
          </w:tcPr>
          <w:p w:rsidR="00B5442D" w:rsidRDefault="00B5442D" w:rsidP="008D72EC">
            <w:pPr>
              <w:shd w:val="clear" w:color="auto" w:fill="FFFFFF"/>
              <w:rPr>
                <w:rFonts w:ascii="Courier New" w:eastAsia="Times New Roman" w:hAnsi="Courier New" w:cs="Courier New"/>
                <w:b/>
                <w:bCs/>
                <w:color w:val="0000FF"/>
                <w:sz w:val="20"/>
                <w:szCs w:val="20"/>
                <w:lang w:val="en-US" w:eastAsia="sv-SE"/>
              </w:rPr>
            </w:pPr>
          </w:p>
          <w:p w:rsidR="00B5442D" w:rsidRPr="008D72EC" w:rsidRDefault="00B5442D" w:rsidP="008D72EC">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b/>
                <w:bCs/>
                <w:color w:val="0000FF"/>
                <w:sz w:val="20"/>
                <w:szCs w:val="20"/>
                <w:lang w:val="en-US" w:eastAsia="sv-SE"/>
              </w:rPr>
              <w:t>SQL</w:t>
            </w:r>
            <w:r w:rsidRPr="008D72EC">
              <w:rPr>
                <w:rFonts w:ascii="Courier New" w:eastAsia="Times New Roman" w:hAnsi="Courier New" w:cs="Courier New"/>
                <w:b/>
                <w:bCs/>
                <w:color w:val="000080"/>
                <w:sz w:val="20"/>
                <w:szCs w:val="20"/>
                <w:lang w:val="en-US" w:eastAsia="sv-SE"/>
              </w:rPr>
              <w:t>&gt;</w:t>
            </w:r>
            <w:r w:rsidRPr="008D72EC">
              <w:rPr>
                <w:rFonts w:ascii="Courier New" w:eastAsia="Times New Roman" w:hAnsi="Courier New" w:cs="Courier New"/>
                <w:b/>
                <w:bCs/>
                <w:color w:val="0000FF"/>
                <w:sz w:val="20"/>
                <w:szCs w:val="20"/>
                <w:lang w:val="en-US" w:eastAsia="sv-SE"/>
              </w:rPr>
              <w:t>commit</w:t>
            </w:r>
            <w:r w:rsidRPr="008D72EC">
              <w:rPr>
                <w:rFonts w:ascii="Courier New" w:eastAsia="Times New Roman" w:hAnsi="Courier New" w:cs="Courier New"/>
                <w:b/>
                <w:bCs/>
                <w:color w:val="000080"/>
                <w:sz w:val="20"/>
                <w:szCs w:val="20"/>
                <w:lang w:val="en-US" w:eastAsia="sv-SE"/>
              </w:rPr>
              <w:t>;</w:t>
            </w:r>
          </w:p>
          <w:p w:rsidR="00B5442D" w:rsidRPr="008D72EC" w:rsidRDefault="00B5442D" w:rsidP="008D72EC">
            <w:pPr>
              <w:shd w:val="clear" w:color="auto" w:fill="FFFFFF"/>
              <w:rPr>
                <w:rFonts w:ascii="Courier New" w:eastAsia="Times New Roman" w:hAnsi="Courier New" w:cs="Courier New"/>
                <w:color w:val="000000"/>
                <w:sz w:val="20"/>
                <w:szCs w:val="20"/>
                <w:lang w:val="en-US" w:eastAsia="sv-SE"/>
              </w:rPr>
            </w:pPr>
          </w:p>
          <w:p w:rsidR="00B5442D" w:rsidRPr="00787837" w:rsidRDefault="00B5442D" w:rsidP="008D72EC">
            <w:pPr>
              <w:shd w:val="clear" w:color="auto" w:fill="FFFFFF"/>
              <w:rPr>
                <w:rFonts w:ascii="Courier New" w:eastAsia="Times New Roman" w:hAnsi="Courier New" w:cs="Courier New"/>
                <w:color w:val="FF0000"/>
                <w:sz w:val="20"/>
                <w:szCs w:val="20"/>
                <w:lang w:val="en-US" w:eastAsia="sv-SE"/>
              </w:rPr>
            </w:pPr>
            <w:proofErr w:type="spellStart"/>
            <w:r w:rsidRPr="00787837">
              <w:rPr>
                <w:rFonts w:ascii="Courier New" w:eastAsia="Times New Roman" w:hAnsi="Courier New" w:cs="Courier New"/>
                <w:color w:val="FF0000"/>
                <w:sz w:val="20"/>
                <w:szCs w:val="20"/>
                <w:lang w:val="en-US" w:eastAsia="sv-SE"/>
              </w:rPr>
              <w:t>Mimer</w:t>
            </w:r>
            <w:proofErr w:type="spellEnd"/>
            <w:r w:rsidRPr="00787837">
              <w:rPr>
                <w:rFonts w:ascii="Courier New" w:eastAsia="Times New Roman" w:hAnsi="Courier New" w:cs="Courier New"/>
                <w:color w:val="FF0000"/>
                <w:sz w:val="20"/>
                <w:szCs w:val="20"/>
                <w:lang w:val="en-US" w:eastAsia="sv-SE"/>
              </w:rPr>
              <w:t xml:space="preserve"> </w:t>
            </w:r>
            <w:r w:rsidRPr="00787837">
              <w:rPr>
                <w:rFonts w:ascii="Courier New" w:eastAsia="Times New Roman" w:hAnsi="Courier New" w:cs="Courier New"/>
                <w:b/>
                <w:bCs/>
                <w:color w:val="FF0000"/>
                <w:sz w:val="20"/>
                <w:szCs w:val="20"/>
                <w:lang w:val="en-US" w:eastAsia="sv-SE"/>
              </w:rPr>
              <w:t>SQL</w:t>
            </w:r>
            <w:r w:rsidRPr="00787837">
              <w:rPr>
                <w:rFonts w:ascii="Courier New" w:eastAsia="Times New Roman" w:hAnsi="Courier New" w:cs="Courier New"/>
                <w:color w:val="FF0000"/>
                <w:sz w:val="20"/>
                <w:szCs w:val="20"/>
                <w:lang w:val="en-US" w:eastAsia="sv-SE"/>
              </w:rPr>
              <w:t xml:space="preserve"> error -10001 </w:t>
            </w:r>
            <w:r w:rsidRPr="00787837">
              <w:rPr>
                <w:rFonts w:ascii="Courier New" w:eastAsia="Times New Roman" w:hAnsi="Courier New" w:cs="Courier New"/>
                <w:b/>
                <w:bCs/>
                <w:color w:val="FF0000"/>
                <w:sz w:val="20"/>
                <w:szCs w:val="20"/>
                <w:lang w:val="en-US" w:eastAsia="sv-SE"/>
              </w:rPr>
              <w:t>in</w:t>
            </w:r>
            <w:r w:rsidRPr="00787837">
              <w:rPr>
                <w:rFonts w:ascii="Courier New" w:eastAsia="Times New Roman" w:hAnsi="Courier New" w:cs="Courier New"/>
                <w:color w:val="FF0000"/>
                <w:sz w:val="20"/>
                <w:szCs w:val="20"/>
                <w:lang w:val="en-US" w:eastAsia="sv-SE"/>
              </w:rPr>
              <w:t xml:space="preserve"> </w:t>
            </w:r>
            <w:r w:rsidRPr="00787837">
              <w:rPr>
                <w:rFonts w:ascii="Courier New" w:eastAsia="Times New Roman" w:hAnsi="Courier New" w:cs="Courier New"/>
                <w:b/>
                <w:bCs/>
                <w:color w:val="FF0000"/>
                <w:sz w:val="20"/>
                <w:szCs w:val="20"/>
                <w:lang w:val="en-US" w:eastAsia="sv-SE"/>
              </w:rPr>
              <w:t>function</w:t>
            </w:r>
            <w:r w:rsidRPr="00787837">
              <w:rPr>
                <w:rFonts w:ascii="Courier New" w:eastAsia="Times New Roman" w:hAnsi="Courier New" w:cs="Courier New"/>
                <w:color w:val="FF0000"/>
                <w:sz w:val="20"/>
                <w:szCs w:val="20"/>
                <w:lang w:val="en-US" w:eastAsia="sv-SE"/>
              </w:rPr>
              <w:t xml:space="preserve"> </w:t>
            </w:r>
            <w:r w:rsidRPr="00787837">
              <w:rPr>
                <w:rFonts w:ascii="Courier New" w:eastAsia="Times New Roman" w:hAnsi="Courier New" w:cs="Courier New"/>
                <w:b/>
                <w:bCs/>
                <w:color w:val="FF0000"/>
                <w:sz w:val="20"/>
                <w:szCs w:val="20"/>
                <w:lang w:val="en-US" w:eastAsia="sv-SE"/>
              </w:rPr>
              <w:t>EXECUTE</w:t>
            </w:r>
          </w:p>
          <w:p w:rsidR="00B5442D" w:rsidRPr="00787837" w:rsidRDefault="00B5442D" w:rsidP="008D72EC">
            <w:pPr>
              <w:shd w:val="clear" w:color="auto" w:fill="FFFFFF"/>
              <w:rPr>
                <w:rFonts w:ascii="Times New Roman" w:eastAsia="Times New Roman" w:hAnsi="Times New Roman" w:cs="Times New Roman"/>
                <w:color w:val="FF0000"/>
                <w:sz w:val="24"/>
                <w:szCs w:val="24"/>
                <w:lang w:val="en-US" w:eastAsia="sv-SE"/>
              </w:rPr>
            </w:pPr>
            <w:r w:rsidRPr="00787837">
              <w:rPr>
                <w:rFonts w:ascii="Courier New" w:eastAsia="Times New Roman" w:hAnsi="Courier New" w:cs="Courier New"/>
                <w:color w:val="FF0000"/>
                <w:sz w:val="20"/>
                <w:szCs w:val="20"/>
                <w:lang w:val="en-US" w:eastAsia="sv-SE"/>
              </w:rPr>
              <w:t xml:space="preserve">         </w:t>
            </w:r>
            <w:r w:rsidRPr="00787837">
              <w:rPr>
                <w:rFonts w:ascii="Courier New" w:eastAsia="Times New Roman" w:hAnsi="Courier New" w:cs="Courier New"/>
                <w:b/>
                <w:bCs/>
                <w:color w:val="FF0000"/>
                <w:sz w:val="20"/>
                <w:szCs w:val="20"/>
                <w:lang w:val="en-US" w:eastAsia="sv-SE"/>
              </w:rPr>
              <w:t>Transaction</w:t>
            </w:r>
            <w:r w:rsidRPr="00787837">
              <w:rPr>
                <w:rFonts w:ascii="Courier New" w:eastAsia="Times New Roman" w:hAnsi="Courier New" w:cs="Courier New"/>
                <w:color w:val="FF0000"/>
                <w:sz w:val="20"/>
                <w:szCs w:val="20"/>
                <w:lang w:val="en-US" w:eastAsia="sv-SE"/>
              </w:rPr>
              <w:t xml:space="preserve"> aborted due </w:t>
            </w:r>
            <w:r w:rsidRPr="00787837">
              <w:rPr>
                <w:rFonts w:ascii="Courier New" w:eastAsia="Times New Roman" w:hAnsi="Courier New" w:cs="Courier New"/>
                <w:b/>
                <w:bCs/>
                <w:color w:val="FF0000"/>
                <w:sz w:val="20"/>
                <w:szCs w:val="20"/>
                <w:lang w:val="en-US" w:eastAsia="sv-SE"/>
              </w:rPr>
              <w:t>to</w:t>
            </w:r>
            <w:r w:rsidRPr="00787837">
              <w:rPr>
                <w:rFonts w:ascii="Courier New" w:eastAsia="Times New Roman" w:hAnsi="Courier New" w:cs="Courier New"/>
                <w:color w:val="FF0000"/>
                <w:sz w:val="20"/>
                <w:szCs w:val="20"/>
                <w:lang w:val="en-US" w:eastAsia="sv-SE"/>
              </w:rPr>
              <w:t xml:space="preserve"> conflict </w:t>
            </w:r>
            <w:r w:rsidRPr="00787837">
              <w:rPr>
                <w:rFonts w:ascii="Courier New" w:eastAsia="Times New Roman" w:hAnsi="Courier New" w:cs="Courier New"/>
                <w:b/>
                <w:bCs/>
                <w:color w:val="FF0000"/>
                <w:sz w:val="20"/>
                <w:szCs w:val="20"/>
                <w:lang w:val="en-US" w:eastAsia="sv-SE"/>
              </w:rPr>
              <w:t>with</w:t>
            </w:r>
            <w:r w:rsidRPr="00787837">
              <w:rPr>
                <w:rFonts w:ascii="Courier New" w:eastAsia="Times New Roman" w:hAnsi="Courier New" w:cs="Courier New"/>
                <w:color w:val="FF0000"/>
                <w:sz w:val="20"/>
                <w:szCs w:val="20"/>
                <w:lang w:val="en-US" w:eastAsia="sv-SE"/>
              </w:rPr>
              <w:t xml:space="preserve"> other </w:t>
            </w:r>
            <w:r w:rsidRPr="00787837">
              <w:rPr>
                <w:rFonts w:ascii="Courier New" w:eastAsia="Times New Roman" w:hAnsi="Courier New" w:cs="Courier New"/>
                <w:b/>
                <w:bCs/>
                <w:color w:val="FF0000"/>
                <w:sz w:val="20"/>
                <w:szCs w:val="20"/>
                <w:lang w:val="en-US" w:eastAsia="sv-SE"/>
              </w:rPr>
              <w:t>transaction</w:t>
            </w:r>
          </w:p>
          <w:p w:rsidR="00B5442D" w:rsidRPr="008D72EC" w:rsidRDefault="00B5442D" w:rsidP="008D72EC">
            <w:pPr>
              <w:shd w:val="clear" w:color="auto" w:fill="FFFFFF"/>
              <w:rPr>
                <w:rFonts w:ascii="Courier New" w:eastAsia="Times New Roman" w:hAnsi="Courier New" w:cs="Courier New"/>
                <w:b/>
                <w:bCs/>
                <w:color w:val="0000FF"/>
                <w:sz w:val="20"/>
                <w:szCs w:val="20"/>
                <w:lang w:val="en-US" w:eastAsia="sv-SE"/>
              </w:rPr>
            </w:pPr>
          </w:p>
        </w:tc>
      </w:tr>
      <w:tr w:rsidR="00B5442D" w:rsidRPr="006B551E" w:rsidTr="00E278B8">
        <w:tc>
          <w:tcPr>
            <w:tcW w:w="457" w:type="dxa"/>
            <w:vMerge/>
          </w:tcPr>
          <w:p w:rsidR="00B5442D" w:rsidRPr="00F110D6" w:rsidRDefault="00B5442D" w:rsidP="00B5442D">
            <w:pPr>
              <w:shd w:val="clear" w:color="auto" w:fill="FFFFFF"/>
              <w:rPr>
                <w:rFonts w:ascii="Courier New" w:eastAsia="Times New Roman" w:hAnsi="Courier New" w:cs="Courier New"/>
                <w:b/>
                <w:bCs/>
                <w:color w:val="0000FF"/>
                <w:sz w:val="20"/>
                <w:szCs w:val="20"/>
                <w:lang w:val="en-US" w:eastAsia="sv-SE"/>
              </w:rPr>
            </w:pPr>
          </w:p>
        </w:tc>
        <w:tc>
          <w:tcPr>
            <w:tcW w:w="8831" w:type="dxa"/>
            <w:gridSpan w:val="2"/>
          </w:tcPr>
          <w:p w:rsidR="00B5442D" w:rsidRPr="00D60A0A" w:rsidRDefault="00B5442D" w:rsidP="00B5442D">
            <w:pPr>
              <w:shd w:val="clear" w:color="auto" w:fill="FFFFFF"/>
              <w:rPr>
                <w:rFonts w:ascii="Calibri" w:eastAsia="Times New Roman" w:hAnsi="Calibri" w:cs="Courier New"/>
                <w:bCs/>
                <w:szCs w:val="20"/>
                <w:lang w:val="en-US" w:eastAsia="sv-SE"/>
              </w:rPr>
            </w:pPr>
            <w:r w:rsidRPr="00D60A0A">
              <w:rPr>
                <w:rFonts w:ascii="Calibri" w:eastAsia="Times New Roman" w:hAnsi="Calibri" w:cs="Courier New"/>
                <w:bCs/>
                <w:szCs w:val="20"/>
                <w:lang w:val="en-US" w:eastAsia="sv-SE"/>
              </w:rPr>
              <w:t>When we commit the 2</w:t>
            </w:r>
            <w:r w:rsidRPr="00D60A0A">
              <w:rPr>
                <w:rFonts w:ascii="Calibri" w:eastAsia="Times New Roman" w:hAnsi="Calibri" w:cs="Courier New"/>
                <w:bCs/>
                <w:szCs w:val="20"/>
                <w:vertAlign w:val="superscript"/>
                <w:lang w:val="en-US" w:eastAsia="sv-SE"/>
              </w:rPr>
              <w:t>nd</w:t>
            </w:r>
            <w:r w:rsidRPr="00D60A0A">
              <w:rPr>
                <w:rFonts w:ascii="Calibri" w:eastAsia="Times New Roman" w:hAnsi="Calibri" w:cs="Courier New"/>
                <w:bCs/>
                <w:szCs w:val="20"/>
                <w:lang w:val="en-US" w:eastAsia="sv-SE"/>
              </w:rPr>
              <w:t xml:space="preserve"> instance, it will come up with an error,</w:t>
            </w:r>
            <w:r>
              <w:rPr>
                <w:rFonts w:ascii="Calibri" w:eastAsia="Times New Roman" w:hAnsi="Calibri" w:cs="Courier New"/>
                <w:bCs/>
                <w:szCs w:val="20"/>
                <w:lang w:val="en-US" w:eastAsia="sv-SE"/>
              </w:rPr>
              <w:t xml:space="preserve"> saying that it conflicted with </w:t>
            </w:r>
            <w:r w:rsidRPr="00D60A0A">
              <w:rPr>
                <w:rFonts w:ascii="Calibri" w:eastAsia="Times New Roman" w:hAnsi="Calibri" w:cs="Courier New"/>
                <w:bCs/>
                <w:szCs w:val="20"/>
                <w:lang w:val="en-US" w:eastAsia="sv-SE"/>
              </w:rPr>
              <w:t>another transaction. This means that it tried to insert values into the same row. The 1</w:t>
            </w:r>
            <w:r w:rsidRPr="00D60A0A">
              <w:rPr>
                <w:rFonts w:ascii="Calibri" w:eastAsia="Times New Roman" w:hAnsi="Calibri" w:cs="Courier New"/>
                <w:bCs/>
                <w:szCs w:val="20"/>
                <w:vertAlign w:val="superscript"/>
                <w:lang w:val="en-US" w:eastAsia="sv-SE"/>
              </w:rPr>
              <w:t>st</w:t>
            </w:r>
            <w:r w:rsidRPr="00D60A0A">
              <w:rPr>
                <w:rFonts w:ascii="Calibri" w:eastAsia="Times New Roman" w:hAnsi="Calibri" w:cs="Courier New"/>
                <w:bCs/>
                <w:szCs w:val="20"/>
                <w:lang w:val="en-US" w:eastAsia="sv-SE"/>
              </w:rPr>
              <w:t xml:space="preserve"> instance inserted ‘Atlanta’ into the number 4 row, whereas the 2</w:t>
            </w:r>
            <w:r w:rsidRPr="00D60A0A">
              <w:rPr>
                <w:rFonts w:ascii="Calibri" w:eastAsia="Times New Roman" w:hAnsi="Calibri" w:cs="Courier New"/>
                <w:bCs/>
                <w:szCs w:val="20"/>
                <w:vertAlign w:val="superscript"/>
                <w:lang w:val="en-US" w:eastAsia="sv-SE"/>
              </w:rPr>
              <w:t>nd</w:t>
            </w:r>
            <w:r w:rsidRPr="00D60A0A">
              <w:rPr>
                <w:rFonts w:ascii="Calibri" w:eastAsia="Times New Roman" w:hAnsi="Calibri" w:cs="Courier New"/>
                <w:bCs/>
                <w:szCs w:val="20"/>
                <w:lang w:val="en-US" w:eastAsia="sv-SE"/>
              </w:rPr>
              <w:t xml:space="preserve"> instance transaction inserted ‘Minneapolis’ on the same row. Since the 1</w:t>
            </w:r>
            <w:r w:rsidRPr="00D60A0A">
              <w:rPr>
                <w:rFonts w:ascii="Calibri" w:eastAsia="Times New Roman" w:hAnsi="Calibri" w:cs="Courier New"/>
                <w:bCs/>
                <w:szCs w:val="20"/>
                <w:vertAlign w:val="superscript"/>
                <w:lang w:val="en-US" w:eastAsia="sv-SE"/>
              </w:rPr>
              <w:t>st</w:t>
            </w:r>
            <w:r w:rsidRPr="00D60A0A">
              <w:rPr>
                <w:rFonts w:ascii="Calibri" w:eastAsia="Times New Roman" w:hAnsi="Calibri" w:cs="Courier New"/>
                <w:bCs/>
                <w:szCs w:val="20"/>
                <w:lang w:val="en-US" w:eastAsia="sv-SE"/>
              </w:rPr>
              <w:t xml:space="preserve"> instance committed before the 2</w:t>
            </w:r>
            <w:r w:rsidRPr="00D60A0A">
              <w:rPr>
                <w:rFonts w:ascii="Calibri" w:eastAsia="Times New Roman" w:hAnsi="Calibri" w:cs="Courier New"/>
                <w:bCs/>
                <w:szCs w:val="20"/>
                <w:vertAlign w:val="superscript"/>
                <w:lang w:val="en-US" w:eastAsia="sv-SE"/>
              </w:rPr>
              <w:t>nd</w:t>
            </w:r>
            <w:r w:rsidRPr="00D60A0A">
              <w:rPr>
                <w:rFonts w:ascii="Calibri" w:eastAsia="Times New Roman" w:hAnsi="Calibri" w:cs="Courier New"/>
                <w:bCs/>
                <w:szCs w:val="20"/>
                <w:lang w:val="en-US" w:eastAsia="sv-SE"/>
              </w:rPr>
              <w:t xml:space="preserve"> one, its changes got applied first. The 2</w:t>
            </w:r>
            <w:r w:rsidRPr="00D60A0A">
              <w:rPr>
                <w:rFonts w:ascii="Calibri" w:eastAsia="Times New Roman" w:hAnsi="Calibri" w:cs="Courier New"/>
                <w:bCs/>
                <w:szCs w:val="20"/>
                <w:vertAlign w:val="superscript"/>
                <w:lang w:val="en-US" w:eastAsia="sv-SE"/>
              </w:rPr>
              <w:t>nd</w:t>
            </w:r>
            <w:r w:rsidRPr="00D60A0A">
              <w:rPr>
                <w:rFonts w:ascii="Calibri" w:eastAsia="Times New Roman" w:hAnsi="Calibri" w:cs="Courier New"/>
                <w:bCs/>
                <w:szCs w:val="20"/>
                <w:lang w:val="en-US" w:eastAsia="sv-SE"/>
              </w:rPr>
              <w:t xml:space="preserve"> instance committed after the 1</w:t>
            </w:r>
            <w:r w:rsidRPr="00D60A0A">
              <w:rPr>
                <w:rFonts w:ascii="Calibri" w:eastAsia="Times New Roman" w:hAnsi="Calibri" w:cs="Courier New"/>
                <w:bCs/>
                <w:szCs w:val="20"/>
                <w:vertAlign w:val="superscript"/>
                <w:lang w:val="en-US" w:eastAsia="sv-SE"/>
              </w:rPr>
              <w:t>st</w:t>
            </w:r>
            <w:r w:rsidRPr="00D60A0A">
              <w:rPr>
                <w:rFonts w:ascii="Calibri" w:eastAsia="Times New Roman" w:hAnsi="Calibri" w:cs="Courier New"/>
                <w:bCs/>
                <w:szCs w:val="20"/>
                <w:lang w:val="en-US" w:eastAsia="sv-SE"/>
              </w:rPr>
              <w:t xml:space="preserve"> instance and the system noticed that a recent transaction had already inserted a row into the same row as the 2</w:t>
            </w:r>
            <w:r w:rsidRPr="00D60A0A">
              <w:rPr>
                <w:rFonts w:ascii="Calibri" w:eastAsia="Times New Roman" w:hAnsi="Calibri" w:cs="Courier New"/>
                <w:bCs/>
                <w:szCs w:val="20"/>
                <w:vertAlign w:val="superscript"/>
                <w:lang w:val="en-US" w:eastAsia="sv-SE"/>
              </w:rPr>
              <w:t>nd</w:t>
            </w:r>
            <w:r w:rsidRPr="00D60A0A">
              <w:rPr>
                <w:rFonts w:ascii="Calibri" w:eastAsia="Times New Roman" w:hAnsi="Calibri" w:cs="Courier New"/>
                <w:bCs/>
                <w:szCs w:val="20"/>
                <w:lang w:val="en-US" w:eastAsia="sv-SE"/>
              </w:rPr>
              <w:t xml:space="preserve"> instance transaction was trying to do. It raised an error and </w:t>
            </w:r>
            <w:r>
              <w:rPr>
                <w:rFonts w:ascii="Calibri" w:eastAsia="Times New Roman" w:hAnsi="Calibri" w:cs="Courier New"/>
                <w:bCs/>
                <w:szCs w:val="20"/>
                <w:lang w:val="en-US" w:eastAsia="sv-SE"/>
              </w:rPr>
              <w:t>executed a rollback to revert all</w:t>
            </w:r>
            <w:r w:rsidRPr="00D60A0A">
              <w:rPr>
                <w:rFonts w:ascii="Calibri" w:eastAsia="Times New Roman" w:hAnsi="Calibri" w:cs="Courier New"/>
                <w:bCs/>
                <w:szCs w:val="20"/>
                <w:lang w:val="en-US" w:eastAsia="sv-SE"/>
              </w:rPr>
              <w:t xml:space="preserve"> the changes that were made in the 2</w:t>
            </w:r>
            <w:r w:rsidRPr="00D60A0A">
              <w:rPr>
                <w:rFonts w:ascii="Calibri" w:eastAsia="Times New Roman" w:hAnsi="Calibri" w:cs="Courier New"/>
                <w:bCs/>
                <w:szCs w:val="20"/>
                <w:vertAlign w:val="superscript"/>
                <w:lang w:val="en-US" w:eastAsia="sv-SE"/>
              </w:rPr>
              <w:t>nd</w:t>
            </w:r>
            <w:r w:rsidRPr="00D60A0A">
              <w:rPr>
                <w:rFonts w:ascii="Calibri" w:eastAsia="Times New Roman" w:hAnsi="Calibri" w:cs="Courier New"/>
                <w:bCs/>
                <w:szCs w:val="20"/>
                <w:lang w:val="en-US" w:eastAsia="sv-SE"/>
              </w:rPr>
              <w:t xml:space="preserve"> instance because of atomicity, which says that if a transaction is to be </w:t>
            </w:r>
            <w:r>
              <w:rPr>
                <w:rFonts w:ascii="Calibri" w:eastAsia="Times New Roman" w:hAnsi="Calibri" w:cs="Courier New"/>
                <w:bCs/>
                <w:szCs w:val="20"/>
                <w:lang w:val="en-US" w:eastAsia="sv-SE"/>
              </w:rPr>
              <w:t>committed</w:t>
            </w:r>
            <w:r w:rsidRPr="00D60A0A">
              <w:rPr>
                <w:rFonts w:ascii="Calibri" w:eastAsia="Times New Roman" w:hAnsi="Calibri" w:cs="Courier New"/>
                <w:bCs/>
                <w:szCs w:val="20"/>
                <w:lang w:val="en-US" w:eastAsia="sv-SE"/>
              </w:rPr>
              <w:t xml:space="preserve">, the whole transaction has to be completed, or else nothing will. Which is why it </w:t>
            </w:r>
            <w:r>
              <w:rPr>
                <w:rFonts w:ascii="Calibri" w:eastAsia="Times New Roman" w:hAnsi="Calibri" w:cs="Courier New"/>
                <w:bCs/>
                <w:szCs w:val="20"/>
                <w:lang w:val="en-US" w:eastAsia="sv-SE"/>
              </w:rPr>
              <w:t>reverted</w:t>
            </w:r>
            <w:r w:rsidRPr="00D60A0A">
              <w:rPr>
                <w:rFonts w:ascii="Calibri" w:eastAsia="Times New Roman" w:hAnsi="Calibri" w:cs="Courier New"/>
                <w:bCs/>
                <w:szCs w:val="20"/>
                <w:lang w:val="en-US" w:eastAsia="sv-SE"/>
              </w:rPr>
              <w:t xml:space="preserve"> all the made changes and aborted the transaction. </w:t>
            </w:r>
          </w:p>
          <w:p w:rsidR="00B5442D" w:rsidRPr="00D60A0A" w:rsidRDefault="00B5442D" w:rsidP="00B5442D">
            <w:pPr>
              <w:shd w:val="clear" w:color="auto" w:fill="FFFFFF"/>
              <w:rPr>
                <w:rFonts w:ascii="Calibri" w:eastAsia="Times New Roman" w:hAnsi="Calibri" w:cs="Courier New"/>
                <w:bCs/>
                <w:szCs w:val="20"/>
                <w:lang w:val="en-US" w:eastAsia="sv-SE"/>
              </w:rPr>
            </w:pPr>
          </w:p>
          <w:p w:rsidR="00B5442D" w:rsidRDefault="00B5442D" w:rsidP="00B5442D">
            <w:pPr>
              <w:shd w:val="clear" w:color="auto" w:fill="FFFFFF"/>
              <w:rPr>
                <w:rFonts w:ascii="Calibri" w:eastAsia="Times New Roman" w:hAnsi="Calibri" w:cs="Courier New"/>
                <w:bCs/>
                <w:szCs w:val="20"/>
                <w:lang w:val="en-US" w:eastAsia="sv-SE"/>
              </w:rPr>
            </w:pPr>
            <w:r w:rsidRPr="00D60A0A">
              <w:rPr>
                <w:rFonts w:ascii="Calibri" w:eastAsia="Times New Roman" w:hAnsi="Calibri" w:cs="Courier New"/>
                <w:bCs/>
                <w:szCs w:val="20"/>
                <w:lang w:val="en-US" w:eastAsia="sv-SE"/>
              </w:rPr>
              <w:t>Had we committed the 2</w:t>
            </w:r>
            <w:r w:rsidRPr="00D60A0A">
              <w:rPr>
                <w:rFonts w:ascii="Calibri" w:eastAsia="Times New Roman" w:hAnsi="Calibri" w:cs="Courier New"/>
                <w:bCs/>
                <w:szCs w:val="20"/>
                <w:vertAlign w:val="superscript"/>
                <w:lang w:val="en-US" w:eastAsia="sv-SE"/>
              </w:rPr>
              <w:t>nd</w:t>
            </w:r>
            <w:r w:rsidRPr="00D60A0A">
              <w:rPr>
                <w:rFonts w:ascii="Calibri" w:eastAsia="Times New Roman" w:hAnsi="Calibri" w:cs="Courier New"/>
                <w:bCs/>
                <w:szCs w:val="20"/>
                <w:lang w:val="en-US" w:eastAsia="sv-SE"/>
              </w:rPr>
              <w:t xml:space="preserve"> instance before the 1</w:t>
            </w:r>
            <w:r w:rsidRPr="00D60A0A">
              <w:rPr>
                <w:rFonts w:ascii="Calibri" w:eastAsia="Times New Roman" w:hAnsi="Calibri" w:cs="Courier New"/>
                <w:bCs/>
                <w:szCs w:val="20"/>
                <w:vertAlign w:val="superscript"/>
                <w:lang w:val="en-US" w:eastAsia="sv-SE"/>
              </w:rPr>
              <w:t>st</w:t>
            </w:r>
            <w:r w:rsidRPr="00D60A0A">
              <w:rPr>
                <w:rFonts w:ascii="Calibri" w:eastAsia="Times New Roman" w:hAnsi="Calibri" w:cs="Courier New"/>
                <w:bCs/>
                <w:szCs w:val="20"/>
                <w:lang w:val="en-US" w:eastAsia="sv-SE"/>
              </w:rPr>
              <w:t xml:space="preserve"> instance, it would’ve also given an error</w:t>
            </w:r>
            <w:r>
              <w:rPr>
                <w:rFonts w:ascii="Calibri" w:eastAsia="Times New Roman" w:hAnsi="Calibri" w:cs="Courier New"/>
                <w:bCs/>
                <w:szCs w:val="20"/>
                <w:lang w:val="en-US" w:eastAsia="sv-SE"/>
              </w:rPr>
              <w:t xml:space="preserve"> (to the 1</w:t>
            </w:r>
            <w:r w:rsidRPr="00203DEA">
              <w:rPr>
                <w:rFonts w:ascii="Calibri" w:eastAsia="Times New Roman" w:hAnsi="Calibri" w:cs="Courier New"/>
                <w:bCs/>
                <w:szCs w:val="20"/>
                <w:vertAlign w:val="superscript"/>
                <w:lang w:val="en-US" w:eastAsia="sv-SE"/>
              </w:rPr>
              <w:t>st</w:t>
            </w:r>
            <w:r>
              <w:rPr>
                <w:rFonts w:ascii="Calibri" w:eastAsia="Times New Roman" w:hAnsi="Calibri" w:cs="Courier New"/>
                <w:bCs/>
                <w:szCs w:val="20"/>
                <w:lang w:val="en-US" w:eastAsia="sv-SE"/>
              </w:rPr>
              <w:t xml:space="preserve"> instance)</w:t>
            </w:r>
            <w:r w:rsidRPr="00D60A0A">
              <w:rPr>
                <w:rFonts w:ascii="Calibri" w:eastAsia="Times New Roman" w:hAnsi="Calibri" w:cs="Courier New"/>
                <w:bCs/>
                <w:szCs w:val="20"/>
                <w:lang w:val="en-US" w:eastAsia="sv-SE"/>
              </w:rPr>
              <w:t>, but instead it would’ve applied the changes made in the 2</w:t>
            </w:r>
            <w:r w:rsidRPr="00D60A0A">
              <w:rPr>
                <w:rFonts w:ascii="Calibri" w:eastAsia="Times New Roman" w:hAnsi="Calibri" w:cs="Courier New"/>
                <w:bCs/>
                <w:szCs w:val="20"/>
                <w:vertAlign w:val="superscript"/>
                <w:lang w:val="en-US" w:eastAsia="sv-SE"/>
              </w:rPr>
              <w:t>nd</w:t>
            </w:r>
            <w:r w:rsidRPr="00D60A0A">
              <w:rPr>
                <w:rFonts w:ascii="Calibri" w:eastAsia="Times New Roman" w:hAnsi="Calibri" w:cs="Courier New"/>
                <w:bCs/>
                <w:szCs w:val="20"/>
                <w:lang w:val="en-US" w:eastAsia="sv-SE"/>
              </w:rPr>
              <w:t xml:space="preserve"> instance to the database. So if the query below was run it would’ve not showed the current tables, but instead number-4 row would’ve had ‘Minneapolis’ in it and number-6 row w</w:t>
            </w:r>
            <w:r w:rsidR="007E6128">
              <w:rPr>
                <w:rFonts w:ascii="Calibri" w:eastAsia="Times New Roman" w:hAnsi="Calibri" w:cs="Courier New"/>
                <w:bCs/>
                <w:szCs w:val="20"/>
                <w:lang w:val="en-US" w:eastAsia="sv-SE"/>
              </w:rPr>
              <w:t>ith ‘San Diego’ would not exist. Since it was a change made from the 1</w:t>
            </w:r>
            <w:r w:rsidR="007E6128" w:rsidRPr="007E6128">
              <w:rPr>
                <w:rFonts w:ascii="Calibri" w:eastAsia="Times New Roman" w:hAnsi="Calibri" w:cs="Courier New"/>
                <w:bCs/>
                <w:szCs w:val="20"/>
                <w:vertAlign w:val="superscript"/>
                <w:lang w:val="en-US" w:eastAsia="sv-SE"/>
              </w:rPr>
              <w:t>st</w:t>
            </w:r>
            <w:r w:rsidR="007E6128">
              <w:rPr>
                <w:rFonts w:ascii="Calibri" w:eastAsia="Times New Roman" w:hAnsi="Calibri" w:cs="Courier New"/>
                <w:bCs/>
                <w:szCs w:val="20"/>
                <w:lang w:val="en-US" w:eastAsia="sv-SE"/>
              </w:rPr>
              <w:t xml:space="preserve"> instance transaction and not the 2</w:t>
            </w:r>
            <w:r w:rsidR="007E6128" w:rsidRPr="007E6128">
              <w:rPr>
                <w:rFonts w:ascii="Calibri" w:eastAsia="Times New Roman" w:hAnsi="Calibri" w:cs="Courier New"/>
                <w:bCs/>
                <w:szCs w:val="20"/>
                <w:vertAlign w:val="superscript"/>
                <w:lang w:val="en-US" w:eastAsia="sv-SE"/>
              </w:rPr>
              <w:t>nd</w:t>
            </w:r>
            <w:r w:rsidR="007E6128">
              <w:rPr>
                <w:rFonts w:ascii="Calibri" w:eastAsia="Times New Roman" w:hAnsi="Calibri" w:cs="Courier New"/>
                <w:bCs/>
                <w:szCs w:val="20"/>
                <w:lang w:val="en-US" w:eastAsia="sv-SE"/>
              </w:rPr>
              <w:t xml:space="preserve"> instance.</w:t>
            </w:r>
          </w:p>
          <w:p w:rsidR="00B5442D" w:rsidRPr="008227A0" w:rsidRDefault="00B5442D" w:rsidP="00B5442D">
            <w:pPr>
              <w:shd w:val="clear" w:color="auto" w:fill="FFFFFF"/>
              <w:rPr>
                <w:rFonts w:ascii="Calibri" w:eastAsia="Times New Roman" w:hAnsi="Calibri" w:cs="Courier New"/>
                <w:bCs/>
                <w:color w:val="0000FF"/>
                <w:sz w:val="20"/>
                <w:szCs w:val="20"/>
                <w:lang w:val="en-US" w:eastAsia="sv-SE"/>
              </w:rPr>
            </w:pPr>
          </w:p>
        </w:tc>
      </w:tr>
      <w:tr w:rsidR="00B5442D" w:rsidRPr="006B551E" w:rsidTr="00E278B8">
        <w:tc>
          <w:tcPr>
            <w:tcW w:w="457" w:type="dxa"/>
            <w:vMerge w:val="restart"/>
          </w:tcPr>
          <w:p w:rsidR="00B5442D" w:rsidRDefault="00B5442D" w:rsidP="00B5442D">
            <w:pPr>
              <w:shd w:val="clear" w:color="auto" w:fill="FFFFFF"/>
              <w:rPr>
                <w:rFonts w:ascii="Courier New" w:eastAsia="Times New Roman" w:hAnsi="Courier New" w:cs="Courier New"/>
                <w:b/>
                <w:bCs/>
                <w:color w:val="0000FF"/>
                <w:sz w:val="20"/>
                <w:szCs w:val="20"/>
                <w:lang w:val="en-US" w:eastAsia="sv-SE"/>
              </w:rPr>
            </w:pPr>
            <w:r>
              <w:rPr>
                <w:rFonts w:ascii="Courier New" w:eastAsia="Times New Roman" w:hAnsi="Courier New" w:cs="Courier New"/>
                <w:b/>
                <w:bCs/>
                <w:color w:val="0000FF"/>
                <w:sz w:val="20"/>
                <w:szCs w:val="20"/>
                <w:lang w:val="en-US" w:eastAsia="sv-SE"/>
              </w:rPr>
              <w:t>11</w:t>
            </w:r>
          </w:p>
        </w:tc>
        <w:tc>
          <w:tcPr>
            <w:tcW w:w="4296" w:type="dxa"/>
          </w:tcPr>
          <w:p w:rsidR="00B5442D" w:rsidRDefault="00B5442D" w:rsidP="00B5442D">
            <w:pPr>
              <w:shd w:val="clear" w:color="auto" w:fill="FFFFFF"/>
              <w:rPr>
                <w:rFonts w:ascii="Courier New" w:eastAsia="Times New Roman" w:hAnsi="Courier New" w:cs="Courier New"/>
                <w:b/>
                <w:bCs/>
                <w:color w:val="0000FF"/>
                <w:sz w:val="20"/>
                <w:szCs w:val="20"/>
                <w:lang w:val="en-US" w:eastAsia="sv-SE"/>
              </w:rPr>
            </w:pPr>
          </w:p>
          <w:p w:rsidR="00B5442D" w:rsidRPr="00867958" w:rsidRDefault="00B5442D" w:rsidP="00B5442D">
            <w:pPr>
              <w:shd w:val="clear" w:color="auto" w:fill="FFFFFF"/>
              <w:rPr>
                <w:rFonts w:ascii="Courier New" w:eastAsia="Times New Roman" w:hAnsi="Courier New" w:cs="Courier New"/>
                <w:color w:val="000000"/>
                <w:sz w:val="20"/>
                <w:szCs w:val="20"/>
                <w:lang w:val="en-US" w:eastAsia="sv-SE"/>
              </w:rPr>
            </w:pPr>
            <w:r w:rsidRPr="00867958">
              <w:rPr>
                <w:rFonts w:ascii="Courier New" w:eastAsia="Times New Roman" w:hAnsi="Courier New" w:cs="Courier New"/>
                <w:b/>
                <w:bCs/>
                <w:color w:val="0000FF"/>
                <w:sz w:val="20"/>
                <w:szCs w:val="20"/>
                <w:lang w:val="en-US" w:eastAsia="sv-SE"/>
              </w:rPr>
              <w:t>SQL</w:t>
            </w:r>
            <w:r w:rsidRPr="00867958">
              <w:rPr>
                <w:rFonts w:ascii="Courier New" w:eastAsia="Times New Roman" w:hAnsi="Courier New" w:cs="Courier New"/>
                <w:b/>
                <w:bCs/>
                <w:color w:val="000080"/>
                <w:sz w:val="20"/>
                <w:szCs w:val="20"/>
                <w:lang w:val="en-US" w:eastAsia="sv-SE"/>
              </w:rPr>
              <w:t>&gt;</w:t>
            </w:r>
            <w:r w:rsidRPr="00867958">
              <w:rPr>
                <w:rFonts w:ascii="Courier New" w:eastAsia="Times New Roman" w:hAnsi="Courier New" w:cs="Courier New"/>
                <w:b/>
                <w:bCs/>
                <w:color w:val="0000FF"/>
                <w:sz w:val="20"/>
                <w:szCs w:val="20"/>
                <w:lang w:val="en-US" w:eastAsia="sv-SE"/>
              </w:rPr>
              <w:t>SELECT</w:t>
            </w:r>
            <w:r w:rsidRPr="00867958">
              <w:rPr>
                <w:rFonts w:ascii="Courier New" w:eastAsia="Times New Roman" w:hAnsi="Courier New" w:cs="Courier New"/>
                <w:color w:val="000000"/>
                <w:sz w:val="20"/>
                <w:szCs w:val="20"/>
                <w:lang w:val="en-US" w:eastAsia="sv-SE"/>
              </w:rPr>
              <w:t xml:space="preserve"> </w:t>
            </w:r>
            <w:r w:rsidRPr="00867958">
              <w:rPr>
                <w:rFonts w:ascii="Courier New" w:eastAsia="Times New Roman" w:hAnsi="Courier New" w:cs="Courier New"/>
                <w:b/>
                <w:bCs/>
                <w:color w:val="000080"/>
                <w:sz w:val="20"/>
                <w:szCs w:val="20"/>
                <w:lang w:val="en-US" w:eastAsia="sv-SE"/>
              </w:rPr>
              <w:t>*</w:t>
            </w:r>
            <w:r w:rsidRPr="00867958">
              <w:rPr>
                <w:rFonts w:ascii="Courier New" w:eastAsia="Times New Roman" w:hAnsi="Courier New" w:cs="Courier New"/>
                <w:color w:val="000000"/>
                <w:sz w:val="20"/>
                <w:szCs w:val="20"/>
                <w:lang w:val="en-US" w:eastAsia="sv-SE"/>
              </w:rPr>
              <w:t xml:space="preserve"> </w:t>
            </w:r>
            <w:r w:rsidRPr="00867958">
              <w:rPr>
                <w:rFonts w:ascii="Courier New" w:eastAsia="Times New Roman" w:hAnsi="Courier New" w:cs="Courier New"/>
                <w:b/>
                <w:bCs/>
                <w:color w:val="0000FF"/>
                <w:sz w:val="20"/>
                <w:szCs w:val="20"/>
                <w:lang w:val="en-US" w:eastAsia="sv-SE"/>
              </w:rPr>
              <w:t>FROM</w:t>
            </w:r>
            <w:r w:rsidRPr="00867958">
              <w:rPr>
                <w:rFonts w:ascii="Courier New" w:eastAsia="Times New Roman" w:hAnsi="Courier New" w:cs="Courier New"/>
                <w:color w:val="000000"/>
                <w:sz w:val="20"/>
                <w:szCs w:val="20"/>
                <w:lang w:val="en-US" w:eastAsia="sv-SE"/>
              </w:rPr>
              <w:t xml:space="preserve"> store</w:t>
            </w:r>
            <w:r w:rsidRPr="00867958">
              <w:rPr>
                <w:rFonts w:ascii="Courier New" w:eastAsia="Times New Roman" w:hAnsi="Courier New" w:cs="Courier New"/>
                <w:b/>
                <w:bCs/>
                <w:color w:val="000080"/>
                <w:sz w:val="20"/>
                <w:szCs w:val="20"/>
                <w:lang w:val="en-US" w:eastAsia="sv-SE"/>
              </w:rPr>
              <w:t>;</w:t>
            </w:r>
          </w:p>
          <w:p w:rsidR="00B5442D" w:rsidRPr="00867958" w:rsidRDefault="00B5442D" w:rsidP="00B5442D">
            <w:pPr>
              <w:shd w:val="clear" w:color="auto" w:fill="FFFFFF"/>
              <w:rPr>
                <w:rFonts w:ascii="Courier New" w:eastAsia="Times New Roman" w:hAnsi="Courier New" w:cs="Courier New"/>
                <w:color w:val="000000"/>
                <w:sz w:val="20"/>
                <w:szCs w:val="20"/>
                <w:lang w:val="en-US" w:eastAsia="sv-SE"/>
              </w:rPr>
            </w:pPr>
            <w:r w:rsidRPr="00867958">
              <w:rPr>
                <w:rFonts w:ascii="Courier New" w:eastAsia="Times New Roman" w:hAnsi="Courier New" w:cs="Courier New"/>
                <w:color w:val="000000"/>
                <w:sz w:val="20"/>
                <w:szCs w:val="20"/>
                <w:lang w:val="en-US" w:eastAsia="sv-SE"/>
              </w:rPr>
              <w:t xml:space="preserve">     </w:t>
            </w:r>
            <w:r w:rsidRPr="00867958">
              <w:rPr>
                <w:rFonts w:ascii="Courier New" w:eastAsia="Times New Roman" w:hAnsi="Courier New" w:cs="Courier New"/>
                <w:b/>
                <w:bCs/>
                <w:color w:val="0000FF"/>
                <w:sz w:val="20"/>
                <w:szCs w:val="20"/>
                <w:lang w:val="en-US" w:eastAsia="sv-SE"/>
              </w:rPr>
              <w:t>NUMBER</w:t>
            </w:r>
            <w:r w:rsidRPr="00867958">
              <w:rPr>
                <w:rFonts w:ascii="Courier New" w:eastAsia="Times New Roman" w:hAnsi="Courier New" w:cs="Courier New"/>
                <w:color w:val="000000"/>
                <w:sz w:val="20"/>
                <w:szCs w:val="20"/>
                <w:lang w:val="en-US" w:eastAsia="sv-SE"/>
              </w:rPr>
              <w:t xml:space="preserve"> CITY            </w:t>
            </w:r>
            <w:r w:rsidRPr="00867958">
              <w:rPr>
                <w:rFonts w:ascii="Courier New" w:eastAsia="Times New Roman" w:hAnsi="Courier New" w:cs="Courier New"/>
                <w:b/>
                <w:bCs/>
                <w:color w:val="0000FF"/>
                <w:sz w:val="20"/>
                <w:szCs w:val="20"/>
                <w:lang w:val="en-US" w:eastAsia="sv-SE"/>
              </w:rPr>
              <w:t>STATE</w:t>
            </w:r>
          </w:p>
          <w:p w:rsidR="00B5442D" w:rsidRPr="00867958" w:rsidRDefault="00B5442D" w:rsidP="00B5442D">
            <w:pPr>
              <w:shd w:val="clear" w:color="auto" w:fill="FFFFFF"/>
              <w:rPr>
                <w:rFonts w:ascii="Courier New" w:eastAsia="Times New Roman" w:hAnsi="Courier New" w:cs="Courier New"/>
                <w:color w:val="000000"/>
                <w:sz w:val="20"/>
                <w:szCs w:val="20"/>
                <w:lang w:val="en-US" w:eastAsia="sv-SE"/>
              </w:rPr>
            </w:pPr>
            <w:r w:rsidRPr="00867958">
              <w:rPr>
                <w:rFonts w:ascii="Courier New" w:eastAsia="Times New Roman" w:hAnsi="Courier New" w:cs="Courier New"/>
                <w:b/>
                <w:bCs/>
                <w:color w:val="000080"/>
                <w:sz w:val="20"/>
                <w:szCs w:val="20"/>
                <w:lang w:val="en-US" w:eastAsia="sv-SE"/>
              </w:rPr>
              <w:t>===========</w:t>
            </w:r>
            <w:r w:rsidRPr="00867958">
              <w:rPr>
                <w:rFonts w:ascii="Courier New" w:eastAsia="Times New Roman" w:hAnsi="Courier New" w:cs="Courier New"/>
                <w:color w:val="000000"/>
                <w:sz w:val="20"/>
                <w:szCs w:val="20"/>
                <w:lang w:val="en-US" w:eastAsia="sv-SE"/>
              </w:rPr>
              <w:t xml:space="preserve"> </w:t>
            </w:r>
            <w:r w:rsidRPr="00867958">
              <w:rPr>
                <w:rFonts w:ascii="Courier New" w:eastAsia="Times New Roman" w:hAnsi="Courier New" w:cs="Courier New"/>
                <w:b/>
                <w:bCs/>
                <w:color w:val="000080"/>
                <w:sz w:val="20"/>
                <w:szCs w:val="20"/>
                <w:lang w:val="en-US" w:eastAsia="sv-SE"/>
              </w:rPr>
              <w:t>===============</w:t>
            </w:r>
            <w:r w:rsidRPr="00867958">
              <w:rPr>
                <w:rFonts w:ascii="Courier New" w:eastAsia="Times New Roman" w:hAnsi="Courier New" w:cs="Courier New"/>
                <w:color w:val="000000"/>
                <w:sz w:val="20"/>
                <w:szCs w:val="20"/>
                <w:lang w:val="en-US" w:eastAsia="sv-SE"/>
              </w:rPr>
              <w:t xml:space="preserve"> </w:t>
            </w:r>
            <w:r w:rsidRPr="00867958">
              <w:rPr>
                <w:rFonts w:ascii="Courier New" w:eastAsia="Times New Roman" w:hAnsi="Courier New" w:cs="Courier New"/>
                <w:b/>
                <w:bCs/>
                <w:color w:val="000080"/>
                <w:sz w:val="20"/>
                <w:szCs w:val="20"/>
                <w:lang w:val="en-US" w:eastAsia="sv-SE"/>
              </w:rPr>
              <w:t>======</w:t>
            </w:r>
          </w:p>
          <w:p w:rsidR="00B5442D" w:rsidRPr="00867958" w:rsidRDefault="00B5442D" w:rsidP="00B5442D">
            <w:pPr>
              <w:shd w:val="clear" w:color="auto" w:fill="FFFFFF"/>
              <w:rPr>
                <w:rFonts w:ascii="Courier New" w:eastAsia="Times New Roman" w:hAnsi="Courier New" w:cs="Courier New"/>
                <w:color w:val="000000"/>
                <w:sz w:val="20"/>
                <w:szCs w:val="20"/>
                <w:lang w:val="en-US" w:eastAsia="sv-SE"/>
              </w:rPr>
            </w:pPr>
            <w:r w:rsidRPr="00867958">
              <w:rPr>
                <w:rFonts w:ascii="Courier New" w:eastAsia="Times New Roman" w:hAnsi="Courier New" w:cs="Courier New"/>
                <w:color w:val="000000"/>
                <w:sz w:val="20"/>
                <w:szCs w:val="20"/>
                <w:lang w:val="en-US" w:eastAsia="sv-SE"/>
              </w:rPr>
              <w:t xml:space="preserve">          </w:t>
            </w:r>
            <w:r w:rsidRPr="00867958">
              <w:rPr>
                <w:rFonts w:ascii="Courier New" w:eastAsia="Times New Roman" w:hAnsi="Courier New" w:cs="Courier New"/>
                <w:color w:val="FF8000"/>
                <w:sz w:val="20"/>
                <w:szCs w:val="20"/>
                <w:lang w:val="en-US" w:eastAsia="sv-SE"/>
              </w:rPr>
              <w:t>2</w:t>
            </w:r>
            <w:r w:rsidRPr="00867958">
              <w:rPr>
                <w:rFonts w:ascii="Courier New" w:eastAsia="Times New Roman" w:hAnsi="Courier New" w:cs="Courier New"/>
                <w:color w:val="000000"/>
                <w:sz w:val="20"/>
                <w:szCs w:val="20"/>
                <w:lang w:val="en-US" w:eastAsia="sv-SE"/>
              </w:rPr>
              <w:t xml:space="preserve"> </w:t>
            </w:r>
            <w:r w:rsidRPr="00867958">
              <w:rPr>
                <w:rFonts w:ascii="Courier New" w:eastAsia="Times New Roman" w:hAnsi="Courier New" w:cs="Courier New"/>
                <w:bCs/>
                <w:sz w:val="20"/>
                <w:szCs w:val="20"/>
                <w:lang w:val="en-US" w:eastAsia="sv-SE"/>
              </w:rPr>
              <w:t>New</w:t>
            </w:r>
            <w:r w:rsidRPr="00867958">
              <w:rPr>
                <w:rFonts w:ascii="Courier New" w:eastAsia="Times New Roman" w:hAnsi="Courier New" w:cs="Courier New"/>
                <w:sz w:val="20"/>
                <w:szCs w:val="20"/>
                <w:lang w:val="en-US" w:eastAsia="sv-SE"/>
              </w:rPr>
              <w:t xml:space="preserve"> </w:t>
            </w:r>
            <w:r w:rsidRPr="00867958">
              <w:rPr>
                <w:rFonts w:ascii="Courier New" w:eastAsia="Times New Roman" w:hAnsi="Courier New" w:cs="Courier New"/>
                <w:color w:val="000000"/>
                <w:sz w:val="20"/>
                <w:szCs w:val="20"/>
                <w:lang w:val="en-US" w:eastAsia="sv-SE"/>
              </w:rPr>
              <w:t>York        NY</w:t>
            </w:r>
          </w:p>
          <w:p w:rsidR="00B5442D" w:rsidRPr="00867958" w:rsidRDefault="00B5442D" w:rsidP="00B5442D">
            <w:pPr>
              <w:shd w:val="clear" w:color="auto" w:fill="FFFFFF"/>
              <w:rPr>
                <w:rFonts w:ascii="Courier New" w:eastAsia="Times New Roman" w:hAnsi="Courier New" w:cs="Courier New"/>
                <w:color w:val="000000"/>
                <w:sz w:val="20"/>
                <w:szCs w:val="20"/>
                <w:lang w:val="en-US" w:eastAsia="sv-SE"/>
              </w:rPr>
            </w:pPr>
            <w:r w:rsidRPr="00867958">
              <w:rPr>
                <w:rFonts w:ascii="Courier New" w:eastAsia="Times New Roman" w:hAnsi="Courier New" w:cs="Courier New"/>
                <w:color w:val="000000"/>
                <w:sz w:val="20"/>
                <w:szCs w:val="20"/>
                <w:lang w:val="en-US" w:eastAsia="sv-SE"/>
              </w:rPr>
              <w:t xml:space="preserve">          </w:t>
            </w:r>
            <w:r w:rsidRPr="00867958">
              <w:rPr>
                <w:rFonts w:ascii="Courier New" w:eastAsia="Times New Roman" w:hAnsi="Courier New" w:cs="Courier New"/>
                <w:color w:val="FF8000"/>
                <w:sz w:val="20"/>
                <w:szCs w:val="20"/>
                <w:lang w:val="en-US" w:eastAsia="sv-SE"/>
              </w:rPr>
              <w:t>3</w:t>
            </w:r>
            <w:r w:rsidRPr="00867958">
              <w:rPr>
                <w:rFonts w:ascii="Courier New" w:eastAsia="Times New Roman" w:hAnsi="Courier New" w:cs="Courier New"/>
                <w:color w:val="000000"/>
                <w:sz w:val="20"/>
                <w:szCs w:val="20"/>
                <w:lang w:val="en-US" w:eastAsia="sv-SE"/>
              </w:rPr>
              <w:t xml:space="preserve"> Los Angeles     </w:t>
            </w:r>
            <w:proofErr w:type="spellStart"/>
            <w:r w:rsidRPr="00867958">
              <w:rPr>
                <w:rFonts w:ascii="Courier New" w:eastAsia="Times New Roman" w:hAnsi="Courier New" w:cs="Courier New"/>
                <w:color w:val="000000"/>
                <w:sz w:val="20"/>
                <w:szCs w:val="20"/>
                <w:lang w:val="en-US" w:eastAsia="sv-SE"/>
              </w:rPr>
              <w:t>Calif</w:t>
            </w:r>
            <w:proofErr w:type="spellEnd"/>
          </w:p>
          <w:p w:rsidR="00B5442D" w:rsidRPr="00867958" w:rsidRDefault="00B5442D" w:rsidP="00B5442D">
            <w:pPr>
              <w:shd w:val="clear" w:color="auto" w:fill="FFFFFF"/>
              <w:rPr>
                <w:rFonts w:ascii="Courier New" w:eastAsia="Times New Roman" w:hAnsi="Courier New" w:cs="Courier New"/>
                <w:color w:val="000000"/>
                <w:sz w:val="20"/>
                <w:szCs w:val="20"/>
                <w:lang w:val="en-US" w:eastAsia="sv-SE"/>
              </w:rPr>
            </w:pPr>
            <w:r w:rsidRPr="00867958">
              <w:rPr>
                <w:rFonts w:ascii="Courier New" w:eastAsia="Times New Roman" w:hAnsi="Courier New" w:cs="Courier New"/>
                <w:color w:val="000000"/>
                <w:sz w:val="20"/>
                <w:szCs w:val="20"/>
                <w:lang w:val="en-US" w:eastAsia="sv-SE"/>
              </w:rPr>
              <w:t xml:space="preserve">          </w:t>
            </w:r>
            <w:r w:rsidRPr="00867958">
              <w:rPr>
                <w:rFonts w:ascii="Courier New" w:eastAsia="Times New Roman" w:hAnsi="Courier New" w:cs="Courier New"/>
                <w:color w:val="FF8000"/>
                <w:sz w:val="20"/>
                <w:szCs w:val="20"/>
                <w:lang w:val="en-US" w:eastAsia="sv-SE"/>
              </w:rPr>
              <w:t>4</w:t>
            </w:r>
            <w:r w:rsidRPr="00867958">
              <w:rPr>
                <w:rFonts w:ascii="Courier New" w:eastAsia="Times New Roman" w:hAnsi="Courier New" w:cs="Courier New"/>
                <w:color w:val="000000"/>
                <w:sz w:val="20"/>
                <w:szCs w:val="20"/>
                <w:lang w:val="en-US" w:eastAsia="sv-SE"/>
              </w:rPr>
              <w:t xml:space="preserve"> Atlanta         Georg</w:t>
            </w:r>
          </w:p>
          <w:p w:rsidR="00B5442D" w:rsidRPr="00867958" w:rsidRDefault="00B5442D" w:rsidP="00B5442D">
            <w:pPr>
              <w:shd w:val="clear" w:color="auto" w:fill="FFFFFF"/>
              <w:rPr>
                <w:rFonts w:ascii="Courier New" w:eastAsia="Times New Roman" w:hAnsi="Courier New" w:cs="Courier New"/>
                <w:color w:val="000000"/>
                <w:sz w:val="20"/>
                <w:szCs w:val="20"/>
                <w:lang w:val="en-US" w:eastAsia="sv-SE"/>
              </w:rPr>
            </w:pPr>
            <w:r w:rsidRPr="00867958">
              <w:rPr>
                <w:rFonts w:ascii="Courier New" w:eastAsia="Times New Roman" w:hAnsi="Courier New" w:cs="Courier New"/>
                <w:color w:val="000000"/>
                <w:sz w:val="20"/>
                <w:szCs w:val="20"/>
                <w:lang w:val="en-US" w:eastAsia="sv-SE"/>
              </w:rPr>
              <w:t xml:space="preserve">          </w:t>
            </w:r>
            <w:r w:rsidRPr="00867958">
              <w:rPr>
                <w:rFonts w:ascii="Courier New" w:eastAsia="Times New Roman" w:hAnsi="Courier New" w:cs="Courier New"/>
                <w:color w:val="FF8000"/>
                <w:sz w:val="20"/>
                <w:szCs w:val="20"/>
                <w:lang w:val="en-US" w:eastAsia="sv-SE"/>
              </w:rPr>
              <w:t>5</w:t>
            </w:r>
            <w:r w:rsidRPr="00867958">
              <w:rPr>
                <w:rFonts w:ascii="Courier New" w:eastAsia="Times New Roman" w:hAnsi="Courier New" w:cs="Courier New"/>
                <w:color w:val="000000"/>
                <w:sz w:val="20"/>
                <w:szCs w:val="20"/>
                <w:lang w:val="en-US" w:eastAsia="sv-SE"/>
              </w:rPr>
              <w:t xml:space="preserve"> San Francisco   </w:t>
            </w:r>
            <w:proofErr w:type="spellStart"/>
            <w:r w:rsidRPr="00867958">
              <w:rPr>
                <w:rFonts w:ascii="Courier New" w:eastAsia="Times New Roman" w:hAnsi="Courier New" w:cs="Courier New"/>
                <w:color w:val="000000"/>
                <w:sz w:val="20"/>
                <w:szCs w:val="20"/>
                <w:lang w:val="en-US" w:eastAsia="sv-SE"/>
              </w:rPr>
              <w:t>Calif</w:t>
            </w:r>
            <w:proofErr w:type="spellEnd"/>
          </w:p>
          <w:p w:rsidR="00B5442D" w:rsidRPr="00867958" w:rsidRDefault="00B5442D" w:rsidP="00B5442D">
            <w:pPr>
              <w:shd w:val="clear" w:color="auto" w:fill="FFFFFF"/>
              <w:rPr>
                <w:rFonts w:ascii="Courier New" w:eastAsia="Times New Roman" w:hAnsi="Courier New" w:cs="Courier New"/>
                <w:color w:val="000000"/>
                <w:sz w:val="20"/>
                <w:szCs w:val="20"/>
                <w:lang w:val="en-US" w:eastAsia="sv-SE"/>
              </w:rPr>
            </w:pPr>
            <w:r w:rsidRPr="00867958">
              <w:rPr>
                <w:rFonts w:ascii="Courier New" w:eastAsia="Times New Roman" w:hAnsi="Courier New" w:cs="Courier New"/>
                <w:color w:val="000000"/>
                <w:sz w:val="20"/>
                <w:szCs w:val="20"/>
                <w:lang w:val="en-US" w:eastAsia="sv-SE"/>
              </w:rPr>
              <w:t xml:space="preserve">          </w:t>
            </w:r>
            <w:r w:rsidRPr="00867958">
              <w:rPr>
                <w:rFonts w:ascii="Courier New" w:eastAsia="Times New Roman" w:hAnsi="Courier New" w:cs="Courier New"/>
                <w:color w:val="FF8000"/>
                <w:sz w:val="20"/>
                <w:szCs w:val="20"/>
                <w:lang w:val="en-US" w:eastAsia="sv-SE"/>
              </w:rPr>
              <w:t>6</w:t>
            </w:r>
            <w:r w:rsidRPr="00867958">
              <w:rPr>
                <w:rFonts w:ascii="Courier New" w:eastAsia="Times New Roman" w:hAnsi="Courier New" w:cs="Courier New"/>
                <w:color w:val="000000"/>
                <w:sz w:val="20"/>
                <w:szCs w:val="20"/>
                <w:lang w:val="en-US" w:eastAsia="sv-SE"/>
              </w:rPr>
              <w:t xml:space="preserve"> San Diego       </w:t>
            </w:r>
            <w:proofErr w:type="spellStart"/>
            <w:r w:rsidRPr="00867958">
              <w:rPr>
                <w:rFonts w:ascii="Courier New" w:eastAsia="Times New Roman" w:hAnsi="Courier New" w:cs="Courier New"/>
                <w:color w:val="000000"/>
                <w:sz w:val="20"/>
                <w:szCs w:val="20"/>
                <w:lang w:val="en-US" w:eastAsia="sv-SE"/>
              </w:rPr>
              <w:t>Calif</w:t>
            </w:r>
            <w:proofErr w:type="spellEnd"/>
          </w:p>
          <w:p w:rsidR="00B5442D" w:rsidRPr="00867958" w:rsidRDefault="00B5442D" w:rsidP="00B5442D">
            <w:pPr>
              <w:shd w:val="clear" w:color="auto" w:fill="FFFFFF"/>
              <w:rPr>
                <w:rFonts w:ascii="Courier New" w:eastAsia="Times New Roman" w:hAnsi="Courier New" w:cs="Courier New"/>
                <w:color w:val="000000"/>
                <w:sz w:val="20"/>
                <w:szCs w:val="20"/>
                <w:lang w:val="en-US" w:eastAsia="sv-SE"/>
              </w:rPr>
            </w:pPr>
            <w:r w:rsidRPr="00867958">
              <w:rPr>
                <w:rFonts w:ascii="Courier New" w:eastAsia="Times New Roman" w:hAnsi="Courier New" w:cs="Courier New"/>
                <w:color w:val="000000"/>
                <w:sz w:val="20"/>
                <w:szCs w:val="20"/>
                <w:lang w:val="en-US" w:eastAsia="sv-SE"/>
              </w:rPr>
              <w:t xml:space="preserve">          </w:t>
            </w:r>
            <w:r w:rsidRPr="00867958">
              <w:rPr>
                <w:rFonts w:ascii="Courier New" w:eastAsia="Times New Roman" w:hAnsi="Courier New" w:cs="Courier New"/>
                <w:color w:val="FF8000"/>
                <w:sz w:val="20"/>
                <w:szCs w:val="20"/>
                <w:lang w:val="en-US" w:eastAsia="sv-SE"/>
              </w:rPr>
              <w:t>7</w:t>
            </w:r>
            <w:r w:rsidRPr="00867958">
              <w:rPr>
                <w:rFonts w:ascii="Courier New" w:eastAsia="Times New Roman" w:hAnsi="Courier New" w:cs="Courier New"/>
                <w:color w:val="000000"/>
                <w:sz w:val="20"/>
                <w:szCs w:val="20"/>
                <w:lang w:val="en-US" w:eastAsia="sv-SE"/>
              </w:rPr>
              <w:t xml:space="preserve"> Oakland         </w:t>
            </w:r>
            <w:proofErr w:type="spellStart"/>
            <w:r w:rsidRPr="00867958">
              <w:rPr>
                <w:rFonts w:ascii="Courier New" w:eastAsia="Times New Roman" w:hAnsi="Courier New" w:cs="Courier New"/>
                <w:color w:val="000000"/>
                <w:sz w:val="20"/>
                <w:szCs w:val="20"/>
                <w:lang w:val="en-US" w:eastAsia="sv-SE"/>
              </w:rPr>
              <w:t>Calif</w:t>
            </w:r>
            <w:proofErr w:type="spellEnd"/>
          </w:p>
          <w:p w:rsidR="00B5442D" w:rsidRPr="00867958" w:rsidRDefault="00B5442D" w:rsidP="00B5442D">
            <w:pPr>
              <w:shd w:val="clear" w:color="auto" w:fill="FFFFFF"/>
              <w:rPr>
                <w:rFonts w:ascii="Courier New" w:eastAsia="Times New Roman" w:hAnsi="Courier New" w:cs="Courier New"/>
                <w:color w:val="000000"/>
                <w:sz w:val="20"/>
                <w:szCs w:val="20"/>
                <w:lang w:val="en-US" w:eastAsia="sv-SE"/>
              </w:rPr>
            </w:pPr>
            <w:r w:rsidRPr="00867958">
              <w:rPr>
                <w:rFonts w:ascii="Courier New" w:eastAsia="Times New Roman" w:hAnsi="Courier New" w:cs="Courier New"/>
                <w:color w:val="000000"/>
                <w:sz w:val="20"/>
                <w:szCs w:val="20"/>
                <w:lang w:val="en-US" w:eastAsia="sv-SE"/>
              </w:rPr>
              <w:t xml:space="preserve">          </w:t>
            </w:r>
            <w:r w:rsidRPr="00867958">
              <w:rPr>
                <w:rFonts w:ascii="Courier New" w:eastAsia="Times New Roman" w:hAnsi="Courier New" w:cs="Courier New"/>
                <w:color w:val="FF8000"/>
                <w:sz w:val="20"/>
                <w:szCs w:val="20"/>
                <w:lang w:val="en-US" w:eastAsia="sv-SE"/>
              </w:rPr>
              <w:t>8</w:t>
            </w:r>
            <w:r w:rsidRPr="00867958">
              <w:rPr>
                <w:rFonts w:ascii="Courier New" w:eastAsia="Times New Roman" w:hAnsi="Courier New" w:cs="Courier New"/>
                <w:color w:val="000000"/>
                <w:sz w:val="20"/>
                <w:szCs w:val="20"/>
                <w:lang w:val="en-US" w:eastAsia="sv-SE"/>
              </w:rPr>
              <w:t xml:space="preserve"> El Cerrito      </w:t>
            </w:r>
            <w:proofErr w:type="spellStart"/>
            <w:r w:rsidRPr="00867958">
              <w:rPr>
                <w:rFonts w:ascii="Courier New" w:eastAsia="Times New Roman" w:hAnsi="Courier New" w:cs="Courier New"/>
                <w:color w:val="000000"/>
                <w:sz w:val="20"/>
                <w:szCs w:val="20"/>
                <w:lang w:val="en-US" w:eastAsia="sv-SE"/>
              </w:rPr>
              <w:t>Calif</w:t>
            </w:r>
            <w:proofErr w:type="spellEnd"/>
          </w:p>
          <w:p w:rsidR="00B5442D" w:rsidRPr="00867958" w:rsidRDefault="00B5442D" w:rsidP="00B5442D">
            <w:pPr>
              <w:shd w:val="clear" w:color="auto" w:fill="FFFFFF"/>
              <w:rPr>
                <w:rFonts w:ascii="Courier New" w:eastAsia="Times New Roman" w:hAnsi="Courier New" w:cs="Courier New"/>
                <w:color w:val="000000"/>
                <w:sz w:val="20"/>
                <w:szCs w:val="20"/>
                <w:lang w:val="en-US" w:eastAsia="sv-SE"/>
              </w:rPr>
            </w:pPr>
          </w:p>
          <w:p w:rsidR="00B5442D" w:rsidRPr="00867958" w:rsidRDefault="00B5442D" w:rsidP="00B5442D">
            <w:pPr>
              <w:shd w:val="clear" w:color="auto" w:fill="FFFFFF"/>
              <w:rPr>
                <w:rFonts w:ascii="Times New Roman" w:eastAsia="Times New Roman" w:hAnsi="Times New Roman" w:cs="Times New Roman"/>
                <w:sz w:val="24"/>
                <w:szCs w:val="24"/>
                <w:lang w:val="en-US" w:eastAsia="sv-SE"/>
              </w:rPr>
            </w:pPr>
            <w:r w:rsidRPr="00867958">
              <w:rPr>
                <w:rFonts w:ascii="Courier New" w:eastAsia="Times New Roman" w:hAnsi="Courier New" w:cs="Courier New"/>
                <w:color w:val="000000"/>
                <w:sz w:val="20"/>
                <w:szCs w:val="20"/>
                <w:lang w:val="en-US" w:eastAsia="sv-SE"/>
              </w:rPr>
              <w:t xml:space="preserve">                  </w:t>
            </w:r>
            <w:r w:rsidRPr="00867958">
              <w:rPr>
                <w:rFonts w:ascii="Courier New" w:eastAsia="Times New Roman" w:hAnsi="Courier New" w:cs="Courier New"/>
                <w:color w:val="FF8000"/>
                <w:sz w:val="20"/>
                <w:szCs w:val="20"/>
                <w:lang w:val="en-US" w:eastAsia="sv-SE"/>
              </w:rPr>
              <w:t>7</w:t>
            </w:r>
            <w:r w:rsidRPr="00867958">
              <w:rPr>
                <w:rFonts w:ascii="Courier New" w:eastAsia="Times New Roman" w:hAnsi="Courier New" w:cs="Courier New"/>
                <w:color w:val="000000"/>
                <w:sz w:val="20"/>
                <w:szCs w:val="20"/>
                <w:lang w:val="en-US" w:eastAsia="sv-SE"/>
              </w:rPr>
              <w:t xml:space="preserve"> </w:t>
            </w:r>
            <w:r w:rsidRPr="00867958">
              <w:rPr>
                <w:rFonts w:ascii="Courier New" w:eastAsia="Times New Roman" w:hAnsi="Courier New" w:cs="Courier New"/>
                <w:b/>
                <w:bCs/>
                <w:color w:val="0000FF"/>
                <w:sz w:val="20"/>
                <w:szCs w:val="20"/>
                <w:lang w:val="en-US" w:eastAsia="sv-SE"/>
              </w:rPr>
              <w:t>rows</w:t>
            </w:r>
            <w:r w:rsidRPr="00867958">
              <w:rPr>
                <w:rFonts w:ascii="Courier New" w:eastAsia="Times New Roman" w:hAnsi="Courier New" w:cs="Courier New"/>
                <w:color w:val="000000"/>
                <w:sz w:val="20"/>
                <w:szCs w:val="20"/>
                <w:lang w:val="en-US" w:eastAsia="sv-SE"/>
              </w:rPr>
              <w:t xml:space="preserve"> </w:t>
            </w:r>
            <w:r w:rsidRPr="00867958">
              <w:rPr>
                <w:rFonts w:ascii="Courier New" w:eastAsia="Times New Roman" w:hAnsi="Courier New" w:cs="Courier New"/>
                <w:b/>
                <w:bCs/>
                <w:color w:val="0000FF"/>
                <w:sz w:val="20"/>
                <w:szCs w:val="20"/>
                <w:lang w:val="en-US" w:eastAsia="sv-SE"/>
              </w:rPr>
              <w:t>found</w:t>
            </w:r>
          </w:p>
          <w:p w:rsidR="00B5442D" w:rsidRPr="00F110D6" w:rsidRDefault="00B5442D" w:rsidP="00B5442D">
            <w:pPr>
              <w:shd w:val="clear" w:color="auto" w:fill="FFFFFF"/>
              <w:rPr>
                <w:rFonts w:ascii="Courier New" w:eastAsia="Times New Roman" w:hAnsi="Courier New" w:cs="Courier New"/>
                <w:b/>
                <w:bCs/>
                <w:color w:val="0000FF"/>
                <w:sz w:val="20"/>
                <w:szCs w:val="20"/>
                <w:lang w:val="en-US" w:eastAsia="sv-SE"/>
              </w:rPr>
            </w:pPr>
          </w:p>
        </w:tc>
        <w:tc>
          <w:tcPr>
            <w:tcW w:w="4535" w:type="dxa"/>
          </w:tcPr>
          <w:p w:rsidR="00B5442D" w:rsidRDefault="00B5442D" w:rsidP="00B5442D">
            <w:pPr>
              <w:shd w:val="clear" w:color="auto" w:fill="FFFFFF"/>
              <w:rPr>
                <w:rFonts w:ascii="Courier New" w:eastAsia="Times New Roman" w:hAnsi="Courier New" w:cs="Courier New"/>
                <w:b/>
                <w:bCs/>
                <w:color w:val="0000FF"/>
                <w:sz w:val="20"/>
                <w:szCs w:val="20"/>
                <w:lang w:val="en-US" w:eastAsia="sv-SE"/>
              </w:rPr>
            </w:pPr>
          </w:p>
          <w:p w:rsidR="00B5442D" w:rsidRPr="008D72EC" w:rsidRDefault="00B5442D" w:rsidP="00B5442D">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b/>
                <w:bCs/>
                <w:color w:val="0000FF"/>
                <w:sz w:val="20"/>
                <w:szCs w:val="20"/>
                <w:lang w:val="en-US" w:eastAsia="sv-SE"/>
              </w:rPr>
              <w:t>SQL</w:t>
            </w:r>
            <w:r w:rsidRPr="008D72EC">
              <w:rPr>
                <w:rFonts w:ascii="Courier New" w:eastAsia="Times New Roman" w:hAnsi="Courier New" w:cs="Courier New"/>
                <w:b/>
                <w:bCs/>
                <w:color w:val="000080"/>
                <w:sz w:val="20"/>
                <w:szCs w:val="20"/>
                <w:lang w:val="en-US" w:eastAsia="sv-SE"/>
              </w:rPr>
              <w:t>&gt;</w:t>
            </w:r>
            <w:r w:rsidRPr="008D72EC">
              <w:rPr>
                <w:rFonts w:ascii="Courier New" w:eastAsia="Times New Roman" w:hAnsi="Courier New" w:cs="Courier New"/>
                <w:b/>
                <w:bCs/>
                <w:color w:val="0000FF"/>
                <w:sz w:val="20"/>
                <w:szCs w:val="20"/>
                <w:lang w:val="en-US" w:eastAsia="sv-SE"/>
              </w:rPr>
              <w:t>select</w:t>
            </w: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b/>
                <w:bCs/>
                <w:color w:val="000080"/>
                <w:sz w:val="20"/>
                <w:szCs w:val="20"/>
                <w:lang w:val="en-US" w:eastAsia="sv-SE"/>
              </w:rPr>
              <w:t>*</w:t>
            </w: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b/>
                <w:bCs/>
                <w:color w:val="0000FF"/>
                <w:sz w:val="20"/>
                <w:szCs w:val="20"/>
                <w:lang w:val="en-US" w:eastAsia="sv-SE"/>
              </w:rPr>
              <w:t>from</w:t>
            </w:r>
            <w:r w:rsidRPr="008D72EC">
              <w:rPr>
                <w:rFonts w:ascii="Courier New" w:eastAsia="Times New Roman" w:hAnsi="Courier New" w:cs="Courier New"/>
                <w:color w:val="000000"/>
                <w:sz w:val="20"/>
                <w:szCs w:val="20"/>
                <w:lang w:val="en-US" w:eastAsia="sv-SE"/>
              </w:rPr>
              <w:t xml:space="preserve"> store</w:t>
            </w:r>
            <w:r w:rsidRPr="008D72EC">
              <w:rPr>
                <w:rFonts w:ascii="Courier New" w:eastAsia="Times New Roman" w:hAnsi="Courier New" w:cs="Courier New"/>
                <w:b/>
                <w:bCs/>
                <w:color w:val="000080"/>
                <w:sz w:val="20"/>
                <w:szCs w:val="20"/>
                <w:lang w:val="en-US" w:eastAsia="sv-SE"/>
              </w:rPr>
              <w:t>;</w:t>
            </w:r>
          </w:p>
          <w:p w:rsidR="00B5442D" w:rsidRPr="008D72EC" w:rsidRDefault="00B5442D" w:rsidP="00B5442D">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b/>
                <w:bCs/>
                <w:color w:val="0000FF"/>
                <w:sz w:val="20"/>
                <w:szCs w:val="20"/>
                <w:lang w:val="en-US" w:eastAsia="sv-SE"/>
              </w:rPr>
              <w:t>NUMBER</w:t>
            </w:r>
            <w:r w:rsidRPr="008D72EC">
              <w:rPr>
                <w:rFonts w:ascii="Courier New" w:eastAsia="Times New Roman" w:hAnsi="Courier New" w:cs="Courier New"/>
                <w:color w:val="000000"/>
                <w:sz w:val="20"/>
                <w:szCs w:val="20"/>
                <w:lang w:val="en-US" w:eastAsia="sv-SE"/>
              </w:rPr>
              <w:t xml:space="preserve"> CITY            </w:t>
            </w:r>
            <w:r w:rsidRPr="008D72EC">
              <w:rPr>
                <w:rFonts w:ascii="Courier New" w:eastAsia="Times New Roman" w:hAnsi="Courier New" w:cs="Courier New"/>
                <w:b/>
                <w:bCs/>
                <w:color w:val="0000FF"/>
                <w:sz w:val="20"/>
                <w:szCs w:val="20"/>
                <w:lang w:val="en-US" w:eastAsia="sv-SE"/>
              </w:rPr>
              <w:t>STATE</w:t>
            </w:r>
          </w:p>
          <w:p w:rsidR="00B5442D" w:rsidRPr="008D72EC" w:rsidRDefault="00B5442D" w:rsidP="00B5442D">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b/>
                <w:bCs/>
                <w:color w:val="000080"/>
                <w:sz w:val="20"/>
                <w:szCs w:val="20"/>
                <w:lang w:val="en-US" w:eastAsia="sv-SE"/>
              </w:rPr>
              <w:t>===========</w:t>
            </w: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b/>
                <w:bCs/>
                <w:color w:val="000080"/>
                <w:sz w:val="20"/>
                <w:szCs w:val="20"/>
                <w:lang w:val="en-US" w:eastAsia="sv-SE"/>
              </w:rPr>
              <w:t>===============</w:t>
            </w: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b/>
                <w:bCs/>
                <w:color w:val="000080"/>
                <w:sz w:val="20"/>
                <w:szCs w:val="20"/>
                <w:lang w:val="en-US" w:eastAsia="sv-SE"/>
              </w:rPr>
              <w:t>======</w:t>
            </w:r>
          </w:p>
          <w:p w:rsidR="00B5442D" w:rsidRPr="008D72EC" w:rsidRDefault="00B5442D" w:rsidP="00B5442D">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color w:val="FF8000"/>
                <w:sz w:val="20"/>
                <w:szCs w:val="20"/>
                <w:lang w:val="en-US" w:eastAsia="sv-SE"/>
              </w:rPr>
              <w:t>2</w:t>
            </w:r>
            <w:r w:rsidRPr="008D72EC">
              <w:rPr>
                <w:rFonts w:ascii="Courier New" w:eastAsia="Times New Roman" w:hAnsi="Courier New" w:cs="Courier New"/>
                <w:color w:val="000000"/>
                <w:sz w:val="20"/>
                <w:szCs w:val="20"/>
                <w:lang w:val="en-US" w:eastAsia="sv-SE"/>
              </w:rPr>
              <w:t xml:space="preserve"> </w:t>
            </w:r>
            <w:r w:rsidRPr="00867958">
              <w:rPr>
                <w:rFonts w:ascii="Courier New" w:eastAsia="Times New Roman" w:hAnsi="Courier New" w:cs="Courier New"/>
                <w:bCs/>
                <w:sz w:val="20"/>
                <w:szCs w:val="20"/>
                <w:lang w:val="en-US" w:eastAsia="sv-SE"/>
              </w:rPr>
              <w:t>New</w:t>
            </w:r>
            <w:r w:rsidRPr="00867958">
              <w:rPr>
                <w:rFonts w:ascii="Courier New" w:eastAsia="Times New Roman" w:hAnsi="Courier New" w:cs="Courier New"/>
                <w:sz w:val="20"/>
                <w:szCs w:val="20"/>
                <w:lang w:val="en-US" w:eastAsia="sv-SE"/>
              </w:rPr>
              <w:t xml:space="preserve"> </w:t>
            </w:r>
            <w:r w:rsidRPr="008D72EC">
              <w:rPr>
                <w:rFonts w:ascii="Courier New" w:eastAsia="Times New Roman" w:hAnsi="Courier New" w:cs="Courier New"/>
                <w:color w:val="000000"/>
                <w:sz w:val="20"/>
                <w:szCs w:val="20"/>
                <w:lang w:val="en-US" w:eastAsia="sv-SE"/>
              </w:rPr>
              <w:t>York        NY</w:t>
            </w:r>
          </w:p>
          <w:p w:rsidR="00B5442D" w:rsidRPr="008D72EC" w:rsidRDefault="00B5442D" w:rsidP="00B5442D">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color w:val="FF8000"/>
                <w:sz w:val="20"/>
                <w:szCs w:val="20"/>
                <w:lang w:val="en-US" w:eastAsia="sv-SE"/>
              </w:rPr>
              <w:t>3</w:t>
            </w:r>
            <w:r w:rsidRPr="008D72EC">
              <w:rPr>
                <w:rFonts w:ascii="Courier New" w:eastAsia="Times New Roman" w:hAnsi="Courier New" w:cs="Courier New"/>
                <w:color w:val="000000"/>
                <w:sz w:val="20"/>
                <w:szCs w:val="20"/>
                <w:lang w:val="en-US" w:eastAsia="sv-SE"/>
              </w:rPr>
              <w:t xml:space="preserve"> Los Angeles     </w:t>
            </w:r>
            <w:proofErr w:type="spellStart"/>
            <w:r w:rsidRPr="008D72EC">
              <w:rPr>
                <w:rFonts w:ascii="Courier New" w:eastAsia="Times New Roman" w:hAnsi="Courier New" w:cs="Courier New"/>
                <w:color w:val="000000"/>
                <w:sz w:val="20"/>
                <w:szCs w:val="20"/>
                <w:lang w:val="en-US" w:eastAsia="sv-SE"/>
              </w:rPr>
              <w:t>Calif</w:t>
            </w:r>
            <w:proofErr w:type="spellEnd"/>
          </w:p>
          <w:p w:rsidR="00B5442D" w:rsidRPr="008D72EC" w:rsidRDefault="00B5442D" w:rsidP="00B5442D">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color w:val="FF8000"/>
                <w:sz w:val="20"/>
                <w:szCs w:val="20"/>
                <w:lang w:val="en-US" w:eastAsia="sv-SE"/>
              </w:rPr>
              <w:t>4</w:t>
            </w:r>
            <w:r w:rsidRPr="008D72EC">
              <w:rPr>
                <w:rFonts w:ascii="Courier New" w:eastAsia="Times New Roman" w:hAnsi="Courier New" w:cs="Courier New"/>
                <w:color w:val="000000"/>
                <w:sz w:val="20"/>
                <w:szCs w:val="20"/>
                <w:lang w:val="en-US" w:eastAsia="sv-SE"/>
              </w:rPr>
              <w:t xml:space="preserve"> Atlanta         Georg</w:t>
            </w:r>
          </w:p>
          <w:p w:rsidR="00B5442D" w:rsidRPr="008D72EC" w:rsidRDefault="00B5442D" w:rsidP="00B5442D">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color w:val="FF8000"/>
                <w:sz w:val="20"/>
                <w:szCs w:val="20"/>
                <w:lang w:val="en-US" w:eastAsia="sv-SE"/>
              </w:rPr>
              <w:t>5</w:t>
            </w:r>
            <w:r w:rsidRPr="008D72EC">
              <w:rPr>
                <w:rFonts w:ascii="Courier New" w:eastAsia="Times New Roman" w:hAnsi="Courier New" w:cs="Courier New"/>
                <w:color w:val="000000"/>
                <w:sz w:val="20"/>
                <w:szCs w:val="20"/>
                <w:lang w:val="en-US" w:eastAsia="sv-SE"/>
              </w:rPr>
              <w:t xml:space="preserve"> San Francisco   </w:t>
            </w:r>
            <w:proofErr w:type="spellStart"/>
            <w:r w:rsidRPr="008D72EC">
              <w:rPr>
                <w:rFonts w:ascii="Courier New" w:eastAsia="Times New Roman" w:hAnsi="Courier New" w:cs="Courier New"/>
                <w:color w:val="000000"/>
                <w:sz w:val="20"/>
                <w:szCs w:val="20"/>
                <w:lang w:val="en-US" w:eastAsia="sv-SE"/>
              </w:rPr>
              <w:t>Calif</w:t>
            </w:r>
            <w:proofErr w:type="spellEnd"/>
          </w:p>
          <w:p w:rsidR="00B5442D" w:rsidRPr="008D72EC" w:rsidRDefault="00B5442D" w:rsidP="00B5442D">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color w:val="FF8000"/>
                <w:sz w:val="20"/>
                <w:szCs w:val="20"/>
                <w:lang w:val="en-US" w:eastAsia="sv-SE"/>
              </w:rPr>
              <w:t>6</w:t>
            </w:r>
            <w:r w:rsidRPr="008D72EC">
              <w:rPr>
                <w:rFonts w:ascii="Courier New" w:eastAsia="Times New Roman" w:hAnsi="Courier New" w:cs="Courier New"/>
                <w:color w:val="000000"/>
                <w:sz w:val="20"/>
                <w:szCs w:val="20"/>
                <w:lang w:val="en-US" w:eastAsia="sv-SE"/>
              </w:rPr>
              <w:t xml:space="preserve"> San Diego       </w:t>
            </w:r>
            <w:proofErr w:type="spellStart"/>
            <w:r w:rsidRPr="008D72EC">
              <w:rPr>
                <w:rFonts w:ascii="Courier New" w:eastAsia="Times New Roman" w:hAnsi="Courier New" w:cs="Courier New"/>
                <w:color w:val="000000"/>
                <w:sz w:val="20"/>
                <w:szCs w:val="20"/>
                <w:lang w:val="en-US" w:eastAsia="sv-SE"/>
              </w:rPr>
              <w:t>Calif</w:t>
            </w:r>
            <w:proofErr w:type="spellEnd"/>
          </w:p>
          <w:p w:rsidR="00B5442D" w:rsidRPr="008D72EC" w:rsidRDefault="00B5442D" w:rsidP="00B5442D">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color w:val="FF8000"/>
                <w:sz w:val="20"/>
                <w:szCs w:val="20"/>
                <w:lang w:val="en-US" w:eastAsia="sv-SE"/>
              </w:rPr>
              <w:t>7</w:t>
            </w:r>
            <w:r w:rsidRPr="008D72EC">
              <w:rPr>
                <w:rFonts w:ascii="Courier New" w:eastAsia="Times New Roman" w:hAnsi="Courier New" w:cs="Courier New"/>
                <w:color w:val="000000"/>
                <w:sz w:val="20"/>
                <w:szCs w:val="20"/>
                <w:lang w:val="en-US" w:eastAsia="sv-SE"/>
              </w:rPr>
              <w:t xml:space="preserve"> Oakland         </w:t>
            </w:r>
            <w:proofErr w:type="spellStart"/>
            <w:r w:rsidRPr="008D72EC">
              <w:rPr>
                <w:rFonts w:ascii="Courier New" w:eastAsia="Times New Roman" w:hAnsi="Courier New" w:cs="Courier New"/>
                <w:color w:val="000000"/>
                <w:sz w:val="20"/>
                <w:szCs w:val="20"/>
                <w:lang w:val="en-US" w:eastAsia="sv-SE"/>
              </w:rPr>
              <w:t>Calif</w:t>
            </w:r>
            <w:proofErr w:type="spellEnd"/>
          </w:p>
          <w:p w:rsidR="00B5442D" w:rsidRPr="008D72EC" w:rsidRDefault="00B5442D" w:rsidP="00B5442D">
            <w:pPr>
              <w:shd w:val="clear" w:color="auto" w:fill="FFFFFF"/>
              <w:rPr>
                <w:rFonts w:ascii="Courier New" w:eastAsia="Times New Roman" w:hAnsi="Courier New" w:cs="Courier New"/>
                <w:color w:val="000000"/>
                <w:sz w:val="20"/>
                <w:szCs w:val="20"/>
                <w:lang w:val="en-US" w:eastAsia="sv-SE"/>
              </w:rPr>
            </w:pP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color w:val="FF8000"/>
                <w:sz w:val="20"/>
                <w:szCs w:val="20"/>
                <w:lang w:val="en-US" w:eastAsia="sv-SE"/>
              </w:rPr>
              <w:t>8</w:t>
            </w:r>
            <w:r w:rsidRPr="008D72EC">
              <w:rPr>
                <w:rFonts w:ascii="Courier New" w:eastAsia="Times New Roman" w:hAnsi="Courier New" w:cs="Courier New"/>
                <w:color w:val="000000"/>
                <w:sz w:val="20"/>
                <w:szCs w:val="20"/>
                <w:lang w:val="en-US" w:eastAsia="sv-SE"/>
              </w:rPr>
              <w:t xml:space="preserve"> El Cerrito      </w:t>
            </w:r>
            <w:proofErr w:type="spellStart"/>
            <w:r w:rsidRPr="008D72EC">
              <w:rPr>
                <w:rFonts w:ascii="Courier New" w:eastAsia="Times New Roman" w:hAnsi="Courier New" w:cs="Courier New"/>
                <w:color w:val="000000"/>
                <w:sz w:val="20"/>
                <w:szCs w:val="20"/>
                <w:lang w:val="en-US" w:eastAsia="sv-SE"/>
              </w:rPr>
              <w:t>Calif</w:t>
            </w:r>
            <w:proofErr w:type="spellEnd"/>
          </w:p>
          <w:p w:rsidR="00B5442D" w:rsidRPr="008D72EC" w:rsidRDefault="00B5442D" w:rsidP="00B5442D">
            <w:pPr>
              <w:shd w:val="clear" w:color="auto" w:fill="FFFFFF"/>
              <w:rPr>
                <w:rFonts w:ascii="Courier New" w:eastAsia="Times New Roman" w:hAnsi="Courier New" w:cs="Courier New"/>
                <w:color w:val="000000"/>
                <w:sz w:val="20"/>
                <w:szCs w:val="20"/>
                <w:lang w:val="en-US" w:eastAsia="sv-SE"/>
              </w:rPr>
            </w:pPr>
          </w:p>
          <w:p w:rsidR="00B5442D" w:rsidRPr="008D72EC" w:rsidRDefault="00B5442D" w:rsidP="00B5442D">
            <w:pPr>
              <w:shd w:val="clear" w:color="auto" w:fill="FFFFFF"/>
              <w:rPr>
                <w:rFonts w:ascii="Times New Roman" w:eastAsia="Times New Roman" w:hAnsi="Times New Roman" w:cs="Times New Roman"/>
                <w:sz w:val="24"/>
                <w:szCs w:val="24"/>
                <w:lang w:val="en-US" w:eastAsia="sv-SE"/>
              </w:rPr>
            </w:pP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color w:val="FF8000"/>
                <w:sz w:val="20"/>
                <w:szCs w:val="20"/>
                <w:lang w:val="en-US" w:eastAsia="sv-SE"/>
              </w:rPr>
              <w:t>7</w:t>
            </w: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b/>
                <w:bCs/>
                <w:color w:val="0000FF"/>
                <w:sz w:val="20"/>
                <w:szCs w:val="20"/>
                <w:lang w:val="en-US" w:eastAsia="sv-SE"/>
              </w:rPr>
              <w:t>rows</w:t>
            </w:r>
            <w:r w:rsidRPr="008D72EC">
              <w:rPr>
                <w:rFonts w:ascii="Courier New" w:eastAsia="Times New Roman" w:hAnsi="Courier New" w:cs="Courier New"/>
                <w:color w:val="000000"/>
                <w:sz w:val="20"/>
                <w:szCs w:val="20"/>
                <w:lang w:val="en-US" w:eastAsia="sv-SE"/>
              </w:rPr>
              <w:t xml:space="preserve"> </w:t>
            </w:r>
            <w:r w:rsidRPr="008D72EC">
              <w:rPr>
                <w:rFonts w:ascii="Courier New" w:eastAsia="Times New Roman" w:hAnsi="Courier New" w:cs="Courier New"/>
                <w:b/>
                <w:bCs/>
                <w:color w:val="0000FF"/>
                <w:sz w:val="20"/>
                <w:szCs w:val="20"/>
                <w:lang w:val="en-US" w:eastAsia="sv-SE"/>
              </w:rPr>
              <w:t>found</w:t>
            </w:r>
          </w:p>
          <w:p w:rsidR="00B5442D" w:rsidRPr="008D72EC" w:rsidRDefault="00B5442D" w:rsidP="00B5442D">
            <w:pPr>
              <w:shd w:val="clear" w:color="auto" w:fill="FFFFFF"/>
              <w:rPr>
                <w:rFonts w:ascii="Courier New" w:eastAsia="Times New Roman" w:hAnsi="Courier New" w:cs="Courier New"/>
                <w:b/>
                <w:bCs/>
                <w:color w:val="0000FF"/>
                <w:sz w:val="20"/>
                <w:szCs w:val="20"/>
                <w:lang w:val="en-US" w:eastAsia="sv-SE"/>
              </w:rPr>
            </w:pPr>
          </w:p>
        </w:tc>
      </w:tr>
      <w:tr w:rsidR="00B5442D" w:rsidRPr="006B551E" w:rsidTr="00E278B8">
        <w:tc>
          <w:tcPr>
            <w:tcW w:w="457" w:type="dxa"/>
            <w:vMerge/>
          </w:tcPr>
          <w:p w:rsidR="00B5442D" w:rsidRPr="00D60A0A" w:rsidRDefault="00B5442D" w:rsidP="00B5442D">
            <w:pPr>
              <w:shd w:val="clear" w:color="auto" w:fill="FFFFFF"/>
              <w:rPr>
                <w:rFonts w:ascii="Calibri" w:eastAsia="Times New Roman" w:hAnsi="Calibri" w:cs="Courier New"/>
                <w:bCs/>
                <w:szCs w:val="20"/>
                <w:lang w:val="en-US" w:eastAsia="sv-SE"/>
              </w:rPr>
            </w:pPr>
          </w:p>
        </w:tc>
        <w:tc>
          <w:tcPr>
            <w:tcW w:w="8831" w:type="dxa"/>
            <w:gridSpan w:val="2"/>
          </w:tcPr>
          <w:p w:rsidR="00B5442D" w:rsidRDefault="00B5442D" w:rsidP="00B5442D">
            <w:pPr>
              <w:shd w:val="clear" w:color="auto" w:fill="FFFFFF"/>
              <w:rPr>
                <w:rFonts w:ascii="Calibri" w:eastAsia="Times New Roman" w:hAnsi="Calibri" w:cs="Courier New"/>
                <w:bCs/>
                <w:szCs w:val="20"/>
                <w:lang w:val="en-US" w:eastAsia="sv-SE"/>
              </w:rPr>
            </w:pPr>
            <w:r w:rsidRPr="00D60A0A">
              <w:rPr>
                <w:rFonts w:ascii="Calibri" w:eastAsia="Times New Roman" w:hAnsi="Calibri" w:cs="Courier New"/>
                <w:bCs/>
                <w:szCs w:val="20"/>
                <w:lang w:val="en-US" w:eastAsia="sv-SE"/>
              </w:rPr>
              <w:t>So when we search from both instances, we can see that only the updates from the 1</w:t>
            </w:r>
            <w:r w:rsidRPr="00D60A0A">
              <w:rPr>
                <w:rFonts w:ascii="Calibri" w:eastAsia="Times New Roman" w:hAnsi="Calibri" w:cs="Courier New"/>
                <w:bCs/>
                <w:szCs w:val="20"/>
                <w:vertAlign w:val="superscript"/>
                <w:lang w:val="en-US" w:eastAsia="sv-SE"/>
              </w:rPr>
              <w:t>st</w:t>
            </w:r>
            <w:r w:rsidRPr="00D60A0A">
              <w:rPr>
                <w:rFonts w:ascii="Calibri" w:eastAsia="Times New Roman" w:hAnsi="Calibri" w:cs="Courier New"/>
                <w:bCs/>
                <w:szCs w:val="20"/>
                <w:lang w:val="en-US" w:eastAsia="sv-SE"/>
              </w:rPr>
              <w:t xml:space="preserve"> instance were applied to the database table, since </w:t>
            </w:r>
            <w:r>
              <w:rPr>
                <w:rFonts w:ascii="Calibri" w:eastAsia="Times New Roman" w:hAnsi="Calibri" w:cs="Courier New"/>
                <w:bCs/>
                <w:szCs w:val="20"/>
                <w:lang w:val="en-US" w:eastAsia="sv-SE"/>
              </w:rPr>
              <w:t>each instance shows identical tables.</w:t>
            </w:r>
          </w:p>
          <w:p w:rsidR="00B5442D" w:rsidRPr="00D60A0A" w:rsidRDefault="00B5442D" w:rsidP="00B5442D">
            <w:pPr>
              <w:shd w:val="clear" w:color="auto" w:fill="FFFFFF"/>
              <w:rPr>
                <w:rFonts w:ascii="Calibri" w:eastAsia="Times New Roman" w:hAnsi="Calibri" w:cs="Courier New"/>
                <w:bCs/>
                <w:color w:val="0000FF"/>
                <w:sz w:val="20"/>
                <w:szCs w:val="20"/>
                <w:lang w:val="en-US" w:eastAsia="sv-SE"/>
              </w:rPr>
            </w:pPr>
          </w:p>
        </w:tc>
      </w:tr>
    </w:tbl>
    <w:p w:rsidR="00397A06" w:rsidRDefault="00397A06" w:rsidP="009C0937">
      <w:pPr>
        <w:rPr>
          <w:lang w:val="en-GB"/>
        </w:rPr>
      </w:pPr>
    </w:p>
    <w:p w:rsidR="00397A06" w:rsidRPr="00787837" w:rsidRDefault="00787837" w:rsidP="009C0937">
      <w:pPr>
        <w:rPr>
          <w:rFonts w:ascii="Calibri" w:hAnsi="Calibri"/>
          <w:lang w:val="en-GB"/>
        </w:rPr>
      </w:pPr>
      <w:r w:rsidRPr="00787837">
        <w:rPr>
          <w:rFonts w:ascii="Calibri" w:hAnsi="Calibri"/>
          <w:lang w:val="en-GB"/>
        </w:rPr>
        <w:t>Let’s do another example of conflicting transactions on the next page, where we delete some rows in one instance and try to update the same row from another instance.</w:t>
      </w:r>
    </w:p>
    <w:p w:rsidR="00397A06" w:rsidRDefault="00397A06" w:rsidP="009C0937">
      <w:pPr>
        <w:rPr>
          <w:lang w:val="en-GB"/>
        </w:rPr>
      </w:pPr>
    </w:p>
    <w:p w:rsidR="00397A06" w:rsidRDefault="00397A06" w:rsidP="009C0937">
      <w:pPr>
        <w:rPr>
          <w:lang w:val="en-GB"/>
        </w:rPr>
      </w:pPr>
    </w:p>
    <w:p w:rsidR="00397A06" w:rsidRDefault="00397A06" w:rsidP="009C0937">
      <w:pPr>
        <w:rPr>
          <w:lang w:val="en-GB"/>
        </w:rPr>
      </w:pPr>
    </w:p>
    <w:tbl>
      <w:tblPr>
        <w:tblStyle w:val="TableGrid"/>
        <w:tblW w:w="0" w:type="auto"/>
        <w:tblLook w:val="04A0" w:firstRow="1" w:lastRow="0" w:firstColumn="1" w:lastColumn="0" w:noHBand="0" w:noVBand="1"/>
      </w:tblPr>
      <w:tblGrid>
        <w:gridCol w:w="337"/>
        <w:gridCol w:w="4449"/>
        <w:gridCol w:w="4502"/>
      </w:tblGrid>
      <w:tr w:rsidR="00B5442D" w:rsidTr="00B5442D">
        <w:tc>
          <w:tcPr>
            <w:tcW w:w="337" w:type="dxa"/>
          </w:tcPr>
          <w:p w:rsidR="00B5442D" w:rsidRDefault="00E278B8" w:rsidP="00787837">
            <w:pPr>
              <w:rPr>
                <w:b/>
                <w:lang w:val="en-GB"/>
              </w:rPr>
            </w:pPr>
            <w:r w:rsidRPr="00E278B8">
              <w:rPr>
                <w:b/>
                <w:sz w:val="20"/>
                <w:lang w:val="en-GB"/>
              </w:rPr>
              <w:lastRenderedPageBreak/>
              <w:t>#</w:t>
            </w:r>
          </w:p>
        </w:tc>
        <w:tc>
          <w:tcPr>
            <w:tcW w:w="4449" w:type="dxa"/>
          </w:tcPr>
          <w:p w:rsidR="00B5442D" w:rsidRDefault="00B5442D" w:rsidP="00787837">
            <w:pPr>
              <w:rPr>
                <w:lang w:val="en-GB"/>
              </w:rPr>
            </w:pPr>
            <w:r>
              <w:rPr>
                <w:b/>
                <w:lang w:val="en-GB"/>
              </w:rPr>
              <w:t>Transaction 1</w:t>
            </w:r>
          </w:p>
        </w:tc>
        <w:tc>
          <w:tcPr>
            <w:tcW w:w="4502" w:type="dxa"/>
          </w:tcPr>
          <w:p w:rsidR="00B5442D" w:rsidRDefault="00B5442D" w:rsidP="00787837">
            <w:pPr>
              <w:rPr>
                <w:lang w:val="en-GB"/>
              </w:rPr>
            </w:pPr>
            <w:r>
              <w:rPr>
                <w:b/>
                <w:lang w:val="en-GB"/>
              </w:rPr>
              <w:t>Transaction 2</w:t>
            </w:r>
          </w:p>
        </w:tc>
      </w:tr>
      <w:tr w:rsidR="00B5442D" w:rsidTr="00B5442D">
        <w:tc>
          <w:tcPr>
            <w:tcW w:w="337" w:type="dxa"/>
            <w:vMerge w:val="restart"/>
          </w:tcPr>
          <w:p w:rsidR="00B5442D" w:rsidRDefault="00B5442D" w:rsidP="00787837">
            <w:pPr>
              <w:shd w:val="clear" w:color="auto" w:fill="FFFFFF"/>
              <w:rPr>
                <w:rFonts w:ascii="Courier New" w:eastAsia="Times New Roman" w:hAnsi="Courier New" w:cs="Courier New"/>
                <w:b/>
                <w:bCs/>
                <w:color w:val="0000FF"/>
                <w:sz w:val="20"/>
                <w:szCs w:val="20"/>
                <w:lang w:val="en-US" w:eastAsia="sv-SE"/>
              </w:rPr>
            </w:pPr>
            <w:r>
              <w:rPr>
                <w:rFonts w:ascii="Courier New" w:eastAsia="Times New Roman" w:hAnsi="Courier New" w:cs="Courier New"/>
                <w:b/>
                <w:bCs/>
                <w:color w:val="0000FF"/>
                <w:sz w:val="20"/>
                <w:szCs w:val="20"/>
                <w:lang w:val="en-US" w:eastAsia="sv-SE"/>
              </w:rPr>
              <w:t>1</w:t>
            </w:r>
          </w:p>
        </w:tc>
        <w:tc>
          <w:tcPr>
            <w:tcW w:w="4449" w:type="dxa"/>
          </w:tcPr>
          <w:p w:rsidR="00B5442D" w:rsidRDefault="00B5442D" w:rsidP="00787837">
            <w:pPr>
              <w:shd w:val="clear" w:color="auto" w:fill="FFFFFF"/>
              <w:rPr>
                <w:rFonts w:ascii="Courier New" w:eastAsia="Times New Roman" w:hAnsi="Courier New" w:cs="Courier New"/>
                <w:b/>
                <w:bCs/>
                <w:color w:val="0000FF"/>
                <w:sz w:val="20"/>
                <w:szCs w:val="20"/>
                <w:lang w:val="en-US" w:eastAsia="sv-SE"/>
              </w:rPr>
            </w:pPr>
          </w:p>
          <w:p w:rsidR="00B5442D" w:rsidRPr="00397A06" w:rsidRDefault="00B5442D" w:rsidP="00787837">
            <w:pPr>
              <w:shd w:val="clear" w:color="auto" w:fill="FFFFFF"/>
              <w:rPr>
                <w:rFonts w:ascii="Courier New" w:eastAsia="Times New Roman" w:hAnsi="Courier New" w:cs="Courier New"/>
                <w:color w:val="000000"/>
                <w:sz w:val="20"/>
                <w:szCs w:val="20"/>
                <w:lang w:val="en-US" w:eastAsia="sv-SE"/>
              </w:rPr>
            </w:pPr>
            <w:r w:rsidRPr="00397A06">
              <w:rPr>
                <w:rFonts w:ascii="Courier New" w:eastAsia="Times New Roman" w:hAnsi="Courier New" w:cs="Courier New"/>
                <w:b/>
                <w:bCs/>
                <w:color w:val="0000FF"/>
                <w:sz w:val="20"/>
                <w:szCs w:val="20"/>
                <w:lang w:val="en-US" w:eastAsia="sv-SE"/>
              </w:rPr>
              <w:t>SQL</w:t>
            </w:r>
            <w:r w:rsidRPr="00397A06">
              <w:rPr>
                <w:rFonts w:ascii="Courier New" w:eastAsia="Times New Roman" w:hAnsi="Courier New" w:cs="Courier New"/>
                <w:b/>
                <w:bCs/>
                <w:color w:val="000080"/>
                <w:sz w:val="20"/>
                <w:szCs w:val="20"/>
                <w:lang w:val="en-US" w:eastAsia="sv-SE"/>
              </w:rPr>
              <w:t>&gt;</w:t>
            </w:r>
            <w:r w:rsidRPr="00397A06">
              <w:rPr>
                <w:rFonts w:ascii="Courier New" w:eastAsia="Times New Roman" w:hAnsi="Courier New" w:cs="Courier New"/>
                <w:b/>
                <w:bCs/>
                <w:color w:val="0000FF"/>
                <w:sz w:val="20"/>
                <w:szCs w:val="20"/>
                <w:lang w:val="en-US" w:eastAsia="sv-SE"/>
              </w:rPr>
              <w:t>start</w:t>
            </w: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b/>
                <w:bCs/>
                <w:color w:val="0000FF"/>
                <w:sz w:val="20"/>
                <w:szCs w:val="20"/>
                <w:lang w:val="en-US" w:eastAsia="sv-SE"/>
              </w:rPr>
              <w:t>transaction</w:t>
            </w:r>
            <w:r w:rsidRPr="00397A06">
              <w:rPr>
                <w:rFonts w:ascii="Courier New" w:eastAsia="Times New Roman" w:hAnsi="Courier New" w:cs="Courier New"/>
                <w:b/>
                <w:bCs/>
                <w:color w:val="000080"/>
                <w:sz w:val="20"/>
                <w:szCs w:val="20"/>
                <w:lang w:val="en-US" w:eastAsia="sv-SE"/>
              </w:rPr>
              <w:t>;</w:t>
            </w:r>
          </w:p>
          <w:p w:rsidR="00B5442D" w:rsidRPr="00397A06" w:rsidRDefault="00B5442D" w:rsidP="00787837">
            <w:pPr>
              <w:shd w:val="clear" w:color="auto" w:fill="FFFFFF"/>
              <w:rPr>
                <w:rFonts w:ascii="Courier New" w:eastAsia="Times New Roman" w:hAnsi="Courier New" w:cs="Courier New"/>
                <w:color w:val="000000"/>
                <w:sz w:val="20"/>
                <w:szCs w:val="20"/>
                <w:lang w:val="en-US" w:eastAsia="sv-SE"/>
              </w:rPr>
            </w:pPr>
            <w:r w:rsidRPr="00397A06">
              <w:rPr>
                <w:rFonts w:ascii="Courier New" w:eastAsia="Times New Roman" w:hAnsi="Courier New" w:cs="Courier New"/>
                <w:b/>
                <w:bCs/>
                <w:color w:val="0000FF"/>
                <w:sz w:val="20"/>
                <w:szCs w:val="20"/>
                <w:lang w:val="en-US" w:eastAsia="sv-SE"/>
              </w:rPr>
              <w:t>SQL</w:t>
            </w:r>
            <w:r w:rsidRPr="00397A06">
              <w:rPr>
                <w:rFonts w:ascii="Courier New" w:eastAsia="Times New Roman" w:hAnsi="Courier New" w:cs="Courier New"/>
                <w:b/>
                <w:bCs/>
                <w:color w:val="000080"/>
                <w:sz w:val="20"/>
                <w:szCs w:val="20"/>
                <w:lang w:val="en-US" w:eastAsia="sv-SE"/>
              </w:rPr>
              <w:t>&gt;</w:t>
            </w:r>
            <w:r w:rsidRPr="00397A06">
              <w:rPr>
                <w:rFonts w:ascii="Courier New" w:eastAsia="Times New Roman" w:hAnsi="Courier New" w:cs="Courier New"/>
                <w:b/>
                <w:bCs/>
                <w:color w:val="0000FF"/>
                <w:sz w:val="20"/>
                <w:szCs w:val="20"/>
                <w:lang w:val="en-US" w:eastAsia="sv-SE"/>
              </w:rPr>
              <w:t>update</w:t>
            </w:r>
            <w:r w:rsidRPr="00397A06">
              <w:rPr>
                <w:rFonts w:ascii="Courier New" w:eastAsia="Times New Roman" w:hAnsi="Courier New" w:cs="Courier New"/>
                <w:color w:val="000000"/>
                <w:sz w:val="20"/>
                <w:szCs w:val="20"/>
                <w:lang w:val="en-US" w:eastAsia="sv-SE"/>
              </w:rPr>
              <w:t xml:space="preserve"> store </w:t>
            </w:r>
            <w:r w:rsidRPr="00397A06">
              <w:rPr>
                <w:rFonts w:ascii="Courier New" w:eastAsia="Times New Roman" w:hAnsi="Courier New" w:cs="Courier New"/>
                <w:b/>
                <w:bCs/>
                <w:color w:val="0000FF"/>
                <w:sz w:val="20"/>
                <w:szCs w:val="20"/>
                <w:lang w:val="en-US" w:eastAsia="sv-SE"/>
              </w:rPr>
              <w:t>set</w:t>
            </w: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b/>
                <w:bCs/>
                <w:color w:val="0000FF"/>
                <w:sz w:val="20"/>
                <w:szCs w:val="20"/>
                <w:lang w:val="en-US" w:eastAsia="sv-SE"/>
              </w:rPr>
              <w:t>state</w:t>
            </w: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b/>
                <w:bCs/>
                <w:color w:val="000080"/>
                <w:sz w:val="20"/>
                <w:szCs w:val="20"/>
                <w:lang w:val="en-US" w:eastAsia="sv-SE"/>
              </w:rPr>
              <w:t>=</w:t>
            </w: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color w:val="808080"/>
                <w:sz w:val="20"/>
                <w:szCs w:val="20"/>
                <w:lang w:val="en-US" w:eastAsia="sv-SE"/>
              </w:rPr>
              <w:t>'Cal'</w:t>
            </w: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b/>
                <w:bCs/>
                <w:color w:val="0000FF"/>
                <w:sz w:val="20"/>
                <w:szCs w:val="20"/>
                <w:lang w:val="en-US" w:eastAsia="sv-SE"/>
              </w:rPr>
              <w:t>where</w:t>
            </w: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b/>
                <w:bCs/>
                <w:color w:val="0000FF"/>
                <w:sz w:val="20"/>
                <w:szCs w:val="20"/>
                <w:lang w:val="en-US" w:eastAsia="sv-SE"/>
              </w:rPr>
              <w:t>number</w:t>
            </w: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b/>
                <w:bCs/>
                <w:color w:val="000080"/>
                <w:sz w:val="20"/>
                <w:szCs w:val="20"/>
                <w:lang w:val="en-US" w:eastAsia="sv-SE"/>
              </w:rPr>
              <w:t>=</w:t>
            </w: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color w:val="FF8000"/>
                <w:sz w:val="20"/>
                <w:szCs w:val="20"/>
                <w:lang w:val="en-US" w:eastAsia="sv-SE"/>
              </w:rPr>
              <w:t>6</w:t>
            </w:r>
            <w:r w:rsidRPr="00397A06">
              <w:rPr>
                <w:rFonts w:ascii="Courier New" w:eastAsia="Times New Roman" w:hAnsi="Courier New" w:cs="Courier New"/>
                <w:b/>
                <w:bCs/>
                <w:color w:val="000080"/>
                <w:sz w:val="20"/>
                <w:szCs w:val="20"/>
                <w:lang w:val="en-US" w:eastAsia="sv-SE"/>
              </w:rPr>
              <w:t>;</w:t>
            </w:r>
          </w:p>
          <w:p w:rsidR="00B5442D" w:rsidRPr="00397A06" w:rsidRDefault="00B5442D" w:rsidP="00787837">
            <w:pPr>
              <w:shd w:val="clear" w:color="auto" w:fill="FFFFFF"/>
              <w:rPr>
                <w:rFonts w:ascii="Courier New" w:eastAsia="Times New Roman" w:hAnsi="Courier New" w:cs="Courier New"/>
                <w:color w:val="000000"/>
                <w:sz w:val="20"/>
                <w:szCs w:val="20"/>
                <w:lang w:val="en-US" w:eastAsia="sv-SE"/>
              </w:rPr>
            </w:pPr>
          </w:p>
          <w:p w:rsidR="00B5442D" w:rsidRPr="00397A06" w:rsidRDefault="00B5442D" w:rsidP="00787837">
            <w:pPr>
              <w:shd w:val="clear" w:color="auto" w:fill="FFFFFF"/>
              <w:rPr>
                <w:rFonts w:ascii="Courier New" w:eastAsia="Times New Roman" w:hAnsi="Courier New" w:cs="Courier New"/>
                <w:color w:val="000000"/>
                <w:sz w:val="20"/>
                <w:szCs w:val="20"/>
                <w:lang w:val="en-US" w:eastAsia="sv-SE"/>
              </w:rPr>
            </w:pP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color w:val="FF8000"/>
                <w:sz w:val="20"/>
                <w:szCs w:val="20"/>
                <w:lang w:val="en-US" w:eastAsia="sv-SE"/>
              </w:rPr>
              <w:t>1</w:t>
            </w: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b/>
                <w:bCs/>
                <w:color w:val="0000FF"/>
                <w:sz w:val="20"/>
                <w:szCs w:val="20"/>
                <w:lang w:val="en-US" w:eastAsia="sv-SE"/>
              </w:rPr>
              <w:t>row</w:t>
            </w:r>
            <w:r w:rsidRPr="00397A06">
              <w:rPr>
                <w:rFonts w:ascii="Courier New" w:eastAsia="Times New Roman" w:hAnsi="Courier New" w:cs="Courier New"/>
                <w:color w:val="000000"/>
                <w:sz w:val="20"/>
                <w:szCs w:val="20"/>
                <w:lang w:val="en-US" w:eastAsia="sv-SE"/>
              </w:rPr>
              <w:t xml:space="preserve"> updated</w:t>
            </w:r>
          </w:p>
          <w:p w:rsidR="00B5442D" w:rsidRPr="00397A06" w:rsidRDefault="00B5442D" w:rsidP="00787837">
            <w:pPr>
              <w:shd w:val="clear" w:color="auto" w:fill="FFFFFF"/>
              <w:rPr>
                <w:rFonts w:ascii="Courier New" w:eastAsia="Times New Roman" w:hAnsi="Courier New" w:cs="Courier New"/>
                <w:color w:val="000000"/>
                <w:sz w:val="20"/>
                <w:szCs w:val="20"/>
                <w:lang w:val="en-US" w:eastAsia="sv-SE"/>
              </w:rPr>
            </w:pPr>
          </w:p>
          <w:p w:rsidR="00B5442D" w:rsidRPr="00397A06" w:rsidRDefault="00B5442D" w:rsidP="00787837">
            <w:pPr>
              <w:shd w:val="clear" w:color="auto" w:fill="FFFFFF"/>
              <w:rPr>
                <w:rFonts w:ascii="Courier New" w:eastAsia="Times New Roman" w:hAnsi="Courier New" w:cs="Courier New"/>
                <w:color w:val="000000"/>
                <w:sz w:val="20"/>
                <w:szCs w:val="20"/>
                <w:lang w:val="en-US" w:eastAsia="sv-SE"/>
              </w:rPr>
            </w:pPr>
            <w:r w:rsidRPr="00397A06">
              <w:rPr>
                <w:rFonts w:ascii="Courier New" w:eastAsia="Times New Roman" w:hAnsi="Courier New" w:cs="Courier New"/>
                <w:b/>
                <w:bCs/>
                <w:color w:val="0000FF"/>
                <w:sz w:val="20"/>
                <w:szCs w:val="20"/>
                <w:lang w:val="en-US" w:eastAsia="sv-SE"/>
              </w:rPr>
              <w:t>SQL</w:t>
            </w:r>
            <w:r w:rsidRPr="00397A06">
              <w:rPr>
                <w:rFonts w:ascii="Courier New" w:eastAsia="Times New Roman" w:hAnsi="Courier New" w:cs="Courier New"/>
                <w:b/>
                <w:bCs/>
                <w:color w:val="000080"/>
                <w:sz w:val="20"/>
                <w:szCs w:val="20"/>
                <w:lang w:val="en-US" w:eastAsia="sv-SE"/>
              </w:rPr>
              <w:t>&gt;</w:t>
            </w:r>
            <w:r w:rsidRPr="00397A06">
              <w:rPr>
                <w:rFonts w:ascii="Courier New" w:eastAsia="Times New Roman" w:hAnsi="Courier New" w:cs="Courier New"/>
                <w:b/>
                <w:bCs/>
                <w:color w:val="0000FF"/>
                <w:sz w:val="20"/>
                <w:szCs w:val="20"/>
                <w:lang w:val="en-US" w:eastAsia="sv-SE"/>
              </w:rPr>
              <w:t>SELECT</w:t>
            </w: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b/>
                <w:bCs/>
                <w:color w:val="000080"/>
                <w:sz w:val="20"/>
                <w:szCs w:val="20"/>
                <w:lang w:val="en-US" w:eastAsia="sv-SE"/>
              </w:rPr>
              <w:t>*</w:t>
            </w: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b/>
                <w:bCs/>
                <w:color w:val="0000FF"/>
                <w:sz w:val="20"/>
                <w:szCs w:val="20"/>
                <w:lang w:val="en-US" w:eastAsia="sv-SE"/>
              </w:rPr>
              <w:t>FROM</w:t>
            </w:r>
            <w:r w:rsidRPr="00397A06">
              <w:rPr>
                <w:rFonts w:ascii="Courier New" w:eastAsia="Times New Roman" w:hAnsi="Courier New" w:cs="Courier New"/>
                <w:color w:val="000000"/>
                <w:sz w:val="20"/>
                <w:szCs w:val="20"/>
                <w:lang w:val="en-US" w:eastAsia="sv-SE"/>
              </w:rPr>
              <w:t xml:space="preserve"> store</w:t>
            </w:r>
            <w:r w:rsidRPr="00397A06">
              <w:rPr>
                <w:rFonts w:ascii="Courier New" w:eastAsia="Times New Roman" w:hAnsi="Courier New" w:cs="Courier New"/>
                <w:b/>
                <w:bCs/>
                <w:color w:val="000080"/>
                <w:sz w:val="20"/>
                <w:szCs w:val="20"/>
                <w:lang w:val="en-US" w:eastAsia="sv-SE"/>
              </w:rPr>
              <w:t>;</w:t>
            </w:r>
          </w:p>
          <w:p w:rsidR="00B5442D" w:rsidRPr="00397A06" w:rsidRDefault="00B5442D" w:rsidP="00787837">
            <w:pPr>
              <w:shd w:val="clear" w:color="auto" w:fill="FFFFFF"/>
              <w:rPr>
                <w:rFonts w:ascii="Courier New" w:eastAsia="Times New Roman" w:hAnsi="Courier New" w:cs="Courier New"/>
                <w:color w:val="000000"/>
                <w:sz w:val="20"/>
                <w:szCs w:val="20"/>
                <w:lang w:val="en-US" w:eastAsia="sv-SE"/>
              </w:rPr>
            </w:pP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b/>
                <w:bCs/>
                <w:color w:val="0000FF"/>
                <w:sz w:val="20"/>
                <w:szCs w:val="20"/>
                <w:lang w:val="en-US" w:eastAsia="sv-SE"/>
              </w:rPr>
              <w:t>NUMBER</w:t>
            </w:r>
            <w:r w:rsidRPr="00397A06">
              <w:rPr>
                <w:rFonts w:ascii="Courier New" w:eastAsia="Times New Roman" w:hAnsi="Courier New" w:cs="Courier New"/>
                <w:color w:val="000000"/>
                <w:sz w:val="20"/>
                <w:szCs w:val="20"/>
                <w:lang w:val="en-US" w:eastAsia="sv-SE"/>
              </w:rPr>
              <w:t xml:space="preserve"> CITY            </w:t>
            </w:r>
            <w:r w:rsidRPr="00397A06">
              <w:rPr>
                <w:rFonts w:ascii="Courier New" w:eastAsia="Times New Roman" w:hAnsi="Courier New" w:cs="Courier New"/>
                <w:b/>
                <w:bCs/>
                <w:color w:val="0000FF"/>
                <w:sz w:val="20"/>
                <w:szCs w:val="20"/>
                <w:lang w:val="en-US" w:eastAsia="sv-SE"/>
              </w:rPr>
              <w:t>STATE</w:t>
            </w:r>
          </w:p>
          <w:p w:rsidR="00B5442D" w:rsidRPr="00397A06" w:rsidRDefault="00B5442D" w:rsidP="00787837">
            <w:pPr>
              <w:shd w:val="clear" w:color="auto" w:fill="FFFFFF"/>
              <w:rPr>
                <w:rFonts w:ascii="Courier New" w:eastAsia="Times New Roman" w:hAnsi="Courier New" w:cs="Courier New"/>
                <w:color w:val="000000"/>
                <w:sz w:val="20"/>
                <w:szCs w:val="20"/>
                <w:lang w:val="en-US" w:eastAsia="sv-SE"/>
              </w:rPr>
            </w:pPr>
            <w:r w:rsidRPr="00397A06">
              <w:rPr>
                <w:rFonts w:ascii="Courier New" w:eastAsia="Times New Roman" w:hAnsi="Courier New" w:cs="Courier New"/>
                <w:b/>
                <w:bCs/>
                <w:color w:val="000080"/>
                <w:sz w:val="20"/>
                <w:szCs w:val="20"/>
                <w:lang w:val="en-US" w:eastAsia="sv-SE"/>
              </w:rPr>
              <w:t>===========</w:t>
            </w: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b/>
                <w:bCs/>
                <w:color w:val="000080"/>
                <w:sz w:val="20"/>
                <w:szCs w:val="20"/>
                <w:lang w:val="en-US" w:eastAsia="sv-SE"/>
              </w:rPr>
              <w:t>===============</w:t>
            </w: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b/>
                <w:bCs/>
                <w:color w:val="000080"/>
                <w:sz w:val="20"/>
                <w:szCs w:val="20"/>
                <w:lang w:val="en-US" w:eastAsia="sv-SE"/>
              </w:rPr>
              <w:t>======</w:t>
            </w:r>
          </w:p>
          <w:p w:rsidR="00B5442D" w:rsidRPr="00397A06" w:rsidRDefault="00B5442D" w:rsidP="00787837">
            <w:pPr>
              <w:shd w:val="clear" w:color="auto" w:fill="FFFFFF"/>
              <w:rPr>
                <w:rFonts w:ascii="Courier New" w:eastAsia="Times New Roman" w:hAnsi="Courier New" w:cs="Courier New"/>
                <w:color w:val="000000"/>
                <w:sz w:val="20"/>
                <w:szCs w:val="20"/>
                <w:lang w:val="en-US" w:eastAsia="sv-SE"/>
              </w:rPr>
            </w:pP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color w:val="FF8000"/>
                <w:sz w:val="20"/>
                <w:szCs w:val="20"/>
                <w:lang w:val="en-US" w:eastAsia="sv-SE"/>
              </w:rPr>
              <w:t>2</w:t>
            </w: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bCs/>
                <w:sz w:val="20"/>
                <w:szCs w:val="20"/>
                <w:lang w:val="en-US" w:eastAsia="sv-SE"/>
              </w:rPr>
              <w:t>New</w:t>
            </w:r>
            <w:r w:rsidRPr="00397A06">
              <w:rPr>
                <w:rFonts w:ascii="Courier New" w:eastAsia="Times New Roman" w:hAnsi="Courier New" w:cs="Courier New"/>
                <w:sz w:val="20"/>
                <w:szCs w:val="20"/>
                <w:lang w:val="en-US" w:eastAsia="sv-SE"/>
              </w:rPr>
              <w:t xml:space="preserve"> </w:t>
            </w:r>
            <w:r w:rsidRPr="00397A06">
              <w:rPr>
                <w:rFonts w:ascii="Courier New" w:eastAsia="Times New Roman" w:hAnsi="Courier New" w:cs="Courier New"/>
                <w:color w:val="000000"/>
                <w:sz w:val="20"/>
                <w:szCs w:val="20"/>
                <w:lang w:val="en-US" w:eastAsia="sv-SE"/>
              </w:rPr>
              <w:t>York        NY</w:t>
            </w:r>
          </w:p>
          <w:p w:rsidR="00B5442D" w:rsidRPr="00397A06" w:rsidRDefault="00B5442D" w:rsidP="00787837">
            <w:pPr>
              <w:shd w:val="clear" w:color="auto" w:fill="FFFFFF"/>
              <w:rPr>
                <w:rFonts w:ascii="Courier New" w:eastAsia="Times New Roman" w:hAnsi="Courier New" w:cs="Courier New"/>
                <w:color w:val="000000"/>
                <w:sz w:val="20"/>
                <w:szCs w:val="20"/>
                <w:lang w:val="en-US" w:eastAsia="sv-SE"/>
              </w:rPr>
            </w:pP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color w:val="FF8000"/>
                <w:sz w:val="20"/>
                <w:szCs w:val="20"/>
                <w:lang w:val="en-US" w:eastAsia="sv-SE"/>
              </w:rPr>
              <w:t>3</w:t>
            </w:r>
            <w:r w:rsidRPr="00397A06">
              <w:rPr>
                <w:rFonts w:ascii="Courier New" w:eastAsia="Times New Roman" w:hAnsi="Courier New" w:cs="Courier New"/>
                <w:color w:val="000000"/>
                <w:sz w:val="20"/>
                <w:szCs w:val="20"/>
                <w:lang w:val="en-US" w:eastAsia="sv-SE"/>
              </w:rPr>
              <w:t xml:space="preserve"> Los Angeles     </w:t>
            </w:r>
            <w:proofErr w:type="spellStart"/>
            <w:r w:rsidRPr="00397A06">
              <w:rPr>
                <w:rFonts w:ascii="Courier New" w:eastAsia="Times New Roman" w:hAnsi="Courier New" w:cs="Courier New"/>
                <w:color w:val="000000"/>
                <w:sz w:val="20"/>
                <w:szCs w:val="20"/>
                <w:lang w:val="en-US" w:eastAsia="sv-SE"/>
              </w:rPr>
              <w:t>Calif</w:t>
            </w:r>
            <w:proofErr w:type="spellEnd"/>
          </w:p>
          <w:p w:rsidR="00B5442D" w:rsidRPr="00397A06" w:rsidRDefault="00B5442D" w:rsidP="00787837">
            <w:pPr>
              <w:shd w:val="clear" w:color="auto" w:fill="FFFFFF"/>
              <w:rPr>
                <w:rFonts w:ascii="Courier New" w:eastAsia="Times New Roman" w:hAnsi="Courier New" w:cs="Courier New"/>
                <w:color w:val="000000"/>
                <w:sz w:val="20"/>
                <w:szCs w:val="20"/>
                <w:lang w:val="en-US" w:eastAsia="sv-SE"/>
              </w:rPr>
            </w:pP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color w:val="FF8000"/>
                <w:sz w:val="20"/>
                <w:szCs w:val="20"/>
                <w:lang w:val="en-US" w:eastAsia="sv-SE"/>
              </w:rPr>
              <w:t>4</w:t>
            </w:r>
            <w:r w:rsidRPr="00397A06">
              <w:rPr>
                <w:rFonts w:ascii="Courier New" w:eastAsia="Times New Roman" w:hAnsi="Courier New" w:cs="Courier New"/>
                <w:color w:val="000000"/>
                <w:sz w:val="20"/>
                <w:szCs w:val="20"/>
                <w:lang w:val="en-US" w:eastAsia="sv-SE"/>
              </w:rPr>
              <w:t xml:space="preserve"> Atlanta         Georg</w:t>
            </w:r>
          </w:p>
          <w:p w:rsidR="00B5442D" w:rsidRPr="00397A06" w:rsidRDefault="00B5442D" w:rsidP="00787837">
            <w:pPr>
              <w:shd w:val="clear" w:color="auto" w:fill="FFFFFF"/>
              <w:rPr>
                <w:rFonts w:ascii="Courier New" w:eastAsia="Times New Roman" w:hAnsi="Courier New" w:cs="Courier New"/>
                <w:color w:val="000000"/>
                <w:sz w:val="20"/>
                <w:szCs w:val="20"/>
                <w:lang w:val="en-US" w:eastAsia="sv-SE"/>
              </w:rPr>
            </w:pP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color w:val="FF8000"/>
                <w:sz w:val="20"/>
                <w:szCs w:val="20"/>
                <w:lang w:val="en-US" w:eastAsia="sv-SE"/>
              </w:rPr>
              <w:t>5</w:t>
            </w:r>
            <w:r w:rsidRPr="00397A06">
              <w:rPr>
                <w:rFonts w:ascii="Courier New" w:eastAsia="Times New Roman" w:hAnsi="Courier New" w:cs="Courier New"/>
                <w:color w:val="000000"/>
                <w:sz w:val="20"/>
                <w:szCs w:val="20"/>
                <w:lang w:val="en-US" w:eastAsia="sv-SE"/>
              </w:rPr>
              <w:t xml:space="preserve"> San Francisco   </w:t>
            </w:r>
            <w:proofErr w:type="spellStart"/>
            <w:r w:rsidRPr="00397A06">
              <w:rPr>
                <w:rFonts w:ascii="Courier New" w:eastAsia="Times New Roman" w:hAnsi="Courier New" w:cs="Courier New"/>
                <w:color w:val="000000"/>
                <w:sz w:val="20"/>
                <w:szCs w:val="20"/>
                <w:lang w:val="en-US" w:eastAsia="sv-SE"/>
              </w:rPr>
              <w:t>Calif</w:t>
            </w:r>
            <w:proofErr w:type="spellEnd"/>
          </w:p>
          <w:p w:rsidR="00B5442D" w:rsidRPr="00397A06" w:rsidRDefault="00B5442D" w:rsidP="00787837">
            <w:pPr>
              <w:shd w:val="clear" w:color="auto" w:fill="FFFFFF"/>
              <w:rPr>
                <w:rFonts w:ascii="Courier New" w:eastAsia="Times New Roman" w:hAnsi="Courier New" w:cs="Courier New"/>
                <w:color w:val="000000"/>
                <w:sz w:val="20"/>
                <w:szCs w:val="20"/>
                <w:lang w:val="en-US" w:eastAsia="sv-SE"/>
              </w:rPr>
            </w:pP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color w:val="FF8000"/>
                <w:sz w:val="20"/>
                <w:szCs w:val="20"/>
                <w:lang w:val="en-US" w:eastAsia="sv-SE"/>
              </w:rPr>
              <w:t>6</w:t>
            </w:r>
            <w:r w:rsidRPr="00397A06">
              <w:rPr>
                <w:rFonts w:ascii="Courier New" w:eastAsia="Times New Roman" w:hAnsi="Courier New" w:cs="Courier New"/>
                <w:color w:val="000000"/>
                <w:sz w:val="20"/>
                <w:szCs w:val="20"/>
                <w:lang w:val="en-US" w:eastAsia="sv-SE"/>
              </w:rPr>
              <w:t xml:space="preserve"> San Diego       Cal</w:t>
            </w:r>
          </w:p>
          <w:p w:rsidR="00B5442D" w:rsidRPr="00397A06" w:rsidRDefault="00B5442D" w:rsidP="00787837">
            <w:pPr>
              <w:shd w:val="clear" w:color="auto" w:fill="FFFFFF"/>
              <w:rPr>
                <w:rFonts w:ascii="Courier New" w:eastAsia="Times New Roman" w:hAnsi="Courier New" w:cs="Courier New"/>
                <w:color w:val="000000"/>
                <w:sz w:val="20"/>
                <w:szCs w:val="20"/>
                <w:lang w:val="en-US" w:eastAsia="sv-SE"/>
              </w:rPr>
            </w:pP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color w:val="FF8000"/>
                <w:sz w:val="20"/>
                <w:szCs w:val="20"/>
                <w:lang w:val="en-US" w:eastAsia="sv-SE"/>
              </w:rPr>
              <w:t>7</w:t>
            </w:r>
            <w:r w:rsidRPr="00397A06">
              <w:rPr>
                <w:rFonts w:ascii="Courier New" w:eastAsia="Times New Roman" w:hAnsi="Courier New" w:cs="Courier New"/>
                <w:color w:val="000000"/>
                <w:sz w:val="20"/>
                <w:szCs w:val="20"/>
                <w:lang w:val="en-US" w:eastAsia="sv-SE"/>
              </w:rPr>
              <w:t xml:space="preserve"> Oakland         </w:t>
            </w:r>
            <w:proofErr w:type="spellStart"/>
            <w:r w:rsidRPr="00397A06">
              <w:rPr>
                <w:rFonts w:ascii="Courier New" w:eastAsia="Times New Roman" w:hAnsi="Courier New" w:cs="Courier New"/>
                <w:color w:val="000000"/>
                <w:sz w:val="20"/>
                <w:szCs w:val="20"/>
                <w:lang w:val="en-US" w:eastAsia="sv-SE"/>
              </w:rPr>
              <w:t>Calif</w:t>
            </w:r>
            <w:proofErr w:type="spellEnd"/>
          </w:p>
          <w:p w:rsidR="00B5442D" w:rsidRPr="00397A06" w:rsidRDefault="00B5442D" w:rsidP="00787837">
            <w:pPr>
              <w:shd w:val="clear" w:color="auto" w:fill="FFFFFF"/>
              <w:rPr>
                <w:rFonts w:ascii="Courier New" w:eastAsia="Times New Roman" w:hAnsi="Courier New" w:cs="Courier New"/>
                <w:color w:val="000000"/>
                <w:sz w:val="20"/>
                <w:szCs w:val="20"/>
                <w:lang w:val="en-US" w:eastAsia="sv-SE"/>
              </w:rPr>
            </w:pP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color w:val="FF8000"/>
                <w:sz w:val="20"/>
                <w:szCs w:val="20"/>
                <w:lang w:val="en-US" w:eastAsia="sv-SE"/>
              </w:rPr>
              <w:t>8</w:t>
            </w:r>
            <w:r w:rsidRPr="00397A06">
              <w:rPr>
                <w:rFonts w:ascii="Courier New" w:eastAsia="Times New Roman" w:hAnsi="Courier New" w:cs="Courier New"/>
                <w:color w:val="000000"/>
                <w:sz w:val="20"/>
                <w:szCs w:val="20"/>
                <w:lang w:val="en-US" w:eastAsia="sv-SE"/>
              </w:rPr>
              <w:t xml:space="preserve"> El Cerrito      </w:t>
            </w:r>
            <w:proofErr w:type="spellStart"/>
            <w:r w:rsidRPr="00397A06">
              <w:rPr>
                <w:rFonts w:ascii="Courier New" w:eastAsia="Times New Roman" w:hAnsi="Courier New" w:cs="Courier New"/>
                <w:color w:val="000000"/>
                <w:sz w:val="20"/>
                <w:szCs w:val="20"/>
                <w:lang w:val="en-US" w:eastAsia="sv-SE"/>
              </w:rPr>
              <w:t>Calif</w:t>
            </w:r>
            <w:proofErr w:type="spellEnd"/>
          </w:p>
          <w:p w:rsidR="00B5442D" w:rsidRPr="00397A06" w:rsidRDefault="00B5442D" w:rsidP="00787837">
            <w:pPr>
              <w:shd w:val="clear" w:color="auto" w:fill="FFFFFF"/>
              <w:rPr>
                <w:rFonts w:ascii="Courier New" w:eastAsia="Times New Roman" w:hAnsi="Courier New" w:cs="Courier New"/>
                <w:color w:val="000000"/>
                <w:sz w:val="20"/>
                <w:szCs w:val="20"/>
                <w:lang w:val="en-US" w:eastAsia="sv-SE"/>
              </w:rPr>
            </w:pPr>
          </w:p>
          <w:p w:rsidR="00B5442D" w:rsidRPr="00397A06" w:rsidRDefault="00B5442D" w:rsidP="00787837">
            <w:pPr>
              <w:shd w:val="clear" w:color="auto" w:fill="FFFFFF"/>
              <w:rPr>
                <w:rFonts w:ascii="Times New Roman" w:eastAsia="Times New Roman" w:hAnsi="Times New Roman" w:cs="Times New Roman"/>
                <w:sz w:val="24"/>
                <w:szCs w:val="24"/>
                <w:lang w:eastAsia="sv-SE"/>
              </w:rPr>
            </w:pP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color w:val="FF8000"/>
                <w:sz w:val="20"/>
                <w:szCs w:val="20"/>
                <w:lang w:eastAsia="sv-SE"/>
              </w:rPr>
              <w:t>7</w:t>
            </w:r>
            <w:r w:rsidRPr="00397A06">
              <w:rPr>
                <w:rFonts w:ascii="Courier New" w:eastAsia="Times New Roman" w:hAnsi="Courier New" w:cs="Courier New"/>
                <w:color w:val="000000"/>
                <w:sz w:val="20"/>
                <w:szCs w:val="20"/>
                <w:lang w:eastAsia="sv-SE"/>
              </w:rPr>
              <w:t xml:space="preserve"> </w:t>
            </w:r>
            <w:proofErr w:type="spellStart"/>
            <w:r w:rsidRPr="00397A06">
              <w:rPr>
                <w:rFonts w:ascii="Courier New" w:eastAsia="Times New Roman" w:hAnsi="Courier New" w:cs="Courier New"/>
                <w:b/>
                <w:bCs/>
                <w:color w:val="0000FF"/>
                <w:sz w:val="20"/>
                <w:szCs w:val="20"/>
                <w:lang w:eastAsia="sv-SE"/>
              </w:rPr>
              <w:t>rows</w:t>
            </w:r>
            <w:proofErr w:type="spellEnd"/>
            <w:r w:rsidRPr="00397A06">
              <w:rPr>
                <w:rFonts w:ascii="Courier New" w:eastAsia="Times New Roman" w:hAnsi="Courier New" w:cs="Courier New"/>
                <w:color w:val="000000"/>
                <w:sz w:val="20"/>
                <w:szCs w:val="20"/>
                <w:lang w:eastAsia="sv-SE"/>
              </w:rPr>
              <w:t xml:space="preserve"> </w:t>
            </w:r>
            <w:proofErr w:type="spellStart"/>
            <w:r w:rsidRPr="00397A06">
              <w:rPr>
                <w:rFonts w:ascii="Courier New" w:eastAsia="Times New Roman" w:hAnsi="Courier New" w:cs="Courier New"/>
                <w:b/>
                <w:bCs/>
                <w:color w:val="0000FF"/>
                <w:sz w:val="20"/>
                <w:szCs w:val="20"/>
                <w:lang w:eastAsia="sv-SE"/>
              </w:rPr>
              <w:t>found</w:t>
            </w:r>
            <w:proofErr w:type="spellEnd"/>
          </w:p>
          <w:p w:rsidR="00B5442D" w:rsidRDefault="00B5442D" w:rsidP="00787837">
            <w:pPr>
              <w:rPr>
                <w:lang w:val="en-GB"/>
              </w:rPr>
            </w:pPr>
          </w:p>
        </w:tc>
        <w:tc>
          <w:tcPr>
            <w:tcW w:w="4502" w:type="dxa"/>
          </w:tcPr>
          <w:p w:rsidR="00B5442D" w:rsidRDefault="00B5442D" w:rsidP="00787837">
            <w:pPr>
              <w:shd w:val="clear" w:color="auto" w:fill="FFFFFF"/>
              <w:rPr>
                <w:rFonts w:ascii="Courier New" w:eastAsia="Times New Roman" w:hAnsi="Courier New" w:cs="Courier New"/>
                <w:b/>
                <w:bCs/>
                <w:color w:val="0000FF"/>
                <w:sz w:val="20"/>
                <w:szCs w:val="20"/>
                <w:lang w:val="en-US" w:eastAsia="sv-SE"/>
              </w:rPr>
            </w:pPr>
          </w:p>
          <w:p w:rsidR="00B5442D" w:rsidRPr="00397A06" w:rsidRDefault="00B5442D" w:rsidP="00787837">
            <w:pPr>
              <w:shd w:val="clear" w:color="auto" w:fill="FFFFFF"/>
              <w:rPr>
                <w:rFonts w:ascii="Courier New" w:eastAsia="Times New Roman" w:hAnsi="Courier New" w:cs="Courier New"/>
                <w:color w:val="000000"/>
                <w:sz w:val="20"/>
                <w:szCs w:val="20"/>
                <w:lang w:val="en-US" w:eastAsia="sv-SE"/>
              </w:rPr>
            </w:pPr>
            <w:r w:rsidRPr="00397A06">
              <w:rPr>
                <w:rFonts w:ascii="Courier New" w:eastAsia="Times New Roman" w:hAnsi="Courier New" w:cs="Courier New"/>
                <w:b/>
                <w:bCs/>
                <w:color w:val="0000FF"/>
                <w:sz w:val="20"/>
                <w:szCs w:val="20"/>
                <w:lang w:val="en-US" w:eastAsia="sv-SE"/>
              </w:rPr>
              <w:t>SQL</w:t>
            </w:r>
            <w:r w:rsidRPr="00397A06">
              <w:rPr>
                <w:rFonts w:ascii="Courier New" w:eastAsia="Times New Roman" w:hAnsi="Courier New" w:cs="Courier New"/>
                <w:b/>
                <w:bCs/>
                <w:color w:val="000080"/>
                <w:sz w:val="20"/>
                <w:szCs w:val="20"/>
                <w:lang w:val="en-US" w:eastAsia="sv-SE"/>
              </w:rPr>
              <w:t>&gt;</w:t>
            </w:r>
            <w:r w:rsidRPr="00397A06">
              <w:rPr>
                <w:rFonts w:ascii="Courier New" w:eastAsia="Times New Roman" w:hAnsi="Courier New" w:cs="Courier New"/>
                <w:b/>
                <w:bCs/>
                <w:color w:val="0000FF"/>
                <w:sz w:val="20"/>
                <w:szCs w:val="20"/>
                <w:lang w:val="en-US" w:eastAsia="sv-SE"/>
              </w:rPr>
              <w:t>start</w:t>
            </w: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b/>
                <w:bCs/>
                <w:color w:val="0000FF"/>
                <w:sz w:val="20"/>
                <w:szCs w:val="20"/>
                <w:lang w:val="en-US" w:eastAsia="sv-SE"/>
              </w:rPr>
              <w:t>transaction</w:t>
            </w:r>
            <w:r w:rsidRPr="00397A06">
              <w:rPr>
                <w:rFonts w:ascii="Courier New" w:eastAsia="Times New Roman" w:hAnsi="Courier New" w:cs="Courier New"/>
                <w:b/>
                <w:bCs/>
                <w:color w:val="000080"/>
                <w:sz w:val="20"/>
                <w:szCs w:val="20"/>
                <w:lang w:val="en-US" w:eastAsia="sv-SE"/>
              </w:rPr>
              <w:t>;</w:t>
            </w:r>
          </w:p>
          <w:p w:rsidR="00B5442D" w:rsidRPr="00397A06" w:rsidRDefault="00B5442D" w:rsidP="00787837">
            <w:pPr>
              <w:shd w:val="clear" w:color="auto" w:fill="FFFFFF"/>
              <w:rPr>
                <w:rFonts w:ascii="Courier New" w:eastAsia="Times New Roman" w:hAnsi="Courier New" w:cs="Courier New"/>
                <w:color w:val="000000"/>
                <w:sz w:val="20"/>
                <w:szCs w:val="20"/>
                <w:lang w:val="en-US" w:eastAsia="sv-SE"/>
              </w:rPr>
            </w:pPr>
            <w:r w:rsidRPr="00397A06">
              <w:rPr>
                <w:rFonts w:ascii="Courier New" w:eastAsia="Times New Roman" w:hAnsi="Courier New" w:cs="Courier New"/>
                <w:b/>
                <w:bCs/>
                <w:color w:val="0000FF"/>
                <w:sz w:val="20"/>
                <w:szCs w:val="20"/>
                <w:lang w:val="en-US" w:eastAsia="sv-SE"/>
              </w:rPr>
              <w:t>SQL</w:t>
            </w:r>
            <w:r w:rsidRPr="00397A06">
              <w:rPr>
                <w:rFonts w:ascii="Courier New" w:eastAsia="Times New Roman" w:hAnsi="Courier New" w:cs="Courier New"/>
                <w:b/>
                <w:bCs/>
                <w:color w:val="000080"/>
                <w:sz w:val="20"/>
                <w:szCs w:val="20"/>
                <w:lang w:val="en-US" w:eastAsia="sv-SE"/>
              </w:rPr>
              <w:t>&gt;</w:t>
            </w:r>
            <w:r w:rsidRPr="00397A06">
              <w:rPr>
                <w:rFonts w:ascii="Courier New" w:eastAsia="Times New Roman" w:hAnsi="Courier New" w:cs="Courier New"/>
                <w:b/>
                <w:bCs/>
                <w:color w:val="0000FF"/>
                <w:sz w:val="20"/>
                <w:szCs w:val="20"/>
                <w:lang w:val="en-US" w:eastAsia="sv-SE"/>
              </w:rPr>
              <w:t>delete</w:t>
            </w: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b/>
                <w:bCs/>
                <w:color w:val="0000FF"/>
                <w:sz w:val="20"/>
                <w:szCs w:val="20"/>
                <w:lang w:val="en-US" w:eastAsia="sv-SE"/>
              </w:rPr>
              <w:t>from</w:t>
            </w:r>
            <w:r w:rsidRPr="00397A06">
              <w:rPr>
                <w:rFonts w:ascii="Courier New" w:eastAsia="Times New Roman" w:hAnsi="Courier New" w:cs="Courier New"/>
                <w:color w:val="000000"/>
                <w:sz w:val="20"/>
                <w:szCs w:val="20"/>
                <w:lang w:val="en-US" w:eastAsia="sv-SE"/>
              </w:rPr>
              <w:t xml:space="preserve"> store </w:t>
            </w:r>
            <w:r w:rsidRPr="00397A06">
              <w:rPr>
                <w:rFonts w:ascii="Courier New" w:eastAsia="Times New Roman" w:hAnsi="Courier New" w:cs="Courier New"/>
                <w:b/>
                <w:bCs/>
                <w:color w:val="0000FF"/>
                <w:sz w:val="20"/>
                <w:szCs w:val="20"/>
                <w:lang w:val="en-US" w:eastAsia="sv-SE"/>
              </w:rPr>
              <w:t>where</w:t>
            </w: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b/>
                <w:bCs/>
                <w:color w:val="0000FF"/>
                <w:sz w:val="20"/>
                <w:szCs w:val="20"/>
                <w:lang w:val="en-US" w:eastAsia="sv-SE"/>
              </w:rPr>
              <w:t>number</w:t>
            </w: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b/>
                <w:bCs/>
                <w:color w:val="000080"/>
                <w:sz w:val="20"/>
                <w:szCs w:val="20"/>
                <w:lang w:val="en-US" w:eastAsia="sv-SE"/>
              </w:rPr>
              <w:t>=</w:t>
            </w: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color w:val="FF8000"/>
                <w:sz w:val="20"/>
                <w:szCs w:val="20"/>
                <w:lang w:val="en-US" w:eastAsia="sv-SE"/>
              </w:rPr>
              <w:t>2</w:t>
            </w:r>
            <w:r w:rsidRPr="00397A06">
              <w:rPr>
                <w:rFonts w:ascii="Courier New" w:eastAsia="Times New Roman" w:hAnsi="Courier New" w:cs="Courier New"/>
                <w:b/>
                <w:bCs/>
                <w:color w:val="000080"/>
                <w:sz w:val="20"/>
                <w:szCs w:val="20"/>
                <w:lang w:val="en-US" w:eastAsia="sv-SE"/>
              </w:rPr>
              <w:t>;</w:t>
            </w:r>
          </w:p>
          <w:p w:rsidR="00B5442D" w:rsidRPr="00397A06" w:rsidRDefault="00B5442D" w:rsidP="00787837">
            <w:pPr>
              <w:shd w:val="clear" w:color="auto" w:fill="FFFFFF"/>
              <w:rPr>
                <w:rFonts w:ascii="Courier New" w:eastAsia="Times New Roman" w:hAnsi="Courier New" w:cs="Courier New"/>
                <w:color w:val="000000"/>
                <w:sz w:val="20"/>
                <w:szCs w:val="20"/>
                <w:lang w:val="en-US" w:eastAsia="sv-SE"/>
              </w:rPr>
            </w:pPr>
          </w:p>
          <w:p w:rsidR="00B5442D" w:rsidRPr="00397A06" w:rsidRDefault="00B5442D" w:rsidP="00787837">
            <w:pPr>
              <w:shd w:val="clear" w:color="auto" w:fill="FFFFFF"/>
              <w:rPr>
                <w:rFonts w:ascii="Courier New" w:eastAsia="Times New Roman" w:hAnsi="Courier New" w:cs="Courier New"/>
                <w:color w:val="000000"/>
                <w:sz w:val="20"/>
                <w:szCs w:val="20"/>
                <w:lang w:val="en-US" w:eastAsia="sv-SE"/>
              </w:rPr>
            </w:pP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color w:val="FF8000"/>
                <w:sz w:val="20"/>
                <w:szCs w:val="20"/>
                <w:lang w:val="en-US" w:eastAsia="sv-SE"/>
              </w:rPr>
              <w:t>1</w:t>
            </w: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b/>
                <w:bCs/>
                <w:color w:val="0000FF"/>
                <w:sz w:val="20"/>
                <w:szCs w:val="20"/>
                <w:lang w:val="en-US" w:eastAsia="sv-SE"/>
              </w:rPr>
              <w:t>row</w:t>
            </w:r>
            <w:r w:rsidRPr="00397A06">
              <w:rPr>
                <w:rFonts w:ascii="Courier New" w:eastAsia="Times New Roman" w:hAnsi="Courier New" w:cs="Courier New"/>
                <w:color w:val="000000"/>
                <w:sz w:val="20"/>
                <w:szCs w:val="20"/>
                <w:lang w:val="en-US" w:eastAsia="sv-SE"/>
              </w:rPr>
              <w:t xml:space="preserve"> deleted</w:t>
            </w:r>
          </w:p>
          <w:p w:rsidR="00B5442D" w:rsidRPr="00397A06" w:rsidRDefault="00B5442D" w:rsidP="00787837">
            <w:pPr>
              <w:shd w:val="clear" w:color="auto" w:fill="FFFFFF"/>
              <w:rPr>
                <w:rFonts w:ascii="Courier New" w:eastAsia="Times New Roman" w:hAnsi="Courier New" w:cs="Courier New"/>
                <w:color w:val="000000"/>
                <w:sz w:val="20"/>
                <w:szCs w:val="20"/>
                <w:lang w:val="en-US" w:eastAsia="sv-SE"/>
              </w:rPr>
            </w:pPr>
          </w:p>
          <w:p w:rsidR="00B5442D" w:rsidRPr="00397A06" w:rsidRDefault="00B5442D" w:rsidP="00787837">
            <w:pPr>
              <w:shd w:val="clear" w:color="auto" w:fill="FFFFFF"/>
              <w:rPr>
                <w:rFonts w:ascii="Courier New" w:eastAsia="Times New Roman" w:hAnsi="Courier New" w:cs="Courier New"/>
                <w:color w:val="000000"/>
                <w:sz w:val="20"/>
                <w:szCs w:val="20"/>
                <w:lang w:val="en-US" w:eastAsia="sv-SE"/>
              </w:rPr>
            </w:pPr>
            <w:r w:rsidRPr="00397A06">
              <w:rPr>
                <w:rFonts w:ascii="Courier New" w:eastAsia="Times New Roman" w:hAnsi="Courier New" w:cs="Courier New"/>
                <w:b/>
                <w:bCs/>
                <w:color w:val="0000FF"/>
                <w:sz w:val="20"/>
                <w:szCs w:val="20"/>
                <w:lang w:val="en-US" w:eastAsia="sv-SE"/>
              </w:rPr>
              <w:t>SQL</w:t>
            </w:r>
            <w:r w:rsidRPr="00397A06">
              <w:rPr>
                <w:rFonts w:ascii="Courier New" w:eastAsia="Times New Roman" w:hAnsi="Courier New" w:cs="Courier New"/>
                <w:b/>
                <w:bCs/>
                <w:color w:val="000080"/>
                <w:sz w:val="20"/>
                <w:szCs w:val="20"/>
                <w:lang w:val="en-US" w:eastAsia="sv-SE"/>
              </w:rPr>
              <w:t>&gt;</w:t>
            </w:r>
            <w:r w:rsidRPr="00397A06">
              <w:rPr>
                <w:rFonts w:ascii="Courier New" w:eastAsia="Times New Roman" w:hAnsi="Courier New" w:cs="Courier New"/>
                <w:b/>
                <w:bCs/>
                <w:color w:val="0000FF"/>
                <w:sz w:val="20"/>
                <w:szCs w:val="20"/>
                <w:lang w:val="en-US" w:eastAsia="sv-SE"/>
              </w:rPr>
              <w:t>delete</w:t>
            </w: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b/>
                <w:bCs/>
                <w:color w:val="0000FF"/>
                <w:sz w:val="20"/>
                <w:szCs w:val="20"/>
                <w:lang w:val="en-US" w:eastAsia="sv-SE"/>
              </w:rPr>
              <w:t>from</w:t>
            </w:r>
            <w:r w:rsidRPr="00397A06">
              <w:rPr>
                <w:rFonts w:ascii="Courier New" w:eastAsia="Times New Roman" w:hAnsi="Courier New" w:cs="Courier New"/>
                <w:color w:val="000000"/>
                <w:sz w:val="20"/>
                <w:szCs w:val="20"/>
                <w:lang w:val="en-US" w:eastAsia="sv-SE"/>
              </w:rPr>
              <w:t xml:space="preserve"> store </w:t>
            </w:r>
            <w:r w:rsidRPr="00397A06">
              <w:rPr>
                <w:rFonts w:ascii="Courier New" w:eastAsia="Times New Roman" w:hAnsi="Courier New" w:cs="Courier New"/>
                <w:b/>
                <w:bCs/>
                <w:color w:val="0000FF"/>
                <w:sz w:val="20"/>
                <w:szCs w:val="20"/>
                <w:lang w:val="en-US" w:eastAsia="sv-SE"/>
              </w:rPr>
              <w:t>where</w:t>
            </w: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b/>
                <w:bCs/>
                <w:color w:val="0000FF"/>
                <w:sz w:val="20"/>
                <w:szCs w:val="20"/>
                <w:lang w:val="en-US" w:eastAsia="sv-SE"/>
              </w:rPr>
              <w:t>number</w:t>
            </w: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b/>
                <w:bCs/>
                <w:color w:val="000080"/>
                <w:sz w:val="20"/>
                <w:szCs w:val="20"/>
                <w:lang w:val="en-US" w:eastAsia="sv-SE"/>
              </w:rPr>
              <w:t>=</w:t>
            </w: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color w:val="FF8000"/>
                <w:sz w:val="20"/>
                <w:szCs w:val="20"/>
                <w:lang w:val="en-US" w:eastAsia="sv-SE"/>
              </w:rPr>
              <w:t>6</w:t>
            </w:r>
            <w:r w:rsidRPr="00397A06">
              <w:rPr>
                <w:rFonts w:ascii="Courier New" w:eastAsia="Times New Roman" w:hAnsi="Courier New" w:cs="Courier New"/>
                <w:b/>
                <w:bCs/>
                <w:color w:val="000080"/>
                <w:sz w:val="20"/>
                <w:szCs w:val="20"/>
                <w:lang w:val="en-US" w:eastAsia="sv-SE"/>
              </w:rPr>
              <w:t>;</w:t>
            </w:r>
          </w:p>
          <w:p w:rsidR="00B5442D" w:rsidRPr="00397A06" w:rsidRDefault="00B5442D" w:rsidP="00787837">
            <w:pPr>
              <w:shd w:val="clear" w:color="auto" w:fill="FFFFFF"/>
              <w:rPr>
                <w:rFonts w:ascii="Courier New" w:eastAsia="Times New Roman" w:hAnsi="Courier New" w:cs="Courier New"/>
                <w:color w:val="000000"/>
                <w:sz w:val="20"/>
                <w:szCs w:val="20"/>
                <w:lang w:val="en-US" w:eastAsia="sv-SE"/>
              </w:rPr>
            </w:pPr>
          </w:p>
          <w:p w:rsidR="00B5442D" w:rsidRDefault="00B5442D" w:rsidP="00787837">
            <w:pPr>
              <w:shd w:val="clear" w:color="auto" w:fill="FFFFFF"/>
              <w:rPr>
                <w:rFonts w:ascii="Courier New" w:eastAsia="Times New Roman" w:hAnsi="Courier New" w:cs="Courier New"/>
                <w:color w:val="000000"/>
                <w:sz w:val="20"/>
                <w:szCs w:val="20"/>
                <w:lang w:val="en-US" w:eastAsia="sv-SE"/>
              </w:rPr>
            </w:pP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color w:val="FF8000"/>
                <w:sz w:val="20"/>
                <w:szCs w:val="20"/>
                <w:lang w:val="en-US" w:eastAsia="sv-SE"/>
              </w:rPr>
              <w:t>1</w:t>
            </w: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b/>
                <w:bCs/>
                <w:color w:val="0000FF"/>
                <w:sz w:val="20"/>
                <w:szCs w:val="20"/>
                <w:lang w:val="en-US" w:eastAsia="sv-SE"/>
              </w:rPr>
              <w:t>row</w:t>
            </w:r>
            <w:r w:rsidRPr="00397A06">
              <w:rPr>
                <w:rFonts w:ascii="Courier New" w:eastAsia="Times New Roman" w:hAnsi="Courier New" w:cs="Courier New"/>
                <w:color w:val="000000"/>
                <w:sz w:val="20"/>
                <w:szCs w:val="20"/>
                <w:lang w:val="en-US" w:eastAsia="sv-SE"/>
              </w:rPr>
              <w:t xml:space="preserve"> deleted</w:t>
            </w:r>
          </w:p>
          <w:p w:rsidR="00B5442D" w:rsidRPr="00397A06" w:rsidRDefault="00B5442D" w:rsidP="00787837">
            <w:pPr>
              <w:shd w:val="clear" w:color="auto" w:fill="FFFFFF"/>
              <w:rPr>
                <w:rFonts w:ascii="Courier New" w:eastAsia="Times New Roman" w:hAnsi="Courier New" w:cs="Courier New"/>
                <w:color w:val="000000"/>
                <w:sz w:val="20"/>
                <w:szCs w:val="20"/>
                <w:lang w:val="en-US" w:eastAsia="sv-SE"/>
              </w:rPr>
            </w:pPr>
          </w:p>
          <w:p w:rsidR="00B5442D" w:rsidRPr="00397A06" w:rsidRDefault="00B5442D" w:rsidP="00787837">
            <w:pPr>
              <w:shd w:val="clear" w:color="auto" w:fill="FFFFFF"/>
              <w:rPr>
                <w:rFonts w:ascii="Courier New" w:eastAsia="Times New Roman" w:hAnsi="Courier New" w:cs="Courier New"/>
                <w:color w:val="000000"/>
                <w:sz w:val="20"/>
                <w:szCs w:val="20"/>
                <w:lang w:val="en-US" w:eastAsia="sv-SE"/>
              </w:rPr>
            </w:pPr>
            <w:r w:rsidRPr="00397A06">
              <w:rPr>
                <w:rFonts w:ascii="Courier New" w:eastAsia="Times New Roman" w:hAnsi="Courier New" w:cs="Courier New"/>
                <w:b/>
                <w:bCs/>
                <w:color w:val="0000FF"/>
                <w:sz w:val="20"/>
                <w:szCs w:val="20"/>
                <w:lang w:val="en-US" w:eastAsia="sv-SE"/>
              </w:rPr>
              <w:t>SQL</w:t>
            </w:r>
            <w:r w:rsidRPr="00397A06">
              <w:rPr>
                <w:rFonts w:ascii="Courier New" w:eastAsia="Times New Roman" w:hAnsi="Courier New" w:cs="Courier New"/>
                <w:b/>
                <w:bCs/>
                <w:color w:val="000080"/>
                <w:sz w:val="20"/>
                <w:szCs w:val="20"/>
                <w:lang w:val="en-US" w:eastAsia="sv-SE"/>
              </w:rPr>
              <w:t>&gt;</w:t>
            </w:r>
            <w:r w:rsidRPr="00397A06">
              <w:rPr>
                <w:rFonts w:ascii="Courier New" w:eastAsia="Times New Roman" w:hAnsi="Courier New" w:cs="Courier New"/>
                <w:b/>
                <w:bCs/>
                <w:color w:val="0000FF"/>
                <w:sz w:val="20"/>
                <w:szCs w:val="20"/>
                <w:lang w:val="en-US" w:eastAsia="sv-SE"/>
              </w:rPr>
              <w:t>commit</w:t>
            </w:r>
            <w:r w:rsidRPr="00397A06">
              <w:rPr>
                <w:rFonts w:ascii="Courier New" w:eastAsia="Times New Roman" w:hAnsi="Courier New" w:cs="Courier New"/>
                <w:b/>
                <w:bCs/>
                <w:color w:val="000080"/>
                <w:sz w:val="20"/>
                <w:szCs w:val="20"/>
                <w:lang w:val="en-US" w:eastAsia="sv-SE"/>
              </w:rPr>
              <w:t>;</w:t>
            </w:r>
          </w:p>
          <w:p w:rsidR="00B5442D" w:rsidRPr="00397A06" w:rsidRDefault="00B5442D" w:rsidP="00787837">
            <w:pPr>
              <w:shd w:val="clear" w:color="auto" w:fill="FFFFFF"/>
              <w:rPr>
                <w:rFonts w:ascii="Courier New" w:eastAsia="Times New Roman" w:hAnsi="Courier New" w:cs="Courier New"/>
                <w:color w:val="000000"/>
                <w:sz w:val="20"/>
                <w:szCs w:val="20"/>
                <w:lang w:val="en-US" w:eastAsia="sv-SE"/>
              </w:rPr>
            </w:pPr>
            <w:r w:rsidRPr="00397A06">
              <w:rPr>
                <w:rFonts w:ascii="Courier New" w:eastAsia="Times New Roman" w:hAnsi="Courier New" w:cs="Courier New"/>
                <w:b/>
                <w:bCs/>
                <w:color w:val="0000FF"/>
                <w:sz w:val="20"/>
                <w:szCs w:val="20"/>
                <w:lang w:val="en-US" w:eastAsia="sv-SE"/>
              </w:rPr>
              <w:t>SQL</w:t>
            </w:r>
            <w:r w:rsidRPr="00397A06">
              <w:rPr>
                <w:rFonts w:ascii="Courier New" w:eastAsia="Times New Roman" w:hAnsi="Courier New" w:cs="Courier New"/>
                <w:b/>
                <w:bCs/>
                <w:color w:val="000080"/>
                <w:sz w:val="20"/>
                <w:szCs w:val="20"/>
                <w:lang w:val="en-US" w:eastAsia="sv-SE"/>
              </w:rPr>
              <w:t>&gt;</w:t>
            </w:r>
            <w:r w:rsidRPr="00397A06">
              <w:rPr>
                <w:rFonts w:ascii="Courier New" w:eastAsia="Times New Roman" w:hAnsi="Courier New" w:cs="Courier New"/>
                <w:b/>
                <w:bCs/>
                <w:color w:val="0000FF"/>
                <w:sz w:val="20"/>
                <w:szCs w:val="20"/>
                <w:lang w:val="en-US" w:eastAsia="sv-SE"/>
              </w:rPr>
              <w:t>select</w:t>
            </w: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b/>
                <w:bCs/>
                <w:color w:val="000080"/>
                <w:sz w:val="20"/>
                <w:szCs w:val="20"/>
                <w:lang w:val="en-US" w:eastAsia="sv-SE"/>
              </w:rPr>
              <w:t>*</w:t>
            </w: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b/>
                <w:bCs/>
                <w:color w:val="0000FF"/>
                <w:sz w:val="20"/>
                <w:szCs w:val="20"/>
                <w:lang w:val="en-US" w:eastAsia="sv-SE"/>
              </w:rPr>
              <w:t>from</w:t>
            </w:r>
            <w:r w:rsidRPr="00397A06">
              <w:rPr>
                <w:rFonts w:ascii="Courier New" w:eastAsia="Times New Roman" w:hAnsi="Courier New" w:cs="Courier New"/>
                <w:color w:val="000000"/>
                <w:sz w:val="20"/>
                <w:szCs w:val="20"/>
                <w:lang w:val="en-US" w:eastAsia="sv-SE"/>
              </w:rPr>
              <w:t xml:space="preserve"> store</w:t>
            </w:r>
            <w:r w:rsidRPr="00397A06">
              <w:rPr>
                <w:rFonts w:ascii="Courier New" w:eastAsia="Times New Roman" w:hAnsi="Courier New" w:cs="Courier New"/>
                <w:b/>
                <w:bCs/>
                <w:color w:val="000080"/>
                <w:sz w:val="20"/>
                <w:szCs w:val="20"/>
                <w:lang w:val="en-US" w:eastAsia="sv-SE"/>
              </w:rPr>
              <w:t>;</w:t>
            </w:r>
          </w:p>
          <w:p w:rsidR="00B5442D" w:rsidRPr="00397A06" w:rsidRDefault="00B5442D" w:rsidP="00787837">
            <w:pPr>
              <w:shd w:val="clear" w:color="auto" w:fill="FFFFFF"/>
              <w:rPr>
                <w:rFonts w:ascii="Courier New" w:eastAsia="Times New Roman" w:hAnsi="Courier New" w:cs="Courier New"/>
                <w:color w:val="000000"/>
                <w:sz w:val="20"/>
                <w:szCs w:val="20"/>
                <w:lang w:val="en-US" w:eastAsia="sv-SE"/>
              </w:rPr>
            </w:pP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b/>
                <w:bCs/>
                <w:color w:val="0000FF"/>
                <w:sz w:val="20"/>
                <w:szCs w:val="20"/>
                <w:lang w:val="en-US" w:eastAsia="sv-SE"/>
              </w:rPr>
              <w:t>NUMBER</w:t>
            </w:r>
            <w:r w:rsidRPr="00397A06">
              <w:rPr>
                <w:rFonts w:ascii="Courier New" w:eastAsia="Times New Roman" w:hAnsi="Courier New" w:cs="Courier New"/>
                <w:color w:val="000000"/>
                <w:sz w:val="20"/>
                <w:szCs w:val="20"/>
                <w:lang w:val="en-US" w:eastAsia="sv-SE"/>
              </w:rPr>
              <w:t xml:space="preserve"> CITY            </w:t>
            </w:r>
            <w:r w:rsidRPr="00397A06">
              <w:rPr>
                <w:rFonts w:ascii="Courier New" w:eastAsia="Times New Roman" w:hAnsi="Courier New" w:cs="Courier New"/>
                <w:b/>
                <w:bCs/>
                <w:color w:val="0000FF"/>
                <w:sz w:val="20"/>
                <w:szCs w:val="20"/>
                <w:lang w:val="en-US" w:eastAsia="sv-SE"/>
              </w:rPr>
              <w:t>STATE</w:t>
            </w:r>
          </w:p>
          <w:p w:rsidR="00B5442D" w:rsidRPr="00397A06" w:rsidRDefault="00B5442D" w:rsidP="00787837">
            <w:pPr>
              <w:shd w:val="clear" w:color="auto" w:fill="FFFFFF"/>
              <w:rPr>
                <w:rFonts w:ascii="Courier New" w:eastAsia="Times New Roman" w:hAnsi="Courier New" w:cs="Courier New"/>
                <w:color w:val="000000"/>
                <w:sz w:val="20"/>
                <w:szCs w:val="20"/>
                <w:lang w:val="en-US" w:eastAsia="sv-SE"/>
              </w:rPr>
            </w:pPr>
            <w:r w:rsidRPr="00397A06">
              <w:rPr>
                <w:rFonts w:ascii="Courier New" w:eastAsia="Times New Roman" w:hAnsi="Courier New" w:cs="Courier New"/>
                <w:b/>
                <w:bCs/>
                <w:color w:val="000080"/>
                <w:sz w:val="20"/>
                <w:szCs w:val="20"/>
                <w:lang w:val="en-US" w:eastAsia="sv-SE"/>
              </w:rPr>
              <w:t>===========</w:t>
            </w: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b/>
                <w:bCs/>
                <w:color w:val="000080"/>
                <w:sz w:val="20"/>
                <w:szCs w:val="20"/>
                <w:lang w:val="en-US" w:eastAsia="sv-SE"/>
              </w:rPr>
              <w:t>===============</w:t>
            </w: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b/>
                <w:bCs/>
                <w:color w:val="000080"/>
                <w:sz w:val="20"/>
                <w:szCs w:val="20"/>
                <w:lang w:val="en-US" w:eastAsia="sv-SE"/>
              </w:rPr>
              <w:t>======</w:t>
            </w:r>
          </w:p>
          <w:p w:rsidR="00B5442D" w:rsidRPr="00397A06" w:rsidRDefault="00B5442D" w:rsidP="00787837">
            <w:pPr>
              <w:shd w:val="clear" w:color="auto" w:fill="FFFFFF"/>
              <w:rPr>
                <w:rFonts w:ascii="Courier New" w:eastAsia="Times New Roman" w:hAnsi="Courier New" w:cs="Courier New"/>
                <w:color w:val="000000"/>
                <w:sz w:val="20"/>
                <w:szCs w:val="20"/>
                <w:lang w:val="en-US" w:eastAsia="sv-SE"/>
              </w:rPr>
            </w:pP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color w:val="FF8000"/>
                <w:sz w:val="20"/>
                <w:szCs w:val="20"/>
                <w:lang w:val="en-US" w:eastAsia="sv-SE"/>
              </w:rPr>
              <w:t>3</w:t>
            </w:r>
            <w:r w:rsidRPr="00397A06">
              <w:rPr>
                <w:rFonts w:ascii="Courier New" w:eastAsia="Times New Roman" w:hAnsi="Courier New" w:cs="Courier New"/>
                <w:color w:val="000000"/>
                <w:sz w:val="20"/>
                <w:szCs w:val="20"/>
                <w:lang w:val="en-US" w:eastAsia="sv-SE"/>
              </w:rPr>
              <w:t xml:space="preserve"> Los Angeles     </w:t>
            </w:r>
            <w:proofErr w:type="spellStart"/>
            <w:r w:rsidRPr="00397A06">
              <w:rPr>
                <w:rFonts w:ascii="Courier New" w:eastAsia="Times New Roman" w:hAnsi="Courier New" w:cs="Courier New"/>
                <w:color w:val="000000"/>
                <w:sz w:val="20"/>
                <w:szCs w:val="20"/>
                <w:lang w:val="en-US" w:eastAsia="sv-SE"/>
              </w:rPr>
              <w:t>Calif</w:t>
            </w:r>
            <w:proofErr w:type="spellEnd"/>
          </w:p>
          <w:p w:rsidR="00B5442D" w:rsidRPr="00397A06" w:rsidRDefault="00B5442D" w:rsidP="00787837">
            <w:pPr>
              <w:shd w:val="clear" w:color="auto" w:fill="FFFFFF"/>
              <w:rPr>
                <w:rFonts w:ascii="Courier New" w:eastAsia="Times New Roman" w:hAnsi="Courier New" w:cs="Courier New"/>
                <w:color w:val="000000"/>
                <w:sz w:val="20"/>
                <w:szCs w:val="20"/>
                <w:lang w:val="en-US" w:eastAsia="sv-SE"/>
              </w:rPr>
            </w:pP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color w:val="FF8000"/>
                <w:sz w:val="20"/>
                <w:szCs w:val="20"/>
                <w:lang w:val="en-US" w:eastAsia="sv-SE"/>
              </w:rPr>
              <w:t>4</w:t>
            </w:r>
            <w:r w:rsidRPr="00397A06">
              <w:rPr>
                <w:rFonts w:ascii="Courier New" w:eastAsia="Times New Roman" w:hAnsi="Courier New" w:cs="Courier New"/>
                <w:color w:val="000000"/>
                <w:sz w:val="20"/>
                <w:szCs w:val="20"/>
                <w:lang w:val="en-US" w:eastAsia="sv-SE"/>
              </w:rPr>
              <w:t xml:space="preserve"> Atlanta         Georg</w:t>
            </w:r>
          </w:p>
          <w:p w:rsidR="00B5442D" w:rsidRPr="00397A06" w:rsidRDefault="00B5442D" w:rsidP="00787837">
            <w:pPr>
              <w:shd w:val="clear" w:color="auto" w:fill="FFFFFF"/>
              <w:rPr>
                <w:rFonts w:ascii="Courier New" w:eastAsia="Times New Roman" w:hAnsi="Courier New" w:cs="Courier New"/>
                <w:color w:val="000000"/>
                <w:sz w:val="20"/>
                <w:szCs w:val="20"/>
                <w:lang w:val="en-US" w:eastAsia="sv-SE"/>
              </w:rPr>
            </w:pP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color w:val="FF8000"/>
                <w:sz w:val="20"/>
                <w:szCs w:val="20"/>
                <w:lang w:val="en-US" w:eastAsia="sv-SE"/>
              </w:rPr>
              <w:t>5</w:t>
            </w:r>
            <w:r w:rsidRPr="00397A06">
              <w:rPr>
                <w:rFonts w:ascii="Courier New" w:eastAsia="Times New Roman" w:hAnsi="Courier New" w:cs="Courier New"/>
                <w:color w:val="000000"/>
                <w:sz w:val="20"/>
                <w:szCs w:val="20"/>
                <w:lang w:val="en-US" w:eastAsia="sv-SE"/>
              </w:rPr>
              <w:t xml:space="preserve"> San Francisco   </w:t>
            </w:r>
            <w:proofErr w:type="spellStart"/>
            <w:r w:rsidRPr="00397A06">
              <w:rPr>
                <w:rFonts w:ascii="Courier New" w:eastAsia="Times New Roman" w:hAnsi="Courier New" w:cs="Courier New"/>
                <w:color w:val="000000"/>
                <w:sz w:val="20"/>
                <w:szCs w:val="20"/>
                <w:lang w:val="en-US" w:eastAsia="sv-SE"/>
              </w:rPr>
              <w:t>Calif</w:t>
            </w:r>
            <w:proofErr w:type="spellEnd"/>
          </w:p>
          <w:p w:rsidR="00B5442D" w:rsidRPr="00397A06" w:rsidRDefault="00B5442D" w:rsidP="00787837">
            <w:pPr>
              <w:shd w:val="clear" w:color="auto" w:fill="FFFFFF"/>
              <w:rPr>
                <w:rFonts w:ascii="Courier New" w:eastAsia="Times New Roman" w:hAnsi="Courier New" w:cs="Courier New"/>
                <w:color w:val="000000"/>
                <w:sz w:val="20"/>
                <w:szCs w:val="20"/>
                <w:lang w:val="en-US" w:eastAsia="sv-SE"/>
              </w:rPr>
            </w:pP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color w:val="FF8000"/>
                <w:sz w:val="20"/>
                <w:szCs w:val="20"/>
                <w:lang w:val="en-US" w:eastAsia="sv-SE"/>
              </w:rPr>
              <w:t>7</w:t>
            </w:r>
            <w:r w:rsidRPr="00397A06">
              <w:rPr>
                <w:rFonts w:ascii="Courier New" w:eastAsia="Times New Roman" w:hAnsi="Courier New" w:cs="Courier New"/>
                <w:color w:val="000000"/>
                <w:sz w:val="20"/>
                <w:szCs w:val="20"/>
                <w:lang w:val="en-US" w:eastAsia="sv-SE"/>
              </w:rPr>
              <w:t xml:space="preserve"> Oakland         </w:t>
            </w:r>
            <w:proofErr w:type="spellStart"/>
            <w:r w:rsidRPr="00397A06">
              <w:rPr>
                <w:rFonts w:ascii="Courier New" w:eastAsia="Times New Roman" w:hAnsi="Courier New" w:cs="Courier New"/>
                <w:color w:val="000000"/>
                <w:sz w:val="20"/>
                <w:szCs w:val="20"/>
                <w:lang w:val="en-US" w:eastAsia="sv-SE"/>
              </w:rPr>
              <w:t>Calif</w:t>
            </w:r>
            <w:proofErr w:type="spellEnd"/>
          </w:p>
          <w:p w:rsidR="00B5442D" w:rsidRPr="00397A06" w:rsidRDefault="00B5442D" w:rsidP="00787837">
            <w:pPr>
              <w:shd w:val="clear" w:color="auto" w:fill="FFFFFF"/>
              <w:rPr>
                <w:rFonts w:ascii="Courier New" w:eastAsia="Times New Roman" w:hAnsi="Courier New" w:cs="Courier New"/>
                <w:color w:val="000000"/>
                <w:sz w:val="20"/>
                <w:szCs w:val="20"/>
                <w:lang w:eastAsia="sv-SE"/>
              </w:rPr>
            </w:pP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color w:val="FF8000"/>
                <w:sz w:val="20"/>
                <w:szCs w:val="20"/>
                <w:lang w:eastAsia="sv-SE"/>
              </w:rPr>
              <w:t>8</w:t>
            </w:r>
            <w:r w:rsidRPr="00397A06">
              <w:rPr>
                <w:rFonts w:ascii="Courier New" w:eastAsia="Times New Roman" w:hAnsi="Courier New" w:cs="Courier New"/>
                <w:color w:val="000000"/>
                <w:sz w:val="20"/>
                <w:szCs w:val="20"/>
                <w:lang w:eastAsia="sv-SE"/>
              </w:rPr>
              <w:t xml:space="preserve"> El </w:t>
            </w:r>
            <w:proofErr w:type="spellStart"/>
            <w:proofErr w:type="gramStart"/>
            <w:r w:rsidRPr="00397A06">
              <w:rPr>
                <w:rFonts w:ascii="Courier New" w:eastAsia="Times New Roman" w:hAnsi="Courier New" w:cs="Courier New"/>
                <w:color w:val="000000"/>
                <w:sz w:val="20"/>
                <w:szCs w:val="20"/>
                <w:lang w:eastAsia="sv-SE"/>
              </w:rPr>
              <w:t>Cerrito</w:t>
            </w:r>
            <w:proofErr w:type="spellEnd"/>
            <w:r w:rsidRPr="00397A06">
              <w:rPr>
                <w:rFonts w:ascii="Courier New" w:eastAsia="Times New Roman" w:hAnsi="Courier New" w:cs="Courier New"/>
                <w:color w:val="000000"/>
                <w:sz w:val="20"/>
                <w:szCs w:val="20"/>
                <w:lang w:eastAsia="sv-SE"/>
              </w:rPr>
              <w:t xml:space="preserve">      </w:t>
            </w:r>
            <w:proofErr w:type="spellStart"/>
            <w:r w:rsidRPr="00397A06">
              <w:rPr>
                <w:rFonts w:ascii="Courier New" w:eastAsia="Times New Roman" w:hAnsi="Courier New" w:cs="Courier New"/>
                <w:color w:val="000000"/>
                <w:sz w:val="20"/>
                <w:szCs w:val="20"/>
                <w:lang w:eastAsia="sv-SE"/>
              </w:rPr>
              <w:t>Calif</w:t>
            </w:r>
            <w:proofErr w:type="spellEnd"/>
            <w:proofErr w:type="gramEnd"/>
          </w:p>
          <w:p w:rsidR="00B5442D" w:rsidRPr="00397A06" w:rsidRDefault="00B5442D" w:rsidP="00787837">
            <w:pPr>
              <w:shd w:val="clear" w:color="auto" w:fill="FFFFFF"/>
              <w:rPr>
                <w:rFonts w:ascii="Courier New" w:eastAsia="Times New Roman" w:hAnsi="Courier New" w:cs="Courier New"/>
                <w:color w:val="000000"/>
                <w:sz w:val="20"/>
                <w:szCs w:val="20"/>
                <w:lang w:eastAsia="sv-SE"/>
              </w:rPr>
            </w:pPr>
          </w:p>
          <w:p w:rsidR="00B5442D" w:rsidRPr="00397A06" w:rsidRDefault="00B5442D" w:rsidP="00787837">
            <w:pPr>
              <w:shd w:val="clear" w:color="auto" w:fill="FFFFFF"/>
              <w:rPr>
                <w:rFonts w:ascii="Times New Roman" w:eastAsia="Times New Roman" w:hAnsi="Times New Roman" w:cs="Times New Roman"/>
                <w:sz w:val="24"/>
                <w:szCs w:val="24"/>
                <w:lang w:eastAsia="sv-SE"/>
              </w:rPr>
            </w:pPr>
            <w:r w:rsidRPr="00397A06">
              <w:rPr>
                <w:rFonts w:ascii="Courier New" w:eastAsia="Times New Roman" w:hAnsi="Courier New" w:cs="Courier New"/>
                <w:color w:val="000000"/>
                <w:sz w:val="20"/>
                <w:szCs w:val="20"/>
                <w:lang w:eastAsia="sv-SE"/>
              </w:rPr>
              <w:t xml:space="preserve">                  </w:t>
            </w:r>
            <w:r w:rsidRPr="00397A06">
              <w:rPr>
                <w:rFonts w:ascii="Courier New" w:eastAsia="Times New Roman" w:hAnsi="Courier New" w:cs="Courier New"/>
                <w:color w:val="FF8000"/>
                <w:sz w:val="20"/>
                <w:szCs w:val="20"/>
                <w:lang w:eastAsia="sv-SE"/>
              </w:rPr>
              <w:t>5</w:t>
            </w:r>
            <w:r w:rsidRPr="00397A06">
              <w:rPr>
                <w:rFonts w:ascii="Courier New" w:eastAsia="Times New Roman" w:hAnsi="Courier New" w:cs="Courier New"/>
                <w:color w:val="000000"/>
                <w:sz w:val="20"/>
                <w:szCs w:val="20"/>
                <w:lang w:eastAsia="sv-SE"/>
              </w:rPr>
              <w:t xml:space="preserve"> </w:t>
            </w:r>
            <w:proofErr w:type="spellStart"/>
            <w:r w:rsidRPr="00397A06">
              <w:rPr>
                <w:rFonts w:ascii="Courier New" w:eastAsia="Times New Roman" w:hAnsi="Courier New" w:cs="Courier New"/>
                <w:b/>
                <w:bCs/>
                <w:color w:val="0000FF"/>
                <w:sz w:val="20"/>
                <w:szCs w:val="20"/>
                <w:lang w:eastAsia="sv-SE"/>
              </w:rPr>
              <w:t>rows</w:t>
            </w:r>
            <w:proofErr w:type="spellEnd"/>
            <w:r w:rsidRPr="00397A06">
              <w:rPr>
                <w:rFonts w:ascii="Courier New" w:eastAsia="Times New Roman" w:hAnsi="Courier New" w:cs="Courier New"/>
                <w:color w:val="000000"/>
                <w:sz w:val="20"/>
                <w:szCs w:val="20"/>
                <w:lang w:eastAsia="sv-SE"/>
              </w:rPr>
              <w:t xml:space="preserve"> </w:t>
            </w:r>
            <w:proofErr w:type="spellStart"/>
            <w:r w:rsidRPr="00397A06">
              <w:rPr>
                <w:rFonts w:ascii="Courier New" w:eastAsia="Times New Roman" w:hAnsi="Courier New" w:cs="Courier New"/>
                <w:b/>
                <w:bCs/>
                <w:color w:val="0000FF"/>
                <w:sz w:val="20"/>
                <w:szCs w:val="20"/>
                <w:lang w:eastAsia="sv-SE"/>
              </w:rPr>
              <w:t>found</w:t>
            </w:r>
            <w:proofErr w:type="spellEnd"/>
          </w:p>
          <w:p w:rsidR="00B5442D" w:rsidRDefault="00B5442D" w:rsidP="00787837">
            <w:pPr>
              <w:rPr>
                <w:lang w:val="en-GB"/>
              </w:rPr>
            </w:pPr>
          </w:p>
        </w:tc>
      </w:tr>
      <w:tr w:rsidR="00B5442D" w:rsidRPr="006B551E" w:rsidTr="00B5442D">
        <w:tc>
          <w:tcPr>
            <w:tcW w:w="337" w:type="dxa"/>
            <w:vMerge/>
          </w:tcPr>
          <w:p w:rsidR="00B5442D" w:rsidRPr="00787837" w:rsidRDefault="00B5442D" w:rsidP="00787837">
            <w:pPr>
              <w:shd w:val="clear" w:color="auto" w:fill="FFFFFF"/>
              <w:rPr>
                <w:rFonts w:ascii="Calibri" w:eastAsia="Times New Roman" w:hAnsi="Calibri" w:cs="Courier New"/>
                <w:color w:val="000000"/>
                <w:szCs w:val="20"/>
                <w:lang w:val="en-US" w:eastAsia="sv-SE"/>
              </w:rPr>
            </w:pPr>
          </w:p>
        </w:tc>
        <w:tc>
          <w:tcPr>
            <w:tcW w:w="8951" w:type="dxa"/>
            <w:gridSpan w:val="2"/>
          </w:tcPr>
          <w:p w:rsidR="00B5442D" w:rsidRPr="00B5442D" w:rsidRDefault="00B5442D" w:rsidP="00787837">
            <w:pPr>
              <w:shd w:val="clear" w:color="auto" w:fill="FFFFFF"/>
              <w:rPr>
                <w:rFonts w:ascii="Calibri" w:eastAsia="Times New Roman" w:hAnsi="Calibri" w:cs="Courier New"/>
                <w:color w:val="000000"/>
                <w:szCs w:val="20"/>
                <w:lang w:val="en-US" w:eastAsia="sv-SE"/>
              </w:rPr>
            </w:pPr>
            <w:r w:rsidRPr="00787837">
              <w:rPr>
                <w:rFonts w:ascii="Calibri" w:eastAsia="Times New Roman" w:hAnsi="Calibri" w:cs="Courier New"/>
                <w:color w:val="000000"/>
                <w:szCs w:val="20"/>
                <w:lang w:val="en-US" w:eastAsia="sv-SE"/>
              </w:rPr>
              <w:t>So here we have the table from the previous step. In the 1</w:t>
            </w:r>
            <w:r w:rsidRPr="00787837">
              <w:rPr>
                <w:rFonts w:ascii="Calibri" w:eastAsia="Times New Roman" w:hAnsi="Calibri" w:cs="Courier New"/>
                <w:color w:val="000000"/>
                <w:szCs w:val="20"/>
                <w:vertAlign w:val="superscript"/>
                <w:lang w:val="en-US" w:eastAsia="sv-SE"/>
              </w:rPr>
              <w:t>st</w:t>
            </w:r>
            <w:r w:rsidRPr="00787837">
              <w:rPr>
                <w:rFonts w:ascii="Calibri" w:eastAsia="Times New Roman" w:hAnsi="Calibri" w:cs="Courier New"/>
                <w:color w:val="000000"/>
                <w:szCs w:val="20"/>
                <w:lang w:val="en-US" w:eastAsia="sv-SE"/>
              </w:rPr>
              <w:t xml:space="preserve"> instance, an update to the state-name of a row was made but wasn’t committed yet. In the 2</w:t>
            </w:r>
            <w:r w:rsidRPr="00787837">
              <w:rPr>
                <w:rFonts w:ascii="Calibri" w:eastAsia="Times New Roman" w:hAnsi="Calibri" w:cs="Courier New"/>
                <w:color w:val="000000"/>
                <w:szCs w:val="20"/>
                <w:vertAlign w:val="superscript"/>
                <w:lang w:val="en-US" w:eastAsia="sv-SE"/>
              </w:rPr>
              <w:t>nd</w:t>
            </w:r>
            <w:r w:rsidRPr="00787837">
              <w:rPr>
                <w:rFonts w:ascii="Calibri" w:eastAsia="Times New Roman" w:hAnsi="Calibri" w:cs="Courier New"/>
                <w:color w:val="000000"/>
                <w:szCs w:val="20"/>
                <w:lang w:val="en-US" w:eastAsia="sv-SE"/>
              </w:rPr>
              <w:t xml:space="preserve"> instance, two delete queries were executed AND committed. Now the current table looks like the one in the 2</w:t>
            </w:r>
            <w:r w:rsidRPr="00787837">
              <w:rPr>
                <w:rFonts w:ascii="Calibri" w:eastAsia="Times New Roman" w:hAnsi="Calibri" w:cs="Courier New"/>
                <w:color w:val="000000"/>
                <w:szCs w:val="20"/>
                <w:vertAlign w:val="superscript"/>
                <w:lang w:val="en-US" w:eastAsia="sv-SE"/>
              </w:rPr>
              <w:t>nd</w:t>
            </w:r>
            <w:r w:rsidRPr="00787837">
              <w:rPr>
                <w:rFonts w:ascii="Calibri" w:eastAsia="Times New Roman" w:hAnsi="Calibri" w:cs="Courier New"/>
                <w:color w:val="000000"/>
                <w:szCs w:val="20"/>
                <w:lang w:val="en-US" w:eastAsia="sv-SE"/>
              </w:rPr>
              <w:t xml:space="preserve"> instance. Let’s see what happens when we commit the 1</w:t>
            </w:r>
            <w:r w:rsidRPr="00787837">
              <w:rPr>
                <w:rFonts w:ascii="Calibri" w:eastAsia="Times New Roman" w:hAnsi="Calibri" w:cs="Courier New"/>
                <w:color w:val="000000"/>
                <w:szCs w:val="20"/>
                <w:vertAlign w:val="superscript"/>
                <w:lang w:val="en-US" w:eastAsia="sv-SE"/>
              </w:rPr>
              <w:t>st</w:t>
            </w:r>
            <w:r w:rsidRPr="00787837">
              <w:rPr>
                <w:rFonts w:ascii="Calibri" w:eastAsia="Times New Roman" w:hAnsi="Calibri" w:cs="Courier New"/>
                <w:color w:val="000000"/>
                <w:szCs w:val="20"/>
                <w:lang w:val="en-US" w:eastAsia="sv-SE"/>
              </w:rPr>
              <w:t xml:space="preserve"> instance transaction.</w:t>
            </w:r>
          </w:p>
        </w:tc>
      </w:tr>
      <w:tr w:rsidR="00B5442D" w:rsidRPr="006B551E" w:rsidTr="00B5442D">
        <w:tc>
          <w:tcPr>
            <w:tcW w:w="337" w:type="dxa"/>
            <w:vMerge w:val="restart"/>
          </w:tcPr>
          <w:p w:rsidR="00B5442D" w:rsidRDefault="00B5442D" w:rsidP="00787837">
            <w:pPr>
              <w:shd w:val="clear" w:color="auto" w:fill="FFFFFF"/>
              <w:rPr>
                <w:rFonts w:ascii="Courier New" w:eastAsia="Times New Roman" w:hAnsi="Courier New" w:cs="Courier New"/>
                <w:b/>
                <w:bCs/>
                <w:color w:val="0000FF"/>
                <w:sz w:val="20"/>
                <w:szCs w:val="20"/>
                <w:lang w:val="en-US" w:eastAsia="sv-SE"/>
              </w:rPr>
            </w:pPr>
            <w:r>
              <w:rPr>
                <w:rFonts w:ascii="Courier New" w:eastAsia="Times New Roman" w:hAnsi="Courier New" w:cs="Courier New"/>
                <w:b/>
                <w:bCs/>
                <w:color w:val="0000FF"/>
                <w:sz w:val="20"/>
                <w:szCs w:val="20"/>
                <w:lang w:val="en-US" w:eastAsia="sv-SE"/>
              </w:rPr>
              <w:t>2</w:t>
            </w:r>
          </w:p>
        </w:tc>
        <w:tc>
          <w:tcPr>
            <w:tcW w:w="4449" w:type="dxa"/>
          </w:tcPr>
          <w:p w:rsidR="00B5442D" w:rsidRDefault="00B5442D" w:rsidP="00787837">
            <w:pPr>
              <w:shd w:val="clear" w:color="auto" w:fill="FFFFFF"/>
              <w:rPr>
                <w:rFonts w:ascii="Courier New" w:eastAsia="Times New Roman" w:hAnsi="Courier New" w:cs="Courier New"/>
                <w:b/>
                <w:bCs/>
                <w:color w:val="0000FF"/>
                <w:sz w:val="20"/>
                <w:szCs w:val="20"/>
                <w:lang w:val="en-US" w:eastAsia="sv-SE"/>
              </w:rPr>
            </w:pPr>
          </w:p>
          <w:p w:rsidR="00B5442D" w:rsidRPr="00397A06" w:rsidRDefault="00B5442D" w:rsidP="00787837">
            <w:pPr>
              <w:shd w:val="clear" w:color="auto" w:fill="FFFFFF"/>
              <w:rPr>
                <w:rFonts w:ascii="Courier New" w:eastAsia="Times New Roman" w:hAnsi="Courier New" w:cs="Courier New"/>
                <w:color w:val="000000"/>
                <w:sz w:val="20"/>
                <w:szCs w:val="20"/>
                <w:lang w:val="en-US" w:eastAsia="sv-SE"/>
              </w:rPr>
            </w:pPr>
            <w:r w:rsidRPr="00397A06">
              <w:rPr>
                <w:rFonts w:ascii="Courier New" w:eastAsia="Times New Roman" w:hAnsi="Courier New" w:cs="Courier New"/>
                <w:b/>
                <w:bCs/>
                <w:color w:val="0000FF"/>
                <w:sz w:val="20"/>
                <w:szCs w:val="20"/>
                <w:lang w:val="en-US" w:eastAsia="sv-SE"/>
              </w:rPr>
              <w:t>SQL</w:t>
            </w:r>
            <w:r w:rsidRPr="00397A06">
              <w:rPr>
                <w:rFonts w:ascii="Courier New" w:eastAsia="Times New Roman" w:hAnsi="Courier New" w:cs="Courier New"/>
                <w:b/>
                <w:bCs/>
                <w:color w:val="000080"/>
                <w:sz w:val="20"/>
                <w:szCs w:val="20"/>
                <w:lang w:val="en-US" w:eastAsia="sv-SE"/>
              </w:rPr>
              <w:t>&gt;</w:t>
            </w:r>
            <w:r w:rsidRPr="00397A06">
              <w:rPr>
                <w:rFonts w:ascii="Courier New" w:eastAsia="Times New Roman" w:hAnsi="Courier New" w:cs="Courier New"/>
                <w:b/>
                <w:bCs/>
                <w:color w:val="0000FF"/>
                <w:sz w:val="20"/>
                <w:szCs w:val="20"/>
                <w:lang w:val="en-US" w:eastAsia="sv-SE"/>
              </w:rPr>
              <w:t>commit</w:t>
            </w:r>
            <w:r w:rsidRPr="00397A06">
              <w:rPr>
                <w:rFonts w:ascii="Courier New" w:eastAsia="Times New Roman" w:hAnsi="Courier New" w:cs="Courier New"/>
                <w:b/>
                <w:bCs/>
                <w:color w:val="000080"/>
                <w:sz w:val="20"/>
                <w:szCs w:val="20"/>
                <w:lang w:val="en-US" w:eastAsia="sv-SE"/>
              </w:rPr>
              <w:t>;</w:t>
            </w:r>
          </w:p>
          <w:p w:rsidR="00B5442D" w:rsidRPr="00397A06" w:rsidRDefault="00B5442D" w:rsidP="00787837">
            <w:pPr>
              <w:shd w:val="clear" w:color="auto" w:fill="FFFFFF"/>
              <w:rPr>
                <w:rFonts w:ascii="Courier New" w:eastAsia="Times New Roman" w:hAnsi="Courier New" w:cs="Courier New"/>
                <w:color w:val="000000"/>
                <w:sz w:val="20"/>
                <w:szCs w:val="20"/>
                <w:lang w:val="en-US" w:eastAsia="sv-SE"/>
              </w:rPr>
            </w:pPr>
          </w:p>
          <w:p w:rsidR="00B5442D" w:rsidRPr="00787837" w:rsidRDefault="00B5442D" w:rsidP="00787837">
            <w:pPr>
              <w:shd w:val="clear" w:color="auto" w:fill="FFFFFF"/>
              <w:rPr>
                <w:rFonts w:ascii="Courier New" w:eastAsia="Times New Roman" w:hAnsi="Courier New" w:cs="Courier New"/>
                <w:color w:val="FF0000"/>
                <w:sz w:val="20"/>
                <w:szCs w:val="20"/>
                <w:lang w:val="en-US" w:eastAsia="sv-SE"/>
              </w:rPr>
            </w:pPr>
            <w:proofErr w:type="spellStart"/>
            <w:r w:rsidRPr="00787837">
              <w:rPr>
                <w:rFonts w:ascii="Courier New" w:eastAsia="Times New Roman" w:hAnsi="Courier New" w:cs="Courier New"/>
                <w:color w:val="FF0000"/>
                <w:sz w:val="20"/>
                <w:szCs w:val="20"/>
                <w:lang w:val="en-US" w:eastAsia="sv-SE"/>
              </w:rPr>
              <w:t>Mimer</w:t>
            </w:r>
            <w:proofErr w:type="spellEnd"/>
            <w:r w:rsidRPr="00787837">
              <w:rPr>
                <w:rFonts w:ascii="Courier New" w:eastAsia="Times New Roman" w:hAnsi="Courier New" w:cs="Courier New"/>
                <w:color w:val="FF0000"/>
                <w:sz w:val="20"/>
                <w:szCs w:val="20"/>
                <w:lang w:val="en-US" w:eastAsia="sv-SE"/>
              </w:rPr>
              <w:t xml:space="preserve"> </w:t>
            </w:r>
            <w:r w:rsidRPr="00787837">
              <w:rPr>
                <w:rFonts w:ascii="Courier New" w:eastAsia="Times New Roman" w:hAnsi="Courier New" w:cs="Courier New"/>
                <w:b/>
                <w:bCs/>
                <w:color w:val="FF0000"/>
                <w:sz w:val="20"/>
                <w:szCs w:val="20"/>
                <w:lang w:val="en-US" w:eastAsia="sv-SE"/>
              </w:rPr>
              <w:t>SQL</w:t>
            </w:r>
            <w:r w:rsidRPr="00787837">
              <w:rPr>
                <w:rFonts w:ascii="Courier New" w:eastAsia="Times New Roman" w:hAnsi="Courier New" w:cs="Courier New"/>
                <w:color w:val="FF0000"/>
                <w:sz w:val="20"/>
                <w:szCs w:val="20"/>
                <w:lang w:val="en-US" w:eastAsia="sv-SE"/>
              </w:rPr>
              <w:t xml:space="preserve"> error -10001 </w:t>
            </w:r>
            <w:r w:rsidRPr="00787837">
              <w:rPr>
                <w:rFonts w:ascii="Courier New" w:eastAsia="Times New Roman" w:hAnsi="Courier New" w:cs="Courier New"/>
                <w:b/>
                <w:bCs/>
                <w:color w:val="FF0000"/>
                <w:sz w:val="20"/>
                <w:szCs w:val="20"/>
                <w:lang w:val="en-US" w:eastAsia="sv-SE"/>
              </w:rPr>
              <w:t>in</w:t>
            </w:r>
            <w:r w:rsidRPr="00787837">
              <w:rPr>
                <w:rFonts w:ascii="Courier New" w:eastAsia="Times New Roman" w:hAnsi="Courier New" w:cs="Courier New"/>
                <w:color w:val="FF0000"/>
                <w:sz w:val="20"/>
                <w:szCs w:val="20"/>
                <w:lang w:val="en-US" w:eastAsia="sv-SE"/>
              </w:rPr>
              <w:t xml:space="preserve"> </w:t>
            </w:r>
            <w:r w:rsidRPr="00787837">
              <w:rPr>
                <w:rFonts w:ascii="Courier New" w:eastAsia="Times New Roman" w:hAnsi="Courier New" w:cs="Courier New"/>
                <w:b/>
                <w:bCs/>
                <w:color w:val="FF0000"/>
                <w:sz w:val="20"/>
                <w:szCs w:val="20"/>
                <w:lang w:val="en-US" w:eastAsia="sv-SE"/>
              </w:rPr>
              <w:t>function</w:t>
            </w:r>
            <w:r w:rsidRPr="00787837">
              <w:rPr>
                <w:rFonts w:ascii="Courier New" w:eastAsia="Times New Roman" w:hAnsi="Courier New" w:cs="Courier New"/>
                <w:color w:val="FF0000"/>
                <w:sz w:val="20"/>
                <w:szCs w:val="20"/>
                <w:lang w:val="en-US" w:eastAsia="sv-SE"/>
              </w:rPr>
              <w:t xml:space="preserve"> </w:t>
            </w:r>
            <w:r w:rsidRPr="00787837">
              <w:rPr>
                <w:rFonts w:ascii="Courier New" w:eastAsia="Times New Roman" w:hAnsi="Courier New" w:cs="Courier New"/>
                <w:b/>
                <w:bCs/>
                <w:color w:val="FF0000"/>
                <w:sz w:val="20"/>
                <w:szCs w:val="20"/>
                <w:lang w:val="en-US" w:eastAsia="sv-SE"/>
              </w:rPr>
              <w:t>EXECUTE</w:t>
            </w:r>
          </w:p>
          <w:p w:rsidR="00B5442D" w:rsidRPr="00787837" w:rsidRDefault="00B5442D" w:rsidP="00787837">
            <w:pPr>
              <w:shd w:val="clear" w:color="auto" w:fill="FFFFFF"/>
              <w:rPr>
                <w:rFonts w:ascii="Courier New" w:eastAsia="Times New Roman" w:hAnsi="Courier New" w:cs="Courier New"/>
                <w:color w:val="FF0000"/>
                <w:sz w:val="20"/>
                <w:szCs w:val="20"/>
                <w:lang w:val="en-US" w:eastAsia="sv-SE"/>
              </w:rPr>
            </w:pPr>
            <w:r w:rsidRPr="00787837">
              <w:rPr>
                <w:rFonts w:ascii="Courier New" w:eastAsia="Times New Roman" w:hAnsi="Courier New" w:cs="Courier New"/>
                <w:color w:val="FF0000"/>
                <w:sz w:val="20"/>
                <w:szCs w:val="20"/>
                <w:lang w:val="en-US" w:eastAsia="sv-SE"/>
              </w:rPr>
              <w:t xml:space="preserve">         </w:t>
            </w:r>
            <w:r w:rsidRPr="00787837">
              <w:rPr>
                <w:rFonts w:ascii="Courier New" w:eastAsia="Times New Roman" w:hAnsi="Courier New" w:cs="Courier New"/>
                <w:b/>
                <w:bCs/>
                <w:color w:val="FF0000"/>
                <w:sz w:val="20"/>
                <w:szCs w:val="20"/>
                <w:lang w:val="en-US" w:eastAsia="sv-SE"/>
              </w:rPr>
              <w:t>Transaction</w:t>
            </w:r>
            <w:r w:rsidRPr="00787837">
              <w:rPr>
                <w:rFonts w:ascii="Courier New" w:eastAsia="Times New Roman" w:hAnsi="Courier New" w:cs="Courier New"/>
                <w:color w:val="FF0000"/>
                <w:sz w:val="20"/>
                <w:szCs w:val="20"/>
                <w:lang w:val="en-US" w:eastAsia="sv-SE"/>
              </w:rPr>
              <w:t xml:space="preserve"> aborted due </w:t>
            </w:r>
            <w:r w:rsidRPr="00787837">
              <w:rPr>
                <w:rFonts w:ascii="Courier New" w:eastAsia="Times New Roman" w:hAnsi="Courier New" w:cs="Courier New"/>
                <w:b/>
                <w:bCs/>
                <w:color w:val="FF0000"/>
                <w:sz w:val="20"/>
                <w:szCs w:val="20"/>
                <w:lang w:val="en-US" w:eastAsia="sv-SE"/>
              </w:rPr>
              <w:t>to</w:t>
            </w:r>
            <w:r w:rsidRPr="00787837">
              <w:rPr>
                <w:rFonts w:ascii="Courier New" w:eastAsia="Times New Roman" w:hAnsi="Courier New" w:cs="Courier New"/>
                <w:color w:val="FF0000"/>
                <w:sz w:val="20"/>
                <w:szCs w:val="20"/>
                <w:lang w:val="en-US" w:eastAsia="sv-SE"/>
              </w:rPr>
              <w:t xml:space="preserve"> conflict </w:t>
            </w:r>
            <w:r w:rsidRPr="00787837">
              <w:rPr>
                <w:rFonts w:ascii="Courier New" w:eastAsia="Times New Roman" w:hAnsi="Courier New" w:cs="Courier New"/>
                <w:b/>
                <w:bCs/>
                <w:color w:val="FF0000"/>
                <w:sz w:val="20"/>
                <w:szCs w:val="20"/>
                <w:lang w:val="en-US" w:eastAsia="sv-SE"/>
              </w:rPr>
              <w:t>with</w:t>
            </w:r>
            <w:r w:rsidRPr="00787837">
              <w:rPr>
                <w:rFonts w:ascii="Courier New" w:eastAsia="Times New Roman" w:hAnsi="Courier New" w:cs="Courier New"/>
                <w:color w:val="FF0000"/>
                <w:sz w:val="20"/>
                <w:szCs w:val="20"/>
                <w:lang w:val="en-US" w:eastAsia="sv-SE"/>
              </w:rPr>
              <w:t xml:space="preserve"> other </w:t>
            </w:r>
            <w:r w:rsidRPr="00787837">
              <w:rPr>
                <w:rFonts w:ascii="Courier New" w:eastAsia="Times New Roman" w:hAnsi="Courier New" w:cs="Courier New"/>
                <w:b/>
                <w:bCs/>
                <w:color w:val="FF0000"/>
                <w:sz w:val="20"/>
                <w:szCs w:val="20"/>
                <w:lang w:val="en-US" w:eastAsia="sv-SE"/>
              </w:rPr>
              <w:t>transaction</w:t>
            </w:r>
          </w:p>
          <w:p w:rsidR="00B5442D" w:rsidRPr="00397A06" w:rsidRDefault="00B5442D" w:rsidP="00787837">
            <w:pPr>
              <w:rPr>
                <w:lang w:val="en-US"/>
              </w:rPr>
            </w:pPr>
          </w:p>
        </w:tc>
        <w:tc>
          <w:tcPr>
            <w:tcW w:w="4502" w:type="dxa"/>
          </w:tcPr>
          <w:p w:rsidR="00B5442D" w:rsidRPr="00397A06" w:rsidRDefault="00B5442D" w:rsidP="00787837">
            <w:pPr>
              <w:shd w:val="clear" w:color="auto" w:fill="FFFFFF"/>
              <w:rPr>
                <w:rFonts w:ascii="Courier New" w:eastAsia="Times New Roman" w:hAnsi="Courier New" w:cs="Courier New"/>
                <w:color w:val="000000"/>
                <w:sz w:val="20"/>
                <w:szCs w:val="20"/>
                <w:lang w:val="en-US" w:eastAsia="sv-SE"/>
              </w:rPr>
            </w:pPr>
          </w:p>
          <w:p w:rsidR="00B5442D" w:rsidRDefault="00B5442D" w:rsidP="00787837">
            <w:pPr>
              <w:shd w:val="clear" w:color="auto" w:fill="FFFFFF"/>
              <w:rPr>
                <w:lang w:val="en-GB"/>
              </w:rPr>
            </w:pPr>
          </w:p>
        </w:tc>
      </w:tr>
      <w:tr w:rsidR="00B5442D" w:rsidRPr="006B551E" w:rsidTr="00B5442D">
        <w:tc>
          <w:tcPr>
            <w:tcW w:w="337" w:type="dxa"/>
            <w:vMerge/>
          </w:tcPr>
          <w:p w:rsidR="00B5442D" w:rsidRPr="00787837" w:rsidRDefault="00B5442D" w:rsidP="00787837">
            <w:pPr>
              <w:rPr>
                <w:rFonts w:ascii="Calibri" w:hAnsi="Calibri"/>
                <w:lang w:val="en-GB"/>
              </w:rPr>
            </w:pPr>
          </w:p>
        </w:tc>
        <w:tc>
          <w:tcPr>
            <w:tcW w:w="8951" w:type="dxa"/>
            <w:gridSpan w:val="2"/>
          </w:tcPr>
          <w:p w:rsidR="00B5442D" w:rsidRPr="00787837" w:rsidRDefault="00B5442D" w:rsidP="00B5442D">
            <w:pPr>
              <w:rPr>
                <w:rFonts w:ascii="Calibri" w:hAnsi="Calibri"/>
                <w:lang w:val="en-GB"/>
              </w:rPr>
            </w:pPr>
            <w:r w:rsidRPr="00787837">
              <w:rPr>
                <w:rFonts w:ascii="Calibri" w:hAnsi="Calibri"/>
                <w:lang w:val="en-GB"/>
              </w:rPr>
              <w:t>Once again, as one can see, the client raised an error stating that it was conflicting with another transaction. Since we committed the 2</w:t>
            </w:r>
            <w:r w:rsidRPr="00787837">
              <w:rPr>
                <w:rFonts w:ascii="Calibri" w:hAnsi="Calibri"/>
                <w:vertAlign w:val="superscript"/>
                <w:lang w:val="en-GB"/>
              </w:rPr>
              <w:t>nd</w:t>
            </w:r>
            <w:r w:rsidRPr="00787837">
              <w:rPr>
                <w:rFonts w:ascii="Calibri" w:hAnsi="Calibri"/>
                <w:lang w:val="en-GB"/>
              </w:rPr>
              <w:t xml:space="preserve"> instance before the 1</w:t>
            </w:r>
            <w:r w:rsidRPr="00787837">
              <w:rPr>
                <w:rFonts w:ascii="Calibri" w:hAnsi="Calibri"/>
                <w:vertAlign w:val="superscript"/>
                <w:lang w:val="en-GB"/>
              </w:rPr>
              <w:t>st</w:t>
            </w:r>
            <w:r w:rsidRPr="00787837">
              <w:rPr>
                <w:rFonts w:ascii="Calibri" w:hAnsi="Calibri"/>
                <w:lang w:val="en-GB"/>
              </w:rPr>
              <w:t xml:space="preserve"> instance, it wouldn’t know that the rows did not exist until we ran commit on the 1</w:t>
            </w:r>
            <w:r w:rsidRPr="00787837">
              <w:rPr>
                <w:rFonts w:ascii="Calibri" w:hAnsi="Calibri"/>
                <w:vertAlign w:val="superscript"/>
                <w:lang w:val="en-GB"/>
              </w:rPr>
              <w:t>st</w:t>
            </w:r>
            <w:r w:rsidRPr="00787837">
              <w:rPr>
                <w:rFonts w:ascii="Calibri" w:hAnsi="Calibri"/>
                <w:lang w:val="en-GB"/>
              </w:rPr>
              <w:t xml:space="preserve"> instance as well, since it was still in an uncommitted transaction. This has been explained in the prev</w:t>
            </w:r>
            <w:r w:rsidR="004F0EEE">
              <w:rPr>
                <w:rFonts w:ascii="Calibri" w:hAnsi="Calibri"/>
                <w:lang w:val="en-GB"/>
              </w:rPr>
              <w:t>ious page and the current table</w:t>
            </w:r>
            <w:r w:rsidRPr="00787837">
              <w:rPr>
                <w:rFonts w:ascii="Calibri" w:hAnsi="Calibri"/>
                <w:lang w:val="en-GB"/>
              </w:rPr>
              <w:t xml:space="preserve"> look like the one from the 2</w:t>
            </w:r>
            <w:r w:rsidRPr="00787837">
              <w:rPr>
                <w:rFonts w:ascii="Calibri" w:hAnsi="Calibri"/>
                <w:vertAlign w:val="superscript"/>
                <w:lang w:val="en-GB"/>
              </w:rPr>
              <w:t>nd</w:t>
            </w:r>
            <w:r w:rsidRPr="00787837">
              <w:rPr>
                <w:rFonts w:ascii="Calibri" w:hAnsi="Calibri"/>
                <w:lang w:val="en-GB"/>
              </w:rPr>
              <w:t xml:space="preserve"> instance, without the changes to state-name and with removed rows.</w:t>
            </w:r>
          </w:p>
        </w:tc>
      </w:tr>
      <w:tr w:rsidR="00B5442D" w:rsidRPr="006B551E" w:rsidTr="00B5442D">
        <w:tc>
          <w:tcPr>
            <w:tcW w:w="337" w:type="dxa"/>
          </w:tcPr>
          <w:p w:rsidR="00B5442D" w:rsidRDefault="00B5442D" w:rsidP="00787837">
            <w:pPr>
              <w:shd w:val="clear" w:color="auto" w:fill="FFFFFF"/>
              <w:rPr>
                <w:rFonts w:ascii="Courier New" w:eastAsia="Times New Roman" w:hAnsi="Courier New" w:cs="Courier New"/>
                <w:b/>
                <w:bCs/>
                <w:color w:val="0000FF"/>
                <w:sz w:val="20"/>
                <w:szCs w:val="20"/>
                <w:lang w:val="en-US" w:eastAsia="sv-SE"/>
              </w:rPr>
            </w:pPr>
            <w:r>
              <w:rPr>
                <w:rFonts w:ascii="Courier New" w:eastAsia="Times New Roman" w:hAnsi="Courier New" w:cs="Courier New"/>
                <w:b/>
                <w:bCs/>
                <w:color w:val="0000FF"/>
                <w:sz w:val="20"/>
                <w:szCs w:val="20"/>
                <w:lang w:val="en-US" w:eastAsia="sv-SE"/>
              </w:rPr>
              <w:t>3</w:t>
            </w:r>
          </w:p>
        </w:tc>
        <w:tc>
          <w:tcPr>
            <w:tcW w:w="4449" w:type="dxa"/>
          </w:tcPr>
          <w:p w:rsidR="00B5442D" w:rsidRDefault="00B5442D" w:rsidP="00787837">
            <w:pPr>
              <w:shd w:val="clear" w:color="auto" w:fill="FFFFFF"/>
              <w:rPr>
                <w:rFonts w:ascii="Courier New" w:eastAsia="Times New Roman" w:hAnsi="Courier New" w:cs="Courier New"/>
                <w:b/>
                <w:bCs/>
                <w:color w:val="0000FF"/>
                <w:sz w:val="20"/>
                <w:szCs w:val="20"/>
                <w:lang w:val="en-US" w:eastAsia="sv-SE"/>
              </w:rPr>
            </w:pPr>
          </w:p>
          <w:p w:rsidR="00B5442D" w:rsidRPr="00787837" w:rsidRDefault="00B5442D" w:rsidP="00787837">
            <w:pPr>
              <w:shd w:val="clear" w:color="auto" w:fill="FFFFFF"/>
              <w:rPr>
                <w:rFonts w:ascii="Courier New" w:eastAsia="Times New Roman" w:hAnsi="Courier New" w:cs="Courier New"/>
                <w:color w:val="000000"/>
                <w:sz w:val="20"/>
                <w:szCs w:val="20"/>
                <w:lang w:val="en-US" w:eastAsia="sv-SE"/>
              </w:rPr>
            </w:pPr>
            <w:r w:rsidRPr="00787837">
              <w:rPr>
                <w:rFonts w:ascii="Courier New" w:eastAsia="Times New Roman" w:hAnsi="Courier New" w:cs="Courier New"/>
                <w:b/>
                <w:bCs/>
                <w:color w:val="0000FF"/>
                <w:sz w:val="20"/>
                <w:szCs w:val="20"/>
                <w:lang w:val="en-US" w:eastAsia="sv-SE"/>
              </w:rPr>
              <w:t>SQL</w:t>
            </w:r>
            <w:r w:rsidRPr="00787837">
              <w:rPr>
                <w:rFonts w:ascii="Courier New" w:eastAsia="Times New Roman" w:hAnsi="Courier New" w:cs="Courier New"/>
                <w:b/>
                <w:bCs/>
                <w:color w:val="000080"/>
                <w:sz w:val="20"/>
                <w:szCs w:val="20"/>
                <w:lang w:val="en-US" w:eastAsia="sv-SE"/>
              </w:rPr>
              <w:t>&gt;</w:t>
            </w:r>
            <w:r w:rsidRPr="00787837">
              <w:rPr>
                <w:rFonts w:ascii="Courier New" w:eastAsia="Times New Roman" w:hAnsi="Courier New" w:cs="Courier New"/>
                <w:b/>
                <w:bCs/>
                <w:color w:val="0000FF"/>
                <w:sz w:val="20"/>
                <w:szCs w:val="20"/>
                <w:lang w:val="en-US" w:eastAsia="sv-SE"/>
              </w:rPr>
              <w:t>SELECT</w:t>
            </w:r>
            <w:r w:rsidRPr="00787837">
              <w:rPr>
                <w:rFonts w:ascii="Courier New" w:eastAsia="Times New Roman" w:hAnsi="Courier New" w:cs="Courier New"/>
                <w:color w:val="000000"/>
                <w:sz w:val="20"/>
                <w:szCs w:val="20"/>
                <w:lang w:val="en-US" w:eastAsia="sv-SE"/>
              </w:rPr>
              <w:t xml:space="preserve"> </w:t>
            </w:r>
            <w:r w:rsidRPr="00787837">
              <w:rPr>
                <w:rFonts w:ascii="Courier New" w:eastAsia="Times New Roman" w:hAnsi="Courier New" w:cs="Courier New"/>
                <w:b/>
                <w:bCs/>
                <w:color w:val="000080"/>
                <w:sz w:val="20"/>
                <w:szCs w:val="20"/>
                <w:lang w:val="en-US" w:eastAsia="sv-SE"/>
              </w:rPr>
              <w:t>*</w:t>
            </w:r>
            <w:r w:rsidRPr="00787837">
              <w:rPr>
                <w:rFonts w:ascii="Courier New" w:eastAsia="Times New Roman" w:hAnsi="Courier New" w:cs="Courier New"/>
                <w:color w:val="000000"/>
                <w:sz w:val="20"/>
                <w:szCs w:val="20"/>
                <w:lang w:val="en-US" w:eastAsia="sv-SE"/>
              </w:rPr>
              <w:t xml:space="preserve"> </w:t>
            </w:r>
            <w:r w:rsidRPr="00787837">
              <w:rPr>
                <w:rFonts w:ascii="Courier New" w:eastAsia="Times New Roman" w:hAnsi="Courier New" w:cs="Courier New"/>
                <w:b/>
                <w:bCs/>
                <w:color w:val="0000FF"/>
                <w:sz w:val="20"/>
                <w:szCs w:val="20"/>
                <w:lang w:val="en-US" w:eastAsia="sv-SE"/>
              </w:rPr>
              <w:t>FROM</w:t>
            </w:r>
            <w:r w:rsidRPr="00787837">
              <w:rPr>
                <w:rFonts w:ascii="Courier New" w:eastAsia="Times New Roman" w:hAnsi="Courier New" w:cs="Courier New"/>
                <w:color w:val="000000"/>
                <w:sz w:val="20"/>
                <w:szCs w:val="20"/>
                <w:lang w:val="en-US" w:eastAsia="sv-SE"/>
              </w:rPr>
              <w:t xml:space="preserve"> store</w:t>
            </w:r>
            <w:r w:rsidRPr="00787837">
              <w:rPr>
                <w:rFonts w:ascii="Courier New" w:eastAsia="Times New Roman" w:hAnsi="Courier New" w:cs="Courier New"/>
                <w:b/>
                <w:bCs/>
                <w:color w:val="000080"/>
                <w:sz w:val="20"/>
                <w:szCs w:val="20"/>
                <w:lang w:val="en-US" w:eastAsia="sv-SE"/>
              </w:rPr>
              <w:t>;</w:t>
            </w:r>
          </w:p>
          <w:p w:rsidR="00B5442D" w:rsidRPr="00787837" w:rsidRDefault="00B5442D" w:rsidP="00787837">
            <w:pPr>
              <w:shd w:val="clear" w:color="auto" w:fill="FFFFFF"/>
              <w:rPr>
                <w:rFonts w:ascii="Courier New" w:eastAsia="Times New Roman" w:hAnsi="Courier New" w:cs="Courier New"/>
                <w:color w:val="000000"/>
                <w:sz w:val="20"/>
                <w:szCs w:val="20"/>
                <w:lang w:val="en-US" w:eastAsia="sv-SE"/>
              </w:rPr>
            </w:pPr>
            <w:r w:rsidRPr="00787837">
              <w:rPr>
                <w:rFonts w:ascii="Courier New" w:eastAsia="Times New Roman" w:hAnsi="Courier New" w:cs="Courier New"/>
                <w:color w:val="000000"/>
                <w:sz w:val="20"/>
                <w:szCs w:val="20"/>
                <w:lang w:val="en-US" w:eastAsia="sv-SE"/>
              </w:rPr>
              <w:t xml:space="preserve">     </w:t>
            </w:r>
            <w:r w:rsidRPr="00787837">
              <w:rPr>
                <w:rFonts w:ascii="Courier New" w:eastAsia="Times New Roman" w:hAnsi="Courier New" w:cs="Courier New"/>
                <w:b/>
                <w:bCs/>
                <w:color w:val="0000FF"/>
                <w:sz w:val="20"/>
                <w:szCs w:val="20"/>
                <w:lang w:val="en-US" w:eastAsia="sv-SE"/>
              </w:rPr>
              <w:t>NUMBER</w:t>
            </w:r>
            <w:r w:rsidRPr="00787837">
              <w:rPr>
                <w:rFonts w:ascii="Courier New" w:eastAsia="Times New Roman" w:hAnsi="Courier New" w:cs="Courier New"/>
                <w:color w:val="000000"/>
                <w:sz w:val="20"/>
                <w:szCs w:val="20"/>
                <w:lang w:val="en-US" w:eastAsia="sv-SE"/>
              </w:rPr>
              <w:t xml:space="preserve"> CITY            </w:t>
            </w:r>
            <w:r w:rsidRPr="00787837">
              <w:rPr>
                <w:rFonts w:ascii="Courier New" w:eastAsia="Times New Roman" w:hAnsi="Courier New" w:cs="Courier New"/>
                <w:b/>
                <w:bCs/>
                <w:color w:val="0000FF"/>
                <w:sz w:val="20"/>
                <w:szCs w:val="20"/>
                <w:lang w:val="en-US" w:eastAsia="sv-SE"/>
              </w:rPr>
              <w:t>STATE</w:t>
            </w:r>
          </w:p>
          <w:p w:rsidR="00B5442D" w:rsidRPr="00787837" w:rsidRDefault="00B5442D" w:rsidP="00787837">
            <w:pPr>
              <w:shd w:val="clear" w:color="auto" w:fill="FFFFFF"/>
              <w:rPr>
                <w:rFonts w:ascii="Courier New" w:eastAsia="Times New Roman" w:hAnsi="Courier New" w:cs="Courier New"/>
                <w:color w:val="000000"/>
                <w:sz w:val="20"/>
                <w:szCs w:val="20"/>
                <w:lang w:val="en-US" w:eastAsia="sv-SE"/>
              </w:rPr>
            </w:pPr>
            <w:r w:rsidRPr="00787837">
              <w:rPr>
                <w:rFonts w:ascii="Courier New" w:eastAsia="Times New Roman" w:hAnsi="Courier New" w:cs="Courier New"/>
                <w:b/>
                <w:bCs/>
                <w:color w:val="000080"/>
                <w:sz w:val="20"/>
                <w:szCs w:val="20"/>
                <w:lang w:val="en-US" w:eastAsia="sv-SE"/>
              </w:rPr>
              <w:t>===========</w:t>
            </w:r>
            <w:r w:rsidRPr="00787837">
              <w:rPr>
                <w:rFonts w:ascii="Courier New" w:eastAsia="Times New Roman" w:hAnsi="Courier New" w:cs="Courier New"/>
                <w:color w:val="000000"/>
                <w:sz w:val="20"/>
                <w:szCs w:val="20"/>
                <w:lang w:val="en-US" w:eastAsia="sv-SE"/>
              </w:rPr>
              <w:t xml:space="preserve"> </w:t>
            </w:r>
            <w:r w:rsidRPr="00787837">
              <w:rPr>
                <w:rFonts w:ascii="Courier New" w:eastAsia="Times New Roman" w:hAnsi="Courier New" w:cs="Courier New"/>
                <w:b/>
                <w:bCs/>
                <w:color w:val="000080"/>
                <w:sz w:val="20"/>
                <w:szCs w:val="20"/>
                <w:lang w:val="en-US" w:eastAsia="sv-SE"/>
              </w:rPr>
              <w:t>===============</w:t>
            </w:r>
            <w:r w:rsidRPr="00787837">
              <w:rPr>
                <w:rFonts w:ascii="Courier New" w:eastAsia="Times New Roman" w:hAnsi="Courier New" w:cs="Courier New"/>
                <w:color w:val="000000"/>
                <w:sz w:val="20"/>
                <w:szCs w:val="20"/>
                <w:lang w:val="en-US" w:eastAsia="sv-SE"/>
              </w:rPr>
              <w:t xml:space="preserve"> </w:t>
            </w:r>
            <w:r w:rsidRPr="00787837">
              <w:rPr>
                <w:rFonts w:ascii="Courier New" w:eastAsia="Times New Roman" w:hAnsi="Courier New" w:cs="Courier New"/>
                <w:b/>
                <w:bCs/>
                <w:color w:val="000080"/>
                <w:sz w:val="20"/>
                <w:szCs w:val="20"/>
                <w:lang w:val="en-US" w:eastAsia="sv-SE"/>
              </w:rPr>
              <w:t>======</w:t>
            </w:r>
          </w:p>
          <w:p w:rsidR="00B5442D" w:rsidRPr="00787837" w:rsidRDefault="00B5442D" w:rsidP="00787837">
            <w:pPr>
              <w:shd w:val="clear" w:color="auto" w:fill="FFFFFF"/>
              <w:rPr>
                <w:rFonts w:ascii="Courier New" w:eastAsia="Times New Roman" w:hAnsi="Courier New" w:cs="Courier New"/>
                <w:color w:val="000000"/>
                <w:sz w:val="20"/>
                <w:szCs w:val="20"/>
                <w:lang w:val="en-US" w:eastAsia="sv-SE"/>
              </w:rPr>
            </w:pPr>
            <w:r w:rsidRPr="00787837">
              <w:rPr>
                <w:rFonts w:ascii="Courier New" w:eastAsia="Times New Roman" w:hAnsi="Courier New" w:cs="Courier New"/>
                <w:color w:val="000000"/>
                <w:sz w:val="20"/>
                <w:szCs w:val="20"/>
                <w:lang w:val="en-US" w:eastAsia="sv-SE"/>
              </w:rPr>
              <w:t xml:space="preserve">          </w:t>
            </w:r>
            <w:r w:rsidRPr="00787837">
              <w:rPr>
                <w:rFonts w:ascii="Courier New" w:eastAsia="Times New Roman" w:hAnsi="Courier New" w:cs="Courier New"/>
                <w:color w:val="FF8000"/>
                <w:sz w:val="20"/>
                <w:szCs w:val="20"/>
                <w:lang w:val="en-US" w:eastAsia="sv-SE"/>
              </w:rPr>
              <w:t>3</w:t>
            </w:r>
            <w:r w:rsidRPr="00787837">
              <w:rPr>
                <w:rFonts w:ascii="Courier New" w:eastAsia="Times New Roman" w:hAnsi="Courier New" w:cs="Courier New"/>
                <w:color w:val="000000"/>
                <w:sz w:val="20"/>
                <w:szCs w:val="20"/>
                <w:lang w:val="en-US" w:eastAsia="sv-SE"/>
              </w:rPr>
              <w:t xml:space="preserve"> Los Angeles     </w:t>
            </w:r>
            <w:proofErr w:type="spellStart"/>
            <w:r w:rsidRPr="00787837">
              <w:rPr>
                <w:rFonts w:ascii="Courier New" w:eastAsia="Times New Roman" w:hAnsi="Courier New" w:cs="Courier New"/>
                <w:color w:val="000000"/>
                <w:sz w:val="20"/>
                <w:szCs w:val="20"/>
                <w:lang w:val="en-US" w:eastAsia="sv-SE"/>
              </w:rPr>
              <w:t>Calif</w:t>
            </w:r>
            <w:proofErr w:type="spellEnd"/>
          </w:p>
          <w:p w:rsidR="00B5442D" w:rsidRPr="00787837" w:rsidRDefault="00B5442D" w:rsidP="00787837">
            <w:pPr>
              <w:shd w:val="clear" w:color="auto" w:fill="FFFFFF"/>
              <w:rPr>
                <w:rFonts w:ascii="Courier New" w:eastAsia="Times New Roman" w:hAnsi="Courier New" w:cs="Courier New"/>
                <w:color w:val="000000"/>
                <w:sz w:val="20"/>
                <w:szCs w:val="20"/>
                <w:lang w:val="en-US" w:eastAsia="sv-SE"/>
              </w:rPr>
            </w:pPr>
            <w:r w:rsidRPr="00787837">
              <w:rPr>
                <w:rFonts w:ascii="Courier New" w:eastAsia="Times New Roman" w:hAnsi="Courier New" w:cs="Courier New"/>
                <w:color w:val="000000"/>
                <w:sz w:val="20"/>
                <w:szCs w:val="20"/>
                <w:lang w:val="en-US" w:eastAsia="sv-SE"/>
              </w:rPr>
              <w:t xml:space="preserve">          </w:t>
            </w:r>
            <w:r w:rsidRPr="00787837">
              <w:rPr>
                <w:rFonts w:ascii="Courier New" w:eastAsia="Times New Roman" w:hAnsi="Courier New" w:cs="Courier New"/>
                <w:color w:val="FF8000"/>
                <w:sz w:val="20"/>
                <w:szCs w:val="20"/>
                <w:lang w:val="en-US" w:eastAsia="sv-SE"/>
              </w:rPr>
              <w:t>4</w:t>
            </w:r>
            <w:r w:rsidRPr="00787837">
              <w:rPr>
                <w:rFonts w:ascii="Courier New" w:eastAsia="Times New Roman" w:hAnsi="Courier New" w:cs="Courier New"/>
                <w:color w:val="000000"/>
                <w:sz w:val="20"/>
                <w:szCs w:val="20"/>
                <w:lang w:val="en-US" w:eastAsia="sv-SE"/>
              </w:rPr>
              <w:t xml:space="preserve"> Atlanta         Georg</w:t>
            </w:r>
          </w:p>
          <w:p w:rsidR="00B5442D" w:rsidRPr="00787837" w:rsidRDefault="00B5442D" w:rsidP="00787837">
            <w:pPr>
              <w:shd w:val="clear" w:color="auto" w:fill="FFFFFF"/>
              <w:rPr>
                <w:rFonts w:ascii="Courier New" w:eastAsia="Times New Roman" w:hAnsi="Courier New" w:cs="Courier New"/>
                <w:color w:val="000000"/>
                <w:sz w:val="20"/>
                <w:szCs w:val="20"/>
                <w:lang w:val="en-US" w:eastAsia="sv-SE"/>
              </w:rPr>
            </w:pPr>
            <w:r w:rsidRPr="00787837">
              <w:rPr>
                <w:rFonts w:ascii="Courier New" w:eastAsia="Times New Roman" w:hAnsi="Courier New" w:cs="Courier New"/>
                <w:color w:val="000000"/>
                <w:sz w:val="20"/>
                <w:szCs w:val="20"/>
                <w:lang w:val="en-US" w:eastAsia="sv-SE"/>
              </w:rPr>
              <w:t xml:space="preserve">          </w:t>
            </w:r>
            <w:r w:rsidRPr="00787837">
              <w:rPr>
                <w:rFonts w:ascii="Courier New" w:eastAsia="Times New Roman" w:hAnsi="Courier New" w:cs="Courier New"/>
                <w:color w:val="FF8000"/>
                <w:sz w:val="20"/>
                <w:szCs w:val="20"/>
                <w:lang w:val="en-US" w:eastAsia="sv-SE"/>
              </w:rPr>
              <w:t>5</w:t>
            </w:r>
            <w:r w:rsidRPr="00787837">
              <w:rPr>
                <w:rFonts w:ascii="Courier New" w:eastAsia="Times New Roman" w:hAnsi="Courier New" w:cs="Courier New"/>
                <w:color w:val="000000"/>
                <w:sz w:val="20"/>
                <w:szCs w:val="20"/>
                <w:lang w:val="en-US" w:eastAsia="sv-SE"/>
              </w:rPr>
              <w:t xml:space="preserve"> San Francisco   </w:t>
            </w:r>
            <w:proofErr w:type="spellStart"/>
            <w:r w:rsidRPr="00787837">
              <w:rPr>
                <w:rFonts w:ascii="Courier New" w:eastAsia="Times New Roman" w:hAnsi="Courier New" w:cs="Courier New"/>
                <w:color w:val="000000"/>
                <w:sz w:val="20"/>
                <w:szCs w:val="20"/>
                <w:lang w:val="en-US" w:eastAsia="sv-SE"/>
              </w:rPr>
              <w:t>Calif</w:t>
            </w:r>
            <w:proofErr w:type="spellEnd"/>
          </w:p>
          <w:p w:rsidR="00B5442D" w:rsidRPr="00787837" w:rsidRDefault="00B5442D" w:rsidP="00787837">
            <w:pPr>
              <w:shd w:val="clear" w:color="auto" w:fill="FFFFFF"/>
              <w:rPr>
                <w:rFonts w:ascii="Courier New" w:eastAsia="Times New Roman" w:hAnsi="Courier New" w:cs="Courier New"/>
                <w:color w:val="000000"/>
                <w:sz w:val="20"/>
                <w:szCs w:val="20"/>
                <w:lang w:val="en-US" w:eastAsia="sv-SE"/>
              </w:rPr>
            </w:pPr>
            <w:r w:rsidRPr="00787837">
              <w:rPr>
                <w:rFonts w:ascii="Courier New" w:eastAsia="Times New Roman" w:hAnsi="Courier New" w:cs="Courier New"/>
                <w:color w:val="000000"/>
                <w:sz w:val="20"/>
                <w:szCs w:val="20"/>
                <w:lang w:val="en-US" w:eastAsia="sv-SE"/>
              </w:rPr>
              <w:t xml:space="preserve">          </w:t>
            </w:r>
            <w:r w:rsidRPr="00787837">
              <w:rPr>
                <w:rFonts w:ascii="Courier New" w:eastAsia="Times New Roman" w:hAnsi="Courier New" w:cs="Courier New"/>
                <w:color w:val="FF8000"/>
                <w:sz w:val="20"/>
                <w:szCs w:val="20"/>
                <w:lang w:val="en-US" w:eastAsia="sv-SE"/>
              </w:rPr>
              <w:t>7</w:t>
            </w:r>
            <w:r w:rsidRPr="00787837">
              <w:rPr>
                <w:rFonts w:ascii="Courier New" w:eastAsia="Times New Roman" w:hAnsi="Courier New" w:cs="Courier New"/>
                <w:color w:val="000000"/>
                <w:sz w:val="20"/>
                <w:szCs w:val="20"/>
                <w:lang w:val="en-US" w:eastAsia="sv-SE"/>
              </w:rPr>
              <w:t xml:space="preserve"> Oakland         </w:t>
            </w:r>
            <w:proofErr w:type="spellStart"/>
            <w:r w:rsidRPr="00787837">
              <w:rPr>
                <w:rFonts w:ascii="Courier New" w:eastAsia="Times New Roman" w:hAnsi="Courier New" w:cs="Courier New"/>
                <w:color w:val="000000"/>
                <w:sz w:val="20"/>
                <w:szCs w:val="20"/>
                <w:lang w:val="en-US" w:eastAsia="sv-SE"/>
              </w:rPr>
              <w:t>Calif</w:t>
            </w:r>
            <w:proofErr w:type="spellEnd"/>
          </w:p>
          <w:p w:rsidR="00B5442D" w:rsidRPr="00787837" w:rsidRDefault="00B5442D" w:rsidP="00787837">
            <w:pPr>
              <w:shd w:val="clear" w:color="auto" w:fill="FFFFFF"/>
              <w:rPr>
                <w:rFonts w:ascii="Courier New" w:eastAsia="Times New Roman" w:hAnsi="Courier New" w:cs="Courier New"/>
                <w:color w:val="000000"/>
                <w:sz w:val="20"/>
                <w:szCs w:val="20"/>
                <w:lang w:val="en-US" w:eastAsia="sv-SE"/>
              </w:rPr>
            </w:pPr>
            <w:r w:rsidRPr="00787837">
              <w:rPr>
                <w:rFonts w:ascii="Courier New" w:eastAsia="Times New Roman" w:hAnsi="Courier New" w:cs="Courier New"/>
                <w:color w:val="000000"/>
                <w:sz w:val="20"/>
                <w:szCs w:val="20"/>
                <w:lang w:val="en-US" w:eastAsia="sv-SE"/>
              </w:rPr>
              <w:t xml:space="preserve">          </w:t>
            </w:r>
            <w:r w:rsidRPr="00787837">
              <w:rPr>
                <w:rFonts w:ascii="Courier New" w:eastAsia="Times New Roman" w:hAnsi="Courier New" w:cs="Courier New"/>
                <w:color w:val="FF8000"/>
                <w:sz w:val="20"/>
                <w:szCs w:val="20"/>
                <w:lang w:val="en-US" w:eastAsia="sv-SE"/>
              </w:rPr>
              <w:t>8</w:t>
            </w:r>
            <w:r w:rsidRPr="00787837">
              <w:rPr>
                <w:rFonts w:ascii="Courier New" w:eastAsia="Times New Roman" w:hAnsi="Courier New" w:cs="Courier New"/>
                <w:color w:val="000000"/>
                <w:sz w:val="20"/>
                <w:szCs w:val="20"/>
                <w:lang w:val="en-US" w:eastAsia="sv-SE"/>
              </w:rPr>
              <w:t xml:space="preserve"> El Cerrito      </w:t>
            </w:r>
            <w:proofErr w:type="spellStart"/>
            <w:r w:rsidRPr="00787837">
              <w:rPr>
                <w:rFonts w:ascii="Courier New" w:eastAsia="Times New Roman" w:hAnsi="Courier New" w:cs="Courier New"/>
                <w:color w:val="000000"/>
                <w:sz w:val="20"/>
                <w:szCs w:val="20"/>
                <w:lang w:val="en-US" w:eastAsia="sv-SE"/>
              </w:rPr>
              <w:t>Calif</w:t>
            </w:r>
            <w:proofErr w:type="spellEnd"/>
          </w:p>
          <w:p w:rsidR="00B5442D" w:rsidRPr="00787837" w:rsidRDefault="00B5442D" w:rsidP="00787837">
            <w:pPr>
              <w:shd w:val="clear" w:color="auto" w:fill="FFFFFF"/>
              <w:rPr>
                <w:rFonts w:ascii="Courier New" w:eastAsia="Times New Roman" w:hAnsi="Courier New" w:cs="Courier New"/>
                <w:color w:val="000000"/>
                <w:sz w:val="20"/>
                <w:szCs w:val="20"/>
                <w:lang w:val="en-US" w:eastAsia="sv-SE"/>
              </w:rPr>
            </w:pPr>
          </w:p>
          <w:p w:rsidR="00B5442D" w:rsidRPr="00787837" w:rsidRDefault="00B5442D" w:rsidP="00787837">
            <w:pPr>
              <w:shd w:val="clear" w:color="auto" w:fill="FFFFFF"/>
              <w:rPr>
                <w:rFonts w:ascii="Times New Roman" w:eastAsia="Times New Roman" w:hAnsi="Times New Roman" w:cs="Times New Roman"/>
                <w:sz w:val="24"/>
                <w:szCs w:val="24"/>
                <w:lang w:val="en-US" w:eastAsia="sv-SE"/>
              </w:rPr>
            </w:pPr>
            <w:r>
              <w:rPr>
                <w:rFonts w:ascii="Courier New" w:eastAsia="Times New Roman" w:hAnsi="Courier New" w:cs="Courier New"/>
                <w:color w:val="000000"/>
                <w:sz w:val="20"/>
                <w:szCs w:val="20"/>
                <w:lang w:val="en-US" w:eastAsia="sv-SE"/>
              </w:rPr>
              <w:t xml:space="preserve">          </w:t>
            </w:r>
            <w:r w:rsidRPr="00787837">
              <w:rPr>
                <w:rFonts w:ascii="Courier New" w:eastAsia="Times New Roman" w:hAnsi="Courier New" w:cs="Courier New"/>
                <w:color w:val="000000"/>
                <w:sz w:val="20"/>
                <w:szCs w:val="20"/>
                <w:lang w:val="en-US" w:eastAsia="sv-SE"/>
              </w:rPr>
              <w:t xml:space="preserve">      </w:t>
            </w:r>
            <w:r>
              <w:rPr>
                <w:rFonts w:ascii="Courier New" w:eastAsia="Times New Roman" w:hAnsi="Courier New" w:cs="Courier New"/>
                <w:color w:val="000000"/>
                <w:sz w:val="20"/>
                <w:szCs w:val="20"/>
                <w:lang w:val="en-US" w:eastAsia="sv-SE"/>
              </w:rPr>
              <w:t xml:space="preserve"> </w:t>
            </w:r>
            <w:r w:rsidRPr="00787837">
              <w:rPr>
                <w:rFonts w:ascii="Courier New" w:eastAsia="Times New Roman" w:hAnsi="Courier New" w:cs="Courier New"/>
                <w:color w:val="000000"/>
                <w:sz w:val="20"/>
                <w:szCs w:val="20"/>
                <w:lang w:val="en-US" w:eastAsia="sv-SE"/>
              </w:rPr>
              <w:t xml:space="preserve"> </w:t>
            </w:r>
            <w:r w:rsidRPr="00787837">
              <w:rPr>
                <w:rFonts w:ascii="Courier New" w:eastAsia="Times New Roman" w:hAnsi="Courier New" w:cs="Courier New"/>
                <w:color w:val="FF8000"/>
                <w:sz w:val="20"/>
                <w:szCs w:val="20"/>
                <w:lang w:val="en-US" w:eastAsia="sv-SE"/>
              </w:rPr>
              <w:t>5</w:t>
            </w:r>
            <w:r w:rsidRPr="00787837">
              <w:rPr>
                <w:rFonts w:ascii="Courier New" w:eastAsia="Times New Roman" w:hAnsi="Courier New" w:cs="Courier New"/>
                <w:color w:val="000000"/>
                <w:sz w:val="20"/>
                <w:szCs w:val="20"/>
                <w:lang w:val="en-US" w:eastAsia="sv-SE"/>
              </w:rPr>
              <w:t xml:space="preserve"> </w:t>
            </w:r>
            <w:r w:rsidRPr="00787837">
              <w:rPr>
                <w:rFonts w:ascii="Courier New" w:eastAsia="Times New Roman" w:hAnsi="Courier New" w:cs="Courier New"/>
                <w:b/>
                <w:bCs/>
                <w:color w:val="0000FF"/>
                <w:sz w:val="20"/>
                <w:szCs w:val="20"/>
                <w:lang w:val="en-US" w:eastAsia="sv-SE"/>
              </w:rPr>
              <w:t>rows</w:t>
            </w:r>
            <w:r w:rsidRPr="00787837">
              <w:rPr>
                <w:rFonts w:ascii="Courier New" w:eastAsia="Times New Roman" w:hAnsi="Courier New" w:cs="Courier New"/>
                <w:color w:val="000000"/>
                <w:sz w:val="20"/>
                <w:szCs w:val="20"/>
                <w:lang w:val="en-US" w:eastAsia="sv-SE"/>
              </w:rPr>
              <w:t xml:space="preserve"> </w:t>
            </w:r>
            <w:r w:rsidRPr="00787837">
              <w:rPr>
                <w:rFonts w:ascii="Courier New" w:eastAsia="Times New Roman" w:hAnsi="Courier New" w:cs="Courier New"/>
                <w:b/>
                <w:bCs/>
                <w:color w:val="0000FF"/>
                <w:sz w:val="20"/>
                <w:szCs w:val="20"/>
                <w:lang w:val="en-US" w:eastAsia="sv-SE"/>
              </w:rPr>
              <w:t>found</w:t>
            </w:r>
          </w:p>
        </w:tc>
        <w:tc>
          <w:tcPr>
            <w:tcW w:w="4502" w:type="dxa"/>
          </w:tcPr>
          <w:p w:rsidR="00B5442D" w:rsidRDefault="00B5442D" w:rsidP="00787837">
            <w:pPr>
              <w:shd w:val="clear" w:color="auto" w:fill="FFFFFF"/>
              <w:rPr>
                <w:rFonts w:ascii="Courier New" w:eastAsia="Times New Roman" w:hAnsi="Courier New" w:cs="Courier New"/>
                <w:b/>
                <w:bCs/>
                <w:color w:val="0000FF"/>
                <w:sz w:val="20"/>
                <w:szCs w:val="20"/>
                <w:lang w:val="en-US" w:eastAsia="sv-SE"/>
              </w:rPr>
            </w:pPr>
          </w:p>
          <w:p w:rsidR="00B5442D" w:rsidRPr="00397A06" w:rsidRDefault="00B5442D" w:rsidP="00787837">
            <w:pPr>
              <w:shd w:val="clear" w:color="auto" w:fill="FFFFFF"/>
              <w:rPr>
                <w:rFonts w:ascii="Courier New" w:eastAsia="Times New Roman" w:hAnsi="Courier New" w:cs="Courier New"/>
                <w:color w:val="000000"/>
                <w:sz w:val="20"/>
                <w:szCs w:val="20"/>
                <w:lang w:val="en-US" w:eastAsia="sv-SE"/>
              </w:rPr>
            </w:pPr>
            <w:r w:rsidRPr="00397A06">
              <w:rPr>
                <w:rFonts w:ascii="Courier New" w:eastAsia="Times New Roman" w:hAnsi="Courier New" w:cs="Courier New"/>
                <w:b/>
                <w:bCs/>
                <w:color w:val="0000FF"/>
                <w:sz w:val="20"/>
                <w:szCs w:val="20"/>
                <w:lang w:val="en-US" w:eastAsia="sv-SE"/>
              </w:rPr>
              <w:t>SQL</w:t>
            </w:r>
            <w:r w:rsidRPr="00397A06">
              <w:rPr>
                <w:rFonts w:ascii="Courier New" w:eastAsia="Times New Roman" w:hAnsi="Courier New" w:cs="Courier New"/>
                <w:b/>
                <w:bCs/>
                <w:color w:val="000080"/>
                <w:sz w:val="20"/>
                <w:szCs w:val="20"/>
                <w:lang w:val="en-US" w:eastAsia="sv-SE"/>
              </w:rPr>
              <w:t>&gt;</w:t>
            </w:r>
            <w:r w:rsidRPr="00397A06">
              <w:rPr>
                <w:rFonts w:ascii="Courier New" w:eastAsia="Times New Roman" w:hAnsi="Courier New" w:cs="Courier New"/>
                <w:b/>
                <w:bCs/>
                <w:color w:val="0000FF"/>
                <w:sz w:val="20"/>
                <w:szCs w:val="20"/>
                <w:lang w:val="en-US" w:eastAsia="sv-SE"/>
              </w:rPr>
              <w:t>select</w:t>
            </w: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b/>
                <w:bCs/>
                <w:color w:val="000080"/>
                <w:sz w:val="20"/>
                <w:szCs w:val="20"/>
                <w:lang w:val="en-US" w:eastAsia="sv-SE"/>
              </w:rPr>
              <w:t>*</w:t>
            </w: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b/>
                <w:bCs/>
                <w:color w:val="0000FF"/>
                <w:sz w:val="20"/>
                <w:szCs w:val="20"/>
                <w:lang w:val="en-US" w:eastAsia="sv-SE"/>
              </w:rPr>
              <w:t>from</w:t>
            </w:r>
            <w:r w:rsidRPr="00397A06">
              <w:rPr>
                <w:rFonts w:ascii="Courier New" w:eastAsia="Times New Roman" w:hAnsi="Courier New" w:cs="Courier New"/>
                <w:color w:val="000000"/>
                <w:sz w:val="20"/>
                <w:szCs w:val="20"/>
                <w:lang w:val="en-US" w:eastAsia="sv-SE"/>
              </w:rPr>
              <w:t xml:space="preserve"> store</w:t>
            </w:r>
            <w:r w:rsidRPr="00397A06">
              <w:rPr>
                <w:rFonts w:ascii="Courier New" w:eastAsia="Times New Roman" w:hAnsi="Courier New" w:cs="Courier New"/>
                <w:b/>
                <w:bCs/>
                <w:color w:val="000080"/>
                <w:sz w:val="20"/>
                <w:szCs w:val="20"/>
                <w:lang w:val="en-US" w:eastAsia="sv-SE"/>
              </w:rPr>
              <w:t>;</w:t>
            </w:r>
          </w:p>
          <w:p w:rsidR="00B5442D" w:rsidRPr="00397A06" w:rsidRDefault="00B5442D" w:rsidP="00787837">
            <w:pPr>
              <w:shd w:val="clear" w:color="auto" w:fill="FFFFFF"/>
              <w:rPr>
                <w:rFonts w:ascii="Courier New" w:eastAsia="Times New Roman" w:hAnsi="Courier New" w:cs="Courier New"/>
                <w:color w:val="000000"/>
                <w:sz w:val="20"/>
                <w:szCs w:val="20"/>
                <w:lang w:val="en-US" w:eastAsia="sv-SE"/>
              </w:rPr>
            </w:pP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b/>
                <w:bCs/>
                <w:color w:val="0000FF"/>
                <w:sz w:val="20"/>
                <w:szCs w:val="20"/>
                <w:lang w:val="en-US" w:eastAsia="sv-SE"/>
              </w:rPr>
              <w:t>NUMBER</w:t>
            </w:r>
            <w:r w:rsidRPr="00397A06">
              <w:rPr>
                <w:rFonts w:ascii="Courier New" w:eastAsia="Times New Roman" w:hAnsi="Courier New" w:cs="Courier New"/>
                <w:color w:val="000000"/>
                <w:sz w:val="20"/>
                <w:szCs w:val="20"/>
                <w:lang w:val="en-US" w:eastAsia="sv-SE"/>
              </w:rPr>
              <w:t xml:space="preserve"> CITY            </w:t>
            </w:r>
            <w:r w:rsidRPr="00397A06">
              <w:rPr>
                <w:rFonts w:ascii="Courier New" w:eastAsia="Times New Roman" w:hAnsi="Courier New" w:cs="Courier New"/>
                <w:b/>
                <w:bCs/>
                <w:color w:val="0000FF"/>
                <w:sz w:val="20"/>
                <w:szCs w:val="20"/>
                <w:lang w:val="en-US" w:eastAsia="sv-SE"/>
              </w:rPr>
              <w:t>STATE</w:t>
            </w:r>
          </w:p>
          <w:p w:rsidR="00B5442D" w:rsidRPr="00397A06" w:rsidRDefault="00B5442D" w:rsidP="00787837">
            <w:pPr>
              <w:shd w:val="clear" w:color="auto" w:fill="FFFFFF"/>
              <w:rPr>
                <w:rFonts w:ascii="Courier New" w:eastAsia="Times New Roman" w:hAnsi="Courier New" w:cs="Courier New"/>
                <w:color w:val="000000"/>
                <w:sz w:val="20"/>
                <w:szCs w:val="20"/>
                <w:lang w:val="en-US" w:eastAsia="sv-SE"/>
              </w:rPr>
            </w:pPr>
            <w:r w:rsidRPr="00397A06">
              <w:rPr>
                <w:rFonts w:ascii="Courier New" w:eastAsia="Times New Roman" w:hAnsi="Courier New" w:cs="Courier New"/>
                <w:b/>
                <w:bCs/>
                <w:color w:val="000080"/>
                <w:sz w:val="20"/>
                <w:szCs w:val="20"/>
                <w:lang w:val="en-US" w:eastAsia="sv-SE"/>
              </w:rPr>
              <w:t>===========</w:t>
            </w: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b/>
                <w:bCs/>
                <w:color w:val="000080"/>
                <w:sz w:val="20"/>
                <w:szCs w:val="20"/>
                <w:lang w:val="en-US" w:eastAsia="sv-SE"/>
              </w:rPr>
              <w:t>===============</w:t>
            </w: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b/>
                <w:bCs/>
                <w:color w:val="000080"/>
                <w:sz w:val="20"/>
                <w:szCs w:val="20"/>
                <w:lang w:val="en-US" w:eastAsia="sv-SE"/>
              </w:rPr>
              <w:t>======</w:t>
            </w:r>
          </w:p>
          <w:p w:rsidR="00B5442D" w:rsidRPr="00397A06" w:rsidRDefault="00B5442D" w:rsidP="00787837">
            <w:pPr>
              <w:shd w:val="clear" w:color="auto" w:fill="FFFFFF"/>
              <w:rPr>
                <w:rFonts w:ascii="Courier New" w:eastAsia="Times New Roman" w:hAnsi="Courier New" w:cs="Courier New"/>
                <w:color w:val="000000"/>
                <w:sz w:val="20"/>
                <w:szCs w:val="20"/>
                <w:lang w:val="en-US" w:eastAsia="sv-SE"/>
              </w:rPr>
            </w:pP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color w:val="FF8000"/>
                <w:sz w:val="20"/>
                <w:szCs w:val="20"/>
                <w:lang w:val="en-US" w:eastAsia="sv-SE"/>
              </w:rPr>
              <w:t>3</w:t>
            </w:r>
            <w:r w:rsidRPr="00397A06">
              <w:rPr>
                <w:rFonts w:ascii="Courier New" w:eastAsia="Times New Roman" w:hAnsi="Courier New" w:cs="Courier New"/>
                <w:color w:val="000000"/>
                <w:sz w:val="20"/>
                <w:szCs w:val="20"/>
                <w:lang w:val="en-US" w:eastAsia="sv-SE"/>
              </w:rPr>
              <w:t xml:space="preserve"> Los Angeles     </w:t>
            </w:r>
            <w:proofErr w:type="spellStart"/>
            <w:r w:rsidRPr="00397A06">
              <w:rPr>
                <w:rFonts w:ascii="Courier New" w:eastAsia="Times New Roman" w:hAnsi="Courier New" w:cs="Courier New"/>
                <w:color w:val="000000"/>
                <w:sz w:val="20"/>
                <w:szCs w:val="20"/>
                <w:lang w:val="en-US" w:eastAsia="sv-SE"/>
              </w:rPr>
              <w:t>Calif</w:t>
            </w:r>
            <w:proofErr w:type="spellEnd"/>
          </w:p>
          <w:p w:rsidR="00B5442D" w:rsidRPr="00397A06" w:rsidRDefault="00B5442D" w:rsidP="00787837">
            <w:pPr>
              <w:shd w:val="clear" w:color="auto" w:fill="FFFFFF"/>
              <w:rPr>
                <w:rFonts w:ascii="Courier New" w:eastAsia="Times New Roman" w:hAnsi="Courier New" w:cs="Courier New"/>
                <w:color w:val="000000"/>
                <w:sz w:val="20"/>
                <w:szCs w:val="20"/>
                <w:lang w:val="en-US" w:eastAsia="sv-SE"/>
              </w:rPr>
            </w:pP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color w:val="FF8000"/>
                <w:sz w:val="20"/>
                <w:szCs w:val="20"/>
                <w:lang w:val="en-US" w:eastAsia="sv-SE"/>
              </w:rPr>
              <w:t>4</w:t>
            </w:r>
            <w:r w:rsidRPr="00397A06">
              <w:rPr>
                <w:rFonts w:ascii="Courier New" w:eastAsia="Times New Roman" w:hAnsi="Courier New" w:cs="Courier New"/>
                <w:color w:val="000000"/>
                <w:sz w:val="20"/>
                <w:szCs w:val="20"/>
                <w:lang w:val="en-US" w:eastAsia="sv-SE"/>
              </w:rPr>
              <w:t xml:space="preserve"> Atlanta         Georg</w:t>
            </w:r>
          </w:p>
          <w:p w:rsidR="00B5442D" w:rsidRPr="00397A06" w:rsidRDefault="00B5442D" w:rsidP="00787837">
            <w:pPr>
              <w:shd w:val="clear" w:color="auto" w:fill="FFFFFF"/>
              <w:rPr>
                <w:rFonts w:ascii="Courier New" w:eastAsia="Times New Roman" w:hAnsi="Courier New" w:cs="Courier New"/>
                <w:color w:val="000000"/>
                <w:sz w:val="20"/>
                <w:szCs w:val="20"/>
                <w:lang w:val="en-US" w:eastAsia="sv-SE"/>
              </w:rPr>
            </w:pP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color w:val="FF8000"/>
                <w:sz w:val="20"/>
                <w:szCs w:val="20"/>
                <w:lang w:val="en-US" w:eastAsia="sv-SE"/>
              </w:rPr>
              <w:t>5</w:t>
            </w:r>
            <w:r w:rsidRPr="00397A06">
              <w:rPr>
                <w:rFonts w:ascii="Courier New" w:eastAsia="Times New Roman" w:hAnsi="Courier New" w:cs="Courier New"/>
                <w:color w:val="000000"/>
                <w:sz w:val="20"/>
                <w:szCs w:val="20"/>
                <w:lang w:val="en-US" w:eastAsia="sv-SE"/>
              </w:rPr>
              <w:t xml:space="preserve"> San Francisco   </w:t>
            </w:r>
            <w:proofErr w:type="spellStart"/>
            <w:r w:rsidRPr="00397A06">
              <w:rPr>
                <w:rFonts w:ascii="Courier New" w:eastAsia="Times New Roman" w:hAnsi="Courier New" w:cs="Courier New"/>
                <w:color w:val="000000"/>
                <w:sz w:val="20"/>
                <w:szCs w:val="20"/>
                <w:lang w:val="en-US" w:eastAsia="sv-SE"/>
              </w:rPr>
              <w:t>Calif</w:t>
            </w:r>
            <w:proofErr w:type="spellEnd"/>
          </w:p>
          <w:p w:rsidR="00B5442D" w:rsidRPr="00397A06" w:rsidRDefault="00B5442D" w:rsidP="00787837">
            <w:pPr>
              <w:shd w:val="clear" w:color="auto" w:fill="FFFFFF"/>
              <w:rPr>
                <w:rFonts w:ascii="Courier New" w:eastAsia="Times New Roman" w:hAnsi="Courier New" w:cs="Courier New"/>
                <w:color w:val="000000"/>
                <w:sz w:val="20"/>
                <w:szCs w:val="20"/>
                <w:lang w:val="en-US" w:eastAsia="sv-SE"/>
              </w:rPr>
            </w:pPr>
            <w:r w:rsidRPr="00397A06">
              <w:rPr>
                <w:rFonts w:ascii="Courier New" w:eastAsia="Times New Roman" w:hAnsi="Courier New" w:cs="Courier New"/>
                <w:color w:val="000000"/>
                <w:sz w:val="20"/>
                <w:szCs w:val="20"/>
                <w:lang w:val="en-US" w:eastAsia="sv-SE"/>
              </w:rPr>
              <w:t xml:space="preserve">          </w:t>
            </w:r>
            <w:r w:rsidRPr="00397A06">
              <w:rPr>
                <w:rFonts w:ascii="Courier New" w:eastAsia="Times New Roman" w:hAnsi="Courier New" w:cs="Courier New"/>
                <w:color w:val="FF8000"/>
                <w:sz w:val="20"/>
                <w:szCs w:val="20"/>
                <w:lang w:val="en-US" w:eastAsia="sv-SE"/>
              </w:rPr>
              <w:t>7</w:t>
            </w:r>
            <w:r w:rsidRPr="00397A06">
              <w:rPr>
                <w:rFonts w:ascii="Courier New" w:eastAsia="Times New Roman" w:hAnsi="Courier New" w:cs="Courier New"/>
                <w:color w:val="000000"/>
                <w:sz w:val="20"/>
                <w:szCs w:val="20"/>
                <w:lang w:val="en-US" w:eastAsia="sv-SE"/>
              </w:rPr>
              <w:t xml:space="preserve"> Oakland         </w:t>
            </w:r>
            <w:proofErr w:type="spellStart"/>
            <w:r w:rsidRPr="00397A06">
              <w:rPr>
                <w:rFonts w:ascii="Courier New" w:eastAsia="Times New Roman" w:hAnsi="Courier New" w:cs="Courier New"/>
                <w:color w:val="000000"/>
                <w:sz w:val="20"/>
                <w:szCs w:val="20"/>
                <w:lang w:val="en-US" w:eastAsia="sv-SE"/>
              </w:rPr>
              <w:t>Calif</w:t>
            </w:r>
            <w:proofErr w:type="spellEnd"/>
          </w:p>
          <w:p w:rsidR="00B5442D" w:rsidRPr="00787837" w:rsidRDefault="00B5442D" w:rsidP="00787837">
            <w:pPr>
              <w:shd w:val="clear" w:color="auto" w:fill="FFFFFF"/>
              <w:rPr>
                <w:rFonts w:ascii="Courier New" w:eastAsia="Times New Roman" w:hAnsi="Courier New" w:cs="Courier New"/>
                <w:color w:val="000000"/>
                <w:sz w:val="20"/>
                <w:szCs w:val="20"/>
                <w:lang w:val="en-US" w:eastAsia="sv-SE"/>
              </w:rPr>
            </w:pPr>
            <w:r w:rsidRPr="00397A06">
              <w:rPr>
                <w:rFonts w:ascii="Courier New" w:eastAsia="Times New Roman" w:hAnsi="Courier New" w:cs="Courier New"/>
                <w:color w:val="000000"/>
                <w:sz w:val="20"/>
                <w:szCs w:val="20"/>
                <w:lang w:val="en-US" w:eastAsia="sv-SE"/>
              </w:rPr>
              <w:t xml:space="preserve">          </w:t>
            </w:r>
            <w:r w:rsidRPr="00787837">
              <w:rPr>
                <w:rFonts w:ascii="Courier New" w:eastAsia="Times New Roman" w:hAnsi="Courier New" w:cs="Courier New"/>
                <w:color w:val="FF8000"/>
                <w:sz w:val="20"/>
                <w:szCs w:val="20"/>
                <w:lang w:val="en-US" w:eastAsia="sv-SE"/>
              </w:rPr>
              <w:t>8</w:t>
            </w:r>
            <w:r w:rsidRPr="00787837">
              <w:rPr>
                <w:rFonts w:ascii="Courier New" w:eastAsia="Times New Roman" w:hAnsi="Courier New" w:cs="Courier New"/>
                <w:color w:val="000000"/>
                <w:sz w:val="20"/>
                <w:szCs w:val="20"/>
                <w:lang w:val="en-US" w:eastAsia="sv-SE"/>
              </w:rPr>
              <w:t xml:space="preserve"> El Cerrito      </w:t>
            </w:r>
            <w:proofErr w:type="spellStart"/>
            <w:r w:rsidRPr="00787837">
              <w:rPr>
                <w:rFonts w:ascii="Courier New" w:eastAsia="Times New Roman" w:hAnsi="Courier New" w:cs="Courier New"/>
                <w:color w:val="000000"/>
                <w:sz w:val="20"/>
                <w:szCs w:val="20"/>
                <w:lang w:val="en-US" w:eastAsia="sv-SE"/>
              </w:rPr>
              <w:t>Calif</w:t>
            </w:r>
            <w:proofErr w:type="spellEnd"/>
          </w:p>
          <w:p w:rsidR="00B5442D" w:rsidRPr="00787837" w:rsidRDefault="00B5442D" w:rsidP="00787837">
            <w:pPr>
              <w:shd w:val="clear" w:color="auto" w:fill="FFFFFF"/>
              <w:rPr>
                <w:rFonts w:ascii="Courier New" w:eastAsia="Times New Roman" w:hAnsi="Courier New" w:cs="Courier New"/>
                <w:color w:val="000000"/>
                <w:sz w:val="20"/>
                <w:szCs w:val="20"/>
                <w:lang w:val="en-US" w:eastAsia="sv-SE"/>
              </w:rPr>
            </w:pPr>
          </w:p>
          <w:p w:rsidR="00B5442D" w:rsidRPr="00787837" w:rsidRDefault="00B5442D" w:rsidP="00787837">
            <w:pPr>
              <w:shd w:val="clear" w:color="auto" w:fill="FFFFFF"/>
              <w:rPr>
                <w:lang w:val="en-US"/>
              </w:rPr>
            </w:pPr>
            <w:r w:rsidRPr="00787837">
              <w:rPr>
                <w:rFonts w:ascii="Courier New" w:eastAsia="Times New Roman" w:hAnsi="Courier New" w:cs="Courier New"/>
                <w:color w:val="000000"/>
                <w:sz w:val="20"/>
                <w:szCs w:val="20"/>
                <w:lang w:val="en-US" w:eastAsia="sv-SE"/>
              </w:rPr>
              <w:t xml:space="preserve">                  </w:t>
            </w:r>
            <w:r w:rsidRPr="00787837">
              <w:rPr>
                <w:rFonts w:ascii="Courier New" w:eastAsia="Times New Roman" w:hAnsi="Courier New" w:cs="Courier New"/>
                <w:color w:val="FF8000"/>
                <w:sz w:val="20"/>
                <w:szCs w:val="20"/>
                <w:lang w:val="en-US" w:eastAsia="sv-SE"/>
              </w:rPr>
              <w:t>5</w:t>
            </w:r>
            <w:r w:rsidRPr="00787837">
              <w:rPr>
                <w:rFonts w:ascii="Courier New" w:eastAsia="Times New Roman" w:hAnsi="Courier New" w:cs="Courier New"/>
                <w:color w:val="000000"/>
                <w:sz w:val="20"/>
                <w:szCs w:val="20"/>
                <w:lang w:val="en-US" w:eastAsia="sv-SE"/>
              </w:rPr>
              <w:t xml:space="preserve"> </w:t>
            </w:r>
            <w:r w:rsidRPr="00787837">
              <w:rPr>
                <w:rFonts w:ascii="Courier New" w:eastAsia="Times New Roman" w:hAnsi="Courier New" w:cs="Courier New"/>
                <w:b/>
                <w:bCs/>
                <w:color w:val="0000FF"/>
                <w:sz w:val="20"/>
                <w:szCs w:val="20"/>
                <w:lang w:val="en-US" w:eastAsia="sv-SE"/>
              </w:rPr>
              <w:t>rows</w:t>
            </w:r>
            <w:r w:rsidRPr="00787837">
              <w:rPr>
                <w:rFonts w:ascii="Courier New" w:eastAsia="Times New Roman" w:hAnsi="Courier New" w:cs="Courier New"/>
                <w:color w:val="000000"/>
                <w:sz w:val="20"/>
                <w:szCs w:val="20"/>
                <w:lang w:val="en-US" w:eastAsia="sv-SE"/>
              </w:rPr>
              <w:t xml:space="preserve"> </w:t>
            </w:r>
            <w:r w:rsidRPr="00787837">
              <w:rPr>
                <w:rFonts w:ascii="Courier New" w:eastAsia="Times New Roman" w:hAnsi="Courier New" w:cs="Courier New"/>
                <w:b/>
                <w:bCs/>
                <w:color w:val="0000FF"/>
                <w:sz w:val="20"/>
                <w:szCs w:val="20"/>
                <w:lang w:val="en-US" w:eastAsia="sv-SE"/>
              </w:rPr>
              <w:t>found</w:t>
            </w:r>
          </w:p>
        </w:tc>
      </w:tr>
    </w:tbl>
    <w:p w:rsidR="00B5442D" w:rsidRDefault="00B5442D" w:rsidP="00787837">
      <w:pPr>
        <w:rPr>
          <w:lang w:val="en-GB"/>
        </w:rPr>
      </w:pPr>
    </w:p>
    <w:p w:rsidR="00B5442D" w:rsidRPr="00B5442D" w:rsidRDefault="00B5442D" w:rsidP="00B5442D">
      <w:pPr>
        <w:jc w:val="center"/>
        <w:rPr>
          <w:rStyle w:val="Emphasis"/>
          <w:lang w:val="en-US"/>
        </w:rPr>
      </w:pPr>
      <w:r w:rsidRPr="00B5442D">
        <w:rPr>
          <w:rStyle w:val="Emphasis"/>
          <w:lang w:val="en-US"/>
        </w:rPr>
        <w:t>Thank you for this assignment!</w:t>
      </w:r>
    </w:p>
    <w:sectPr w:rsidR="00B5442D" w:rsidRPr="00B5442D" w:rsidSect="00AA0C81">
      <w:headerReference w:type="defaul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4076" w:rsidRDefault="009D4076" w:rsidP="00983AF7">
      <w:pPr>
        <w:spacing w:after="0" w:line="240" w:lineRule="auto"/>
      </w:pPr>
      <w:r>
        <w:separator/>
      </w:r>
    </w:p>
  </w:endnote>
  <w:endnote w:type="continuationSeparator" w:id="0">
    <w:p w:rsidR="009D4076" w:rsidRDefault="009D4076" w:rsidP="00983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4076" w:rsidRDefault="009D4076" w:rsidP="00983AF7">
      <w:pPr>
        <w:spacing w:after="0" w:line="240" w:lineRule="auto"/>
      </w:pPr>
      <w:r>
        <w:separator/>
      </w:r>
    </w:p>
  </w:footnote>
  <w:footnote w:type="continuationSeparator" w:id="0">
    <w:p w:rsidR="009D4076" w:rsidRDefault="009D4076" w:rsidP="00983A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216" w:rsidRPr="006119F7" w:rsidRDefault="006B551E">
    <w:pPr>
      <w:pStyle w:val="Header"/>
      <w:rPr>
        <w:lang w:val="en-US"/>
      </w:rPr>
    </w:pPr>
    <w:r>
      <w:rPr>
        <w:lang w:val="en-US"/>
      </w:rPr>
      <w:t>Özgun Mirtchev</w:t>
    </w:r>
    <w:r w:rsidR="000C6216">
      <w:ptab w:relativeTo="margin" w:alignment="center" w:leader="none"/>
    </w:r>
    <w:r w:rsidR="000C6216" w:rsidRPr="006119F7">
      <w:rPr>
        <w:lang w:val="en-US"/>
      </w:rPr>
      <w:t>Computer Science A</w:t>
    </w:r>
    <w:r w:rsidR="000C6216">
      <w:ptab w:relativeTo="margin" w:alignment="right" w:leader="none"/>
    </w:r>
    <w:r w:rsidR="000C6216" w:rsidRPr="006119F7">
      <w:rPr>
        <w:lang w:val="en-US"/>
      </w:rPr>
      <w:t>Örebro University</w:t>
    </w:r>
  </w:p>
  <w:p w:rsidR="000C6216" w:rsidRDefault="000C6216">
    <w:pPr>
      <w:pStyle w:val="Header"/>
    </w:pPr>
    <w:r w:rsidRPr="006119F7">
      <w:rPr>
        <w:lang w:val="en-US"/>
      </w:rPr>
      <w:tab/>
    </w:r>
    <w:r>
      <w:t>Database Design – Assignment 5</w:t>
    </w:r>
    <w:r>
      <w:tab/>
      <w:t>2015-VT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717862"/>
    <w:multiLevelType w:val="hybridMultilevel"/>
    <w:tmpl w:val="44A25F36"/>
    <w:lvl w:ilvl="0" w:tplc="B1D854A2">
      <w:start w:val="1"/>
      <w:numFmt w:val="decimal"/>
      <w:pStyle w:val="Heading2"/>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339C3049"/>
    <w:multiLevelType w:val="multilevel"/>
    <w:tmpl w:val="33B40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A60C6A"/>
    <w:multiLevelType w:val="multilevel"/>
    <w:tmpl w:val="C756B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E30D71"/>
    <w:multiLevelType w:val="hybridMultilevel"/>
    <w:tmpl w:val="B39CDEF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556D74D1"/>
    <w:multiLevelType w:val="multilevel"/>
    <w:tmpl w:val="9B62A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937"/>
    <w:rsid w:val="000150ED"/>
    <w:rsid w:val="00030378"/>
    <w:rsid w:val="000574E8"/>
    <w:rsid w:val="00075DE9"/>
    <w:rsid w:val="00082A24"/>
    <w:rsid w:val="0009779A"/>
    <w:rsid w:val="000C6216"/>
    <w:rsid w:val="001333F8"/>
    <w:rsid w:val="001430DB"/>
    <w:rsid w:val="00182E34"/>
    <w:rsid w:val="00186DC8"/>
    <w:rsid w:val="00196EFE"/>
    <w:rsid w:val="00203DEA"/>
    <w:rsid w:val="002517B6"/>
    <w:rsid w:val="00254CAD"/>
    <w:rsid w:val="002A2BEA"/>
    <w:rsid w:val="002D25BB"/>
    <w:rsid w:val="00397A06"/>
    <w:rsid w:val="00437C18"/>
    <w:rsid w:val="004461DE"/>
    <w:rsid w:val="004A0B7D"/>
    <w:rsid w:val="004E69D2"/>
    <w:rsid w:val="004F0EEE"/>
    <w:rsid w:val="005059F0"/>
    <w:rsid w:val="005248F8"/>
    <w:rsid w:val="00582D38"/>
    <w:rsid w:val="00586777"/>
    <w:rsid w:val="005C2630"/>
    <w:rsid w:val="006119F7"/>
    <w:rsid w:val="006132A3"/>
    <w:rsid w:val="00621D02"/>
    <w:rsid w:val="00674491"/>
    <w:rsid w:val="006B551E"/>
    <w:rsid w:val="006D41BB"/>
    <w:rsid w:val="006F7ED4"/>
    <w:rsid w:val="0073154E"/>
    <w:rsid w:val="0077419A"/>
    <w:rsid w:val="00787837"/>
    <w:rsid w:val="007E6128"/>
    <w:rsid w:val="008227A0"/>
    <w:rsid w:val="008320F2"/>
    <w:rsid w:val="00843A68"/>
    <w:rsid w:val="0085595F"/>
    <w:rsid w:val="00867958"/>
    <w:rsid w:val="008B1175"/>
    <w:rsid w:val="008D72EC"/>
    <w:rsid w:val="008F1F91"/>
    <w:rsid w:val="00912EAB"/>
    <w:rsid w:val="00983AF7"/>
    <w:rsid w:val="00985360"/>
    <w:rsid w:val="009C0937"/>
    <w:rsid w:val="009D4076"/>
    <w:rsid w:val="009E3ED3"/>
    <w:rsid w:val="00A61F25"/>
    <w:rsid w:val="00A75E35"/>
    <w:rsid w:val="00A77AF5"/>
    <w:rsid w:val="00A826A1"/>
    <w:rsid w:val="00A84A36"/>
    <w:rsid w:val="00A972D2"/>
    <w:rsid w:val="00AA0C81"/>
    <w:rsid w:val="00AB10B3"/>
    <w:rsid w:val="00B538C4"/>
    <w:rsid w:val="00B5442D"/>
    <w:rsid w:val="00B845CB"/>
    <w:rsid w:val="00BA3D0C"/>
    <w:rsid w:val="00BC6A1F"/>
    <w:rsid w:val="00C1101D"/>
    <w:rsid w:val="00C460A6"/>
    <w:rsid w:val="00C96539"/>
    <w:rsid w:val="00D60A0A"/>
    <w:rsid w:val="00E07897"/>
    <w:rsid w:val="00E278B8"/>
    <w:rsid w:val="00E61455"/>
    <w:rsid w:val="00E66471"/>
    <w:rsid w:val="00E94E23"/>
    <w:rsid w:val="00EF0BD7"/>
    <w:rsid w:val="00F110D6"/>
    <w:rsid w:val="00F205BD"/>
    <w:rsid w:val="00F43533"/>
    <w:rsid w:val="00F656A9"/>
    <w:rsid w:val="00FA7709"/>
    <w:rsid w:val="00FC7788"/>
    <w:rsid w:val="00FF79A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B9B245-4B1F-4ABD-8017-08156BC00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0C81"/>
    <w:pPr>
      <w:keepNext/>
      <w:keepLines/>
      <w:spacing w:before="480" w:after="0"/>
      <w:outlineLvl w:val="0"/>
    </w:pPr>
    <w:rPr>
      <w:rFonts w:asciiTheme="majorHAnsi" w:eastAsiaTheme="majorEastAsia" w:hAnsiTheme="majorHAnsi" w:cstheme="majorBidi"/>
      <w:b/>
      <w:bCs/>
      <w:color w:val="032348" w:themeColor="accent1" w:themeShade="BF"/>
      <w:sz w:val="28"/>
      <w:szCs w:val="28"/>
    </w:rPr>
  </w:style>
  <w:style w:type="paragraph" w:styleId="Heading2">
    <w:name w:val="heading 2"/>
    <w:basedOn w:val="Normal"/>
    <w:next w:val="Normal"/>
    <w:link w:val="Heading2Char"/>
    <w:uiPriority w:val="9"/>
    <w:unhideWhenUsed/>
    <w:qFormat/>
    <w:rsid w:val="009E3ED3"/>
    <w:pPr>
      <w:keepNext/>
      <w:keepLines/>
      <w:numPr>
        <w:numId w:val="2"/>
      </w:numPr>
      <w:spacing w:before="200" w:after="0"/>
      <w:ind w:left="360"/>
      <w:outlineLvl w:val="1"/>
    </w:pPr>
    <w:rPr>
      <w:rFonts w:asciiTheme="majorHAnsi" w:eastAsiaTheme="majorEastAsia" w:hAnsiTheme="majorHAnsi" w:cstheme="majorBidi"/>
      <w:b/>
      <w:bCs/>
      <w:color w:val="052F61"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0">
    <w:name w:val="sc0"/>
    <w:basedOn w:val="DefaultParagraphFont"/>
    <w:rsid w:val="009C0937"/>
    <w:rPr>
      <w:rFonts w:ascii="Courier New" w:hAnsi="Courier New" w:cs="Courier New" w:hint="default"/>
      <w:color w:val="000000"/>
      <w:sz w:val="20"/>
      <w:szCs w:val="20"/>
    </w:rPr>
  </w:style>
  <w:style w:type="paragraph" w:styleId="BalloonText">
    <w:name w:val="Balloon Text"/>
    <w:basedOn w:val="Normal"/>
    <w:link w:val="BalloonTextChar"/>
    <w:uiPriority w:val="99"/>
    <w:semiHidden/>
    <w:unhideWhenUsed/>
    <w:rsid w:val="009C0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937"/>
    <w:rPr>
      <w:rFonts w:ascii="Tahoma" w:hAnsi="Tahoma" w:cs="Tahoma"/>
      <w:sz w:val="16"/>
      <w:szCs w:val="16"/>
    </w:rPr>
  </w:style>
  <w:style w:type="character" w:customStyle="1" w:styleId="sc7">
    <w:name w:val="sc7"/>
    <w:basedOn w:val="DefaultParagraphFont"/>
    <w:rsid w:val="004E69D2"/>
    <w:rPr>
      <w:rFonts w:ascii="Courier New" w:hAnsi="Courier New" w:cs="Courier New" w:hint="default"/>
      <w:color w:val="000000"/>
      <w:sz w:val="20"/>
      <w:szCs w:val="20"/>
    </w:rPr>
  </w:style>
  <w:style w:type="character" w:customStyle="1" w:styleId="sc61">
    <w:name w:val="sc61"/>
    <w:basedOn w:val="DefaultParagraphFont"/>
    <w:rsid w:val="004E69D2"/>
    <w:rPr>
      <w:rFonts w:ascii="Courier New" w:hAnsi="Courier New" w:cs="Courier New" w:hint="default"/>
      <w:b/>
      <w:bCs/>
      <w:color w:val="000080"/>
      <w:sz w:val="20"/>
      <w:szCs w:val="20"/>
    </w:rPr>
  </w:style>
  <w:style w:type="paragraph" w:styleId="ListParagraph">
    <w:name w:val="List Paragraph"/>
    <w:basedOn w:val="Normal"/>
    <w:uiPriority w:val="34"/>
    <w:qFormat/>
    <w:rsid w:val="00196EFE"/>
    <w:pPr>
      <w:ind w:left="720"/>
      <w:contextualSpacing/>
    </w:pPr>
  </w:style>
  <w:style w:type="character" w:customStyle="1" w:styleId="Heading2Char">
    <w:name w:val="Heading 2 Char"/>
    <w:basedOn w:val="DefaultParagraphFont"/>
    <w:link w:val="Heading2"/>
    <w:uiPriority w:val="9"/>
    <w:rsid w:val="009E3ED3"/>
    <w:rPr>
      <w:rFonts w:asciiTheme="majorHAnsi" w:eastAsiaTheme="majorEastAsia" w:hAnsiTheme="majorHAnsi" w:cstheme="majorBidi"/>
      <w:b/>
      <w:bCs/>
      <w:color w:val="052F61" w:themeColor="accent1"/>
      <w:sz w:val="26"/>
      <w:szCs w:val="26"/>
    </w:rPr>
  </w:style>
  <w:style w:type="character" w:styleId="SubtleEmphasis">
    <w:name w:val="Subtle Emphasis"/>
    <w:basedOn w:val="DefaultParagraphFont"/>
    <w:uiPriority w:val="19"/>
    <w:qFormat/>
    <w:rsid w:val="00F43533"/>
    <w:rPr>
      <w:i/>
      <w:iCs/>
      <w:color w:val="808080" w:themeColor="text1" w:themeTint="7F"/>
    </w:rPr>
  </w:style>
  <w:style w:type="table" w:styleId="TableGrid">
    <w:name w:val="Table Grid"/>
    <w:basedOn w:val="TableNormal"/>
    <w:uiPriority w:val="59"/>
    <w:rsid w:val="00082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51">
    <w:name w:val="sc51"/>
    <w:basedOn w:val="DefaultParagraphFont"/>
    <w:rsid w:val="000574E8"/>
    <w:rPr>
      <w:rFonts w:ascii="Courier New" w:hAnsi="Courier New" w:cs="Courier New" w:hint="default"/>
      <w:b/>
      <w:bCs/>
      <w:color w:val="0000FF"/>
      <w:sz w:val="20"/>
      <w:szCs w:val="20"/>
    </w:rPr>
  </w:style>
  <w:style w:type="character" w:customStyle="1" w:styleId="sc11">
    <w:name w:val="sc11"/>
    <w:basedOn w:val="DefaultParagraphFont"/>
    <w:rsid w:val="000574E8"/>
    <w:rPr>
      <w:rFonts w:ascii="Courier New" w:hAnsi="Courier New" w:cs="Courier New" w:hint="default"/>
      <w:color w:val="000000"/>
      <w:sz w:val="20"/>
      <w:szCs w:val="20"/>
    </w:rPr>
  </w:style>
  <w:style w:type="character" w:customStyle="1" w:styleId="sc101">
    <w:name w:val="sc101"/>
    <w:basedOn w:val="DefaultParagraphFont"/>
    <w:rsid w:val="000574E8"/>
    <w:rPr>
      <w:rFonts w:ascii="Courier New" w:hAnsi="Courier New" w:cs="Courier New" w:hint="default"/>
      <w:b/>
      <w:bCs/>
      <w:color w:val="000080"/>
      <w:sz w:val="20"/>
      <w:szCs w:val="20"/>
    </w:rPr>
  </w:style>
  <w:style w:type="character" w:customStyle="1" w:styleId="apple-converted-space">
    <w:name w:val="apple-converted-space"/>
    <w:basedOn w:val="DefaultParagraphFont"/>
    <w:rsid w:val="00AA0C81"/>
  </w:style>
  <w:style w:type="paragraph" w:styleId="NoSpacing">
    <w:name w:val="No Spacing"/>
    <w:link w:val="NoSpacingChar"/>
    <w:uiPriority w:val="1"/>
    <w:qFormat/>
    <w:rsid w:val="00AA0C8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A0C81"/>
    <w:rPr>
      <w:rFonts w:eastAsiaTheme="minorEastAsia"/>
      <w:lang w:val="en-US" w:eastAsia="ja-JP"/>
    </w:rPr>
  </w:style>
  <w:style w:type="character" w:customStyle="1" w:styleId="Heading1Char">
    <w:name w:val="Heading 1 Char"/>
    <w:basedOn w:val="DefaultParagraphFont"/>
    <w:link w:val="Heading1"/>
    <w:uiPriority w:val="9"/>
    <w:rsid w:val="00AA0C81"/>
    <w:rPr>
      <w:rFonts w:asciiTheme="majorHAnsi" w:eastAsiaTheme="majorEastAsia" w:hAnsiTheme="majorHAnsi" w:cstheme="majorBidi"/>
      <w:b/>
      <w:bCs/>
      <w:color w:val="032348" w:themeColor="accent1" w:themeShade="BF"/>
      <w:sz w:val="28"/>
      <w:szCs w:val="28"/>
    </w:rPr>
  </w:style>
  <w:style w:type="paragraph" w:styleId="TOCHeading">
    <w:name w:val="TOC Heading"/>
    <w:basedOn w:val="Heading1"/>
    <w:next w:val="Normal"/>
    <w:uiPriority w:val="39"/>
    <w:semiHidden/>
    <w:unhideWhenUsed/>
    <w:qFormat/>
    <w:rsid w:val="00AA0C81"/>
    <w:pPr>
      <w:outlineLvl w:val="9"/>
    </w:pPr>
    <w:rPr>
      <w:lang w:val="en-US" w:eastAsia="ja-JP"/>
    </w:rPr>
  </w:style>
  <w:style w:type="paragraph" w:styleId="TOC2">
    <w:name w:val="toc 2"/>
    <w:basedOn w:val="Normal"/>
    <w:next w:val="Normal"/>
    <w:autoRedefine/>
    <w:uiPriority w:val="39"/>
    <w:unhideWhenUsed/>
    <w:rsid w:val="00AA0C81"/>
    <w:pPr>
      <w:spacing w:after="100"/>
      <w:ind w:left="220"/>
    </w:pPr>
  </w:style>
  <w:style w:type="character" w:styleId="Hyperlink">
    <w:name w:val="Hyperlink"/>
    <w:basedOn w:val="DefaultParagraphFont"/>
    <w:uiPriority w:val="99"/>
    <w:unhideWhenUsed/>
    <w:rsid w:val="00AA0C81"/>
    <w:rPr>
      <w:color w:val="0D2E46" w:themeColor="hyperlink"/>
      <w:u w:val="single"/>
    </w:rPr>
  </w:style>
  <w:style w:type="paragraph" w:styleId="Header">
    <w:name w:val="header"/>
    <w:basedOn w:val="Normal"/>
    <w:link w:val="HeaderChar"/>
    <w:uiPriority w:val="99"/>
    <w:unhideWhenUsed/>
    <w:rsid w:val="00983AF7"/>
    <w:pPr>
      <w:tabs>
        <w:tab w:val="center" w:pos="4536"/>
        <w:tab w:val="right" w:pos="9072"/>
      </w:tabs>
      <w:spacing w:after="0" w:line="240" w:lineRule="auto"/>
    </w:pPr>
  </w:style>
  <w:style w:type="character" w:customStyle="1" w:styleId="HeaderChar">
    <w:name w:val="Header Char"/>
    <w:basedOn w:val="DefaultParagraphFont"/>
    <w:link w:val="Header"/>
    <w:uiPriority w:val="99"/>
    <w:rsid w:val="00983AF7"/>
  </w:style>
  <w:style w:type="paragraph" w:styleId="Footer">
    <w:name w:val="footer"/>
    <w:basedOn w:val="Normal"/>
    <w:link w:val="FooterChar"/>
    <w:uiPriority w:val="99"/>
    <w:unhideWhenUsed/>
    <w:rsid w:val="00983AF7"/>
    <w:pPr>
      <w:tabs>
        <w:tab w:val="center" w:pos="4536"/>
        <w:tab w:val="right" w:pos="9072"/>
      </w:tabs>
      <w:spacing w:after="0" w:line="240" w:lineRule="auto"/>
    </w:pPr>
  </w:style>
  <w:style w:type="character" w:customStyle="1" w:styleId="FooterChar">
    <w:name w:val="Footer Char"/>
    <w:basedOn w:val="DefaultParagraphFont"/>
    <w:link w:val="Footer"/>
    <w:uiPriority w:val="99"/>
    <w:rsid w:val="00983AF7"/>
  </w:style>
  <w:style w:type="character" w:customStyle="1" w:styleId="sc41">
    <w:name w:val="sc41"/>
    <w:basedOn w:val="DefaultParagraphFont"/>
    <w:rsid w:val="00182E34"/>
    <w:rPr>
      <w:rFonts w:ascii="Courier New" w:hAnsi="Courier New" w:cs="Courier New" w:hint="default"/>
      <w:color w:val="FF8000"/>
      <w:sz w:val="20"/>
      <w:szCs w:val="20"/>
    </w:rPr>
  </w:style>
  <w:style w:type="character" w:customStyle="1" w:styleId="sc71">
    <w:name w:val="sc71"/>
    <w:basedOn w:val="DefaultParagraphFont"/>
    <w:rsid w:val="008F1F91"/>
    <w:rPr>
      <w:rFonts w:ascii="Courier New" w:hAnsi="Courier New" w:cs="Courier New" w:hint="default"/>
      <w:color w:val="808080"/>
      <w:sz w:val="20"/>
      <w:szCs w:val="20"/>
    </w:rPr>
  </w:style>
  <w:style w:type="character" w:customStyle="1" w:styleId="sc21">
    <w:name w:val="sc21"/>
    <w:basedOn w:val="DefaultParagraphFont"/>
    <w:rsid w:val="00E07897"/>
    <w:rPr>
      <w:rFonts w:ascii="Courier New" w:hAnsi="Courier New" w:cs="Courier New" w:hint="default"/>
      <w:color w:val="008000"/>
      <w:sz w:val="20"/>
      <w:szCs w:val="20"/>
    </w:rPr>
  </w:style>
  <w:style w:type="character" w:styleId="Emphasis">
    <w:name w:val="Emphasis"/>
    <w:basedOn w:val="DefaultParagraphFont"/>
    <w:uiPriority w:val="20"/>
    <w:qFormat/>
    <w:rsid w:val="00B544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07142">
      <w:bodyDiv w:val="1"/>
      <w:marLeft w:val="0"/>
      <w:marRight w:val="0"/>
      <w:marTop w:val="0"/>
      <w:marBottom w:val="0"/>
      <w:divBdr>
        <w:top w:val="none" w:sz="0" w:space="0" w:color="auto"/>
        <w:left w:val="none" w:sz="0" w:space="0" w:color="auto"/>
        <w:bottom w:val="none" w:sz="0" w:space="0" w:color="auto"/>
        <w:right w:val="none" w:sz="0" w:space="0" w:color="auto"/>
      </w:divBdr>
      <w:divsChild>
        <w:div w:id="1816993170">
          <w:marLeft w:val="0"/>
          <w:marRight w:val="0"/>
          <w:marTop w:val="0"/>
          <w:marBottom w:val="0"/>
          <w:divBdr>
            <w:top w:val="none" w:sz="0" w:space="0" w:color="auto"/>
            <w:left w:val="none" w:sz="0" w:space="0" w:color="auto"/>
            <w:bottom w:val="none" w:sz="0" w:space="0" w:color="auto"/>
            <w:right w:val="none" w:sz="0" w:space="0" w:color="auto"/>
          </w:divBdr>
        </w:div>
      </w:divsChild>
    </w:div>
    <w:div w:id="38012554">
      <w:bodyDiv w:val="1"/>
      <w:marLeft w:val="0"/>
      <w:marRight w:val="0"/>
      <w:marTop w:val="0"/>
      <w:marBottom w:val="0"/>
      <w:divBdr>
        <w:top w:val="none" w:sz="0" w:space="0" w:color="auto"/>
        <w:left w:val="none" w:sz="0" w:space="0" w:color="auto"/>
        <w:bottom w:val="none" w:sz="0" w:space="0" w:color="auto"/>
        <w:right w:val="none" w:sz="0" w:space="0" w:color="auto"/>
      </w:divBdr>
      <w:divsChild>
        <w:div w:id="555238718">
          <w:marLeft w:val="0"/>
          <w:marRight w:val="0"/>
          <w:marTop w:val="0"/>
          <w:marBottom w:val="0"/>
          <w:divBdr>
            <w:top w:val="none" w:sz="0" w:space="0" w:color="auto"/>
            <w:left w:val="none" w:sz="0" w:space="0" w:color="auto"/>
            <w:bottom w:val="none" w:sz="0" w:space="0" w:color="auto"/>
            <w:right w:val="none" w:sz="0" w:space="0" w:color="auto"/>
          </w:divBdr>
        </w:div>
      </w:divsChild>
    </w:div>
    <w:div w:id="40787660">
      <w:bodyDiv w:val="1"/>
      <w:marLeft w:val="0"/>
      <w:marRight w:val="0"/>
      <w:marTop w:val="0"/>
      <w:marBottom w:val="0"/>
      <w:divBdr>
        <w:top w:val="none" w:sz="0" w:space="0" w:color="auto"/>
        <w:left w:val="none" w:sz="0" w:space="0" w:color="auto"/>
        <w:bottom w:val="none" w:sz="0" w:space="0" w:color="auto"/>
        <w:right w:val="none" w:sz="0" w:space="0" w:color="auto"/>
      </w:divBdr>
      <w:divsChild>
        <w:div w:id="1858225670">
          <w:marLeft w:val="0"/>
          <w:marRight w:val="0"/>
          <w:marTop w:val="0"/>
          <w:marBottom w:val="0"/>
          <w:divBdr>
            <w:top w:val="none" w:sz="0" w:space="0" w:color="auto"/>
            <w:left w:val="none" w:sz="0" w:space="0" w:color="auto"/>
            <w:bottom w:val="none" w:sz="0" w:space="0" w:color="auto"/>
            <w:right w:val="none" w:sz="0" w:space="0" w:color="auto"/>
          </w:divBdr>
        </w:div>
      </w:divsChild>
    </w:div>
    <w:div w:id="46226217">
      <w:bodyDiv w:val="1"/>
      <w:marLeft w:val="0"/>
      <w:marRight w:val="0"/>
      <w:marTop w:val="0"/>
      <w:marBottom w:val="0"/>
      <w:divBdr>
        <w:top w:val="none" w:sz="0" w:space="0" w:color="auto"/>
        <w:left w:val="none" w:sz="0" w:space="0" w:color="auto"/>
        <w:bottom w:val="none" w:sz="0" w:space="0" w:color="auto"/>
        <w:right w:val="none" w:sz="0" w:space="0" w:color="auto"/>
      </w:divBdr>
      <w:divsChild>
        <w:div w:id="858158525">
          <w:marLeft w:val="0"/>
          <w:marRight w:val="0"/>
          <w:marTop w:val="0"/>
          <w:marBottom w:val="0"/>
          <w:divBdr>
            <w:top w:val="none" w:sz="0" w:space="0" w:color="auto"/>
            <w:left w:val="none" w:sz="0" w:space="0" w:color="auto"/>
            <w:bottom w:val="none" w:sz="0" w:space="0" w:color="auto"/>
            <w:right w:val="none" w:sz="0" w:space="0" w:color="auto"/>
          </w:divBdr>
        </w:div>
      </w:divsChild>
    </w:div>
    <w:div w:id="48117603">
      <w:bodyDiv w:val="1"/>
      <w:marLeft w:val="0"/>
      <w:marRight w:val="0"/>
      <w:marTop w:val="0"/>
      <w:marBottom w:val="0"/>
      <w:divBdr>
        <w:top w:val="none" w:sz="0" w:space="0" w:color="auto"/>
        <w:left w:val="none" w:sz="0" w:space="0" w:color="auto"/>
        <w:bottom w:val="none" w:sz="0" w:space="0" w:color="auto"/>
        <w:right w:val="none" w:sz="0" w:space="0" w:color="auto"/>
      </w:divBdr>
      <w:divsChild>
        <w:div w:id="410740900">
          <w:marLeft w:val="0"/>
          <w:marRight w:val="0"/>
          <w:marTop w:val="0"/>
          <w:marBottom w:val="0"/>
          <w:divBdr>
            <w:top w:val="none" w:sz="0" w:space="0" w:color="auto"/>
            <w:left w:val="none" w:sz="0" w:space="0" w:color="auto"/>
            <w:bottom w:val="none" w:sz="0" w:space="0" w:color="auto"/>
            <w:right w:val="none" w:sz="0" w:space="0" w:color="auto"/>
          </w:divBdr>
        </w:div>
      </w:divsChild>
    </w:div>
    <w:div w:id="144324708">
      <w:bodyDiv w:val="1"/>
      <w:marLeft w:val="0"/>
      <w:marRight w:val="0"/>
      <w:marTop w:val="0"/>
      <w:marBottom w:val="0"/>
      <w:divBdr>
        <w:top w:val="none" w:sz="0" w:space="0" w:color="auto"/>
        <w:left w:val="none" w:sz="0" w:space="0" w:color="auto"/>
        <w:bottom w:val="none" w:sz="0" w:space="0" w:color="auto"/>
        <w:right w:val="none" w:sz="0" w:space="0" w:color="auto"/>
      </w:divBdr>
      <w:divsChild>
        <w:div w:id="1811826169">
          <w:marLeft w:val="0"/>
          <w:marRight w:val="0"/>
          <w:marTop w:val="0"/>
          <w:marBottom w:val="0"/>
          <w:divBdr>
            <w:top w:val="none" w:sz="0" w:space="0" w:color="auto"/>
            <w:left w:val="none" w:sz="0" w:space="0" w:color="auto"/>
            <w:bottom w:val="none" w:sz="0" w:space="0" w:color="auto"/>
            <w:right w:val="none" w:sz="0" w:space="0" w:color="auto"/>
          </w:divBdr>
        </w:div>
      </w:divsChild>
    </w:div>
    <w:div w:id="154691494">
      <w:bodyDiv w:val="1"/>
      <w:marLeft w:val="0"/>
      <w:marRight w:val="0"/>
      <w:marTop w:val="0"/>
      <w:marBottom w:val="0"/>
      <w:divBdr>
        <w:top w:val="none" w:sz="0" w:space="0" w:color="auto"/>
        <w:left w:val="none" w:sz="0" w:space="0" w:color="auto"/>
        <w:bottom w:val="none" w:sz="0" w:space="0" w:color="auto"/>
        <w:right w:val="none" w:sz="0" w:space="0" w:color="auto"/>
      </w:divBdr>
      <w:divsChild>
        <w:div w:id="267545337">
          <w:marLeft w:val="0"/>
          <w:marRight w:val="0"/>
          <w:marTop w:val="0"/>
          <w:marBottom w:val="0"/>
          <w:divBdr>
            <w:top w:val="none" w:sz="0" w:space="0" w:color="auto"/>
            <w:left w:val="none" w:sz="0" w:space="0" w:color="auto"/>
            <w:bottom w:val="none" w:sz="0" w:space="0" w:color="auto"/>
            <w:right w:val="none" w:sz="0" w:space="0" w:color="auto"/>
          </w:divBdr>
        </w:div>
      </w:divsChild>
    </w:div>
    <w:div w:id="177739331">
      <w:bodyDiv w:val="1"/>
      <w:marLeft w:val="0"/>
      <w:marRight w:val="0"/>
      <w:marTop w:val="0"/>
      <w:marBottom w:val="0"/>
      <w:divBdr>
        <w:top w:val="none" w:sz="0" w:space="0" w:color="auto"/>
        <w:left w:val="none" w:sz="0" w:space="0" w:color="auto"/>
        <w:bottom w:val="none" w:sz="0" w:space="0" w:color="auto"/>
        <w:right w:val="none" w:sz="0" w:space="0" w:color="auto"/>
      </w:divBdr>
      <w:divsChild>
        <w:div w:id="254018757">
          <w:marLeft w:val="0"/>
          <w:marRight w:val="0"/>
          <w:marTop w:val="0"/>
          <w:marBottom w:val="0"/>
          <w:divBdr>
            <w:top w:val="none" w:sz="0" w:space="0" w:color="auto"/>
            <w:left w:val="none" w:sz="0" w:space="0" w:color="auto"/>
            <w:bottom w:val="none" w:sz="0" w:space="0" w:color="auto"/>
            <w:right w:val="none" w:sz="0" w:space="0" w:color="auto"/>
          </w:divBdr>
        </w:div>
      </w:divsChild>
    </w:div>
    <w:div w:id="199051240">
      <w:bodyDiv w:val="1"/>
      <w:marLeft w:val="0"/>
      <w:marRight w:val="0"/>
      <w:marTop w:val="0"/>
      <w:marBottom w:val="0"/>
      <w:divBdr>
        <w:top w:val="none" w:sz="0" w:space="0" w:color="auto"/>
        <w:left w:val="none" w:sz="0" w:space="0" w:color="auto"/>
        <w:bottom w:val="none" w:sz="0" w:space="0" w:color="auto"/>
        <w:right w:val="none" w:sz="0" w:space="0" w:color="auto"/>
      </w:divBdr>
      <w:divsChild>
        <w:div w:id="1348020861">
          <w:marLeft w:val="0"/>
          <w:marRight w:val="0"/>
          <w:marTop w:val="0"/>
          <w:marBottom w:val="0"/>
          <w:divBdr>
            <w:top w:val="none" w:sz="0" w:space="0" w:color="auto"/>
            <w:left w:val="none" w:sz="0" w:space="0" w:color="auto"/>
            <w:bottom w:val="none" w:sz="0" w:space="0" w:color="auto"/>
            <w:right w:val="none" w:sz="0" w:space="0" w:color="auto"/>
          </w:divBdr>
        </w:div>
      </w:divsChild>
    </w:div>
    <w:div w:id="201214660">
      <w:bodyDiv w:val="1"/>
      <w:marLeft w:val="0"/>
      <w:marRight w:val="0"/>
      <w:marTop w:val="0"/>
      <w:marBottom w:val="0"/>
      <w:divBdr>
        <w:top w:val="none" w:sz="0" w:space="0" w:color="auto"/>
        <w:left w:val="none" w:sz="0" w:space="0" w:color="auto"/>
        <w:bottom w:val="none" w:sz="0" w:space="0" w:color="auto"/>
        <w:right w:val="none" w:sz="0" w:space="0" w:color="auto"/>
      </w:divBdr>
      <w:divsChild>
        <w:div w:id="1195462605">
          <w:marLeft w:val="0"/>
          <w:marRight w:val="0"/>
          <w:marTop w:val="0"/>
          <w:marBottom w:val="0"/>
          <w:divBdr>
            <w:top w:val="none" w:sz="0" w:space="0" w:color="auto"/>
            <w:left w:val="none" w:sz="0" w:space="0" w:color="auto"/>
            <w:bottom w:val="none" w:sz="0" w:space="0" w:color="auto"/>
            <w:right w:val="none" w:sz="0" w:space="0" w:color="auto"/>
          </w:divBdr>
        </w:div>
      </w:divsChild>
    </w:div>
    <w:div w:id="202139516">
      <w:bodyDiv w:val="1"/>
      <w:marLeft w:val="0"/>
      <w:marRight w:val="0"/>
      <w:marTop w:val="0"/>
      <w:marBottom w:val="0"/>
      <w:divBdr>
        <w:top w:val="none" w:sz="0" w:space="0" w:color="auto"/>
        <w:left w:val="none" w:sz="0" w:space="0" w:color="auto"/>
        <w:bottom w:val="none" w:sz="0" w:space="0" w:color="auto"/>
        <w:right w:val="none" w:sz="0" w:space="0" w:color="auto"/>
      </w:divBdr>
      <w:divsChild>
        <w:div w:id="1639215072">
          <w:marLeft w:val="0"/>
          <w:marRight w:val="0"/>
          <w:marTop w:val="0"/>
          <w:marBottom w:val="0"/>
          <w:divBdr>
            <w:top w:val="none" w:sz="0" w:space="0" w:color="auto"/>
            <w:left w:val="none" w:sz="0" w:space="0" w:color="auto"/>
            <w:bottom w:val="none" w:sz="0" w:space="0" w:color="auto"/>
            <w:right w:val="none" w:sz="0" w:space="0" w:color="auto"/>
          </w:divBdr>
        </w:div>
      </w:divsChild>
    </w:div>
    <w:div w:id="228155981">
      <w:bodyDiv w:val="1"/>
      <w:marLeft w:val="0"/>
      <w:marRight w:val="0"/>
      <w:marTop w:val="0"/>
      <w:marBottom w:val="0"/>
      <w:divBdr>
        <w:top w:val="none" w:sz="0" w:space="0" w:color="auto"/>
        <w:left w:val="none" w:sz="0" w:space="0" w:color="auto"/>
        <w:bottom w:val="none" w:sz="0" w:space="0" w:color="auto"/>
        <w:right w:val="none" w:sz="0" w:space="0" w:color="auto"/>
      </w:divBdr>
      <w:divsChild>
        <w:div w:id="26637807">
          <w:marLeft w:val="0"/>
          <w:marRight w:val="0"/>
          <w:marTop w:val="0"/>
          <w:marBottom w:val="0"/>
          <w:divBdr>
            <w:top w:val="none" w:sz="0" w:space="0" w:color="auto"/>
            <w:left w:val="none" w:sz="0" w:space="0" w:color="auto"/>
            <w:bottom w:val="none" w:sz="0" w:space="0" w:color="auto"/>
            <w:right w:val="none" w:sz="0" w:space="0" w:color="auto"/>
          </w:divBdr>
        </w:div>
      </w:divsChild>
    </w:div>
    <w:div w:id="240337742">
      <w:bodyDiv w:val="1"/>
      <w:marLeft w:val="0"/>
      <w:marRight w:val="0"/>
      <w:marTop w:val="0"/>
      <w:marBottom w:val="0"/>
      <w:divBdr>
        <w:top w:val="none" w:sz="0" w:space="0" w:color="auto"/>
        <w:left w:val="none" w:sz="0" w:space="0" w:color="auto"/>
        <w:bottom w:val="none" w:sz="0" w:space="0" w:color="auto"/>
        <w:right w:val="none" w:sz="0" w:space="0" w:color="auto"/>
      </w:divBdr>
      <w:divsChild>
        <w:div w:id="2139906595">
          <w:marLeft w:val="0"/>
          <w:marRight w:val="0"/>
          <w:marTop w:val="0"/>
          <w:marBottom w:val="0"/>
          <w:divBdr>
            <w:top w:val="none" w:sz="0" w:space="0" w:color="auto"/>
            <w:left w:val="none" w:sz="0" w:space="0" w:color="auto"/>
            <w:bottom w:val="none" w:sz="0" w:space="0" w:color="auto"/>
            <w:right w:val="none" w:sz="0" w:space="0" w:color="auto"/>
          </w:divBdr>
        </w:div>
      </w:divsChild>
    </w:div>
    <w:div w:id="251208940">
      <w:bodyDiv w:val="1"/>
      <w:marLeft w:val="0"/>
      <w:marRight w:val="0"/>
      <w:marTop w:val="0"/>
      <w:marBottom w:val="0"/>
      <w:divBdr>
        <w:top w:val="none" w:sz="0" w:space="0" w:color="auto"/>
        <w:left w:val="none" w:sz="0" w:space="0" w:color="auto"/>
        <w:bottom w:val="none" w:sz="0" w:space="0" w:color="auto"/>
        <w:right w:val="none" w:sz="0" w:space="0" w:color="auto"/>
      </w:divBdr>
      <w:divsChild>
        <w:div w:id="171796030">
          <w:marLeft w:val="0"/>
          <w:marRight w:val="0"/>
          <w:marTop w:val="0"/>
          <w:marBottom w:val="0"/>
          <w:divBdr>
            <w:top w:val="none" w:sz="0" w:space="0" w:color="auto"/>
            <w:left w:val="none" w:sz="0" w:space="0" w:color="auto"/>
            <w:bottom w:val="none" w:sz="0" w:space="0" w:color="auto"/>
            <w:right w:val="none" w:sz="0" w:space="0" w:color="auto"/>
          </w:divBdr>
        </w:div>
      </w:divsChild>
    </w:div>
    <w:div w:id="275337204">
      <w:bodyDiv w:val="1"/>
      <w:marLeft w:val="0"/>
      <w:marRight w:val="0"/>
      <w:marTop w:val="0"/>
      <w:marBottom w:val="0"/>
      <w:divBdr>
        <w:top w:val="none" w:sz="0" w:space="0" w:color="auto"/>
        <w:left w:val="none" w:sz="0" w:space="0" w:color="auto"/>
        <w:bottom w:val="none" w:sz="0" w:space="0" w:color="auto"/>
        <w:right w:val="none" w:sz="0" w:space="0" w:color="auto"/>
      </w:divBdr>
      <w:divsChild>
        <w:div w:id="489953132">
          <w:marLeft w:val="0"/>
          <w:marRight w:val="0"/>
          <w:marTop w:val="0"/>
          <w:marBottom w:val="0"/>
          <w:divBdr>
            <w:top w:val="none" w:sz="0" w:space="0" w:color="auto"/>
            <w:left w:val="none" w:sz="0" w:space="0" w:color="auto"/>
            <w:bottom w:val="none" w:sz="0" w:space="0" w:color="auto"/>
            <w:right w:val="none" w:sz="0" w:space="0" w:color="auto"/>
          </w:divBdr>
        </w:div>
      </w:divsChild>
    </w:div>
    <w:div w:id="293952480">
      <w:bodyDiv w:val="1"/>
      <w:marLeft w:val="0"/>
      <w:marRight w:val="0"/>
      <w:marTop w:val="0"/>
      <w:marBottom w:val="0"/>
      <w:divBdr>
        <w:top w:val="none" w:sz="0" w:space="0" w:color="auto"/>
        <w:left w:val="none" w:sz="0" w:space="0" w:color="auto"/>
        <w:bottom w:val="none" w:sz="0" w:space="0" w:color="auto"/>
        <w:right w:val="none" w:sz="0" w:space="0" w:color="auto"/>
      </w:divBdr>
      <w:divsChild>
        <w:div w:id="986858378">
          <w:marLeft w:val="0"/>
          <w:marRight w:val="0"/>
          <w:marTop w:val="0"/>
          <w:marBottom w:val="0"/>
          <w:divBdr>
            <w:top w:val="none" w:sz="0" w:space="0" w:color="auto"/>
            <w:left w:val="none" w:sz="0" w:space="0" w:color="auto"/>
            <w:bottom w:val="none" w:sz="0" w:space="0" w:color="auto"/>
            <w:right w:val="none" w:sz="0" w:space="0" w:color="auto"/>
          </w:divBdr>
        </w:div>
      </w:divsChild>
    </w:div>
    <w:div w:id="299310487">
      <w:bodyDiv w:val="1"/>
      <w:marLeft w:val="0"/>
      <w:marRight w:val="0"/>
      <w:marTop w:val="0"/>
      <w:marBottom w:val="0"/>
      <w:divBdr>
        <w:top w:val="none" w:sz="0" w:space="0" w:color="auto"/>
        <w:left w:val="none" w:sz="0" w:space="0" w:color="auto"/>
        <w:bottom w:val="none" w:sz="0" w:space="0" w:color="auto"/>
        <w:right w:val="none" w:sz="0" w:space="0" w:color="auto"/>
      </w:divBdr>
      <w:divsChild>
        <w:div w:id="1402436987">
          <w:marLeft w:val="0"/>
          <w:marRight w:val="0"/>
          <w:marTop w:val="0"/>
          <w:marBottom w:val="0"/>
          <w:divBdr>
            <w:top w:val="none" w:sz="0" w:space="0" w:color="auto"/>
            <w:left w:val="none" w:sz="0" w:space="0" w:color="auto"/>
            <w:bottom w:val="none" w:sz="0" w:space="0" w:color="auto"/>
            <w:right w:val="none" w:sz="0" w:space="0" w:color="auto"/>
          </w:divBdr>
        </w:div>
      </w:divsChild>
    </w:div>
    <w:div w:id="305663738">
      <w:bodyDiv w:val="1"/>
      <w:marLeft w:val="0"/>
      <w:marRight w:val="0"/>
      <w:marTop w:val="0"/>
      <w:marBottom w:val="0"/>
      <w:divBdr>
        <w:top w:val="none" w:sz="0" w:space="0" w:color="auto"/>
        <w:left w:val="none" w:sz="0" w:space="0" w:color="auto"/>
        <w:bottom w:val="none" w:sz="0" w:space="0" w:color="auto"/>
        <w:right w:val="none" w:sz="0" w:space="0" w:color="auto"/>
      </w:divBdr>
    </w:div>
    <w:div w:id="307326464">
      <w:bodyDiv w:val="1"/>
      <w:marLeft w:val="0"/>
      <w:marRight w:val="0"/>
      <w:marTop w:val="0"/>
      <w:marBottom w:val="0"/>
      <w:divBdr>
        <w:top w:val="none" w:sz="0" w:space="0" w:color="auto"/>
        <w:left w:val="none" w:sz="0" w:space="0" w:color="auto"/>
        <w:bottom w:val="none" w:sz="0" w:space="0" w:color="auto"/>
        <w:right w:val="none" w:sz="0" w:space="0" w:color="auto"/>
      </w:divBdr>
    </w:div>
    <w:div w:id="332993096">
      <w:bodyDiv w:val="1"/>
      <w:marLeft w:val="0"/>
      <w:marRight w:val="0"/>
      <w:marTop w:val="0"/>
      <w:marBottom w:val="0"/>
      <w:divBdr>
        <w:top w:val="none" w:sz="0" w:space="0" w:color="auto"/>
        <w:left w:val="none" w:sz="0" w:space="0" w:color="auto"/>
        <w:bottom w:val="none" w:sz="0" w:space="0" w:color="auto"/>
        <w:right w:val="none" w:sz="0" w:space="0" w:color="auto"/>
      </w:divBdr>
      <w:divsChild>
        <w:div w:id="1067803402">
          <w:marLeft w:val="0"/>
          <w:marRight w:val="0"/>
          <w:marTop w:val="0"/>
          <w:marBottom w:val="0"/>
          <w:divBdr>
            <w:top w:val="none" w:sz="0" w:space="0" w:color="auto"/>
            <w:left w:val="none" w:sz="0" w:space="0" w:color="auto"/>
            <w:bottom w:val="none" w:sz="0" w:space="0" w:color="auto"/>
            <w:right w:val="none" w:sz="0" w:space="0" w:color="auto"/>
          </w:divBdr>
        </w:div>
      </w:divsChild>
    </w:div>
    <w:div w:id="354964149">
      <w:bodyDiv w:val="1"/>
      <w:marLeft w:val="0"/>
      <w:marRight w:val="0"/>
      <w:marTop w:val="0"/>
      <w:marBottom w:val="0"/>
      <w:divBdr>
        <w:top w:val="none" w:sz="0" w:space="0" w:color="auto"/>
        <w:left w:val="none" w:sz="0" w:space="0" w:color="auto"/>
        <w:bottom w:val="none" w:sz="0" w:space="0" w:color="auto"/>
        <w:right w:val="none" w:sz="0" w:space="0" w:color="auto"/>
      </w:divBdr>
    </w:div>
    <w:div w:id="429543158">
      <w:bodyDiv w:val="1"/>
      <w:marLeft w:val="0"/>
      <w:marRight w:val="0"/>
      <w:marTop w:val="0"/>
      <w:marBottom w:val="0"/>
      <w:divBdr>
        <w:top w:val="none" w:sz="0" w:space="0" w:color="auto"/>
        <w:left w:val="none" w:sz="0" w:space="0" w:color="auto"/>
        <w:bottom w:val="none" w:sz="0" w:space="0" w:color="auto"/>
        <w:right w:val="none" w:sz="0" w:space="0" w:color="auto"/>
      </w:divBdr>
      <w:divsChild>
        <w:div w:id="1206915234">
          <w:marLeft w:val="0"/>
          <w:marRight w:val="0"/>
          <w:marTop w:val="0"/>
          <w:marBottom w:val="0"/>
          <w:divBdr>
            <w:top w:val="none" w:sz="0" w:space="0" w:color="auto"/>
            <w:left w:val="none" w:sz="0" w:space="0" w:color="auto"/>
            <w:bottom w:val="none" w:sz="0" w:space="0" w:color="auto"/>
            <w:right w:val="none" w:sz="0" w:space="0" w:color="auto"/>
          </w:divBdr>
        </w:div>
      </w:divsChild>
    </w:div>
    <w:div w:id="432552757">
      <w:bodyDiv w:val="1"/>
      <w:marLeft w:val="0"/>
      <w:marRight w:val="0"/>
      <w:marTop w:val="0"/>
      <w:marBottom w:val="0"/>
      <w:divBdr>
        <w:top w:val="none" w:sz="0" w:space="0" w:color="auto"/>
        <w:left w:val="none" w:sz="0" w:space="0" w:color="auto"/>
        <w:bottom w:val="none" w:sz="0" w:space="0" w:color="auto"/>
        <w:right w:val="none" w:sz="0" w:space="0" w:color="auto"/>
      </w:divBdr>
      <w:divsChild>
        <w:div w:id="295181415">
          <w:marLeft w:val="0"/>
          <w:marRight w:val="0"/>
          <w:marTop w:val="0"/>
          <w:marBottom w:val="0"/>
          <w:divBdr>
            <w:top w:val="none" w:sz="0" w:space="0" w:color="auto"/>
            <w:left w:val="none" w:sz="0" w:space="0" w:color="auto"/>
            <w:bottom w:val="none" w:sz="0" w:space="0" w:color="auto"/>
            <w:right w:val="none" w:sz="0" w:space="0" w:color="auto"/>
          </w:divBdr>
        </w:div>
      </w:divsChild>
    </w:div>
    <w:div w:id="443891942">
      <w:bodyDiv w:val="1"/>
      <w:marLeft w:val="0"/>
      <w:marRight w:val="0"/>
      <w:marTop w:val="0"/>
      <w:marBottom w:val="0"/>
      <w:divBdr>
        <w:top w:val="none" w:sz="0" w:space="0" w:color="auto"/>
        <w:left w:val="none" w:sz="0" w:space="0" w:color="auto"/>
        <w:bottom w:val="none" w:sz="0" w:space="0" w:color="auto"/>
        <w:right w:val="none" w:sz="0" w:space="0" w:color="auto"/>
      </w:divBdr>
      <w:divsChild>
        <w:div w:id="1022168876">
          <w:marLeft w:val="0"/>
          <w:marRight w:val="0"/>
          <w:marTop w:val="0"/>
          <w:marBottom w:val="0"/>
          <w:divBdr>
            <w:top w:val="none" w:sz="0" w:space="0" w:color="auto"/>
            <w:left w:val="none" w:sz="0" w:space="0" w:color="auto"/>
            <w:bottom w:val="none" w:sz="0" w:space="0" w:color="auto"/>
            <w:right w:val="none" w:sz="0" w:space="0" w:color="auto"/>
          </w:divBdr>
        </w:div>
      </w:divsChild>
    </w:div>
    <w:div w:id="445344584">
      <w:bodyDiv w:val="1"/>
      <w:marLeft w:val="0"/>
      <w:marRight w:val="0"/>
      <w:marTop w:val="0"/>
      <w:marBottom w:val="0"/>
      <w:divBdr>
        <w:top w:val="none" w:sz="0" w:space="0" w:color="auto"/>
        <w:left w:val="none" w:sz="0" w:space="0" w:color="auto"/>
        <w:bottom w:val="none" w:sz="0" w:space="0" w:color="auto"/>
        <w:right w:val="none" w:sz="0" w:space="0" w:color="auto"/>
      </w:divBdr>
      <w:divsChild>
        <w:div w:id="428427777">
          <w:marLeft w:val="0"/>
          <w:marRight w:val="0"/>
          <w:marTop w:val="0"/>
          <w:marBottom w:val="0"/>
          <w:divBdr>
            <w:top w:val="none" w:sz="0" w:space="0" w:color="auto"/>
            <w:left w:val="none" w:sz="0" w:space="0" w:color="auto"/>
            <w:bottom w:val="none" w:sz="0" w:space="0" w:color="auto"/>
            <w:right w:val="none" w:sz="0" w:space="0" w:color="auto"/>
          </w:divBdr>
        </w:div>
      </w:divsChild>
    </w:div>
    <w:div w:id="510871226">
      <w:bodyDiv w:val="1"/>
      <w:marLeft w:val="0"/>
      <w:marRight w:val="0"/>
      <w:marTop w:val="0"/>
      <w:marBottom w:val="0"/>
      <w:divBdr>
        <w:top w:val="none" w:sz="0" w:space="0" w:color="auto"/>
        <w:left w:val="none" w:sz="0" w:space="0" w:color="auto"/>
        <w:bottom w:val="none" w:sz="0" w:space="0" w:color="auto"/>
        <w:right w:val="none" w:sz="0" w:space="0" w:color="auto"/>
      </w:divBdr>
      <w:divsChild>
        <w:div w:id="1790974004">
          <w:marLeft w:val="0"/>
          <w:marRight w:val="0"/>
          <w:marTop w:val="0"/>
          <w:marBottom w:val="0"/>
          <w:divBdr>
            <w:top w:val="none" w:sz="0" w:space="0" w:color="auto"/>
            <w:left w:val="none" w:sz="0" w:space="0" w:color="auto"/>
            <w:bottom w:val="none" w:sz="0" w:space="0" w:color="auto"/>
            <w:right w:val="none" w:sz="0" w:space="0" w:color="auto"/>
          </w:divBdr>
        </w:div>
      </w:divsChild>
    </w:div>
    <w:div w:id="520630201">
      <w:bodyDiv w:val="1"/>
      <w:marLeft w:val="0"/>
      <w:marRight w:val="0"/>
      <w:marTop w:val="0"/>
      <w:marBottom w:val="0"/>
      <w:divBdr>
        <w:top w:val="none" w:sz="0" w:space="0" w:color="auto"/>
        <w:left w:val="none" w:sz="0" w:space="0" w:color="auto"/>
        <w:bottom w:val="none" w:sz="0" w:space="0" w:color="auto"/>
        <w:right w:val="none" w:sz="0" w:space="0" w:color="auto"/>
      </w:divBdr>
      <w:divsChild>
        <w:div w:id="1166827150">
          <w:marLeft w:val="0"/>
          <w:marRight w:val="0"/>
          <w:marTop w:val="0"/>
          <w:marBottom w:val="0"/>
          <w:divBdr>
            <w:top w:val="none" w:sz="0" w:space="0" w:color="auto"/>
            <w:left w:val="none" w:sz="0" w:space="0" w:color="auto"/>
            <w:bottom w:val="none" w:sz="0" w:space="0" w:color="auto"/>
            <w:right w:val="none" w:sz="0" w:space="0" w:color="auto"/>
          </w:divBdr>
        </w:div>
      </w:divsChild>
    </w:div>
    <w:div w:id="553350831">
      <w:bodyDiv w:val="1"/>
      <w:marLeft w:val="0"/>
      <w:marRight w:val="0"/>
      <w:marTop w:val="0"/>
      <w:marBottom w:val="0"/>
      <w:divBdr>
        <w:top w:val="none" w:sz="0" w:space="0" w:color="auto"/>
        <w:left w:val="none" w:sz="0" w:space="0" w:color="auto"/>
        <w:bottom w:val="none" w:sz="0" w:space="0" w:color="auto"/>
        <w:right w:val="none" w:sz="0" w:space="0" w:color="auto"/>
      </w:divBdr>
      <w:divsChild>
        <w:div w:id="411777209">
          <w:marLeft w:val="0"/>
          <w:marRight w:val="0"/>
          <w:marTop w:val="0"/>
          <w:marBottom w:val="0"/>
          <w:divBdr>
            <w:top w:val="none" w:sz="0" w:space="0" w:color="auto"/>
            <w:left w:val="none" w:sz="0" w:space="0" w:color="auto"/>
            <w:bottom w:val="none" w:sz="0" w:space="0" w:color="auto"/>
            <w:right w:val="none" w:sz="0" w:space="0" w:color="auto"/>
          </w:divBdr>
        </w:div>
      </w:divsChild>
    </w:div>
    <w:div w:id="581454139">
      <w:bodyDiv w:val="1"/>
      <w:marLeft w:val="0"/>
      <w:marRight w:val="0"/>
      <w:marTop w:val="0"/>
      <w:marBottom w:val="0"/>
      <w:divBdr>
        <w:top w:val="none" w:sz="0" w:space="0" w:color="auto"/>
        <w:left w:val="none" w:sz="0" w:space="0" w:color="auto"/>
        <w:bottom w:val="none" w:sz="0" w:space="0" w:color="auto"/>
        <w:right w:val="none" w:sz="0" w:space="0" w:color="auto"/>
      </w:divBdr>
      <w:divsChild>
        <w:div w:id="2015066478">
          <w:marLeft w:val="0"/>
          <w:marRight w:val="0"/>
          <w:marTop w:val="0"/>
          <w:marBottom w:val="0"/>
          <w:divBdr>
            <w:top w:val="none" w:sz="0" w:space="0" w:color="auto"/>
            <w:left w:val="none" w:sz="0" w:space="0" w:color="auto"/>
            <w:bottom w:val="none" w:sz="0" w:space="0" w:color="auto"/>
            <w:right w:val="none" w:sz="0" w:space="0" w:color="auto"/>
          </w:divBdr>
        </w:div>
      </w:divsChild>
    </w:div>
    <w:div w:id="584848303">
      <w:bodyDiv w:val="1"/>
      <w:marLeft w:val="0"/>
      <w:marRight w:val="0"/>
      <w:marTop w:val="0"/>
      <w:marBottom w:val="0"/>
      <w:divBdr>
        <w:top w:val="none" w:sz="0" w:space="0" w:color="auto"/>
        <w:left w:val="none" w:sz="0" w:space="0" w:color="auto"/>
        <w:bottom w:val="none" w:sz="0" w:space="0" w:color="auto"/>
        <w:right w:val="none" w:sz="0" w:space="0" w:color="auto"/>
      </w:divBdr>
      <w:divsChild>
        <w:div w:id="1557886922">
          <w:marLeft w:val="0"/>
          <w:marRight w:val="0"/>
          <w:marTop w:val="0"/>
          <w:marBottom w:val="0"/>
          <w:divBdr>
            <w:top w:val="none" w:sz="0" w:space="0" w:color="auto"/>
            <w:left w:val="none" w:sz="0" w:space="0" w:color="auto"/>
            <w:bottom w:val="none" w:sz="0" w:space="0" w:color="auto"/>
            <w:right w:val="none" w:sz="0" w:space="0" w:color="auto"/>
          </w:divBdr>
        </w:div>
      </w:divsChild>
    </w:div>
    <w:div w:id="593441404">
      <w:bodyDiv w:val="1"/>
      <w:marLeft w:val="0"/>
      <w:marRight w:val="0"/>
      <w:marTop w:val="0"/>
      <w:marBottom w:val="0"/>
      <w:divBdr>
        <w:top w:val="none" w:sz="0" w:space="0" w:color="auto"/>
        <w:left w:val="none" w:sz="0" w:space="0" w:color="auto"/>
        <w:bottom w:val="none" w:sz="0" w:space="0" w:color="auto"/>
        <w:right w:val="none" w:sz="0" w:space="0" w:color="auto"/>
      </w:divBdr>
      <w:divsChild>
        <w:div w:id="298341202">
          <w:marLeft w:val="0"/>
          <w:marRight w:val="0"/>
          <w:marTop w:val="0"/>
          <w:marBottom w:val="0"/>
          <w:divBdr>
            <w:top w:val="none" w:sz="0" w:space="0" w:color="auto"/>
            <w:left w:val="none" w:sz="0" w:space="0" w:color="auto"/>
            <w:bottom w:val="none" w:sz="0" w:space="0" w:color="auto"/>
            <w:right w:val="none" w:sz="0" w:space="0" w:color="auto"/>
          </w:divBdr>
        </w:div>
      </w:divsChild>
    </w:div>
    <w:div w:id="594629515">
      <w:bodyDiv w:val="1"/>
      <w:marLeft w:val="0"/>
      <w:marRight w:val="0"/>
      <w:marTop w:val="0"/>
      <w:marBottom w:val="0"/>
      <w:divBdr>
        <w:top w:val="none" w:sz="0" w:space="0" w:color="auto"/>
        <w:left w:val="none" w:sz="0" w:space="0" w:color="auto"/>
        <w:bottom w:val="none" w:sz="0" w:space="0" w:color="auto"/>
        <w:right w:val="none" w:sz="0" w:space="0" w:color="auto"/>
      </w:divBdr>
      <w:divsChild>
        <w:div w:id="1999574422">
          <w:marLeft w:val="0"/>
          <w:marRight w:val="0"/>
          <w:marTop w:val="0"/>
          <w:marBottom w:val="0"/>
          <w:divBdr>
            <w:top w:val="none" w:sz="0" w:space="0" w:color="auto"/>
            <w:left w:val="none" w:sz="0" w:space="0" w:color="auto"/>
            <w:bottom w:val="none" w:sz="0" w:space="0" w:color="auto"/>
            <w:right w:val="none" w:sz="0" w:space="0" w:color="auto"/>
          </w:divBdr>
        </w:div>
      </w:divsChild>
    </w:div>
    <w:div w:id="595213692">
      <w:bodyDiv w:val="1"/>
      <w:marLeft w:val="0"/>
      <w:marRight w:val="0"/>
      <w:marTop w:val="0"/>
      <w:marBottom w:val="0"/>
      <w:divBdr>
        <w:top w:val="none" w:sz="0" w:space="0" w:color="auto"/>
        <w:left w:val="none" w:sz="0" w:space="0" w:color="auto"/>
        <w:bottom w:val="none" w:sz="0" w:space="0" w:color="auto"/>
        <w:right w:val="none" w:sz="0" w:space="0" w:color="auto"/>
      </w:divBdr>
    </w:div>
    <w:div w:id="603654666">
      <w:bodyDiv w:val="1"/>
      <w:marLeft w:val="0"/>
      <w:marRight w:val="0"/>
      <w:marTop w:val="0"/>
      <w:marBottom w:val="0"/>
      <w:divBdr>
        <w:top w:val="none" w:sz="0" w:space="0" w:color="auto"/>
        <w:left w:val="none" w:sz="0" w:space="0" w:color="auto"/>
        <w:bottom w:val="none" w:sz="0" w:space="0" w:color="auto"/>
        <w:right w:val="none" w:sz="0" w:space="0" w:color="auto"/>
      </w:divBdr>
      <w:divsChild>
        <w:div w:id="1898734893">
          <w:marLeft w:val="0"/>
          <w:marRight w:val="0"/>
          <w:marTop w:val="0"/>
          <w:marBottom w:val="0"/>
          <w:divBdr>
            <w:top w:val="none" w:sz="0" w:space="0" w:color="auto"/>
            <w:left w:val="none" w:sz="0" w:space="0" w:color="auto"/>
            <w:bottom w:val="none" w:sz="0" w:space="0" w:color="auto"/>
            <w:right w:val="none" w:sz="0" w:space="0" w:color="auto"/>
          </w:divBdr>
        </w:div>
      </w:divsChild>
    </w:div>
    <w:div w:id="618533611">
      <w:bodyDiv w:val="1"/>
      <w:marLeft w:val="0"/>
      <w:marRight w:val="0"/>
      <w:marTop w:val="0"/>
      <w:marBottom w:val="0"/>
      <w:divBdr>
        <w:top w:val="none" w:sz="0" w:space="0" w:color="auto"/>
        <w:left w:val="none" w:sz="0" w:space="0" w:color="auto"/>
        <w:bottom w:val="none" w:sz="0" w:space="0" w:color="auto"/>
        <w:right w:val="none" w:sz="0" w:space="0" w:color="auto"/>
      </w:divBdr>
      <w:divsChild>
        <w:div w:id="331682158">
          <w:marLeft w:val="0"/>
          <w:marRight w:val="0"/>
          <w:marTop w:val="0"/>
          <w:marBottom w:val="0"/>
          <w:divBdr>
            <w:top w:val="none" w:sz="0" w:space="0" w:color="auto"/>
            <w:left w:val="none" w:sz="0" w:space="0" w:color="auto"/>
            <w:bottom w:val="none" w:sz="0" w:space="0" w:color="auto"/>
            <w:right w:val="none" w:sz="0" w:space="0" w:color="auto"/>
          </w:divBdr>
        </w:div>
      </w:divsChild>
    </w:div>
    <w:div w:id="654844578">
      <w:bodyDiv w:val="1"/>
      <w:marLeft w:val="0"/>
      <w:marRight w:val="0"/>
      <w:marTop w:val="0"/>
      <w:marBottom w:val="0"/>
      <w:divBdr>
        <w:top w:val="none" w:sz="0" w:space="0" w:color="auto"/>
        <w:left w:val="none" w:sz="0" w:space="0" w:color="auto"/>
        <w:bottom w:val="none" w:sz="0" w:space="0" w:color="auto"/>
        <w:right w:val="none" w:sz="0" w:space="0" w:color="auto"/>
      </w:divBdr>
      <w:divsChild>
        <w:div w:id="767887992">
          <w:marLeft w:val="0"/>
          <w:marRight w:val="0"/>
          <w:marTop w:val="0"/>
          <w:marBottom w:val="0"/>
          <w:divBdr>
            <w:top w:val="none" w:sz="0" w:space="0" w:color="auto"/>
            <w:left w:val="none" w:sz="0" w:space="0" w:color="auto"/>
            <w:bottom w:val="none" w:sz="0" w:space="0" w:color="auto"/>
            <w:right w:val="none" w:sz="0" w:space="0" w:color="auto"/>
          </w:divBdr>
        </w:div>
      </w:divsChild>
    </w:div>
    <w:div w:id="660616664">
      <w:bodyDiv w:val="1"/>
      <w:marLeft w:val="0"/>
      <w:marRight w:val="0"/>
      <w:marTop w:val="0"/>
      <w:marBottom w:val="0"/>
      <w:divBdr>
        <w:top w:val="none" w:sz="0" w:space="0" w:color="auto"/>
        <w:left w:val="none" w:sz="0" w:space="0" w:color="auto"/>
        <w:bottom w:val="none" w:sz="0" w:space="0" w:color="auto"/>
        <w:right w:val="none" w:sz="0" w:space="0" w:color="auto"/>
      </w:divBdr>
    </w:div>
    <w:div w:id="668750891">
      <w:bodyDiv w:val="1"/>
      <w:marLeft w:val="0"/>
      <w:marRight w:val="0"/>
      <w:marTop w:val="0"/>
      <w:marBottom w:val="0"/>
      <w:divBdr>
        <w:top w:val="none" w:sz="0" w:space="0" w:color="auto"/>
        <w:left w:val="none" w:sz="0" w:space="0" w:color="auto"/>
        <w:bottom w:val="none" w:sz="0" w:space="0" w:color="auto"/>
        <w:right w:val="none" w:sz="0" w:space="0" w:color="auto"/>
      </w:divBdr>
      <w:divsChild>
        <w:div w:id="20979718">
          <w:marLeft w:val="0"/>
          <w:marRight w:val="0"/>
          <w:marTop w:val="0"/>
          <w:marBottom w:val="0"/>
          <w:divBdr>
            <w:top w:val="none" w:sz="0" w:space="0" w:color="auto"/>
            <w:left w:val="none" w:sz="0" w:space="0" w:color="auto"/>
            <w:bottom w:val="none" w:sz="0" w:space="0" w:color="auto"/>
            <w:right w:val="none" w:sz="0" w:space="0" w:color="auto"/>
          </w:divBdr>
        </w:div>
      </w:divsChild>
    </w:div>
    <w:div w:id="671104938">
      <w:bodyDiv w:val="1"/>
      <w:marLeft w:val="0"/>
      <w:marRight w:val="0"/>
      <w:marTop w:val="0"/>
      <w:marBottom w:val="0"/>
      <w:divBdr>
        <w:top w:val="none" w:sz="0" w:space="0" w:color="auto"/>
        <w:left w:val="none" w:sz="0" w:space="0" w:color="auto"/>
        <w:bottom w:val="none" w:sz="0" w:space="0" w:color="auto"/>
        <w:right w:val="none" w:sz="0" w:space="0" w:color="auto"/>
      </w:divBdr>
      <w:divsChild>
        <w:div w:id="2108039405">
          <w:marLeft w:val="0"/>
          <w:marRight w:val="0"/>
          <w:marTop w:val="0"/>
          <w:marBottom w:val="0"/>
          <w:divBdr>
            <w:top w:val="none" w:sz="0" w:space="0" w:color="auto"/>
            <w:left w:val="none" w:sz="0" w:space="0" w:color="auto"/>
            <w:bottom w:val="none" w:sz="0" w:space="0" w:color="auto"/>
            <w:right w:val="none" w:sz="0" w:space="0" w:color="auto"/>
          </w:divBdr>
        </w:div>
      </w:divsChild>
    </w:div>
    <w:div w:id="676033694">
      <w:bodyDiv w:val="1"/>
      <w:marLeft w:val="0"/>
      <w:marRight w:val="0"/>
      <w:marTop w:val="0"/>
      <w:marBottom w:val="0"/>
      <w:divBdr>
        <w:top w:val="none" w:sz="0" w:space="0" w:color="auto"/>
        <w:left w:val="none" w:sz="0" w:space="0" w:color="auto"/>
        <w:bottom w:val="none" w:sz="0" w:space="0" w:color="auto"/>
        <w:right w:val="none" w:sz="0" w:space="0" w:color="auto"/>
      </w:divBdr>
      <w:divsChild>
        <w:div w:id="1449079959">
          <w:marLeft w:val="0"/>
          <w:marRight w:val="0"/>
          <w:marTop w:val="0"/>
          <w:marBottom w:val="0"/>
          <w:divBdr>
            <w:top w:val="none" w:sz="0" w:space="0" w:color="auto"/>
            <w:left w:val="none" w:sz="0" w:space="0" w:color="auto"/>
            <w:bottom w:val="none" w:sz="0" w:space="0" w:color="auto"/>
            <w:right w:val="none" w:sz="0" w:space="0" w:color="auto"/>
          </w:divBdr>
        </w:div>
      </w:divsChild>
    </w:div>
    <w:div w:id="695927298">
      <w:bodyDiv w:val="1"/>
      <w:marLeft w:val="0"/>
      <w:marRight w:val="0"/>
      <w:marTop w:val="0"/>
      <w:marBottom w:val="0"/>
      <w:divBdr>
        <w:top w:val="none" w:sz="0" w:space="0" w:color="auto"/>
        <w:left w:val="none" w:sz="0" w:space="0" w:color="auto"/>
        <w:bottom w:val="none" w:sz="0" w:space="0" w:color="auto"/>
        <w:right w:val="none" w:sz="0" w:space="0" w:color="auto"/>
      </w:divBdr>
      <w:divsChild>
        <w:div w:id="693111459">
          <w:marLeft w:val="0"/>
          <w:marRight w:val="0"/>
          <w:marTop w:val="0"/>
          <w:marBottom w:val="0"/>
          <w:divBdr>
            <w:top w:val="none" w:sz="0" w:space="0" w:color="auto"/>
            <w:left w:val="none" w:sz="0" w:space="0" w:color="auto"/>
            <w:bottom w:val="none" w:sz="0" w:space="0" w:color="auto"/>
            <w:right w:val="none" w:sz="0" w:space="0" w:color="auto"/>
          </w:divBdr>
        </w:div>
      </w:divsChild>
    </w:div>
    <w:div w:id="721053773">
      <w:bodyDiv w:val="1"/>
      <w:marLeft w:val="0"/>
      <w:marRight w:val="0"/>
      <w:marTop w:val="0"/>
      <w:marBottom w:val="0"/>
      <w:divBdr>
        <w:top w:val="none" w:sz="0" w:space="0" w:color="auto"/>
        <w:left w:val="none" w:sz="0" w:space="0" w:color="auto"/>
        <w:bottom w:val="none" w:sz="0" w:space="0" w:color="auto"/>
        <w:right w:val="none" w:sz="0" w:space="0" w:color="auto"/>
      </w:divBdr>
      <w:divsChild>
        <w:div w:id="808714788">
          <w:marLeft w:val="0"/>
          <w:marRight w:val="0"/>
          <w:marTop w:val="0"/>
          <w:marBottom w:val="0"/>
          <w:divBdr>
            <w:top w:val="none" w:sz="0" w:space="0" w:color="auto"/>
            <w:left w:val="none" w:sz="0" w:space="0" w:color="auto"/>
            <w:bottom w:val="none" w:sz="0" w:space="0" w:color="auto"/>
            <w:right w:val="none" w:sz="0" w:space="0" w:color="auto"/>
          </w:divBdr>
        </w:div>
      </w:divsChild>
    </w:div>
    <w:div w:id="752582245">
      <w:bodyDiv w:val="1"/>
      <w:marLeft w:val="0"/>
      <w:marRight w:val="0"/>
      <w:marTop w:val="0"/>
      <w:marBottom w:val="0"/>
      <w:divBdr>
        <w:top w:val="none" w:sz="0" w:space="0" w:color="auto"/>
        <w:left w:val="none" w:sz="0" w:space="0" w:color="auto"/>
        <w:bottom w:val="none" w:sz="0" w:space="0" w:color="auto"/>
        <w:right w:val="none" w:sz="0" w:space="0" w:color="auto"/>
      </w:divBdr>
      <w:divsChild>
        <w:div w:id="181867933">
          <w:marLeft w:val="0"/>
          <w:marRight w:val="0"/>
          <w:marTop w:val="0"/>
          <w:marBottom w:val="0"/>
          <w:divBdr>
            <w:top w:val="none" w:sz="0" w:space="0" w:color="auto"/>
            <w:left w:val="none" w:sz="0" w:space="0" w:color="auto"/>
            <w:bottom w:val="none" w:sz="0" w:space="0" w:color="auto"/>
            <w:right w:val="none" w:sz="0" w:space="0" w:color="auto"/>
          </w:divBdr>
        </w:div>
      </w:divsChild>
    </w:div>
    <w:div w:id="758645464">
      <w:bodyDiv w:val="1"/>
      <w:marLeft w:val="0"/>
      <w:marRight w:val="0"/>
      <w:marTop w:val="0"/>
      <w:marBottom w:val="0"/>
      <w:divBdr>
        <w:top w:val="none" w:sz="0" w:space="0" w:color="auto"/>
        <w:left w:val="none" w:sz="0" w:space="0" w:color="auto"/>
        <w:bottom w:val="none" w:sz="0" w:space="0" w:color="auto"/>
        <w:right w:val="none" w:sz="0" w:space="0" w:color="auto"/>
      </w:divBdr>
      <w:divsChild>
        <w:div w:id="1836190889">
          <w:marLeft w:val="0"/>
          <w:marRight w:val="0"/>
          <w:marTop w:val="0"/>
          <w:marBottom w:val="0"/>
          <w:divBdr>
            <w:top w:val="none" w:sz="0" w:space="0" w:color="auto"/>
            <w:left w:val="none" w:sz="0" w:space="0" w:color="auto"/>
            <w:bottom w:val="none" w:sz="0" w:space="0" w:color="auto"/>
            <w:right w:val="none" w:sz="0" w:space="0" w:color="auto"/>
          </w:divBdr>
        </w:div>
      </w:divsChild>
    </w:div>
    <w:div w:id="801657854">
      <w:bodyDiv w:val="1"/>
      <w:marLeft w:val="0"/>
      <w:marRight w:val="0"/>
      <w:marTop w:val="0"/>
      <w:marBottom w:val="0"/>
      <w:divBdr>
        <w:top w:val="none" w:sz="0" w:space="0" w:color="auto"/>
        <w:left w:val="none" w:sz="0" w:space="0" w:color="auto"/>
        <w:bottom w:val="none" w:sz="0" w:space="0" w:color="auto"/>
        <w:right w:val="none" w:sz="0" w:space="0" w:color="auto"/>
      </w:divBdr>
      <w:divsChild>
        <w:div w:id="239677801">
          <w:marLeft w:val="0"/>
          <w:marRight w:val="0"/>
          <w:marTop w:val="0"/>
          <w:marBottom w:val="0"/>
          <w:divBdr>
            <w:top w:val="none" w:sz="0" w:space="0" w:color="auto"/>
            <w:left w:val="none" w:sz="0" w:space="0" w:color="auto"/>
            <w:bottom w:val="none" w:sz="0" w:space="0" w:color="auto"/>
            <w:right w:val="none" w:sz="0" w:space="0" w:color="auto"/>
          </w:divBdr>
        </w:div>
      </w:divsChild>
    </w:div>
    <w:div w:id="844055357">
      <w:bodyDiv w:val="1"/>
      <w:marLeft w:val="0"/>
      <w:marRight w:val="0"/>
      <w:marTop w:val="0"/>
      <w:marBottom w:val="0"/>
      <w:divBdr>
        <w:top w:val="none" w:sz="0" w:space="0" w:color="auto"/>
        <w:left w:val="none" w:sz="0" w:space="0" w:color="auto"/>
        <w:bottom w:val="none" w:sz="0" w:space="0" w:color="auto"/>
        <w:right w:val="none" w:sz="0" w:space="0" w:color="auto"/>
      </w:divBdr>
      <w:divsChild>
        <w:div w:id="1817720827">
          <w:marLeft w:val="0"/>
          <w:marRight w:val="0"/>
          <w:marTop w:val="0"/>
          <w:marBottom w:val="0"/>
          <w:divBdr>
            <w:top w:val="none" w:sz="0" w:space="0" w:color="auto"/>
            <w:left w:val="none" w:sz="0" w:space="0" w:color="auto"/>
            <w:bottom w:val="none" w:sz="0" w:space="0" w:color="auto"/>
            <w:right w:val="none" w:sz="0" w:space="0" w:color="auto"/>
          </w:divBdr>
        </w:div>
      </w:divsChild>
    </w:div>
    <w:div w:id="858928652">
      <w:bodyDiv w:val="1"/>
      <w:marLeft w:val="0"/>
      <w:marRight w:val="0"/>
      <w:marTop w:val="0"/>
      <w:marBottom w:val="0"/>
      <w:divBdr>
        <w:top w:val="none" w:sz="0" w:space="0" w:color="auto"/>
        <w:left w:val="none" w:sz="0" w:space="0" w:color="auto"/>
        <w:bottom w:val="none" w:sz="0" w:space="0" w:color="auto"/>
        <w:right w:val="none" w:sz="0" w:space="0" w:color="auto"/>
      </w:divBdr>
      <w:divsChild>
        <w:div w:id="72438698">
          <w:marLeft w:val="0"/>
          <w:marRight w:val="0"/>
          <w:marTop w:val="0"/>
          <w:marBottom w:val="0"/>
          <w:divBdr>
            <w:top w:val="none" w:sz="0" w:space="0" w:color="auto"/>
            <w:left w:val="none" w:sz="0" w:space="0" w:color="auto"/>
            <w:bottom w:val="none" w:sz="0" w:space="0" w:color="auto"/>
            <w:right w:val="none" w:sz="0" w:space="0" w:color="auto"/>
          </w:divBdr>
        </w:div>
      </w:divsChild>
    </w:div>
    <w:div w:id="865408921">
      <w:bodyDiv w:val="1"/>
      <w:marLeft w:val="0"/>
      <w:marRight w:val="0"/>
      <w:marTop w:val="0"/>
      <w:marBottom w:val="0"/>
      <w:divBdr>
        <w:top w:val="none" w:sz="0" w:space="0" w:color="auto"/>
        <w:left w:val="none" w:sz="0" w:space="0" w:color="auto"/>
        <w:bottom w:val="none" w:sz="0" w:space="0" w:color="auto"/>
        <w:right w:val="none" w:sz="0" w:space="0" w:color="auto"/>
      </w:divBdr>
      <w:divsChild>
        <w:div w:id="720330366">
          <w:marLeft w:val="0"/>
          <w:marRight w:val="0"/>
          <w:marTop w:val="0"/>
          <w:marBottom w:val="0"/>
          <w:divBdr>
            <w:top w:val="none" w:sz="0" w:space="0" w:color="auto"/>
            <w:left w:val="none" w:sz="0" w:space="0" w:color="auto"/>
            <w:bottom w:val="none" w:sz="0" w:space="0" w:color="auto"/>
            <w:right w:val="none" w:sz="0" w:space="0" w:color="auto"/>
          </w:divBdr>
        </w:div>
      </w:divsChild>
    </w:div>
    <w:div w:id="920286587">
      <w:bodyDiv w:val="1"/>
      <w:marLeft w:val="0"/>
      <w:marRight w:val="0"/>
      <w:marTop w:val="0"/>
      <w:marBottom w:val="0"/>
      <w:divBdr>
        <w:top w:val="none" w:sz="0" w:space="0" w:color="auto"/>
        <w:left w:val="none" w:sz="0" w:space="0" w:color="auto"/>
        <w:bottom w:val="none" w:sz="0" w:space="0" w:color="auto"/>
        <w:right w:val="none" w:sz="0" w:space="0" w:color="auto"/>
      </w:divBdr>
      <w:divsChild>
        <w:div w:id="1284075913">
          <w:marLeft w:val="0"/>
          <w:marRight w:val="0"/>
          <w:marTop w:val="0"/>
          <w:marBottom w:val="0"/>
          <w:divBdr>
            <w:top w:val="none" w:sz="0" w:space="0" w:color="auto"/>
            <w:left w:val="none" w:sz="0" w:space="0" w:color="auto"/>
            <w:bottom w:val="none" w:sz="0" w:space="0" w:color="auto"/>
            <w:right w:val="none" w:sz="0" w:space="0" w:color="auto"/>
          </w:divBdr>
        </w:div>
      </w:divsChild>
    </w:div>
    <w:div w:id="951476470">
      <w:bodyDiv w:val="1"/>
      <w:marLeft w:val="0"/>
      <w:marRight w:val="0"/>
      <w:marTop w:val="0"/>
      <w:marBottom w:val="0"/>
      <w:divBdr>
        <w:top w:val="none" w:sz="0" w:space="0" w:color="auto"/>
        <w:left w:val="none" w:sz="0" w:space="0" w:color="auto"/>
        <w:bottom w:val="none" w:sz="0" w:space="0" w:color="auto"/>
        <w:right w:val="none" w:sz="0" w:space="0" w:color="auto"/>
      </w:divBdr>
    </w:div>
    <w:div w:id="1006861004">
      <w:bodyDiv w:val="1"/>
      <w:marLeft w:val="0"/>
      <w:marRight w:val="0"/>
      <w:marTop w:val="0"/>
      <w:marBottom w:val="0"/>
      <w:divBdr>
        <w:top w:val="none" w:sz="0" w:space="0" w:color="auto"/>
        <w:left w:val="none" w:sz="0" w:space="0" w:color="auto"/>
        <w:bottom w:val="none" w:sz="0" w:space="0" w:color="auto"/>
        <w:right w:val="none" w:sz="0" w:space="0" w:color="auto"/>
      </w:divBdr>
      <w:divsChild>
        <w:div w:id="1076171158">
          <w:marLeft w:val="0"/>
          <w:marRight w:val="0"/>
          <w:marTop w:val="0"/>
          <w:marBottom w:val="0"/>
          <w:divBdr>
            <w:top w:val="none" w:sz="0" w:space="0" w:color="auto"/>
            <w:left w:val="none" w:sz="0" w:space="0" w:color="auto"/>
            <w:bottom w:val="none" w:sz="0" w:space="0" w:color="auto"/>
            <w:right w:val="none" w:sz="0" w:space="0" w:color="auto"/>
          </w:divBdr>
        </w:div>
      </w:divsChild>
    </w:div>
    <w:div w:id="1015693942">
      <w:bodyDiv w:val="1"/>
      <w:marLeft w:val="0"/>
      <w:marRight w:val="0"/>
      <w:marTop w:val="0"/>
      <w:marBottom w:val="0"/>
      <w:divBdr>
        <w:top w:val="none" w:sz="0" w:space="0" w:color="auto"/>
        <w:left w:val="none" w:sz="0" w:space="0" w:color="auto"/>
        <w:bottom w:val="none" w:sz="0" w:space="0" w:color="auto"/>
        <w:right w:val="none" w:sz="0" w:space="0" w:color="auto"/>
      </w:divBdr>
      <w:divsChild>
        <w:div w:id="956178606">
          <w:marLeft w:val="0"/>
          <w:marRight w:val="0"/>
          <w:marTop w:val="0"/>
          <w:marBottom w:val="0"/>
          <w:divBdr>
            <w:top w:val="none" w:sz="0" w:space="0" w:color="auto"/>
            <w:left w:val="none" w:sz="0" w:space="0" w:color="auto"/>
            <w:bottom w:val="none" w:sz="0" w:space="0" w:color="auto"/>
            <w:right w:val="none" w:sz="0" w:space="0" w:color="auto"/>
          </w:divBdr>
        </w:div>
      </w:divsChild>
    </w:div>
    <w:div w:id="1021779732">
      <w:bodyDiv w:val="1"/>
      <w:marLeft w:val="0"/>
      <w:marRight w:val="0"/>
      <w:marTop w:val="0"/>
      <w:marBottom w:val="0"/>
      <w:divBdr>
        <w:top w:val="none" w:sz="0" w:space="0" w:color="auto"/>
        <w:left w:val="none" w:sz="0" w:space="0" w:color="auto"/>
        <w:bottom w:val="none" w:sz="0" w:space="0" w:color="auto"/>
        <w:right w:val="none" w:sz="0" w:space="0" w:color="auto"/>
      </w:divBdr>
      <w:divsChild>
        <w:div w:id="642853869">
          <w:marLeft w:val="0"/>
          <w:marRight w:val="0"/>
          <w:marTop w:val="0"/>
          <w:marBottom w:val="0"/>
          <w:divBdr>
            <w:top w:val="none" w:sz="0" w:space="0" w:color="auto"/>
            <w:left w:val="none" w:sz="0" w:space="0" w:color="auto"/>
            <w:bottom w:val="none" w:sz="0" w:space="0" w:color="auto"/>
            <w:right w:val="none" w:sz="0" w:space="0" w:color="auto"/>
          </w:divBdr>
        </w:div>
      </w:divsChild>
    </w:div>
    <w:div w:id="1033917760">
      <w:bodyDiv w:val="1"/>
      <w:marLeft w:val="0"/>
      <w:marRight w:val="0"/>
      <w:marTop w:val="0"/>
      <w:marBottom w:val="0"/>
      <w:divBdr>
        <w:top w:val="none" w:sz="0" w:space="0" w:color="auto"/>
        <w:left w:val="none" w:sz="0" w:space="0" w:color="auto"/>
        <w:bottom w:val="none" w:sz="0" w:space="0" w:color="auto"/>
        <w:right w:val="none" w:sz="0" w:space="0" w:color="auto"/>
      </w:divBdr>
      <w:divsChild>
        <w:div w:id="1148787809">
          <w:marLeft w:val="0"/>
          <w:marRight w:val="0"/>
          <w:marTop w:val="0"/>
          <w:marBottom w:val="0"/>
          <w:divBdr>
            <w:top w:val="none" w:sz="0" w:space="0" w:color="auto"/>
            <w:left w:val="none" w:sz="0" w:space="0" w:color="auto"/>
            <w:bottom w:val="none" w:sz="0" w:space="0" w:color="auto"/>
            <w:right w:val="none" w:sz="0" w:space="0" w:color="auto"/>
          </w:divBdr>
        </w:div>
      </w:divsChild>
    </w:div>
    <w:div w:id="1063481004">
      <w:bodyDiv w:val="1"/>
      <w:marLeft w:val="0"/>
      <w:marRight w:val="0"/>
      <w:marTop w:val="0"/>
      <w:marBottom w:val="0"/>
      <w:divBdr>
        <w:top w:val="none" w:sz="0" w:space="0" w:color="auto"/>
        <w:left w:val="none" w:sz="0" w:space="0" w:color="auto"/>
        <w:bottom w:val="none" w:sz="0" w:space="0" w:color="auto"/>
        <w:right w:val="none" w:sz="0" w:space="0" w:color="auto"/>
      </w:divBdr>
      <w:divsChild>
        <w:div w:id="67390057">
          <w:marLeft w:val="0"/>
          <w:marRight w:val="0"/>
          <w:marTop w:val="0"/>
          <w:marBottom w:val="0"/>
          <w:divBdr>
            <w:top w:val="none" w:sz="0" w:space="0" w:color="auto"/>
            <w:left w:val="none" w:sz="0" w:space="0" w:color="auto"/>
            <w:bottom w:val="none" w:sz="0" w:space="0" w:color="auto"/>
            <w:right w:val="none" w:sz="0" w:space="0" w:color="auto"/>
          </w:divBdr>
        </w:div>
      </w:divsChild>
    </w:div>
    <w:div w:id="1078288316">
      <w:bodyDiv w:val="1"/>
      <w:marLeft w:val="0"/>
      <w:marRight w:val="0"/>
      <w:marTop w:val="0"/>
      <w:marBottom w:val="0"/>
      <w:divBdr>
        <w:top w:val="none" w:sz="0" w:space="0" w:color="auto"/>
        <w:left w:val="none" w:sz="0" w:space="0" w:color="auto"/>
        <w:bottom w:val="none" w:sz="0" w:space="0" w:color="auto"/>
        <w:right w:val="none" w:sz="0" w:space="0" w:color="auto"/>
      </w:divBdr>
      <w:divsChild>
        <w:div w:id="507520915">
          <w:marLeft w:val="0"/>
          <w:marRight w:val="0"/>
          <w:marTop w:val="0"/>
          <w:marBottom w:val="0"/>
          <w:divBdr>
            <w:top w:val="none" w:sz="0" w:space="0" w:color="auto"/>
            <w:left w:val="none" w:sz="0" w:space="0" w:color="auto"/>
            <w:bottom w:val="none" w:sz="0" w:space="0" w:color="auto"/>
            <w:right w:val="none" w:sz="0" w:space="0" w:color="auto"/>
          </w:divBdr>
        </w:div>
      </w:divsChild>
    </w:div>
    <w:div w:id="1079325981">
      <w:bodyDiv w:val="1"/>
      <w:marLeft w:val="0"/>
      <w:marRight w:val="0"/>
      <w:marTop w:val="0"/>
      <w:marBottom w:val="0"/>
      <w:divBdr>
        <w:top w:val="none" w:sz="0" w:space="0" w:color="auto"/>
        <w:left w:val="none" w:sz="0" w:space="0" w:color="auto"/>
        <w:bottom w:val="none" w:sz="0" w:space="0" w:color="auto"/>
        <w:right w:val="none" w:sz="0" w:space="0" w:color="auto"/>
      </w:divBdr>
      <w:divsChild>
        <w:div w:id="1982534118">
          <w:marLeft w:val="0"/>
          <w:marRight w:val="0"/>
          <w:marTop w:val="0"/>
          <w:marBottom w:val="0"/>
          <w:divBdr>
            <w:top w:val="none" w:sz="0" w:space="0" w:color="auto"/>
            <w:left w:val="none" w:sz="0" w:space="0" w:color="auto"/>
            <w:bottom w:val="none" w:sz="0" w:space="0" w:color="auto"/>
            <w:right w:val="none" w:sz="0" w:space="0" w:color="auto"/>
          </w:divBdr>
        </w:div>
      </w:divsChild>
    </w:div>
    <w:div w:id="1133790857">
      <w:bodyDiv w:val="1"/>
      <w:marLeft w:val="0"/>
      <w:marRight w:val="0"/>
      <w:marTop w:val="0"/>
      <w:marBottom w:val="0"/>
      <w:divBdr>
        <w:top w:val="none" w:sz="0" w:space="0" w:color="auto"/>
        <w:left w:val="none" w:sz="0" w:space="0" w:color="auto"/>
        <w:bottom w:val="none" w:sz="0" w:space="0" w:color="auto"/>
        <w:right w:val="none" w:sz="0" w:space="0" w:color="auto"/>
      </w:divBdr>
      <w:divsChild>
        <w:div w:id="1751539664">
          <w:marLeft w:val="0"/>
          <w:marRight w:val="0"/>
          <w:marTop w:val="0"/>
          <w:marBottom w:val="0"/>
          <w:divBdr>
            <w:top w:val="none" w:sz="0" w:space="0" w:color="auto"/>
            <w:left w:val="none" w:sz="0" w:space="0" w:color="auto"/>
            <w:bottom w:val="none" w:sz="0" w:space="0" w:color="auto"/>
            <w:right w:val="none" w:sz="0" w:space="0" w:color="auto"/>
          </w:divBdr>
        </w:div>
      </w:divsChild>
    </w:div>
    <w:div w:id="1148935707">
      <w:bodyDiv w:val="1"/>
      <w:marLeft w:val="0"/>
      <w:marRight w:val="0"/>
      <w:marTop w:val="0"/>
      <w:marBottom w:val="0"/>
      <w:divBdr>
        <w:top w:val="none" w:sz="0" w:space="0" w:color="auto"/>
        <w:left w:val="none" w:sz="0" w:space="0" w:color="auto"/>
        <w:bottom w:val="none" w:sz="0" w:space="0" w:color="auto"/>
        <w:right w:val="none" w:sz="0" w:space="0" w:color="auto"/>
      </w:divBdr>
    </w:div>
    <w:div w:id="1170635546">
      <w:bodyDiv w:val="1"/>
      <w:marLeft w:val="0"/>
      <w:marRight w:val="0"/>
      <w:marTop w:val="0"/>
      <w:marBottom w:val="0"/>
      <w:divBdr>
        <w:top w:val="none" w:sz="0" w:space="0" w:color="auto"/>
        <w:left w:val="none" w:sz="0" w:space="0" w:color="auto"/>
        <w:bottom w:val="none" w:sz="0" w:space="0" w:color="auto"/>
        <w:right w:val="none" w:sz="0" w:space="0" w:color="auto"/>
      </w:divBdr>
      <w:divsChild>
        <w:div w:id="487554993">
          <w:marLeft w:val="0"/>
          <w:marRight w:val="0"/>
          <w:marTop w:val="0"/>
          <w:marBottom w:val="0"/>
          <w:divBdr>
            <w:top w:val="none" w:sz="0" w:space="0" w:color="auto"/>
            <w:left w:val="none" w:sz="0" w:space="0" w:color="auto"/>
            <w:bottom w:val="none" w:sz="0" w:space="0" w:color="auto"/>
            <w:right w:val="none" w:sz="0" w:space="0" w:color="auto"/>
          </w:divBdr>
        </w:div>
      </w:divsChild>
    </w:div>
    <w:div w:id="1192766761">
      <w:bodyDiv w:val="1"/>
      <w:marLeft w:val="0"/>
      <w:marRight w:val="0"/>
      <w:marTop w:val="0"/>
      <w:marBottom w:val="0"/>
      <w:divBdr>
        <w:top w:val="none" w:sz="0" w:space="0" w:color="auto"/>
        <w:left w:val="none" w:sz="0" w:space="0" w:color="auto"/>
        <w:bottom w:val="none" w:sz="0" w:space="0" w:color="auto"/>
        <w:right w:val="none" w:sz="0" w:space="0" w:color="auto"/>
      </w:divBdr>
      <w:divsChild>
        <w:div w:id="316571352">
          <w:marLeft w:val="0"/>
          <w:marRight w:val="0"/>
          <w:marTop w:val="0"/>
          <w:marBottom w:val="0"/>
          <w:divBdr>
            <w:top w:val="none" w:sz="0" w:space="0" w:color="auto"/>
            <w:left w:val="none" w:sz="0" w:space="0" w:color="auto"/>
            <w:bottom w:val="none" w:sz="0" w:space="0" w:color="auto"/>
            <w:right w:val="none" w:sz="0" w:space="0" w:color="auto"/>
          </w:divBdr>
        </w:div>
      </w:divsChild>
    </w:div>
    <w:div w:id="1241792121">
      <w:bodyDiv w:val="1"/>
      <w:marLeft w:val="0"/>
      <w:marRight w:val="0"/>
      <w:marTop w:val="0"/>
      <w:marBottom w:val="0"/>
      <w:divBdr>
        <w:top w:val="none" w:sz="0" w:space="0" w:color="auto"/>
        <w:left w:val="none" w:sz="0" w:space="0" w:color="auto"/>
        <w:bottom w:val="none" w:sz="0" w:space="0" w:color="auto"/>
        <w:right w:val="none" w:sz="0" w:space="0" w:color="auto"/>
      </w:divBdr>
      <w:divsChild>
        <w:div w:id="391001177">
          <w:marLeft w:val="0"/>
          <w:marRight w:val="0"/>
          <w:marTop w:val="0"/>
          <w:marBottom w:val="0"/>
          <w:divBdr>
            <w:top w:val="none" w:sz="0" w:space="0" w:color="auto"/>
            <w:left w:val="none" w:sz="0" w:space="0" w:color="auto"/>
            <w:bottom w:val="none" w:sz="0" w:space="0" w:color="auto"/>
            <w:right w:val="none" w:sz="0" w:space="0" w:color="auto"/>
          </w:divBdr>
        </w:div>
      </w:divsChild>
    </w:div>
    <w:div w:id="1293557510">
      <w:bodyDiv w:val="1"/>
      <w:marLeft w:val="0"/>
      <w:marRight w:val="0"/>
      <w:marTop w:val="0"/>
      <w:marBottom w:val="0"/>
      <w:divBdr>
        <w:top w:val="none" w:sz="0" w:space="0" w:color="auto"/>
        <w:left w:val="none" w:sz="0" w:space="0" w:color="auto"/>
        <w:bottom w:val="none" w:sz="0" w:space="0" w:color="auto"/>
        <w:right w:val="none" w:sz="0" w:space="0" w:color="auto"/>
      </w:divBdr>
      <w:divsChild>
        <w:div w:id="1558202665">
          <w:marLeft w:val="0"/>
          <w:marRight w:val="0"/>
          <w:marTop w:val="0"/>
          <w:marBottom w:val="0"/>
          <w:divBdr>
            <w:top w:val="none" w:sz="0" w:space="0" w:color="auto"/>
            <w:left w:val="none" w:sz="0" w:space="0" w:color="auto"/>
            <w:bottom w:val="none" w:sz="0" w:space="0" w:color="auto"/>
            <w:right w:val="none" w:sz="0" w:space="0" w:color="auto"/>
          </w:divBdr>
        </w:div>
      </w:divsChild>
    </w:div>
    <w:div w:id="1309895727">
      <w:bodyDiv w:val="1"/>
      <w:marLeft w:val="0"/>
      <w:marRight w:val="0"/>
      <w:marTop w:val="0"/>
      <w:marBottom w:val="0"/>
      <w:divBdr>
        <w:top w:val="none" w:sz="0" w:space="0" w:color="auto"/>
        <w:left w:val="none" w:sz="0" w:space="0" w:color="auto"/>
        <w:bottom w:val="none" w:sz="0" w:space="0" w:color="auto"/>
        <w:right w:val="none" w:sz="0" w:space="0" w:color="auto"/>
      </w:divBdr>
      <w:divsChild>
        <w:div w:id="648242829">
          <w:marLeft w:val="0"/>
          <w:marRight w:val="0"/>
          <w:marTop w:val="0"/>
          <w:marBottom w:val="0"/>
          <w:divBdr>
            <w:top w:val="none" w:sz="0" w:space="0" w:color="auto"/>
            <w:left w:val="none" w:sz="0" w:space="0" w:color="auto"/>
            <w:bottom w:val="none" w:sz="0" w:space="0" w:color="auto"/>
            <w:right w:val="none" w:sz="0" w:space="0" w:color="auto"/>
          </w:divBdr>
        </w:div>
      </w:divsChild>
    </w:div>
    <w:div w:id="1330017419">
      <w:bodyDiv w:val="1"/>
      <w:marLeft w:val="0"/>
      <w:marRight w:val="0"/>
      <w:marTop w:val="0"/>
      <w:marBottom w:val="0"/>
      <w:divBdr>
        <w:top w:val="none" w:sz="0" w:space="0" w:color="auto"/>
        <w:left w:val="none" w:sz="0" w:space="0" w:color="auto"/>
        <w:bottom w:val="none" w:sz="0" w:space="0" w:color="auto"/>
        <w:right w:val="none" w:sz="0" w:space="0" w:color="auto"/>
      </w:divBdr>
    </w:div>
    <w:div w:id="1330787352">
      <w:bodyDiv w:val="1"/>
      <w:marLeft w:val="0"/>
      <w:marRight w:val="0"/>
      <w:marTop w:val="0"/>
      <w:marBottom w:val="0"/>
      <w:divBdr>
        <w:top w:val="none" w:sz="0" w:space="0" w:color="auto"/>
        <w:left w:val="none" w:sz="0" w:space="0" w:color="auto"/>
        <w:bottom w:val="none" w:sz="0" w:space="0" w:color="auto"/>
        <w:right w:val="none" w:sz="0" w:space="0" w:color="auto"/>
      </w:divBdr>
      <w:divsChild>
        <w:div w:id="90856663">
          <w:marLeft w:val="0"/>
          <w:marRight w:val="0"/>
          <w:marTop w:val="0"/>
          <w:marBottom w:val="0"/>
          <w:divBdr>
            <w:top w:val="none" w:sz="0" w:space="0" w:color="auto"/>
            <w:left w:val="none" w:sz="0" w:space="0" w:color="auto"/>
            <w:bottom w:val="none" w:sz="0" w:space="0" w:color="auto"/>
            <w:right w:val="none" w:sz="0" w:space="0" w:color="auto"/>
          </w:divBdr>
        </w:div>
      </w:divsChild>
    </w:div>
    <w:div w:id="1338725154">
      <w:bodyDiv w:val="1"/>
      <w:marLeft w:val="0"/>
      <w:marRight w:val="0"/>
      <w:marTop w:val="0"/>
      <w:marBottom w:val="0"/>
      <w:divBdr>
        <w:top w:val="none" w:sz="0" w:space="0" w:color="auto"/>
        <w:left w:val="none" w:sz="0" w:space="0" w:color="auto"/>
        <w:bottom w:val="none" w:sz="0" w:space="0" w:color="auto"/>
        <w:right w:val="none" w:sz="0" w:space="0" w:color="auto"/>
      </w:divBdr>
      <w:divsChild>
        <w:div w:id="186799662">
          <w:marLeft w:val="0"/>
          <w:marRight w:val="0"/>
          <w:marTop w:val="0"/>
          <w:marBottom w:val="0"/>
          <w:divBdr>
            <w:top w:val="none" w:sz="0" w:space="0" w:color="auto"/>
            <w:left w:val="none" w:sz="0" w:space="0" w:color="auto"/>
            <w:bottom w:val="none" w:sz="0" w:space="0" w:color="auto"/>
            <w:right w:val="none" w:sz="0" w:space="0" w:color="auto"/>
          </w:divBdr>
        </w:div>
      </w:divsChild>
    </w:div>
    <w:div w:id="1442651154">
      <w:bodyDiv w:val="1"/>
      <w:marLeft w:val="0"/>
      <w:marRight w:val="0"/>
      <w:marTop w:val="0"/>
      <w:marBottom w:val="0"/>
      <w:divBdr>
        <w:top w:val="none" w:sz="0" w:space="0" w:color="auto"/>
        <w:left w:val="none" w:sz="0" w:space="0" w:color="auto"/>
        <w:bottom w:val="none" w:sz="0" w:space="0" w:color="auto"/>
        <w:right w:val="none" w:sz="0" w:space="0" w:color="auto"/>
      </w:divBdr>
      <w:divsChild>
        <w:div w:id="184906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616210">
      <w:bodyDiv w:val="1"/>
      <w:marLeft w:val="0"/>
      <w:marRight w:val="0"/>
      <w:marTop w:val="0"/>
      <w:marBottom w:val="0"/>
      <w:divBdr>
        <w:top w:val="none" w:sz="0" w:space="0" w:color="auto"/>
        <w:left w:val="none" w:sz="0" w:space="0" w:color="auto"/>
        <w:bottom w:val="none" w:sz="0" w:space="0" w:color="auto"/>
        <w:right w:val="none" w:sz="0" w:space="0" w:color="auto"/>
      </w:divBdr>
      <w:divsChild>
        <w:div w:id="559487634">
          <w:marLeft w:val="0"/>
          <w:marRight w:val="0"/>
          <w:marTop w:val="0"/>
          <w:marBottom w:val="0"/>
          <w:divBdr>
            <w:top w:val="none" w:sz="0" w:space="0" w:color="auto"/>
            <w:left w:val="none" w:sz="0" w:space="0" w:color="auto"/>
            <w:bottom w:val="none" w:sz="0" w:space="0" w:color="auto"/>
            <w:right w:val="none" w:sz="0" w:space="0" w:color="auto"/>
          </w:divBdr>
        </w:div>
      </w:divsChild>
    </w:div>
    <w:div w:id="1500458379">
      <w:bodyDiv w:val="1"/>
      <w:marLeft w:val="0"/>
      <w:marRight w:val="0"/>
      <w:marTop w:val="0"/>
      <w:marBottom w:val="0"/>
      <w:divBdr>
        <w:top w:val="none" w:sz="0" w:space="0" w:color="auto"/>
        <w:left w:val="none" w:sz="0" w:space="0" w:color="auto"/>
        <w:bottom w:val="none" w:sz="0" w:space="0" w:color="auto"/>
        <w:right w:val="none" w:sz="0" w:space="0" w:color="auto"/>
      </w:divBdr>
      <w:divsChild>
        <w:div w:id="338890008">
          <w:marLeft w:val="0"/>
          <w:marRight w:val="0"/>
          <w:marTop w:val="0"/>
          <w:marBottom w:val="0"/>
          <w:divBdr>
            <w:top w:val="none" w:sz="0" w:space="0" w:color="auto"/>
            <w:left w:val="none" w:sz="0" w:space="0" w:color="auto"/>
            <w:bottom w:val="none" w:sz="0" w:space="0" w:color="auto"/>
            <w:right w:val="none" w:sz="0" w:space="0" w:color="auto"/>
          </w:divBdr>
        </w:div>
      </w:divsChild>
    </w:div>
    <w:div w:id="1528787705">
      <w:bodyDiv w:val="1"/>
      <w:marLeft w:val="0"/>
      <w:marRight w:val="0"/>
      <w:marTop w:val="0"/>
      <w:marBottom w:val="0"/>
      <w:divBdr>
        <w:top w:val="none" w:sz="0" w:space="0" w:color="auto"/>
        <w:left w:val="none" w:sz="0" w:space="0" w:color="auto"/>
        <w:bottom w:val="none" w:sz="0" w:space="0" w:color="auto"/>
        <w:right w:val="none" w:sz="0" w:space="0" w:color="auto"/>
      </w:divBdr>
      <w:divsChild>
        <w:div w:id="1171411539">
          <w:marLeft w:val="0"/>
          <w:marRight w:val="0"/>
          <w:marTop w:val="0"/>
          <w:marBottom w:val="0"/>
          <w:divBdr>
            <w:top w:val="none" w:sz="0" w:space="0" w:color="auto"/>
            <w:left w:val="none" w:sz="0" w:space="0" w:color="auto"/>
            <w:bottom w:val="none" w:sz="0" w:space="0" w:color="auto"/>
            <w:right w:val="none" w:sz="0" w:space="0" w:color="auto"/>
          </w:divBdr>
        </w:div>
      </w:divsChild>
    </w:div>
    <w:div w:id="1532648326">
      <w:bodyDiv w:val="1"/>
      <w:marLeft w:val="0"/>
      <w:marRight w:val="0"/>
      <w:marTop w:val="0"/>
      <w:marBottom w:val="0"/>
      <w:divBdr>
        <w:top w:val="none" w:sz="0" w:space="0" w:color="auto"/>
        <w:left w:val="none" w:sz="0" w:space="0" w:color="auto"/>
        <w:bottom w:val="none" w:sz="0" w:space="0" w:color="auto"/>
        <w:right w:val="none" w:sz="0" w:space="0" w:color="auto"/>
      </w:divBdr>
    </w:div>
    <w:div w:id="1576862633">
      <w:bodyDiv w:val="1"/>
      <w:marLeft w:val="0"/>
      <w:marRight w:val="0"/>
      <w:marTop w:val="0"/>
      <w:marBottom w:val="0"/>
      <w:divBdr>
        <w:top w:val="none" w:sz="0" w:space="0" w:color="auto"/>
        <w:left w:val="none" w:sz="0" w:space="0" w:color="auto"/>
        <w:bottom w:val="none" w:sz="0" w:space="0" w:color="auto"/>
        <w:right w:val="none" w:sz="0" w:space="0" w:color="auto"/>
      </w:divBdr>
      <w:divsChild>
        <w:div w:id="778914153">
          <w:marLeft w:val="0"/>
          <w:marRight w:val="0"/>
          <w:marTop w:val="0"/>
          <w:marBottom w:val="0"/>
          <w:divBdr>
            <w:top w:val="none" w:sz="0" w:space="0" w:color="auto"/>
            <w:left w:val="none" w:sz="0" w:space="0" w:color="auto"/>
            <w:bottom w:val="none" w:sz="0" w:space="0" w:color="auto"/>
            <w:right w:val="none" w:sz="0" w:space="0" w:color="auto"/>
          </w:divBdr>
        </w:div>
      </w:divsChild>
    </w:div>
    <w:div w:id="1586107018">
      <w:bodyDiv w:val="1"/>
      <w:marLeft w:val="0"/>
      <w:marRight w:val="0"/>
      <w:marTop w:val="0"/>
      <w:marBottom w:val="0"/>
      <w:divBdr>
        <w:top w:val="none" w:sz="0" w:space="0" w:color="auto"/>
        <w:left w:val="none" w:sz="0" w:space="0" w:color="auto"/>
        <w:bottom w:val="none" w:sz="0" w:space="0" w:color="auto"/>
        <w:right w:val="none" w:sz="0" w:space="0" w:color="auto"/>
      </w:divBdr>
      <w:divsChild>
        <w:div w:id="290131097">
          <w:marLeft w:val="0"/>
          <w:marRight w:val="0"/>
          <w:marTop w:val="0"/>
          <w:marBottom w:val="0"/>
          <w:divBdr>
            <w:top w:val="none" w:sz="0" w:space="0" w:color="auto"/>
            <w:left w:val="none" w:sz="0" w:space="0" w:color="auto"/>
            <w:bottom w:val="none" w:sz="0" w:space="0" w:color="auto"/>
            <w:right w:val="none" w:sz="0" w:space="0" w:color="auto"/>
          </w:divBdr>
        </w:div>
      </w:divsChild>
    </w:div>
    <w:div w:id="1620532294">
      <w:bodyDiv w:val="1"/>
      <w:marLeft w:val="0"/>
      <w:marRight w:val="0"/>
      <w:marTop w:val="0"/>
      <w:marBottom w:val="0"/>
      <w:divBdr>
        <w:top w:val="none" w:sz="0" w:space="0" w:color="auto"/>
        <w:left w:val="none" w:sz="0" w:space="0" w:color="auto"/>
        <w:bottom w:val="none" w:sz="0" w:space="0" w:color="auto"/>
        <w:right w:val="none" w:sz="0" w:space="0" w:color="auto"/>
      </w:divBdr>
      <w:divsChild>
        <w:div w:id="841941612">
          <w:marLeft w:val="0"/>
          <w:marRight w:val="0"/>
          <w:marTop w:val="0"/>
          <w:marBottom w:val="0"/>
          <w:divBdr>
            <w:top w:val="none" w:sz="0" w:space="0" w:color="auto"/>
            <w:left w:val="none" w:sz="0" w:space="0" w:color="auto"/>
            <w:bottom w:val="none" w:sz="0" w:space="0" w:color="auto"/>
            <w:right w:val="none" w:sz="0" w:space="0" w:color="auto"/>
          </w:divBdr>
        </w:div>
      </w:divsChild>
    </w:div>
    <w:div w:id="1709068891">
      <w:bodyDiv w:val="1"/>
      <w:marLeft w:val="0"/>
      <w:marRight w:val="0"/>
      <w:marTop w:val="0"/>
      <w:marBottom w:val="0"/>
      <w:divBdr>
        <w:top w:val="none" w:sz="0" w:space="0" w:color="auto"/>
        <w:left w:val="none" w:sz="0" w:space="0" w:color="auto"/>
        <w:bottom w:val="none" w:sz="0" w:space="0" w:color="auto"/>
        <w:right w:val="none" w:sz="0" w:space="0" w:color="auto"/>
      </w:divBdr>
      <w:divsChild>
        <w:div w:id="477501014">
          <w:marLeft w:val="0"/>
          <w:marRight w:val="0"/>
          <w:marTop w:val="0"/>
          <w:marBottom w:val="0"/>
          <w:divBdr>
            <w:top w:val="none" w:sz="0" w:space="0" w:color="auto"/>
            <w:left w:val="none" w:sz="0" w:space="0" w:color="auto"/>
            <w:bottom w:val="none" w:sz="0" w:space="0" w:color="auto"/>
            <w:right w:val="none" w:sz="0" w:space="0" w:color="auto"/>
          </w:divBdr>
        </w:div>
      </w:divsChild>
    </w:div>
    <w:div w:id="1779258541">
      <w:bodyDiv w:val="1"/>
      <w:marLeft w:val="0"/>
      <w:marRight w:val="0"/>
      <w:marTop w:val="0"/>
      <w:marBottom w:val="0"/>
      <w:divBdr>
        <w:top w:val="none" w:sz="0" w:space="0" w:color="auto"/>
        <w:left w:val="none" w:sz="0" w:space="0" w:color="auto"/>
        <w:bottom w:val="none" w:sz="0" w:space="0" w:color="auto"/>
        <w:right w:val="none" w:sz="0" w:space="0" w:color="auto"/>
      </w:divBdr>
    </w:div>
    <w:div w:id="1795363954">
      <w:bodyDiv w:val="1"/>
      <w:marLeft w:val="0"/>
      <w:marRight w:val="0"/>
      <w:marTop w:val="0"/>
      <w:marBottom w:val="0"/>
      <w:divBdr>
        <w:top w:val="none" w:sz="0" w:space="0" w:color="auto"/>
        <w:left w:val="none" w:sz="0" w:space="0" w:color="auto"/>
        <w:bottom w:val="none" w:sz="0" w:space="0" w:color="auto"/>
        <w:right w:val="none" w:sz="0" w:space="0" w:color="auto"/>
      </w:divBdr>
      <w:divsChild>
        <w:div w:id="95294164">
          <w:marLeft w:val="0"/>
          <w:marRight w:val="0"/>
          <w:marTop w:val="0"/>
          <w:marBottom w:val="0"/>
          <w:divBdr>
            <w:top w:val="none" w:sz="0" w:space="0" w:color="auto"/>
            <w:left w:val="none" w:sz="0" w:space="0" w:color="auto"/>
            <w:bottom w:val="none" w:sz="0" w:space="0" w:color="auto"/>
            <w:right w:val="none" w:sz="0" w:space="0" w:color="auto"/>
          </w:divBdr>
        </w:div>
      </w:divsChild>
    </w:div>
    <w:div w:id="1835949058">
      <w:bodyDiv w:val="1"/>
      <w:marLeft w:val="0"/>
      <w:marRight w:val="0"/>
      <w:marTop w:val="0"/>
      <w:marBottom w:val="0"/>
      <w:divBdr>
        <w:top w:val="none" w:sz="0" w:space="0" w:color="auto"/>
        <w:left w:val="none" w:sz="0" w:space="0" w:color="auto"/>
        <w:bottom w:val="none" w:sz="0" w:space="0" w:color="auto"/>
        <w:right w:val="none" w:sz="0" w:space="0" w:color="auto"/>
      </w:divBdr>
      <w:divsChild>
        <w:div w:id="2073504050">
          <w:marLeft w:val="0"/>
          <w:marRight w:val="0"/>
          <w:marTop w:val="0"/>
          <w:marBottom w:val="0"/>
          <w:divBdr>
            <w:top w:val="none" w:sz="0" w:space="0" w:color="auto"/>
            <w:left w:val="none" w:sz="0" w:space="0" w:color="auto"/>
            <w:bottom w:val="none" w:sz="0" w:space="0" w:color="auto"/>
            <w:right w:val="none" w:sz="0" w:space="0" w:color="auto"/>
          </w:divBdr>
        </w:div>
      </w:divsChild>
    </w:div>
    <w:div w:id="1851066529">
      <w:bodyDiv w:val="1"/>
      <w:marLeft w:val="0"/>
      <w:marRight w:val="0"/>
      <w:marTop w:val="0"/>
      <w:marBottom w:val="0"/>
      <w:divBdr>
        <w:top w:val="none" w:sz="0" w:space="0" w:color="auto"/>
        <w:left w:val="none" w:sz="0" w:space="0" w:color="auto"/>
        <w:bottom w:val="none" w:sz="0" w:space="0" w:color="auto"/>
        <w:right w:val="none" w:sz="0" w:space="0" w:color="auto"/>
      </w:divBdr>
      <w:divsChild>
        <w:div w:id="1165127147">
          <w:marLeft w:val="0"/>
          <w:marRight w:val="0"/>
          <w:marTop w:val="0"/>
          <w:marBottom w:val="0"/>
          <w:divBdr>
            <w:top w:val="none" w:sz="0" w:space="0" w:color="auto"/>
            <w:left w:val="none" w:sz="0" w:space="0" w:color="auto"/>
            <w:bottom w:val="none" w:sz="0" w:space="0" w:color="auto"/>
            <w:right w:val="none" w:sz="0" w:space="0" w:color="auto"/>
          </w:divBdr>
        </w:div>
      </w:divsChild>
    </w:div>
    <w:div w:id="1866216149">
      <w:bodyDiv w:val="1"/>
      <w:marLeft w:val="0"/>
      <w:marRight w:val="0"/>
      <w:marTop w:val="0"/>
      <w:marBottom w:val="0"/>
      <w:divBdr>
        <w:top w:val="none" w:sz="0" w:space="0" w:color="auto"/>
        <w:left w:val="none" w:sz="0" w:space="0" w:color="auto"/>
        <w:bottom w:val="none" w:sz="0" w:space="0" w:color="auto"/>
        <w:right w:val="none" w:sz="0" w:space="0" w:color="auto"/>
      </w:divBdr>
    </w:div>
    <w:div w:id="1867254473">
      <w:bodyDiv w:val="1"/>
      <w:marLeft w:val="0"/>
      <w:marRight w:val="0"/>
      <w:marTop w:val="0"/>
      <w:marBottom w:val="0"/>
      <w:divBdr>
        <w:top w:val="none" w:sz="0" w:space="0" w:color="auto"/>
        <w:left w:val="none" w:sz="0" w:space="0" w:color="auto"/>
        <w:bottom w:val="none" w:sz="0" w:space="0" w:color="auto"/>
        <w:right w:val="none" w:sz="0" w:space="0" w:color="auto"/>
      </w:divBdr>
      <w:divsChild>
        <w:div w:id="774447609">
          <w:marLeft w:val="0"/>
          <w:marRight w:val="0"/>
          <w:marTop w:val="0"/>
          <w:marBottom w:val="0"/>
          <w:divBdr>
            <w:top w:val="none" w:sz="0" w:space="0" w:color="auto"/>
            <w:left w:val="none" w:sz="0" w:space="0" w:color="auto"/>
            <w:bottom w:val="none" w:sz="0" w:space="0" w:color="auto"/>
            <w:right w:val="none" w:sz="0" w:space="0" w:color="auto"/>
          </w:divBdr>
        </w:div>
      </w:divsChild>
    </w:div>
    <w:div w:id="1872187697">
      <w:bodyDiv w:val="1"/>
      <w:marLeft w:val="0"/>
      <w:marRight w:val="0"/>
      <w:marTop w:val="0"/>
      <w:marBottom w:val="0"/>
      <w:divBdr>
        <w:top w:val="none" w:sz="0" w:space="0" w:color="auto"/>
        <w:left w:val="none" w:sz="0" w:space="0" w:color="auto"/>
        <w:bottom w:val="none" w:sz="0" w:space="0" w:color="auto"/>
        <w:right w:val="none" w:sz="0" w:space="0" w:color="auto"/>
      </w:divBdr>
      <w:divsChild>
        <w:div w:id="1865052427">
          <w:marLeft w:val="0"/>
          <w:marRight w:val="0"/>
          <w:marTop w:val="0"/>
          <w:marBottom w:val="0"/>
          <w:divBdr>
            <w:top w:val="none" w:sz="0" w:space="0" w:color="auto"/>
            <w:left w:val="none" w:sz="0" w:space="0" w:color="auto"/>
            <w:bottom w:val="none" w:sz="0" w:space="0" w:color="auto"/>
            <w:right w:val="none" w:sz="0" w:space="0" w:color="auto"/>
          </w:divBdr>
        </w:div>
      </w:divsChild>
    </w:div>
    <w:div w:id="1896041192">
      <w:bodyDiv w:val="1"/>
      <w:marLeft w:val="0"/>
      <w:marRight w:val="0"/>
      <w:marTop w:val="0"/>
      <w:marBottom w:val="0"/>
      <w:divBdr>
        <w:top w:val="none" w:sz="0" w:space="0" w:color="auto"/>
        <w:left w:val="none" w:sz="0" w:space="0" w:color="auto"/>
        <w:bottom w:val="none" w:sz="0" w:space="0" w:color="auto"/>
        <w:right w:val="none" w:sz="0" w:space="0" w:color="auto"/>
      </w:divBdr>
      <w:divsChild>
        <w:div w:id="944725562">
          <w:marLeft w:val="0"/>
          <w:marRight w:val="0"/>
          <w:marTop w:val="0"/>
          <w:marBottom w:val="0"/>
          <w:divBdr>
            <w:top w:val="none" w:sz="0" w:space="0" w:color="auto"/>
            <w:left w:val="none" w:sz="0" w:space="0" w:color="auto"/>
            <w:bottom w:val="none" w:sz="0" w:space="0" w:color="auto"/>
            <w:right w:val="none" w:sz="0" w:space="0" w:color="auto"/>
          </w:divBdr>
        </w:div>
      </w:divsChild>
    </w:div>
    <w:div w:id="1933316932">
      <w:bodyDiv w:val="1"/>
      <w:marLeft w:val="0"/>
      <w:marRight w:val="0"/>
      <w:marTop w:val="0"/>
      <w:marBottom w:val="0"/>
      <w:divBdr>
        <w:top w:val="none" w:sz="0" w:space="0" w:color="auto"/>
        <w:left w:val="none" w:sz="0" w:space="0" w:color="auto"/>
        <w:bottom w:val="none" w:sz="0" w:space="0" w:color="auto"/>
        <w:right w:val="none" w:sz="0" w:space="0" w:color="auto"/>
      </w:divBdr>
      <w:divsChild>
        <w:div w:id="2102951170">
          <w:marLeft w:val="0"/>
          <w:marRight w:val="0"/>
          <w:marTop w:val="0"/>
          <w:marBottom w:val="0"/>
          <w:divBdr>
            <w:top w:val="none" w:sz="0" w:space="0" w:color="auto"/>
            <w:left w:val="none" w:sz="0" w:space="0" w:color="auto"/>
            <w:bottom w:val="none" w:sz="0" w:space="0" w:color="auto"/>
            <w:right w:val="none" w:sz="0" w:space="0" w:color="auto"/>
          </w:divBdr>
        </w:div>
      </w:divsChild>
    </w:div>
    <w:div w:id="1936353743">
      <w:bodyDiv w:val="1"/>
      <w:marLeft w:val="0"/>
      <w:marRight w:val="0"/>
      <w:marTop w:val="0"/>
      <w:marBottom w:val="0"/>
      <w:divBdr>
        <w:top w:val="none" w:sz="0" w:space="0" w:color="auto"/>
        <w:left w:val="none" w:sz="0" w:space="0" w:color="auto"/>
        <w:bottom w:val="none" w:sz="0" w:space="0" w:color="auto"/>
        <w:right w:val="none" w:sz="0" w:space="0" w:color="auto"/>
      </w:divBdr>
      <w:divsChild>
        <w:div w:id="1924411014">
          <w:marLeft w:val="0"/>
          <w:marRight w:val="0"/>
          <w:marTop w:val="0"/>
          <w:marBottom w:val="0"/>
          <w:divBdr>
            <w:top w:val="none" w:sz="0" w:space="0" w:color="auto"/>
            <w:left w:val="none" w:sz="0" w:space="0" w:color="auto"/>
            <w:bottom w:val="none" w:sz="0" w:space="0" w:color="auto"/>
            <w:right w:val="none" w:sz="0" w:space="0" w:color="auto"/>
          </w:divBdr>
        </w:div>
      </w:divsChild>
    </w:div>
    <w:div w:id="1969126117">
      <w:bodyDiv w:val="1"/>
      <w:marLeft w:val="0"/>
      <w:marRight w:val="0"/>
      <w:marTop w:val="0"/>
      <w:marBottom w:val="0"/>
      <w:divBdr>
        <w:top w:val="none" w:sz="0" w:space="0" w:color="auto"/>
        <w:left w:val="none" w:sz="0" w:space="0" w:color="auto"/>
        <w:bottom w:val="none" w:sz="0" w:space="0" w:color="auto"/>
        <w:right w:val="none" w:sz="0" w:space="0" w:color="auto"/>
      </w:divBdr>
      <w:divsChild>
        <w:div w:id="1558710329">
          <w:marLeft w:val="0"/>
          <w:marRight w:val="0"/>
          <w:marTop w:val="0"/>
          <w:marBottom w:val="0"/>
          <w:divBdr>
            <w:top w:val="none" w:sz="0" w:space="0" w:color="auto"/>
            <w:left w:val="none" w:sz="0" w:space="0" w:color="auto"/>
            <w:bottom w:val="none" w:sz="0" w:space="0" w:color="auto"/>
            <w:right w:val="none" w:sz="0" w:space="0" w:color="auto"/>
          </w:divBdr>
        </w:div>
      </w:divsChild>
    </w:div>
    <w:div w:id="2000115336">
      <w:bodyDiv w:val="1"/>
      <w:marLeft w:val="0"/>
      <w:marRight w:val="0"/>
      <w:marTop w:val="0"/>
      <w:marBottom w:val="0"/>
      <w:divBdr>
        <w:top w:val="none" w:sz="0" w:space="0" w:color="auto"/>
        <w:left w:val="none" w:sz="0" w:space="0" w:color="auto"/>
        <w:bottom w:val="none" w:sz="0" w:space="0" w:color="auto"/>
        <w:right w:val="none" w:sz="0" w:space="0" w:color="auto"/>
      </w:divBdr>
      <w:divsChild>
        <w:div w:id="198053839">
          <w:marLeft w:val="0"/>
          <w:marRight w:val="0"/>
          <w:marTop w:val="0"/>
          <w:marBottom w:val="0"/>
          <w:divBdr>
            <w:top w:val="none" w:sz="0" w:space="0" w:color="auto"/>
            <w:left w:val="none" w:sz="0" w:space="0" w:color="auto"/>
            <w:bottom w:val="none" w:sz="0" w:space="0" w:color="auto"/>
            <w:right w:val="none" w:sz="0" w:space="0" w:color="auto"/>
          </w:divBdr>
        </w:div>
      </w:divsChild>
    </w:div>
    <w:div w:id="2065330363">
      <w:bodyDiv w:val="1"/>
      <w:marLeft w:val="0"/>
      <w:marRight w:val="0"/>
      <w:marTop w:val="0"/>
      <w:marBottom w:val="0"/>
      <w:divBdr>
        <w:top w:val="none" w:sz="0" w:space="0" w:color="auto"/>
        <w:left w:val="none" w:sz="0" w:space="0" w:color="auto"/>
        <w:bottom w:val="none" w:sz="0" w:space="0" w:color="auto"/>
        <w:right w:val="none" w:sz="0" w:space="0" w:color="auto"/>
      </w:divBdr>
    </w:div>
    <w:div w:id="2102675523">
      <w:bodyDiv w:val="1"/>
      <w:marLeft w:val="0"/>
      <w:marRight w:val="0"/>
      <w:marTop w:val="0"/>
      <w:marBottom w:val="0"/>
      <w:divBdr>
        <w:top w:val="none" w:sz="0" w:space="0" w:color="auto"/>
        <w:left w:val="none" w:sz="0" w:space="0" w:color="auto"/>
        <w:bottom w:val="none" w:sz="0" w:space="0" w:color="auto"/>
        <w:right w:val="none" w:sz="0" w:space="0" w:color="auto"/>
      </w:divBdr>
      <w:divsChild>
        <w:div w:id="1773621130">
          <w:marLeft w:val="0"/>
          <w:marRight w:val="0"/>
          <w:marTop w:val="0"/>
          <w:marBottom w:val="0"/>
          <w:divBdr>
            <w:top w:val="none" w:sz="0" w:space="0" w:color="auto"/>
            <w:left w:val="none" w:sz="0" w:space="0" w:color="auto"/>
            <w:bottom w:val="none" w:sz="0" w:space="0" w:color="auto"/>
            <w:right w:val="none" w:sz="0" w:space="0" w:color="auto"/>
          </w:divBdr>
        </w:div>
      </w:divsChild>
    </w:div>
    <w:div w:id="2136409649">
      <w:bodyDiv w:val="1"/>
      <w:marLeft w:val="0"/>
      <w:marRight w:val="0"/>
      <w:marTop w:val="0"/>
      <w:marBottom w:val="0"/>
      <w:divBdr>
        <w:top w:val="none" w:sz="0" w:space="0" w:color="auto"/>
        <w:left w:val="none" w:sz="0" w:space="0" w:color="auto"/>
        <w:bottom w:val="none" w:sz="0" w:space="0" w:color="auto"/>
        <w:right w:val="none" w:sz="0" w:space="0" w:color="auto"/>
      </w:divBdr>
      <w:divsChild>
        <w:div w:id="575168912">
          <w:marLeft w:val="0"/>
          <w:marRight w:val="0"/>
          <w:marTop w:val="0"/>
          <w:marBottom w:val="0"/>
          <w:divBdr>
            <w:top w:val="none" w:sz="0" w:space="0" w:color="auto"/>
            <w:left w:val="none" w:sz="0" w:space="0" w:color="auto"/>
            <w:bottom w:val="none" w:sz="0" w:space="0" w:color="auto"/>
            <w:right w:val="none" w:sz="0" w:space="0" w:color="auto"/>
          </w:divBdr>
        </w:div>
      </w:divsChild>
    </w:div>
    <w:div w:id="214265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B2713F9769F4CF8AD8AD7630F5D6221"/>
        <w:category>
          <w:name w:val="General"/>
          <w:gallery w:val="placeholder"/>
        </w:category>
        <w:types>
          <w:type w:val="bbPlcHdr"/>
        </w:types>
        <w:behaviors>
          <w:behavior w:val="content"/>
        </w:behaviors>
        <w:guid w:val="{5DDE9EB8-55E9-4877-A851-3B09852476FE}"/>
      </w:docPartPr>
      <w:docPartBody>
        <w:p w:rsidR="00CA7DE6" w:rsidRDefault="00743172" w:rsidP="00743172">
          <w:pPr>
            <w:pStyle w:val="AB2713F9769F4CF8AD8AD7630F5D6221"/>
          </w:pPr>
          <w:r>
            <w:rPr>
              <w:rFonts w:asciiTheme="majorHAnsi" w:eastAsiaTheme="majorEastAsia" w:hAnsiTheme="majorHAnsi" w:cstheme="majorBidi"/>
              <w:caps/>
            </w:rPr>
            <w:t>[Type the company name]</w:t>
          </w:r>
        </w:p>
      </w:docPartBody>
    </w:docPart>
    <w:docPart>
      <w:docPartPr>
        <w:name w:val="E0E03C54AB2B486C81A1A978B2A186AF"/>
        <w:category>
          <w:name w:val="General"/>
          <w:gallery w:val="placeholder"/>
        </w:category>
        <w:types>
          <w:type w:val="bbPlcHdr"/>
        </w:types>
        <w:behaviors>
          <w:behavior w:val="content"/>
        </w:behaviors>
        <w:guid w:val="{5D01D9B7-6474-4C8F-8C9A-61C2655E5495}"/>
      </w:docPartPr>
      <w:docPartBody>
        <w:p w:rsidR="00CA7DE6" w:rsidRDefault="00743172" w:rsidP="00743172">
          <w:pPr>
            <w:pStyle w:val="E0E03C54AB2B486C81A1A978B2A186AF"/>
          </w:pPr>
          <w:r>
            <w:rPr>
              <w:rFonts w:asciiTheme="majorHAnsi" w:eastAsiaTheme="majorEastAsia" w:hAnsiTheme="majorHAnsi" w:cstheme="majorBidi"/>
              <w:sz w:val="80"/>
              <w:szCs w:val="80"/>
            </w:rPr>
            <w:t>[Type the document title]</w:t>
          </w:r>
        </w:p>
      </w:docPartBody>
    </w:docPart>
    <w:docPart>
      <w:docPartPr>
        <w:name w:val="10BC3D4ECBFB4BC3902AB8D5F5CC0DE7"/>
        <w:category>
          <w:name w:val="General"/>
          <w:gallery w:val="placeholder"/>
        </w:category>
        <w:types>
          <w:type w:val="bbPlcHdr"/>
        </w:types>
        <w:behaviors>
          <w:behavior w:val="content"/>
        </w:behaviors>
        <w:guid w:val="{D7A47D0B-27A0-4B96-86DD-0CFDB5588349}"/>
      </w:docPartPr>
      <w:docPartBody>
        <w:p w:rsidR="00CA7DE6" w:rsidRDefault="00743172" w:rsidP="00743172">
          <w:pPr>
            <w:pStyle w:val="10BC3D4ECBFB4BC3902AB8D5F5CC0DE7"/>
          </w:pPr>
          <w:r>
            <w:rPr>
              <w:rFonts w:asciiTheme="majorHAnsi" w:eastAsiaTheme="majorEastAsia" w:hAnsiTheme="majorHAnsi" w:cstheme="majorBidi"/>
              <w:sz w:val="44"/>
              <w:szCs w:val="44"/>
            </w:rPr>
            <w:t>[Type the document subtitle]</w:t>
          </w:r>
        </w:p>
      </w:docPartBody>
    </w:docPart>
    <w:docPart>
      <w:docPartPr>
        <w:name w:val="27940F3D58A04755B9F9C886AAA45D27"/>
        <w:category>
          <w:name w:val="General"/>
          <w:gallery w:val="placeholder"/>
        </w:category>
        <w:types>
          <w:type w:val="bbPlcHdr"/>
        </w:types>
        <w:behaviors>
          <w:behavior w:val="content"/>
        </w:behaviors>
        <w:guid w:val="{DBC06994-441F-4E31-AEBD-E13ABB19337B}"/>
      </w:docPartPr>
      <w:docPartBody>
        <w:p w:rsidR="00CA7DE6" w:rsidRDefault="00743172" w:rsidP="00743172">
          <w:pPr>
            <w:pStyle w:val="27940F3D58A04755B9F9C886AAA45D27"/>
          </w:pPr>
          <w:r>
            <w:rPr>
              <w:b/>
              <w:bCs/>
            </w:rPr>
            <w:t>[Type the author name]</w:t>
          </w:r>
        </w:p>
      </w:docPartBody>
    </w:docPart>
    <w:docPart>
      <w:docPartPr>
        <w:name w:val="14657236D8634E9C855F567A752695BF"/>
        <w:category>
          <w:name w:val="General"/>
          <w:gallery w:val="placeholder"/>
        </w:category>
        <w:types>
          <w:type w:val="bbPlcHdr"/>
        </w:types>
        <w:behaviors>
          <w:behavior w:val="content"/>
        </w:behaviors>
        <w:guid w:val="{DE1724C3-4C19-4364-BD83-8AEC08474149}"/>
      </w:docPartPr>
      <w:docPartBody>
        <w:p w:rsidR="00CA7DE6" w:rsidRDefault="00743172" w:rsidP="00743172">
          <w:pPr>
            <w:pStyle w:val="14657236D8634E9C855F567A752695BF"/>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172"/>
    <w:rsid w:val="001673B8"/>
    <w:rsid w:val="00427126"/>
    <w:rsid w:val="00563F5B"/>
    <w:rsid w:val="00743172"/>
    <w:rsid w:val="00822D17"/>
    <w:rsid w:val="00B63278"/>
    <w:rsid w:val="00CA7DE6"/>
    <w:rsid w:val="00CB1824"/>
    <w:rsid w:val="00D35D61"/>
    <w:rsid w:val="00D66B9F"/>
    <w:rsid w:val="00E3149A"/>
    <w:rsid w:val="00E447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2713F9769F4CF8AD8AD7630F5D6221">
    <w:name w:val="AB2713F9769F4CF8AD8AD7630F5D6221"/>
    <w:rsid w:val="00743172"/>
  </w:style>
  <w:style w:type="paragraph" w:customStyle="1" w:styleId="E0E03C54AB2B486C81A1A978B2A186AF">
    <w:name w:val="E0E03C54AB2B486C81A1A978B2A186AF"/>
    <w:rsid w:val="00743172"/>
  </w:style>
  <w:style w:type="paragraph" w:customStyle="1" w:styleId="10BC3D4ECBFB4BC3902AB8D5F5CC0DE7">
    <w:name w:val="10BC3D4ECBFB4BC3902AB8D5F5CC0DE7"/>
    <w:rsid w:val="00743172"/>
  </w:style>
  <w:style w:type="paragraph" w:customStyle="1" w:styleId="27940F3D58A04755B9F9C886AAA45D27">
    <w:name w:val="27940F3D58A04755B9F9C886AAA45D27"/>
    <w:rsid w:val="00743172"/>
  </w:style>
  <w:style w:type="paragraph" w:customStyle="1" w:styleId="1D378F78878140EC8DA310FAB2AE8A90">
    <w:name w:val="1D378F78878140EC8DA310FAB2AE8A90"/>
    <w:rsid w:val="00743172"/>
  </w:style>
  <w:style w:type="paragraph" w:customStyle="1" w:styleId="14657236D8634E9C855F567A752695BF">
    <w:name w:val="14657236D8634E9C855F567A752695BF"/>
    <w:rsid w:val="00743172"/>
  </w:style>
  <w:style w:type="paragraph" w:customStyle="1" w:styleId="F1AC556D31A24A4582853E6C5CB5550D">
    <w:name w:val="F1AC556D31A24A4582853E6C5CB5550D"/>
    <w:rsid w:val="00743172"/>
  </w:style>
  <w:style w:type="paragraph" w:customStyle="1" w:styleId="9902660585A640B49F48B2E1993FC701">
    <w:name w:val="9902660585A640B49F48B2E1993FC701"/>
    <w:rsid w:val="007431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2015-03-01T00:00:00</PublishDate>
  <Abstract>In this document you will find the SQL-queries in each table adjacent to the result of said query, along with potential comments. This layout makes it easier to read and understand each individual task.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6BD7F7-3EA3-4036-B47A-88C8274ED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1664</TotalTime>
  <Pages>17</Pages>
  <Words>3799</Words>
  <Characters>20140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Advanced SQL</vt:lpstr>
    </vt:vector>
  </TitlesOfParts>
  <Company>Örebro University</Company>
  <LinksUpToDate>false</LinksUpToDate>
  <CharactersWithSpaces>23892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SQL</dc:title>
  <dc:subject>Database Design - Assignment 5</dc:subject>
  <dc:creator>Student: Özgun Mirtchev</dc:creator>
  <cp:lastModifiedBy>Ozziee</cp:lastModifiedBy>
  <cp:revision>28</cp:revision>
  <dcterms:created xsi:type="dcterms:W3CDTF">2015-01-12T17:50:00Z</dcterms:created>
  <dcterms:modified xsi:type="dcterms:W3CDTF">2015-08-26T12:27:00Z</dcterms:modified>
</cp:coreProperties>
</file>