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CS_08</w:t>
      </w:r>
    </w:p>
    <w:bookmarkStart w:id="23" w:name="data-import-and-plotting"/>
    <w:p>
      <w:pPr>
        <w:pStyle w:val="Heading2"/>
      </w:pPr>
      <w:r>
        <w:t xml:space="preserve">Data Import and Plotting</w:t>
      </w:r>
    </w:p>
    <w:p>
      <w:pPr>
        <w:pStyle w:val="SourceCode"/>
      </w:pPr>
      <w:r>
        <w:rPr>
          <w:rStyle w:val="CommentTok"/>
        </w:rPr>
        <w:t xml:space="preserve"># 加载所需库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 下载并读取数据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"ftp://aftp.cmdl.noaa.gov/products/trends/co2/co2_annmean_mlo.txt"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"uncertainty"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year = col_double(),</w:t>
      </w:r>
      <w:r>
        <w:br/>
      </w:r>
      <w:r>
        <w:rPr>
          <w:rStyle w:val="VerbatimChar"/>
        </w:rPr>
        <w:t xml:space="preserve">  mean = col_double(),</w:t>
      </w:r>
      <w:r>
        <w:br/>
      </w:r>
      <w:r>
        <w:rPr>
          <w:rStyle w:val="VerbatimChar"/>
        </w:rPr>
        <w:t xml:space="preserve">  uncertainty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绘制 CO2 随时间变化的折线图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"Mauna Loa CO2 Annual Mean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CO2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_08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ummary-table"/>
    <w:p>
      <w:pPr>
        <w:pStyle w:val="Heading2"/>
      </w:pPr>
      <w:r>
        <w:t xml:space="preserve">Summary Table</w:t>
      </w:r>
    </w:p>
    <w:p>
      <w:pPr>
        <w:pStyle w:val="SourceCode"/>
      </w:pPr>
      <w:r>
        <w:rPr>
          <w:rStyle w:val="CommentTok"/>
        </w:rPr>
        <w:t xml:space="preserve"># 生成表格并使用 kableExtra 美化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保存表格为 HTML</w:t>
      </w:r>
      <w:r>
        <w:br/>
      </w:r>
      <w:r>
        <w:rPr>
          <w:rStyle w:val="FunctionTok"/>
        </w:rPr>
        <w:t xml:space="preserve">save_kable</w:t>
      </w:r>
      <w:r>
        <w:rPr>
          <w:rStyle w:val="NormalTok"/>
        </w:rPr>
        <w:t xml:space="preserve">(summary_table,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"summary_table.html"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webshot2 将 HTML 文件保存为 PNG</w:t>
      </w:r>
      <w:r>
        <w:br/>
      </w:r>
      <w:r>
        <w:rPr>
          <w:rStyle w:val="NormalTok"/>
        </w:rPr>
        <w:t xml:space="preserve">webshot2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"summary_table.html"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S_08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hidden-calculations-example"/>
    <w:p>
      <w:pPr>
        <w:pStyle w:val="Heading2"/>
      </w:pPr>
      <w:r>
        <w:t xml:space="preserve">Hidden Calculations Example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CS_08</dc:title>
  <dc:creator/>
  <cp:keywords/>
  <dcterms:created xsi:type="dcterms:W3CDTF">2024-10-29T02:29:39Z</dcterms:created>
  <dcterms:modified xsi:type="dcterms:W3CDTF">2024-10-29T02:29:39Z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