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44"/>
              </w:rPr>
              <w:t>JWT Authentication Guide</w:t>
              <w:br/>
            </w:r>
            <w:r>
              <w:rPr>
                <w:rFonts w:ascii="Segoe UI" w:hAnsi="Segoe UI"/>
                <w:color w:val="94A3B8"/>
                <w:sz w:val="24"/>
              </w:rPr>
              <w:t>Stateless Authentication Architecture for React &amp; FastAPI Applications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6"/>
        </w:rPr>
        <w:t>1. Executive Overview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1"/>
        </w:rPr>
        <w:t>JSON Web Tokens (JWT) provide a compact, URL-safe, and self-contained standard (RFC 7519) for transmitting secure information between a React client application and a FastAPI backend service. In modern decoupled web architectures, JWT authentication eliminates the need for server-side session storage, allowing FastAPI to remain stateless, scalable, and highly performant.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40AF"/>
                <w:sz w:val="21"/>
              </w:rPr>
              <w:t>🔑 Key Architecture Principle</w:t>
              <w:br/>
            </w:r>
            <w:r>
              <w:rPr>
                <w:rFonts w:ascii="Segoe UI" w:hAnsi="Segoe UI"/>
                <w:color w:val="334155"/>
                <w:sz w:val="20"/>
              </w:rPr>
              <w:t>JWTs allow FastAPI to verify requests statelessly without querying a database or session store on every API call. The signature embedded within the token cryptographically guarantees authenticity.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6"/>
        </w:rPr>
        <w:t>2. Anatomy of a JSON Web Token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1"/>
        </w:rPr>
        <w:t>A JWT is a string comprising three distinct parts separated by dots (header.payload.signature):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Header: </w:t>
      </w:r>
      <w:r>
        <w:rPr>
          <w:rFonts w:ascii="Segoe UI" w:hAnsi="Segoe UI"/>
          <w:color w:val="334155"/>
          <w:sz w:val="21"/>
        </w:rPr>
        <w:t>Contains metadata about the token type (JWT) and signing algorithm (e.g., HS256 or RS256). Base64Url encoded.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Payload: </w:t>
      </w:r>
      <w:r>
        <w:rPr>
          <w:rFonts w:ascii="Segoe UI" w:hAnsi="Segoe UI"/>
          <w:color w:val="334155"/>
          <w:sz w:val="21"/>
        </w:rPr>
        <w:t>Contains claims (data statements about the user such as user_id, exp expiration time, and roles). Base64Url encoded.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Signature: </w:t>
      </w:r>
      <w:r>
        <w:rPr>
          <w:rFonts w:ascii="Segoe UI" w:hAnsi="Segoe UI"/>
          <w:color w:val="334155"/>
          <w:sz w:val="21"/>
        </w:rPr>
        <w:t>Created by taking the encoded header, encoded payload, and signing it using a secret key (symmetric) or private key (asymmetric).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Example Structure</w:t>
            </w:r>
          </w:p>
        </w:tc>
        <w:tc>
          <w:tcPr>
            <w:tcW w:type="dxa" w:w="43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Header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334155"/>
                <w:sz w:val="18"/>
              </w:rPr>
              <w:t>{"alg": "HS256", "typ": "JWT"}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Specifies algorithm and token metadata.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Payload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334155"/>
                <w:sz w:val="18"/>
              </w:rPr>
              <w:t>{"sub": "user_123", "exp": 1700000000, "role": "admin"}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Contains identity claims &amp; expiration time.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Signature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334155"/>
                <w:sz w:val="18"/>
              </w:rPr>
              <w:t>HMACSHA256(base64Header + "." + base64Payload, SECRET_KEY)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Cryptographic verification hash.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6"/>
        </w:rPr>
        <w:t>3. End-to-End Authentication Lifecycle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1"/>
        </w:rPr>
        <w:t>The interaction between React and FastAPI follows a structured 5-step lifecycle: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1. Client Login: </w:t>
      </w:r>
      <w:r>
        <w:rPr>
          <w:rFonts w:ascii="Segoe UI" w:hAnsi="Segoe UI"/>
          <w:color w:val="334155"/>
          <w:sz w:val="21"/>
        </w:rPr>
        <w:t>React sends user credentials (email &amp; password) via POST request to FastAPI endpoint /api/v1/login.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2. Authentication &amp; Token Issuance: </w:t>
      </w:r>
      <w:r>
        <w:rPr>
          <w:rFonts w:ascii="Segoe UI" w:hAnsi="Segoe UI"/>
          <w:color w:val="334155"/>
          <w:sz w:val="21"/>
        </w:rPr>
        <w:t>FastAPI verifies credentials against the DB (bcrypt hash check). If valid, FastAPI generates a short-lived Access Token (e.g., 15-min expiry) and optionally a long-lived Refresh Token (e.g., 7-day expiry).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3. Secure Token Delivery: </w:t>
      </w:r>
      <w:r>
        <w:rPr>
          <w:rFonts w:ascii="Segoe UI" w:hAnsi="Segoe UI"/>
          <w:color w:val="334155"/>
          <w:sz w:val="21"/>
        </w:rPr>
        <w:t>FastAPI returns the Access Token in the response body, and sets the Refresh Token in an HttpOnly, Secure, SameSite cookie.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4. Protected API Access: </w:t>
      </w:r>
      <w:r>
        <w:rPr>
          <w:rFonts w:ascii="Segoe UI" w:hAnsi="Segoe UI"/>
          <w:color w:val="334155"/>
          <w:sz w:val="21"/>
        </w:rPr>
        <w:t>React includes the Access Token in the HTTP Authorization header (Bearer &lt;token&gt;) for subsequent backend API requests.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5. Verification &amp; Authorization: </w:t>
      </w:r>
      <w:r>
        <w:rPr>
          <w:rFonts w:ascii="Segoe UI" w:hAnsi="Segoe UI"/>
          <w:color w:val="334155"/>
          <w:sz w:val="21"/>
        </w:rPr>
        <w:t>FastAPI's OAuth2PasswordBearer dependency extracts and validates the token signature &amp; expiry before granting access to route handlers.</w:t>
      </w: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6"/>
        </w:rPr>
        <w:t>4. FastAPI Implementation Guide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4.1 Utilities for Password Hashing &amp; JWT Creation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1"/>
        </w:rPr>
        <w:t>FastAPI utilizes PyJWT (or python-jose) alongside passlib / bcrypt for credential verification and token creation: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475569"/>
                <w:sz w:val="19"/>
              </w:rPr>
              <w:t>// app/core/security.py</w:t>
              <w:br/>
            </w:r>
            <w:r>
              <w:rPr>
                <w:rFonts w:ascii="Consolas" w:hAnsi="Consolas"/>
                <w:color w:val="0F172A"/>
                <w:sz w:val="18"/>
              </w:rPr>
              <w:t>import jwt</w:t>
              <w:br/>
              <w:t>from datetime import datetime, timedelta, timezone</w:t>
              <w:br/>
              <w:t>from passlib.context import CryptContext</w:t>
              <w:br/>
              <w:br/>
              <w:t>SECRET_KEY = "YOUR_SUPER_SECRET_HEX_KEY_CHANGE_IN_PRODUCTION"</w:t>
              <w:br/>
              <w:t>ALGORITHM = "HS256"</w:t>
              <w:br/>
              <w:t>ACCESS_TOKEN_EXPIRE_MINUTES = 15</w:t>
              <w:br/>
              <w:br/>
              <w:t>pwd_context = CryptContext(schemes=["bcrypt"], deprecated="auto")</w:t>
              <w:br/>
              <w:br/>
              <w:t>def verify_password(plain_password: str, hashed_password: str) -&gt; bool:</w:t>
              <w:br/>
              <w:t xml:space="preserve">    return pwd_context.verify(plain_password, hashed_password)</w:t>
              <w:br/>
              <w:br/>
              <w:t>def create_access_token(data: dict, expires_delta: timedelta | None = None) -&gt; str:</w:t>
              <w:br/>
              <w:t xml:space="preserve">    to_encode = data.copy()</w:t>
              <w:br/>
              <w:t xml:space="preserve">    expire = datetime.now(timezone.utc) + (expires_delta or timedelta(minutes=ACCESS_TOKEN_EXPIRE_MINUTES))</w:t>
              <w:br/>
              <w:t xml:space="preserve">    to_encode.update({"exp": expire})</w:t>
              <w:br/>
              <w:t xml:space="preserve">    return jwt.encode(to_encode, SECRET_KEY, algorithm=ALGORITHM)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4.2 Dependency Injection for Protected Routes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1"/>
        </w:rPr>
        <w:t>FastAPI makes securing routes effortless using OAuth2PasswordBearer dependencies: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475569"/>
                <w:sz w:val="19"/>
              </w:rPr>
              <w:t>// app/api/deps.py &amp; app/main.py</w:t>
              <w:br/>
            </w:r>
            <w:r>
              <w:rPr>
                <w:rFonts w:ascii="Consolas" w:hAnsi="Consolas"/>
                <w:color w:val="0F172A"/>
                <w:sz w:val="18"/>
              </w:rPr>
              <w:t>from fastapi import Depends, HTTPException, status</w:t>
              <w:br/>
              <w:t>from fastapi.security import OAuth2PasswordBearer</w:t>
              <w:br/>
              <w:t>import jwt</w:t>
              <w:br/>
              <w:br/>
              <w:t>oauth2_scheme = OAuth2PasswordBearer(tokenUrl="/api/v1/login")</w:t>
              <w:br/>
              <w:br/>
              <w:t>async def get_current_user(token: str = Depends(oauth2_scheme)):</w:t>
              <w:br/>
              <w:t xml:space="preserve">    credentials_exception = HTTPException(</w:t>
              <w:br/>
              <w:t xml:space="preserve">        status_code=status.HTTP_401_UNAUTHORIZED,</w:t>
              <w:br/>
              <w:t xml:space="preserve">        detail="Could not validate credentials",</w:t>
              <w:br/>
              <w:t xml:space="preserve">        headers={"WWW-Authenticate": "Bearer"},</w:t>
              <w:br/>
              <w:t xml:space="preserve">    )</w:t>
              <w:br/>
              <w:t xml:space="preserve">    try:</w:t>
              <w:br/>
              <w:t xml:space="preserve">        payload = jwt.decode(token, SECRET_KEY, algorithms=[ALGORITHM])</w:t>
              <w:br/>
              <w:t xml:space="preserve">        user_id: str = payload.get("sub")</w:t>
              <w:br/>
              <w:t xml:space="preserve">        if user_id is None:</w:t>
              <w:br/>
              <w:t xml:space="preserve">            raise credentials_exception</w:t>
              <w:br/>
              <w:t xml:space="preserve">        return {"user_id": user_id, "role": payload.get("role")}</w:t>
              <w:br/>
              <w:t xml:space="preserve">    except jwt.PyJWTError:</w:t>
              <w:br/>
              <w:t xml:space="preserve">        raise credentials_exception</w:t>
              <w:br/>
              <w:br/>
              <w:t># Example Protected Route</w:t>
              <w:br/>
              <w:t>@app.get("/api/v1/users/me")</w:t>
              <w:br/>
              <w:t>async def read_users_me(current_user: dict = Depends(get_current_user)):</w:t>
              <w:br/>
              <w:t xml:space="preserve">    return {"status": "success", "data": current_user}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6"/>
        </w:rPr>
        <w:t>5. React Frontend Integration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1"/>
        </w:rPr>
        <w:t>In the React client, Axios interceptors are used to automatically attach the JWT Access Token to outbound requests and handle silent token refreshes on 401 Unauthorized errors.</w:t>
      </w:r>
    </w:p>
    <w:p>
      <w:pPr>
        <w:keepNext/>
        <w:spacing w:before="280" w:after="120"/>
      </w:pPr>
      <w:r>
        <w:rPr>
          <w:rFonts w:ascii="Segoe UI" w:hAnsi="Segoe UI"/>
          <w:b/>
          <w:color w:val="2563EB"/>
          <w:sz w:val="28"/>
        </w:rPr>
        <w:t>5.1 Axios Interceptor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475569"/>
                <w:sz w:val="19"/>
              </w:rPr>
              <w:t>// src/services/api.js</w:t>
              <w:br/>
            </w:r>
            <w:r>
              <w:rPr>
                <w:rFonts w:ascii="Consolas" w:hAnsi="Consolas"/>
                <w:color w:val="0F172A"/>
                <w:sz w:val="18"/>
              </w:rPr>
              <w:t>import axios from 'axios';</w:t>
              <w:br/>
              <w:br/>
              <w:t>const api = axios.create({</w:t>
              <w:br/>
              <w:t xml:space="preserve">  baseURL: 'https://api.example.com/api/v1',</w:t>
              <w:br/>
              <w:t xml:space="preserve">  withCredentials: true, // Allows sending/receiving HttpOnly refresh cookies</w:t>
              <w:br/>
              <w:t>});</w:t>
              <w:br/>
              <w:br/>
              <w:t>// Request Interceptor: Attach Bearer Token</w:t>
              <w:br/>
              <w:t>api.interceptors.request.use(</w:t>
              <w:br/>
              <w:t xml:space="preserve">  (config) =&gt; {</w:t>
              <w:br/>
              <w:t xml:space="preserve">    const token = localStorage.getItem('accessToken'); // Or from React Auth Context</w:t>
              <w:br/>
              <w:t xml:space="preserve">    if (token) {</w:t>
              <w:br/>
              <w:t xml:space="preserve">      config.headers.Authorization = `Bearer ${token}`;</w:t>
              <w:br/>
              <w:t xml:space="preserve">    }</w:t>
              <w:br/>
              <w:t xml:space="preserve">    return config;</w:t>
              <w:br/>
              <w:t xml:space="preserve">  },</w:t>
              <w:br/>
              <w:t xml:space="preserve">  (error) =&gt; Promise.reject(error)</w:t>
              <w:br/>
              <w:t>);</w:t>
              <w:br/>
              <w:br/>
              <w:t>// Response Interceptor: Silent Refresh on 401</w:t>
              <w:br/>
              <w:t>api.interceptors.response.use(</w:t>
              <w:br/>
              <w:t xml:space="preserve">  (response) =&gt; response,</w:t>
              <w:br/>
              <w:t xml:space="preserve">  async (error) =&gt; {</w:t>
              <w:br/>
              <w:t xml:space="preserve">    const originalRequest = error.config;</w:t>
              <w:br/>
              <w:t xml:space="preserve">    if (error.response?.status === 401 &amp;&amp; !originalRequest._retry) {</w:t>
              <w:br/>
              <w:t xml:space="preserve">      originalRequest._retry = true;</w:t>
              <w:br/>
              <w:t xml:space="preserve">      try {</w:t>
              <w:br/>
              <w:t xml:space="preserve">        // Call refresh endpoint (Refresh cookie sent automatically)</w:t>
              <w:br/>
              <w:t xml:space="preserve">        const { data } = await axios.post('/api/v1/auth/refresh', {}, { withCredentials: true });</w:t>
              <w:br/>
              <w:t xml:space="preserve">        localStorage.setItem('accessToken', data.accessToken);</w:t>
              <w:br/>
              <w:t xml:space="preserve">        originalRequest.headers.Authorization = `Bearer ${data.accessToken}`;</w:t>
              <w:br/>
              <w:t xml:space="preserve">        return api(originalRequest);</w:t>
              <w:br/>
              <w:t xml:space="preserve">      } catch (refreshError) {</w:t>
              <w:br/>
              <w:t xml:space="preserve">        // Refresh failed (expired refresh token) -&gt; force logout</w:t>
              <w:br/>
              <w:t xml:space="preserve">        localStorage.removeItem('accessToken');</w:t>
              <w:br/>
              <w:t xml:space="preserve">        window.location.href = '/login';</w:t>
              <w:br/>
              <w:t xml:space="preserve">      }</w:t>
              <w:br/>
              <w:t xml:space="preserve">    }</w:t>
              <w:br/>
              <w:t xml:space="preserve">    return Promise.reject(error);</w:t>
              <w:br/>
              <w:t xml:space="preserve">  }</w:t>
              <w:br/>
              <w:t>);</w:t>
              <w:br/>
              <w:br/>
              <w:t>export default api;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Segoe UI" w:hAnsi="Segoe UI"/>
          <w:b/>
          <w:color w:val="0F172A"/>
          <w:sz w:val="36"/>
        </w:rPr>
        <w:t>6. Security Best Practices &amp; Trade-Offs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21"/>
              </w:rPr>
              <w:t>🛡️ OWASP Recommended Architecture: Dual-Token Strategy</w:t>
              <w:br/>
            </w:r>
            <w:r>
              <w:rPr>
                <w:rFonts w:ascii="Segoe UI" w:hAnsi="Segoe UI"/>
                <w:color w:val="334155"/>
                <w:sz w:val="20"/>
              </w:rPr>
              <w:t>Combine short-lived Access Tokens (stored in memory / React state) with long-lived Refresh Tokens (stored in HttpOnly, SameSite=Strict cookies) to achieve optimum resistance against both XSS and CSRF attacks.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Storage Type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XSS Vulnerability</w:t>
            </w:r>
          </w:p>
        </w:tc>
        <w:tc>
          <w:tcPr>
            <w:tcW w:type="dxa" w:w="34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CSRF Vulnerability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LocalStorage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High (JS can read storage if XSS exists)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Safe (Cookies not sent automatically)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HttpOnly Cookie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Immune (JS cannot read cookie)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Vulnerable unless SameSite=Strict / CSRF token used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In-Memory + HttpOnly Cookie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Resilient (Memory cleared on tab close)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Mitigated via SameSite=Strict &amp; custom headers</w:t>
            </w:r>
          </w:p>
        </w:tc>
      </w:tr>
    </w:tbl>
    <w:p>
      <w:pPr>
        <w:spacing w:after="160"/>
      </w:pP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Short Expiration Times: </w:t>
      </w:r>
      <w:r>
        <w:rPr>
          <w:rFonts w:ascii="Segoe UI" w:hAnsi="Segoe UI"/>
          <w:color w:val="334155"/>
          <w:sz w:val="21"/>
        </w:rPr>
        <w:t>Keep Access Tokens short-lived (5 to 15 minutes) to minimize impact if a token is compromised.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Token Revocation Strategy: </w:t>
      </w:r>
      <w:r>
        <w:rPr>
          <w:rFonts w:ascii="Segoe UI" w:hAnsi="Segoe UI"/>
          <w:color w:val="334155"/>
          <w:sz w:val="21"/>
        </w:rPr>
        <w:t>Maintain a Redis-backed token blacklist or database store for refresh tokens to enable immediate session invalidation / user logout.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color w:val="0F172A"/>
          <w:sz w:val="21"/>
        </w:rPr>
        <w:t xml:space="preserve">CORS Middleware in FastAPI: </w:t>
      </w:r>
      <w:r>
        <w:rPr>
          <w:rFonts w:ascii="Segoe UI" w:hAnsi="Segoe UI"/>
          <w:color w:val="334155"/>
          <w:sz w:val="21"/>
        </w:rPr>
        <w:t>Always restrict CORSMiddleware origins in FastAPI to trusted frontend domains instead of allow_origins=['*'].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