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Target Audience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This document is designed for individuals navigating the integration of AI in software engineering, specifically: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Times New Roman" w:hAnsi="Times New Roman"/>
        </w:rPr>
      </w:pPr>
      <w:bookmarkStart w:id="0" w:name="p-rc_29905227d05d8ee4-23"/>
      <w:bookmarkEnd w:id="0"/>
      <w:r>
        <w:rPr>
          <w:rFonts w:ascii="Times New Roman" w:hAnsi="Times New Roman"/>
          <w:b/>
        </w:rPr>
        <w:t>Aspiring Developers:</w:t>
      </w:r>
      <w:r>
        <w:rPr>
          <w:rFonts w:ascii="Times New Roman" w:hAnsi="Times New Roman"/>
        </w:rPr>
        <w:t xml:space="preserve"> Software engineers who have not yet integrated AI coding assistants into their daily workflow. 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Times New Roman" w:hAnsi="Times New Roman"/>
        </w:rPr>
      </w:pPr>
      <w:bookmarkStart w:id="1" w:name="p-rc_29905227d05d8ee4-24"/>
      <w:bookmarkEnd w:id="1"/>
      <w:r>
        <w:rPr>
          <w:rFonts w:ascii="Times New Roman" w:hAnsi="Times New Roman"/>
          <w:b/>
        </w:rPr>
        <w:t>Industry Skeptics:</w:t>
      </w:r>
      <w:r>
        <w:rPr>
          <w:rFonts w:ascii="Times New Roman" w:hAnsi="Times New Roman"/>
        </w:rPr>
        <w:t xml:space="preserve"> Professionals doubting the capability of AI to generate high-quality, production-grade code. 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Times New Roman" w:hAnsi="Times New Roman"/>
        </w:rPr>
      </w:pPr>
      <w:bookmarkStart w:id="2" w:name="p-rc_29905227d05d8ee4-25"/>
      <w:bookmarkEnd w:id="2"/>
      <w:r>
        <w:rPr>
          <w:rFonts w:ascii="Times New Roman" w:hAnsi="Times New Roman"/>
          <w:b/>
        </w:rPr>
        <w:t>Computer Science Students:</w:t>
      </w:r>
      <w:r>
        <w:rPr>
          <w:rFonts w:ascii="Times New Roman" w:hAnsi="Times New Roman"/>
        </w:rPr>
        <w:t xml:space="preserve"> Students currently utilizing AI for academic assignments who need to bridge the gap between automated code generation and foundational software design. 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Times New Roman" w:hAnsi="Times New Roman"/>
        </w:rPr>
      </w:pPr>
      <w:bookmarkStart w:id="3" w:name="p-rc_29905227d05d8ee4-26"/>
      <w:bookmarkEnd w:id="3"/>
      <w:r>
        <w:rPr>
          <w:rFonts w:ascii="Times New Roman" w:hAnsi="Times New Roman"/>
          <w:b/>
        </w:rPr>
        <w:t>Technology Executives &amp; CEOs:</w:t>
      </w:r>
      <w:r>
        <w:rPr>
          <w:rFonts w:ascii="Times New Roman" w:hAnsi="Times New Roman"/>
        </w:rPr>
        <w:t xml:space="preserve"> Leaders considering AI as a replacement for engineering talent, without accounting for the critical human oversight required to architect and guide AI-generated solutions. 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OpenSymbol">
    <w:altName w:val="Arial Unicode MS"/>
    <w:charset w:val="02"/>
    <w:family w:val="auto"/>
    <w:pitch w:val="default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8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Lucida Sans"/>
      <w:color w:val="auto"/>
      <w:kern w:val="2"/>
      <w:sz w:val="28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Times New Roman" w:hAnsi="Times New Roman" w:eastAsia="NSimSun" w:cs="Lucida Sans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LibreOffice/25.8.6.2$Windows_X86_64 LibreOffice_project/b4b39682cd9868fa725bc664aff94278d315bd04</Application>
  <AppVersion>15.0000</AppVersion>
  <Pages>1</Pages>
  <Words>101</Words>
  <Characters>646</Characters>
  <CharactersWithSpaces>741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2026-05-24T09:13:55Z</dcterms:created>
  <dc:creator/>
  <dc:description/>
  <dc:language>en-US</dc:language>
  <cp:lastModifiedBy/>
  <dcterms:modified xsi:type="dcterms:W3CDTF">2026-05-24T09:33:09Z</dcterms:modified>
  <cp:revision>1</cp:revision>
  <dc:subject/>
  <dc:title/>
</cp:coreProperties>
</file>