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27D51" w14:textId="77777777" w:rsidR="001309E7" w:rsidRPr="001309E7" w:rsidRDefault="001309E7" w:rsidP="001309E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309E7">
        <w:rPr>
          <w:sz w:val="28"/>
          <w:szCs w:val="28"/>
        </w:rPr>
        <w:t>However, abstractive summarization is also better than extractive summarization since the summary is an approximate representation of a human-generated summary, which makes it more meaningful</w:t>
      </w:r>
    </w:p>
    <w:p w14:paraId="4DDF0EA9" w14:textId="77777777" w:rsidR="001309E7" w:rsidRPr="001309E7" w:rsidRDefault="001309E7" w:rsidP="001309E7">
      <w:pPr>
        <w:rPr>
          <w:sz w:val="28"/>
          <w:szCs w:val="28"/>
        </w:rPr>
      </w:pPr>
    </w:p>
    <w:p w14:paraId="556E5399" w14:textId="77777777" w:rsidR="001309E7" w:rsidRPr="001309E7" w:rsidRDefault="001309E7" w:rsidP="001309E7">
      <w:pPr>
        <w:rPr>
          <w:sz w:val="28"/>
          <w:szCs w:val="28"/>
        </w:rPr>
      </w:pPr>
      <w:r w:rsidRPr="001309E7">
        <w:rPr>
          <w:sz w:val="28"/>
          <w:szCs w:val="28"/>
        </w:rPr>
        <w:t xml:space="preserve">A. A. Dima Suleiman, “Deep learning based abstractive text summarization: Approaches, datasets, evaluation measures, and challenges,” Mathematical Problems in Engineering, vol. 2020, Aug. 2020. </w:t>
      </w:r>
      <w:proofErr w:type="spellStart"/>
      <w:r w:rsidRPr="001309E7">
        <w:rPr>
          <w:sz w:val="28"/>
          <w:szCs w:val="28"/>
        </w:rPr>
        <w:t>doi</w:t>
      </w:r>
      <w:proofErr w:type="spellEnd"/>
      <w:r w:rsidRPr="001309E7">
        <w:rPr>
          <w:sz w:val="28"/>
          <w:szCs w:val="28"/>
        </w:rPr>
        <w:t>: 10.1155/2020/9365340.</w:t>
      </w:r>
    </w:p>
    <w:p w14:paraId="65AFD6B7" w14:textId="77777777" w:rsidR="001309E7" w:rsidRPr="00766FE5" w:rsidRDefault="001309E7" w:rsidP="001309E7">
      <w:pPr>
        <w:pStyle w:val="ListParagraph"/>
        <w:rPr>
          <w:sz w:val="28"/>
          <w:szCs w:val="28"/>
        </w:rPr>
      </w:pPr>
    </w:p>
    <w:p w14:paraId="25CD213F" w14:textId="77777777" w:rsidR="001309E7" w:rsidRPr="00766FE5" w:rsidRDefault="001309E7" w:rsidP="001309E7">
      <w:pPr>
        <w:rPr>
          <w:sz w:val="28"/>
          <w:szCs w:val="28"/>
        </w:rPr>
      </w:pPr>
    </w:p>
    <w:p w14:paraId="49812901" w14:textId="77777777" w:rsidR="001309E7" w:rsidRPr="000B43F5" w:rsidRDefault="001309E7" w:rsidP="001309E7">
      <w:pPr>
        <w:rPr>
          <w:b/>
          <w:bCs/>
          <w:sz w:val="36"/>
          <w:szCs w:val="36"/>
          <w:u w:val="single"/>
        </w:rPr>
      </w:pPr>
      <w:r w:rsidRPr="000B43F5">
        <w:rPr>
          <w:b/>
          <w:bCs/>
          <w:sz w:val="36"/>
          <w:szCs w:val="36"/>
          <w:highlight w:val="yellow"/>
          <w:u w:val="single"/>
        </w:rPr>
        <w:t xml:space="preserve">FOUND: </w:t>
      </w:r>
      <w:proofErr w:type="gramStart"/>
      <w:r w:rsidRPr="000B43F5">
        <w:rPr>
          <w:b/>
          <w:bCs/>
          <w:sz w:val="36"/>
          <w:szCs w:val="36"/>
          <w:highlight w:val="yellow"/>
          <w:u w:val="single"/>
        </w:rPr>
        <w:t>﻿</w:t>
      </w:r>
      <w:r w:rsidRPr="000B43F5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 xml:space="preserve"> YES</w:t>
      </w:r>
      <w:proofErr w:type="gramEnd"/>
    </w:p>
    <w:p w14:paraId="66879700" w14:textId="7AB8D43B" w:rsidR="00DA086C" w:rsidRDefault="00DA086C" w:rsidP="001309E7">
      <w:pPr>
        <w:rPr>
          <w:b/>
          <w:bCs/>
          <w:sz w:val="32"/>
          <w:szCs w:val="32"/>
        </w:rPr>
      </w:pPr>
    </w:p>
    <w:p w14:paraId="424BA7F4" w14:textId="777A0E36" w:rsidR="00DA086C" w:rsidRPr="00DA086C" w:rsidRDefault="00DA086C" w:rsidP="00DA086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086C">
        <w:rPr>
          <w:sz w:val="28"/>
          <w:szCs w:val="28"/>
        </w:rPr>
        <w:t>Whereas in abstractive summary technique, meaningful summary is generated in the same way as it is generated by humans</w:t>
      </w:r>
      <w:r w:rsidRPr="00DA086C">
        <w:rPr>
          <w:sz w:val="28"/>
          <w:szCs w:val="28"/>
        </w:rPr>
        <w:t xml:space="preserve">: </w:t>
      </w:r>
      <w:r w:rsidRPr="00DA086C">
        <w:rPr>
          <w:b/>
          <w:bCs/>
          <w:sz w:val="32"/>
          <w:szCs w:val="32"/>
        </w:rPr>
        <w:t>0.7134</w:t>
      </w:r>
      <w:r w:rsidRPr="00DA086C">
        <w:rPr>
          <w:sz w:val="28"/>
          <w:szCs w:val="28"/>
        </w:rPr>
        <w:t xml:space="preserve"> </w:t>
      </w:r>
    </w:p>
    <w:p w14:paraId="52BC3EA4" w14:textId="7C66EE12" w:rsidR="00DA086C" w:rsidRPr="00DA086C" w:rsidRDefault="00DA086C" w:rsidP="00DA086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086C">
        <w:rPr>
          <w:sz w:val="28"/>
          <w:szCs w:val="28"/>
        </w:rPr>
        <w:t>In abstractive method, the complexity arises due to the main facts such as how to select the important concepts from the</w:t>
      </w:r>
      <w:r w:rsidRPr="00DA086C">
        <w:rPr>
          <w:sz w:val="28"/>
          <w:szCs w:val="28"/>
        </w:rPr>
        <w:t xml:space="preserve">: </w:t>
      </w:r>
      <w:r w:rsidRPr="00DA086C">
        <w:rPr>
          <w:b/>
          <w:bCs/>
          <w:sz w:val="32"/>
          <w:szCs w:val="32"/>
        </w:rPr>
        <w:t>0.6023</w:t>
      </w:r>
      <w:r w:rsidRPr="00DA086C">
        <w:rPr>
          <w:sz w:val="28"/>
          <w:szCs w:val="28"/>
        </w:rPr>
        <w:t xml:space="preserve"> </w:t>
      </w:r>
    </w:p>
    <w:p w14:paraId="7DA1A182" w14:textId="73166AE1" w:rsidR="00DA086C" w:rsidRPr="00DA086C" w:rsidRDefault="00DA086C" w:rsidP="00DA086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086C">
        <w:rPr>
          <w:sz w:val="28"/>
          <w:szCs w:val="28"/>
        </w:rPr>
        <w:t>Majority of the research works are carried out in extractive methods but the summary generated need to be complete as we</w:t>
      </w:r>
      <w:r w:rsidRPr="00DA086C">
        <w:rPr>
          <w:sz w:val="28"/>
          <w:szCs w:val="28"/>
        </w:rPr>
        <w:t xml:space="preserve">: </w:t>
      </w:r>
      <w:r w:rsidRPr="00DA086C">
        <w:rPr>
          <w:b/>
          <w:bCs/>
          <w:sz w:val="32"/>
          <w:szCs w:val="32"/>
        </w:rPr>
        <w:t>0.5427</w:t>
      </w:r>
    </w:p>
    <w:p w14:paraId="1FB2D798" w14:textId="77777777" w:rsidR="00DA086C" w:rsidRPr="00766FE5" w:rsidRDefault="00DA086C" w:rsidP="001309E7">
      <w:pPr>
        <w:rPr>
          <w:sz w:val="28"/>
          <w:szCs w:val="28"/>
        </w:rPr>
      </w:pPr>
    </w:p>
    <w:p w14:paraId="074A98BF" w14:textId="77777777" w:rsidR="001309E7" w:rsidRDefault="001309E7" w:rsidP="001309E7">
      <w:pPr>
        <w:rPr>
          <w:sz w:val="28"/>
          <w:szCs w:val="28"/>
        </w:rPr>
      </w:pPr>
    </w:p>
    <w:p w14:paraId="214C0E5A" w14:textId="453E268F" w:rsidR="00037C6B" w:rsidRPr="001309E7" w:rsidRDefault="00037C6B" w:rsidP="001309E7">
      <w:pPr>
        <w:rPr>
          <w:sz w:val="28"/>
          <w:szCs w:val="28"/>
        </w:rPr>
      </w:pPr>
    </w:p>
    <w:p w14:paraId="4A5C6A9C" w14:textId="5672BA1D" w:rsidR="00037C6B" w:rsidRDefault="00037C6B" w:rsidP="00037C6B">
      <w:pPr>
        <w:rPr>
          <w:sz w:val="28"/>
          <w:szCs w:val="28"/>
        </w:rPr>
      </w:pPr>
    </w:p>
    <w:p w14:paraId="5B4A3BF4" w14:textId="49EADDC0" w:rsidR="004B064D" w:rsidRDefault="004B064D" w:rsidP="004B064D">
      <w:pPr>
        <w:rPr>
          <w:sz w:val="28"/>
          <w:szCs w:val="28"/>
        </w:rPr>
      </w:pPr>
    </w:p>
    <w:p w14:paraId="5249EDFC" w14:textId="793BB136" w:rsidR="004B064D" w:rsidRDefault="004B064D" w:rsidP="004B064D">
      <w:pPr>
        <w:rPr>
          <w:sz w:val="28"/>
          <w:szCs w:val="28"/>
        </w:rPr>
      </w:pPr>
    </w:p>
    <w:p w14:paraId="020A6E90" w14:textId="77777777" w:rsidR="004B064D" w:rsidRPr="00037C6B" w:rsidRDefault="004B064D" w:rsidP="004B064D">
      <w:pPr>
        <w:rPr>
          <w:sz w:val="28"/>
          <w:szCs w:val="28"/>
        </w:rPr>
      </w:pPr>
    </w:p>
    <w:sectPr w:rsidR="004B064D" w:rsidRPr="00037C6B" w:rsidSect="00037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4283B"/>
    <w:multiLevelType w:val="hybridMultilevel"/>
    <w:tmpl w:val="5AD04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D1359"/>
    <w:multiLevelType w:val="hybridMultilevel"/>
    <w:tmpl w:val="00529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01B59"/>
    <w:multiLevelType w:val="hybridMultilevel"/>
    <w:tmpl w:val="B0844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8D3351"/>
    <w:multiLevelType w:val="hybridMultilevel"/>
    <w:tmpl w:val="AA724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893276">
    <w:abstractNumId w:val="1"/>
  </w:num>
  <w:num w:numId="2" w16cid:durableId="1865902530">
    <w:abstractNumId w:val="3"/>
  </w:num>
  <w:num w:numId="3" w16cid:durableId="1376924980">
    <w:abstractNumId w:val="2"/>
  </w:num>
  <w:num w:numId="4" w16cid:durableId="339626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36"/>
    <w:rsid w:val="00037C6B"/>
    <w:rsid w:val="00054836"/>
    <w:rsid w:val="001309E7"/>
    <w:rsid w:val="004B064D"/>
    <w:rsid w:val="00536F1F"/>
    <w:rsid w:val="00654B35"/>
    <w:rsid w:val="0066284A"/>
    <w:rsid w:val="00B66B76"/>
    <w:rsid w:val="00DA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1B06"/>
  <w15:chartTrackingRefBased/>
  <w15:docId w15:val="{AE404490-A6EB-45C8-B8D9-1F2143E9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Plabon Dutta</dc:creator>
  <cp:keywords/>
  <dc:description/>
  <cp:lastModifiedBy>Plabon Dutta</cp:lastModifiedBy>
  <cp:revision>4</cp:revision>
  <dcterms:created xsi:type="dcterms:W3CDTF">2021-11-26T22:46:00Z</dcterms:created>
  <dcterms:modified xsi:type="dcterms:W3CDTF">2022-03-19T21:50:00Z</dcterms:modified>
</cp:coreProperties>
</file>