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C8954" w14:textId="1F22D76E" w:rsidR="00787474" w:rsidRPr="00A10BED" w:rsidRDefault="00787474" w:rsidP="00787474">
      <w:pPr>
        <w:ind w:left="720" w:hanging="360"/>
        <w:jc w:val="center"/>
        <w:rPr>
          <w:b/>
          <w:bCs/>
          <w:sz w:val="28"/>
          <w:szCs w:val="28"/>
        </w:rPr>
      </w:pPr>
      <w:r w:rsidRPr="00A10BED">
        <w:rPr>
          <w:b/>
          <w:bCs/>
          <w:sz w:val="28"/>
          <w:szCs w:val="28"/>
        </w:rPr>
        <w:t>UI/UX Assignment</w:t>
      </w:r>
    </w:p>
    <w:p w14:paraId="768731C8" w14:textId="77777777" w:rsidR="00A10BED" w:rsidRPr="00787474" w:rsidRDefault="00A10BED" w:rsidP="00787474">
      <w:pPr>
        <w:ind w:left="720" w:hanging="360"/>
        <w:jc w:val="center"/>
        <w:rPr>
          <w:b/>
          <w:bCs/>
        </w:rPr>
      </w:pPr>
    </w:p>
    <w:p w14:paraId="53EEDB08" w14:textId="2CAF6178" w:rsidR="00787474" w:rsidRPr="00A10BED" w:rsidRDefault="00787474" w:rsidP="00A10BED">
      <w:pPr>
        <w:ind w:left="720" w:hanging="360"/>
        <w:rPr>
          <w:b/>
          <w:bCs/>
          <w:sz w:val="24"/>
          <w:szCs w:val="24"/>
        </w:rPr>
      </w:pPr>
      <w:r w:rsidRPr="00A10BED">
        <w:rPr>
          <w:b/>
          <w:bCs/>
          <w:sz w:val="24"/>
          <w:szCs w:val="24"/>
        </w:rPr>
        <w:t>IIT Kanpur (https://iitk.ac.in)</w:t>
      </w:r>
    </w:p>
    <w:p w14:paraId="6B554823" w14:textId="7A850B6C" w:rsidR="00B6611B" w:rsidRPr="00B6611B" w:rsidRDefault="00093054" w:rsidP="00A10BED">
      <w:pPr>
        <w:pStyle w:val="ListParagraph"/>
        <w:numPr>
          <w:ilvl w:val="0"/>
          <w:numId w:val="1"/>
        </w:numPr>
      </w:pPr>
      <w:r w:rsidRPr="00093054">
        <w:rPr>
          <w:noProof/>
        </w:rPr>
        <w:drawing>
          <wp:inline distT="0" distB="0" distL="0" distR="0" wp14:anchorId="4D712157" wp14:editId="64C89730">
            <wp:extent cx="5731510" cy="870585"/>
            <wp:effectExtent l="0" t="0" r="2540" b="5715"/>
            <wp:docPr id="179501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180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11B">
        <w:br/>
      </w:r>
      <w:r w:rsidR="00B6611B" w:rsidRPr="00B6611B">
        <w:rPr>
          <w:b/>
          <w:bCs/>
        </w:rPr>
        <w:t>Problem</w:t>
      </w:r>
      <w:r w:rsidR="00B6611B">
        <w:t xml:space="preserve"> - The Navbar is not fixed at the top. Fixed navbar makes it easier to </w:t>
      </w:r>
      <w:r w:rsidR="00B6611B" w:rsidRPr="00B6611B">
        <w:t>navigate. You can read (scroll) to the bottom of the page, and then navigate to another page (using the fixed navbar) without having had to scroll to the top again.</w:t>
      </w:r>
      <w:r w:rsidR="00B6611B">
        <w:br/>
      </w:r>
      <w:r w:rsidR="00B6611B" w:rsidRPr="00B6611B">
        <w:rPr>
          <w:b/>
          <w:bCs/>
        </w:rPr>
        <w:t>Solution</w:t>
      </w:r>
      <w:r w:rsidR="00B6611B">
        <w:t xml:space="preserve"> – Apply CSS style property - position: fixed, to make it fixed to the top of the page.</w:t>
      </w:r>
      <w:r w:rsidR="00AE7979">
        <w:br/>
      </w:r>
      <w:r w:rsidR="00B6611B">
        <w:br/>
      </w:r>
    </w:p>
    <w:p w14:paraId="5230C775" w14:textId="08E11D03" w:rsidR="00093054" w:rsidRDefault="00093054" w:rsidP="00A10BED">
      <w:pPr>
        <w:pStyle w:val="ListParagraph"/>
        <w:numPr>
          <w:ilvl w:val="0"/>
          <w:numId w:val="1"/>
        </w:numPr>
      </w:pPr>
      <w:r w:rsidRPr="00093054">
        <w:rPr>
          <w:noProof/>
        </w:rPr>
        <w:drawing>
          <wp:inline distT="0" distB="0" distL="0" distR="0" wp14:anchorId="31E980B6" wp14:editId="39F1E300">
            <wp:extent cx="5731510" cy="741045"/>
            <wp:effectExtent l="0" t="0" r="2540" b="1905"/>
            <wp:docPr id="405275693" name="Picture 1" descr="A white rectangular object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75693" name="Picture 1" descr="A white rectangular object with a blu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BED">
        <w:rPr>
          <w:b/>
          <w:bCs/>
        </w:rPr>
        <w:br/>
        <w:t>In Light Mode</w:t>
      </w:r>
      <w:r w:rsidR="00B6611B">
        <w:br/>
      </w:r>
      <w:r w:rsidR="00B6611B" w:rsidRPr="00B6611B">
        <w:rPr>
          <w:noProof/>
        </w:rPr>
        <w:drawing>
          <wp:inline distT="0" distB="0" distL="0" distR="0" wp14:anchorId="326FA384" wp14:editId="05F83466">
            <wp:extent cx="5731510" cy="815975"/>
            <wp:effectExtent l="0" t="0" r="2540" b="3175"/>
            <wp:docPr id="112103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347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11B">
        <w:br/>
      </w:r>
      <w:r w:rsidR="00A10BED">
        <w:rPr>
          <w:b/>
          <w:bCs/>
        </w:rPr>
        <w:t>In Dark Mode</w:t>
      </w:r>
      <w:r w:rsidR="00A10BED">
        <w:rPr>
          <w:b/>
          <w:bCs/>
        </w:rPr>
        <w:br/>
      </w:r>
      <w:r w:rsidR="00A10BED">
        <w:rPr>
          <w:b/>
          <w:bCs/>
        </w:rPr>
        <w:br/>
      </w:r>
      <w:r w:rsidR="00B6611B" w:rsidRPr="00B6611B">
        <w:rPr>
          <w:b/>
          <w:bCs/>
        </w:rPr>
        <w:t>Problem</w:t>
      </w:r>
      <w:r w:rsidR="00B6611B">
        <w:t xml:space="preserve"> – Login link is not visible while in light theme mode.</w:t>
      </w:r>
      <w:r w:rsidR="00B6611B">
        <w:br/>
      </w:r>
      <w:r w:rsidR="00B6611B" w:rsidRPr="00B6611B">
        <w:rPr>
          <w:b/>
          <w:bCs/>
        </w:rPr>
        <w:t>Solution</w:t>
      </w:r>
      <w:r w:rsidR="00B6611B">
        <w:t xml:space="preserve"> – Add click </w:t>
      </w:r>
      <w:r w:rsidR="00A22F64">
        <w:t xml:space="preserve">event using </w:t>
      </w:r>
      <w:proofErr w:type="spellStart"/>
      <w:r w:rsidR="00B6611B">
        <w:t>addEventListener</w:t>
      </w:r>
      <w:proofErr w:type="spellEnd"/>
      <w:r w:rsidR="00B6611B">
        <w:t xml:space="preserve"> on both mode changing buttons. Store which mode is currently shown in a global variable.</w:t>
      </w:r>
      <w:r w:rsidR="007F5807">
        <w:t xml:space="preserve"> Depending on which mode is selected change the </w:t>
      </w:r>
      <w:proofErr w:type="spellStart"/>
      <w:r w:rsidR="007F5807">
        <w:t>color</w:t>
      </w:r>
      <w:proofErr w:type="spellEnd"/>
      <w:r w:rsidR="007F5807">
        <w:t xml:space="preserve"> of login button. </w:t>
      </w:r>
      <w:r w:rsidR="007F5807">
        <w:br/>
        <w:t xml:space="preserve">During dark mode use – </w:t>
      </w:r>
      <w:proofErr w:type="spellStart"/>
      <w:r w:rsidR="007F5807">
        <w:t>color</w:t>
      </w:r>
      <w:proofErr w:type="spellEnd"/>
      <w:r w:rsidR="007F5807">
        <w:t xml:space="preserve">: white; and during light mode use – </w:t>
      </w:r>
      <w:proofErr w:type="spellStart"/>
      <w:r w:rsidR="007F5807">
        <w:t>color</w:t>
      </w:r>
      <w:proofErr w:type="spellEnd"/>
      <w:r w:rsidR="007F5807">
        <w:t>: black;</w:t>
      </w:r>
      <w:r w:rsidR="007F5807">
        <w:br/>
        <w:t xml:space="preserve">Also initially make login button </w:t>
      </w:r>
      <w:proofErr w:type="spellStart"/>
      <w:r w:rsidR="007F5807">
        <w:t>color</w:t>
      </w:r>
      <w:proofErr w:type="spellEnd"/>
      <w:r w:rsidR="007F5807">
        <w:t xml:space="preserve"> black as the site loads in light mode.</w:t>
      </w:r>
      <w:r w:rsidR="00AE7979">
        <w:br/>
      </w:r>
      <w:r w:rsidR="00AE7979">
        <w:br/>
      </w:r>
    </w:p>
    <w:p w14:paraId="7DF5FDD7" w14:textId="2E84AC0A" w:rsidR="005C5EF8" w:rsidRPr="0016193D" w:rsidRDefault="00093054" w:rsidP="005C5EF8">
      <w:pPr>
        <w:pStyle w:val="ListParagraph"/>
        <w:numPr>
          <w:ilvl w:val="0"/>
          <w:numId w:val="1"/>
        </w:num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093054">
        <w:rPr>
          <w:noProof/>
        </w:rPr>
        <w:lastRenderedPageBreak/>
        <w:drawing>
          <wp:inline distT="0" distB="0" distL="0" distR="0" wp14:anchorId="7393A5C7" wp14:editId="311423A5">
            <wp:extent cx="5731510" cy="2350770"/>
            <wp:effectExtent l="0" t="0" r="2540" b="0"/>
            <wp:docPr id="763502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0217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807">
        <w:br/>
      </w:r>
      <w:r w:rsidR="007F5807" w:rsidRPr="00616D04">
        <w:rPr>
          <w:b/>
          <w:bCs/>
        </w:rPr>
        <w:t>Problem</w:t>
      </w:r>
      <w:r w:rsidR="005C5EF8">
        <w:t xml:space="preserve"> </w:t>
      </w:r>
      <w:r w:rsidR="007F5807" w:rsidRPr="00616D04">
        <w:rPr>
          <w:b/>
          <w:bCs/>
        </w:rPr>
        <w:t>–</w:t>
      </w:r>
      <w:r w:rsidR="005C5EF8">
        <w:t xml:space="preserve"> </w:t>
      </w:r>
      <w:r w:rsidR="007F5807">
        <w:t xml:space="preserve">At the bottom of the page there is an empty container containing an </w:t>
      </w:r>
      <w:proofErr w:type="spellStart"/>
      <w:r w:rsidR="007F5807">
        <w:t>iframe</w:t>
      </w:r>
      <w:proofErr w:type="spellEnd"/>
      <w:r w:rsidR="005C5EF8">
        <w:t xml:space="preserve"> which is not loaded leading to the empty space.</w:t>
      </w:r>
      <w:r w:rsidR="005C5EF8">
        <w:br/>
      </w:r>
      <w:r w:rsidR="005C5EF8" w:rsidRPr="00616D04">
        <w:rPr>
          <w:b/>
          <w:bCs/>
        </w:rPr>
        <w:t xml:space="preserve">Solution – </w:t>
      </w:r>
      <w:r w:rsidR="005C5EF8">
        <w:t xml:space="preserve">Check </w:t>
      </w:r>
      <w:proofErr w:type="spellStart"/>
      <w:r w:rsidR="005C5EF8">
        <w:t>iframe</w:t>
      </w:r>
      <w:proofErr w:type="spellEnd"/>
      <w:r w:rsidR="005C5EF8">
        <w:t xml:space="preserve"> is loaded using </w:t>
      </w:r>
      <w:r w:rsidR="0016193D">
        <w:t>below given code</w:t>
      </w:r>
      <w:bookmarkStart w:id="0" w:name="_MON_1750421901"/>
      <w:bookmarkEnd w:id="0"/>
      <w:r w:rsidR="0016193D">
        <w:rPr>
          <w:rStyle w:val="HTMLCode"/>
          <w:rFonts w:ascii="inherit" w:eastAsiaTheme="minorHAnsi" w:hAnsi="inherit"/>
          <w:bdr w:val="none" w:sz="0" w:space="0" w:color="auto" w:frame="1"/>
        </w:rPr>
        <w:object w:dxaOrig="9026" w:dyaOrig="1339" w14:anchorId="1FCA86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75pt;height:61.1pt" o:ole="">
            <v:imagedata r:id="rId9" o:title=""/>
          </v:shape>
          <o:OLEObject Type="Embed" ProgID="Word.OpenDocumentText.12" ShapeID="_x0000_i1025" DrawAspect="Content" ObjectID="_1750530287" r:id="rId10"/>
        </w:object>
      </w:r>
      <w:r w:rsidR="0016193D">
        <w:rPr>
          <w:rStyle w:val="HTMLCode"/>
          <w:rFonts w:ascii="inherit" w:eastAsiaTheme="minorHAnsi" w:hAnsi="inherit"/>
          <w:bdr w:val="none" w:sz="0" w:space="0" w:color="auto" w:frame="1"/>
        </w:rPr>
        <w:br/>
      </w:r>
      <w:r w:rsidR="0016193D" w:rsidRPr="00A22F64">
        <w:t xml:space="preserve">This was taken from </w:t>
      </w:r>
      <w:r w:rsidR="0016193D" w:rsidRPr="0016193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https://stackoverflow.com/questions/9249680/how-to-check-if-iframe-is-loaded-or-it-has-a-content</w:t>
      </w:r>
      <w:r w:rsidR="0016193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r w:rsidR="00AE797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br/>
      </w:r>
      <w:r w:rsidR="00AE797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br/>
      </w:r>
      <w:r w:rsidR="00AE797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br/>
      </w:r>
    </w:p>
    <w:p w14:paraId="53FBB91D" w14:textId="2B2D5044" w:rsidR="00960FBC" w:rsidRDefault="00093054" w:rsidP="00960FBC">
      <w:pPr>
        <w:pStyle w:val="ListParagraph"/>
        <w:numPr>
          <w:ilvl w:val="0"/>
          <w:numId w:val="1"/>
        </w:numPr>
      </w:pPr>
      <w:r w:rsidRPr="00093054">
        <w:rPr>
          <w:noProof/>
        </w:rPr>
        <w:drawing>
          <wp:inline distT="0" distB="0" distL="0" distR="0" wp14:anchorId="3BA3D506" wp14:editId="509B60F4">
            <wp:extent cx="5731510" cy="588010"/>
            <wp:effectExtent l="0" t="0" r="2540" b="2540"/>
            <wp:docPr id="149372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276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CA8">
        <w:br/>
      </w:r>
      <w:r w:rsidR="00374CA8" w:rsidRPr="00374CA8">
        <w:rPr>
          <w:noProof/>
        </w:rPr>
        <w:drawing>
          <wp:inline distT="0" distB="0" distL="0" distR="0" wp14:anchorId="0EE84326" wp14:editId="247EB8C0">
            <wp:extent cx="5731510" cy="3054350"/>
            <wp:effectExtent l="0" t="0" r="2540" b="0"/>
            <wp:docPr id="165258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88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93D">
        <w:br/>
      </w:r>
      <w:r w:rsidR="0016193D" w:rsidRPr="0016193D">
        <w:rPr>
          <w:b/>
          <w:bCs/>
        </w:rPr>
        <w:t>Problem</w:t>
      </w:r>
      <w:r w:rsidR="0016193D">
        <w:t xml:space="preserve"> - Search Bar is not </w:t>
      </w:r>
      <w:r w:rsidR="00960FBC">
        <w:t>working. Also there should be more space given for search bar as it forms an important part of the webpage for navigating without going through every option available.</w:t>
      </w:r>
      <w:r w:rsidR="00960FBC">
        <w:br/>
      </w:r>
      <w:r w:rsidR="00960FBC" w:rsidRPr="00960FBC">
        <w:rPr>
          <w:b/>
          <w:bCs/>
        </w:rPr>
        <w:lastRenderedPageBreak/>
        <w:t>Solution</w:t>
      </w:r>
      <w:r w:rsidR="00960FBC">
        <w:t xml:space="preserve"> – Search in the database if </w:t>
      </w:r>
      <w:r w:rsidR="00A22F64">
        <w:t>keyword</w:t>
      </w:r>
      <w:r w:rsidR="00960FBC">
        <w:t xml:space="preserve"> exists for any link or heading.</w:t>
      </w:r>
      <w:r w:rsidR="00AE7979">
        <w:br/>
      </w:r>
      <w:r w:rsidR="00AE7979">
        <w:br/>
      </w:r>
      <w:r w:rsidR="00AE7979">
        <w:br/>
      </w:r>
    </w:p>
    <w:p w14:paraId="77E39D7C" w14:textId="0D1B93AC" w:rsidR="00960FBC" w:rsidRDefault="00374CA8" w:rsidP="00960FBC">
      <w:pPr>
        <w:pStyle w:val="ListParagraph"/>
        <w:numPr>
          <w:ilvl w:val="0"/>
          <w:numId w:val="1"/>
        </w:numPr>
      </w:pPr>
      <w:r w:rsidRPr="00374CA8">
        <w:rPr>
          <w:noProof/>
        </w:rPr>
        <w:drawing>
          <wp:inline distT="0" distB="0" distL="0" distR="0" wp14:anchorId="54EDBAB1" wp14:editId="3F200C37">
            <wp:extent cx="4541914" cy="5136325"/>
            <wp:effectExtent l="0" t="0" r="0" b="7620"/>
            <wp:docPr id="2006183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830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13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FBC">
        <w:br/>
      </w:r>
      <w:r w:rsidR="00960FBC">
        <w:rPr>
          <w:b/>
          <w:bCs/>
        </w:rPr>
        <w:t xml:space="preserve">Problem – </w:t>
      </w:r>
      <w:r w:rsidR="00960FBC">
        <w:t>Site is not responsive on mobile version. We have to zoom in to look at everything.</w:t>
      </w:r>
      <w:r w:rsidR="00960FBC">
        <w:br/>
      </w:r>
      <w:r w:rsidR="00960FBC">
        <w:rPr>
          <w:b/>
          <w:bCs/>
        </w:rPr>
        <w:t xml:space="preserve">Solution – </w:t>
      </w:r>
      <w:r w:rsidR="00960FBC">
        <w:t xml:space="preserve">Use media queries or responsive width units like %, </w:t>
      </w:r>
      <w:proofErr w:type="spellStart"/>
      <w:r w:rsidR="00960FBC">
        <w:t>vw</w:t>
      </w:r>
      <w:proofErr w:type="spellEnd"/>
      <w:r w:rsidR="00960FBC">
        <w:t xml:space="preserve"> or use </w:t>
      </w:r>
      <w:proofErr w:type="spellStart"/>
      <w:r w:rsidR="00960FBC">
        <w:t>Javascript</w:t>
      </w:r>
      <w:proofErr w:type="spellEnd"/>
      <w:r w:rsidR="00960FBC">
        <w:t>(not recommended) to allow responsiveness.</w:t>
      </w:r>
    </w:p>
    <w:p w14:paraId="7955F37A" w14:textId="08806702" w:rsidR="007C7FB9" w:rsidRDefault="00374CA8" w:rsidP="007C7FB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4B27563" wp14:editId="3BDE5CDE">
            <wp:extent cx="5731510" cy="3223895"/>
            <wp:effectExtent l="0" t="0" r="2540" b="0"/>
            <wp:docPr id="36221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153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29A3FE5" wp14:editId="45B218D0">
            <wp:extent cx="5731510" cy="3223895"/>
            <wp:effectExtent l="0" t="0" r="2540" b="0"/>
            <wp:docPr id="2024318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88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60FBC">
        <w:rPr>
          <w:b/>
          <w:bCs/>
        </w:rPr>
        <w:t xml:space="preserve">Problem - </w:t>
      </w:r>
      <w:r w:rsidR="00960FBC">
        <w:t xml:space="preserve">While hovering over the links in the navbar, there are various links which gets popped up. We </w:t>
      </w:r>
      <w:r w:rsidR="00C333E3">
        <w:t>must</w:t>
      </w:r>
      <w:r w:rsidR="00960FBC">
        <w:t xml:space="preserve"> go through each of them to finally select we require. Also hovering is not best to open a big </w:t>
      </w:r>
      <w:r w:rsidR="00C333E3">
        <w:t>modal like element as it is removed as move away from small navbar items.</w:t>
      </w:r>
      <w:r w:rsidR="00C333E3">
        <w:br/>
      </w:r>
      <w:r w:rsidR="00C333E3">
        <w:rPr>
          <w:b/>
          <w:bCs/>
        </w:rPr>
        <w:t xml:space="preserve">Solution – </w:t>
      </w:r>
      <w:r w:rsidR="00C333E3">
        <w:t>Instead of hover use click event to open the dropdown and provide a search bar inside the dropdown to search for specific links.</w:t>
      </w:r>
    </w:p>
    <w:p w14:paraId="1123FDD6" w14:textId="748776F8" w:rsidR="007C7FB9" w:rsidRDefault="007C7FB9">
      <w:r>
        <w:br w:type="page"/>
      </w:r>
    </w:p>
    <w:p w14:paraId="28D8E73B" w14:textId="651470FF" w:rsidR="009D75C2" w:rsidRPr="0093734C" w:rsidRDefault="007C7FB9" w:rsidP="00AE7979">
      <w:pPr>
        <w:jc w:val="center"/>
        <w:rPr>
          <w:b/>
          <w:bCs/>
          <w:sz w:val="24"/>
          <w:szCs w:val="24"/>
        </w:rPr>
      </w:pPr>
      <w:r w:rsidRPr="0093734C">
        <w:rPr>
          <w:b/>
          <w:bCs/>
          <w:sz w:val="24"/>
          <w:szCs w:val="24"/>
        </w:rPr>
        <w:lastRenderedPageBreak/>
        <w:t>IIT Roorkee</w:t>
      </w:r>
      <w:r w:rsidR="009D75C2" w:rsidRPr="0093734C">
        <w:rPr>
          <w:b/>
          <w:bCs/>
          <w:sz w:val="24"/>
          <w:szCs w:val="24"/>
        </w:rPr>
        <w:t>(</w:t>
      </w:r>
      <w:hyperlink r:id="rId16" w:history="1">
        <w:r w:rsidR="009D75C2" w:rsidRPr="0093734C">
          <w:rPr>
            <w:rStyle w:val="Hyperlink"/>
            <w:b/>
            <w:bCs/>
            <w:sz w:val="24"/>
            <w:szCs w:val="24"/>
          </w:rPr>
          <w:t>https://iitr.ac.in</w:t>
        </w:r>
      </w:hyperlink>
      <w:r w:rsidR="009D75C2" w:rsidRPr="0093734C">
        <w:rPr>
          <w:b/>
          <w:bCs/>
          <w:sz w:val="24"/>
          <w:szCs w:val="24"/>
        </w:rPr>
        <w:t>)</w:t>
      </w:r>
    </w:p>
    <w:p w14:paraId="6F7E74F8" w14:textId="046D057E" w:rsidR="009D75C2" w:rsidRDefault="009D75C2" w:rsidP="009D75C2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33A92A53" wp14:editId="354D1DDE">
            <wp:extent cx="5731510" cy="2812415"/>
            <wp:effectExtent l="0" t="0" r="2540" b="6985"/>
            <wp:docPr id="165558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839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</w:rPr>
        <w:t xml:space="preserve">Problem – </w:t>
      </w:r>
      <w:r>
        <w:t xml:space="preserve">No option to </w:t>
      </w:r>
      <w:r w:rsidR="0093734C">
        <w:t>initiate</w:t>
      </w:r>
      <w:r>
        <w:t xml:space="preserve"> search and look for results.</w:t>
      </w:r>
      <w:r w:rsidR="0093734C">
        <w:br/>
      </w:r>
      <w:r w:rsidR="0093734C">
        <w:rPr>
          <w:b/>
          <w:bCs/>
        </w:rPr>
        <w:t xml:space="preserve">Solution – </w:t>
      </w:r>
      <w:r w:rsidR="0093734C" w:rsidRPr="0093734C">
        <w:t>Either</w:t>
      </w:r>
      <w:r w:rsidR="0093734C">
        <w:rPr>
          <w:b/>
          <w:bCs/>
        </w:rPr>
        <w:t xml:space="preserve"> </w:t>
      </w:r>
      <w:r w:rsidR="0093734C">
        <w:t>provide a</w:t>
      </w:r>
      <w:r w:rsidR="00A22F64">
        <w:t>n</w:t>
      </w:r>
      <w:r w:rsidR="0093734C">
        <w:t xml:space="preserve"> automated search using </w:t>
      </w:r>
      <w:proofErr w:type="spellStart"/>
      <w:r w:rsidR="0093734C">
        <w:t>onChange</w:t>
      </w:r>
      <w:proofErr w:type="spellEnd"/>
      <w:r w:rsidR="0093734C">
        <w:t xml:space="preserve"> event handler on input or provide a search button search when we click on the button.</w:t>
      </w:r>
      <w:r w:rsidR="00022244">
        <w:br/>
      </w:r>
      <w:r w:rsidR="00022244">
        <w:br/>
      </w:r>
    </w:p>
    <w:p w14:paraId="76B58ED5" w14:textId="63998162" w:rsidR="009D75C2" w:rsidRDefault="009D75C2" w:rsidP="009D75C2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31B4A90E" wp14:editId="236D09F7">
            <wp:extent cx="5731510" cy="768350"/>
            <wp:effectExtent l="0" t="0" r="2540" b="0"/>
            <wp:docPr id="1536116866" name="Picture 1" descr="A close 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16866" name="Picture 1" descr="A close up of a person's 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D75C2">
        <w:rPr>
          <w:noProof/>
        </w:rPr>
        <w:drawing>
          <wp:inline distT="0" distB="0" distL="0" distR="0" wp14:anchorId="75760B35" wp14:editId="4C98E06C">
            <wp:extent cx="5700254" cy="1432684"/>
            <wp:effectExtent l="0" t="0" r="0" b="0"/>
            <wp:docPr id="117554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459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</w:rPr>
        <w:t xml:space="preserve">Problem – </w:t>
      </w:r>
      <w:r w:rsidRPr="009D75C2">
        <w:t>Researc</w:t>
      </w:r>
      <w:r>
        <w:t>h option in the navbar does not have any dropdown but still shows the icon to dropdown.</w:t>
      </w:r>
      <w:r>
        <w:br/>
      </w:r>
      <w:r w:rsidR="00022244">
        <w:rPr>
          <w:b/>
          <w:bCs/>
        </w:rPr>
        <w:t xml:space="preserve">Solution – </w:t>
      </w:r>
      <w:r w:rsidR="00022244">
        <w:t>Remove the icon or use property display: none.</w:t>
      </w:r>
      <w:r w:rsidR="00022244">
        <w:br/>
      </w:r>
      <w:r w:rsidR="00022244">
        <w:br/>
      </w:r>
    </w:p>
    <w:p w14:paraId="237FC327" w14:textId="6ED84F56" w:rsidR="004738AA" w:rsidRDefault="00022244" w:rsidP="004738AA">
      <w:pPr>
        <w:pStyle w:val="ListParagraph"/>
        <w:numPr>
          <w:ilvl w:val="0"/>
          <w:numId w:val="3"/>
        </w:numPr>
      </w:pPr>
      <w:r w:rsidRPr="00022244">
        <w:rPr>
          <w:noProof/>
        </w:rPr>
        <w:lastRenderedPageBreak/>
        <w:drawing>
          <wp:inline distT="0" distB="0" distL="0" distR="0" wp14:anchorId="52A7B7E2" wp14:editId="43A47BE5">
            <wp:extent cx="5731510" cy="6036310"/>
            <wp:effectExtent l="0" t="0" r="2540" b="2540"/>
            <wp:docPr id="212408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851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</w:rPr>
        <w:t xml:space="preserve">Problem - </w:t>
      </w:r>
      <w:r>
        <w:t>The dates are not well-aligned</w:t>
      </w:r>
      <w:r w:rsidR="004738AA">
        <w:t xml:space="preserve"> and have variable width creating </w:t>
      </w:r>
      <w:proofErr w:type="spellStart"/>
      <w:r w:rsidR="004738AA">
        <w:t>unsymmetry</w:t>
      </w:r>
      <w:proofErr w:type="spellEnd"/>
      <w:r w:rsidR="004738AA">
        <w:t>.</w:t>
      </w:r>
      <w:r w:rsidR="004738AA">
        <w:br/>
      </w:r>
      <w:r w:rsidR="004738AA" w:rsidRPr="004738AA">
        <w:rPr>
          <w:b/>
          <w:bCs/>
        </w:rPr>
        <w:t>Solution</w:t>
      </w:r>
      <w:r w:rsidR="004738AA">
        <w:t xml:space="preserve"> – Use flex property, give date flex: 1 and its content flex: 3.5. Result looks like below which looks </w:t>
      </w:r>
      <w:r w:rsidR="00A22F64">
        <w:t>more pleasing and easier</w:t>
      </w:r>
      <w:r w:rsidR="004738AA">
        <w:t xml:space="preserve"> to read.</w:t>
      </w:r>
      <w:r w:rsidR="004738AA">
        <w:br/>
      </w:r>
      <w:r w:rsidR="004738AA">
        <w:br/>
      </w:r>
      <w:r w:rsidR="004738AA" w:rsidRPr="004738AA">
        <w:rPr>
          <w:noProof/>
        </w:rPr>
        <w:lastRenderedPageBreak/>
        <w:drawing>
          <wp:inline distT="0" distB="0" distL="0" distR="0" wp14:anchorId="269ECB9A" wp14:editId="34F592A3">
            <wp:extent cx="4976291" cy="6698560"/>
            <wp:effectExtent l="0" t="0" r="0" b="7620"/>
            <wp:docPr id="185588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806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66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8AA">
        <w:br/>
      </w:r>
      <w:r w:rsidR="004738AA">
        <w:br/>
      </w:r>
      <w:r w:rsidR="004738AA">
        <w:br/>
      </w:r>
    </w:p>
    <w:p w14:paraId="253901D6" w14:textId="3E5DFA69" w:rsidR="008E4C4B" w:rsidRDefault="004738AA" w:rsidP="008E4C4B">
      <w:pPr>
        <w:pStyle w:val="ListParagraph"/>
        <w:numPr>
          <w:ilvl w:val="0"/>
          <w:numId w:val="3"/>
        </w:numPr>
      </w:pPr>
      <w:r w:rsidRPr="004738AA">
        <w:rPr>
          <w:noProof/>
        </w:rPr>
        <w:lastRenderedPageBreak/>
        <w:drawing>
          <wp:inline distT="0" distB="0" distL="0" distR="0" wp14:anchorId="1EAF5116" wp14:editId="518492A9">
            <wp:extent cx="5731510" cy="1842770"/>
            <wp:effectExtent l="0" t="0" r="2540" b="5080"/>
            <wp:docPr id="91878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826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b/>
          <w:bCs/>
        </w:rPr>
        <w:t xml:space="preserve">Problem - </w:t>
      </w:r>
      <w:r>
        <w:t>For a large screen font-size is small and due to variable height</w:t>
      </w:r>
      <w:r w:rsidR="008E4C4B">
        <w:t xml:space="preserve"> and alignment</w:t>
      </w:r>
      <w:r>
        <w:t xml:space="preserve"> looks unsymmetrical.</w:t>
      </w:r>
      <w:r>
        <w:br/>
      </w:r>
      <w:r>
        <w:rPr>
          <w:b/>
          <w:bCs/>
        </w:rPr>
        <w:t xml:space="preserve">Solution </w:t>
      </w:r>
      <w:r w:rsidR="008E4C4B">
        <w:rPr>
          <w:b/>
          <w:bCs/>
        </w:rPr>
        <w:t>–</w:t>
      </w:r>
      <w:r>
        <w:rPr>
          <w:b/>
          <w:bCs/>
        </w:rPr>
        <w:t xml:space="preserve"> </w:t>
      </w:r>
      <w:r w:rsidR="008E4C4B" w:rsidRPr="008E4C4B">
        <w:t>Increase font-size</w:t>
      </w:r>
      <w:r w:rsidR="008E4C4B">
        <w:t xml:space="preserve">. </w:t>
      </w:r>
      <w:r w:rsidR="008E4C4B">
        <w:br/>
        <w:t xml:space="preserve">Add some shadows to separate each of the container from each other and add a min-height to each container. </w:t>
      </w:r>
      <w:r w:rsidR="008E4C4B">
        <w:br/>
        <w:t>Move title to top by using justify-content: space-between; and move text content to just below title using align-self: stretch;</w:t>
      </w:r>
      <w:r w:rsidR="008E4C4B">
        <w:br/>
        <w:t>Result look like this</w:t>
      </w:r>
      <w:r w:rsidR="008E4C4B">
        <w:br/>
      </w:r>
      <w:r w:rsidR="008E4C4B" w:rsidRPr="008E4C4B">
        <w:rPr>
          <w:noProof/>
        </w:rPr>
        <w:drawing>
          <wp:inline distT="0" distB="0" distL="0" distR="0" wp14:anchorId="2D5F09CD" wp14:editId="2FAA71C9">
            <wp:extent cx="5731510" cy="2475230"/>
            <wp:effectExtent l="0" t="0" r="2540" b="1270"/>
            <wp:docPr id="113529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946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1E2">
        <w:br/>
      </w:r>
      <w:r w:rsidR="00BD61E2">
        <w:br/>
      </w:r>
      <w:r w:rsidR="00BD61E2">
        <w:br/>
      </w:r>
    </w:p>
    <w:p w14:paraId="3C9BEEAD" w14:textId="708F79B3" w:rsidR="00BD61E2" w:rsidRDefault="0093734C" w:rsidP="008E4C4B">
      <w:pPr>
        <w:pStyle w:val="ListParagraph"/>
        <w:numPr>
          <w:ilvl w:val="0"/>
          <w:numId w:val="3"/>
        </w:numPr>
      </w:pPr>
      <w:r w:rsidRPr="0093734C">
        <w:rPr>
          <w:noProof/>
        </w:rPr>
        <w:drawing>
          <wp:inline distT="0" distB="0" distL="0" distR="0" wp14:anchorId="2FC7D93B" wp14:editId="1A85197F">
            <wp:extent cx="5731510" cy="1698625"/>
            <wp:effectExtent l="0" t="0" r="2540" b="0"/>
            <wp:docPr id="76791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187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</w:rPr>
        <w:t xml:space="preserve">Problem – </w:t>
      </w:r>
      <w:r>
        <w:t>Contrast between Text and background image is low leading to low readability.</w:t>
      </w:r>
      <w:r>
        <w:br/>
      </w:r>
      <w:r>
        <w:rPr>
          <w:b/>
          <w:bCs/>
        </w:rPr>
        <w:t xml:space="preserve">Solution – </w:t>
      </w:r>
      <w:r>
        <w:t xml:space="preserve">We can either add a dark </w:t>
      </w:r>
      <w:proofErr w:type="spellStart"/>
      <w:r>
        <w:t>colored</w:t>
      </w:r>
      <w:proofErr w:type="spellEnd"/>
      <w:r>
        <w:t xml:space="preserve"> colour over image or over the text. </w:t>
      </w:r>
      <w:r>
        <w:br/>
        <w:t xml:space="preserve">We can do this by adding a linear/radial gradient between transparent and a low transparent </w:t>
      </w:r>
      <w:r>
        <w:lastRenderedPageBreak/>
        <w:t xml:space="preserve">dark </w:t>
      </w:r>
      <w:proofErr w:type="spellStart"/>
      <w:r>
        <w:t>color</w:t>
      </w:r>
      <w:proofErr w:type="spellEnd"/>
      <w:r>
        <w:t xml:space="preserve">(#000000aa). </w:t>
      </w:r>
      <w:r>
        <w:br/>
        <w:t>Result look like this</w:t>
      </w:r>
      <w:r>
        <w:br/>
      </w:r>
      <w:r>
        <w:rPr>
          <w:noProof/>
        </w:rPr>
        <w:drawing>
          <wp:inline distT="0" distB="0" distL="0" distR="0" wp14:anchorId="4B3CB1D3" wp14:editId="5F5870C0">
            <wp:extent cx="5731510" cy="1736725"/>
            <wp:effectExtent l="0" t="0" r="2540" b="0"/>
            <wp:docPr id="130487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742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1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848E5"/>
    <w:multiLevelType w:val="hybridMultilevel"/>
    <w:tmpl w:val="70E0AF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42C82"/>
    <w:multiLevelType w:val="hybridMultilevel"/>
    <w:tmpl w:val="DAF212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032152"/>
    <w:multiLevelType w:val="hybridMultilevel"/>
    <w:tmpl w:val="F042CF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5157550">
    <w:abstractNumId w:val="1"/>
  </w:num>
  <w:num w:numId="2" w16cid:durableId="1236434398">
    <w:abstractNumId w:val="0"/>
  </w:num>
  <w:num w:numId="3" w16cid:durableId="13635535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054"/>
    <w:rsid w:val="00022244"/>
    <w:rsid w:val="00093054"/>
    <w:rsid w:val="0016193D"/>
    <w:rsid w:val="00374CA8"/>
    <w:rsid w:val="004738AA"/>
    <w:rsid w:val="005C5EF8"/>
    <w:rsid w:val="00616D04"/>
    <w:rsid w:val="00787474"/>
    <w:rsid w:val="007C7FB9"/>
    <w:rsid w:val="007F5807"/>
    <w:rsid w:val="008E4C4B"/>
    <w:rsid w:val="0093734C"/>
    <w:rsid w:val="00960FBC"/>
    <w:rsid w:val="009D75C2"/>
    <w:rsid w:val="00A10BED"/>
    <w:rsid w:val="00A22F64"/>
    <w:rsid w:val="00AE7979"/>
    <w:rsid w:val="00B6611B"/>
    <w:rsid w:val="00BD61E2"/>
    <w:rsid w:val="00C333E3"/>
    <w:rsid w:val="00E90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0B142"/>
  <w15:chartTrackingRefBased/>
  <w15:docId w15:val="{B899EE28-8D79-4C66-A2EC-A463C0991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305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C5E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C5EF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C5EF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5C5EF8"/>
  </w:style>
  <w:style w:type="character" w:customStyle="1" w:styleId="hljs-variable">
    <w:name w:val="hljs-variable"/>
    <w:basedOn w:val="DefaultParagraphFont"/>
    <w:rsid w:val="005C5EF8"/>
  </w:style>
  <w:style w:type="character" w:customStyle="1" w:styleId="hljs-title">
    <w:name w:val="hljs-title"/>
    <w:basedOn w:val="DefaultParagraphFont"/>
    <w:rsid w:val="005C5EF8"/>
  </w:style>
  <w:style w:type="character" w:customStyle="1" w:styleId="hljs-string">
    <w:name w:val="hljs-string"/>
    <w:basedOn w:val="DefaultParagraphFont"/>
    <w:rsid w:val="005C5EF8"/>
  </w:style>
  <w:style w:type="character" w:customStyle="1" w:styleId="hljs-property">
    <w:name w:val="hljs-property"/>
    <w:basedOn w:val="DefaultParagraphFont"/>
    <w:rsid w:val="005C5EF8"/>
  </w:style>
  <w:style w:type="character" w:customStyle="1" w:styleId="hljs-comment">
    <w:name w:val="hljs-comment"/>
    <w:basedOn w:val="DefaultParagraphFont"/>
    <w:rsid w:val="005C5EF8"/>
  </w:style>
  <w:style w:type="character" w:styleId="Hyperlink">
    <w:name w:val="Hyperlink"/>
    <w:basedOn w:val="DefaultParagraphFont"/>
    <w:uiPriority w:val="99"/>
    <w:unhideWhenUsed/>
    <w:rsid w:val="009D75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75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7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iitr.ac.in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oleObject" Target="embeddings/oleObject1.bin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9</Pages>
  <Words>527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Patel</dc:creator>
  <cp:keywords/>
  <dc:description/>
  <cp:lastModifiedBy>Harsh Patel</cp:lastModifiedBy>
  <cp:revision>7</cp:revision>
  <dcterms:created xsi:type="dcterms:W3CDTF">2023-07-09T06:38:00Z</dcterms:created>
  <dcterms:modified xsi:type="dcterms:W3CDTF">2023-07-10T16:08:00Z</dcterms:modified>
</cp:coreProperties>
</file>