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54B03" w14:textId="38DA0B06" w:rsidR="00576971" w:rsidRDefault="00CC4338" w:rsidP="00CC4338">
      <w:pPr>
        <w:pStyle w:val="Title"/>
      </w:pPr>
      <w:r>
        <w:t>Csvgraph – a graph plotter for csv format files</w:t>
      </w:r>
    </w:p>
    <w:p w14:paraId="1FE5BA27" w14:textId="1D171113" w:rsidR="00BA39BA" w:rsidRPr="00BA39BA" w:rsidRDefault="00BA39BA" w:rsidP="00BA39BA">
      <w:r>
        <w:t xml:space="preserve">Manual for Version </w:t>
      </w:r>
      <w:r w:rsidR="00220C1E">
        <w:t>3.</w:t>
      </w:r>
      <w:r w:rsidR="00881D47">
        <w:t>7</w:t>
      </w:r>
      <w:r>
        <w:t xml:space="preserve"> </w:t>
      </w:r>
      <w:r w:rsidR="00881D47">
        <w:t>10</w:t>
      </w:r>
      <w:r>
        <w:t>/</w:t>
      </w:r>
      <w:r w:rsidR="00876BAC">
        <w:t>6</w:t>
      </w:r>
      <w:r>
        <w:t>/202</w:t>
      </w:r>
      <w:r w:rsidR="00876BAC">
        <w:t>3</w:t>
      </w:r>
    </w:p>
    <w:p w14:paraId="35B59ADC" w14:textId="790AC4E7" w:rsidR="00CC4338" w:rsidRDefault="00CC4338" w:rsidP="00023573">
      <w:pPr>
        <w:pStyle w:val="Heading1"/>
      </w:pPr>
      <w:bookmarkStart w:id="0" w:name="_Ref68549506"/>
      <w:r w:rsidRPr="00023573">
        <w:t>Introduction</w:t>
      </w:r>
      <w:bookmarkEnd w:id="0"/>
    </w:p>
    <w:p w14:paraId="2D30C9BB" w14:textId="687A1410"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w:t>
      </w:r>
      <w:r w:rsidR="00E337C1">
        <w:t>. T</w:t>
      </w:r>
      <w:r w:rsidR="00220C1E">
        <w:t xml:space="preserve">he </w:t>
      </w:r>
      <w:r w:rsidR="000A642D">
        <w:t>32-bit</w:t>
      </w:r>
      <w:r w:rsidR="00220C1E">
        <w:t xml:space="preserve"> version will </w:t>
      </w:r>
      <w:r w:rsidR="00EC2CCF">
        <w:t>it will use up to 4GB of RAM if its available</w:t>
      </w:r>
      <w:r w:rsidR="00220C1E">
        <w:t xml:space="preserve">, while the </w:t>
      </w:r>
      <w:r w:rsidR="000A642D">
        <w:t>64-bit</w:t>
      </w:r>
      <w:r w:rsidR="00220C1E">
        <w:t xml:space="preserve"> version will use all the available </w:t>
      </w:r>
      <w:r w:rsidR="00E337C1">
        <w:t>RAM</w:t>
      </w:r>
      <w:r w:rsidR="00537FDF">
        <w:t xml:space="preserve"> and as much virtual memory as Windows will allow</w:t>
      </w:r>
      <w:r w:rsidR="00E337C1">
        <w:t xml:space="preserve"> (with 16GB of RAM it’s possible to load a 100GB file which needs more than 32GB of </w:t>
      </w:r>
      <w:r w:rsidR="00EE5578">
        <w:t xml:space="preserve">virtual </w:t>
      </w:r>
      <w:r w:rsidR="00E337C1">
        <w:t>memory</w:t>
      </w:r>
      <w:r w:rsidR="00EC2CCF">
        <w:t xml:space="preserve">). Even with extremely large </w:t>
      </w:r>
      <w:r w:rsidR="00925FBC">
        <w:t xml:space="preserve">files </w:t>
      </w:r>
      <w:r w:rsidR="00E1320C">
        <w:t>loading a file</w:t>
      </w:r>
      <w:r w:rsidR="00925FBC">
        <w:t xml:space="preserve"> is fast and zooming</w:t>
      </w:r>
      <w:r w:rsidR="00FF69AC">
        <w:t xml:space="preserve"> is</w:t>
      </w:r>
      <w:r w:rsidR="00925FBC">
        <w:t xml:space="preserve"> normally instantaneous.</w:t>
      </w:r>
      <w:r w:rsidR="00E337C1">
        <w:t xml:space="preserve"> Note that reading a file that forces Windows to use virtual memory means things do slow down, but they are normally acceptable with </w:t>
      </w:r>
      <w:r w:rsidR="00EE5578">
        <w:t>an</w:t>
      </w:r>
      <w:r w:rsidR="00E337C1">
        <w:t xml:space="preserve"> SSD and </w:t>
      </w:r>
      <w:r w:rsidR="00EE5578">
        <w:t>the progress</w:t>
      </w:r>
      <w:r w:rsidR="00E337C1">
        <w:t xml:space="preserve"> indicator will give you an idea of how long it will take.</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5610491B" w:rsidR="00843E93" w:rsidRDefault="00843E93" w:rsidP="00CC4338"/>
    <w:p w14:paraId="49D16E65" w14:textId="2D275B64" w:rsidR="009B386A" w:rsidRDefault="009B386A" w:rsidP="00CC4338">
      <w:r>
        <w:rPr>
          <w:noProof/>
        </w:rPr>
        <mc:AlternateContent>
          <mc:Choice Requires="wps">
            <w:drawing>
              <wp:anchor distT="0" distB="0" distL="114300" distR="114300" simplePos="0" relativeHeight="251662336" behindDoc="0" locked="0" layoutInCell="1" allowOverlap="1" wp14:anchorId="12B08308" wp14:editId="604A5627">
                <wp:simplePos x="0" y="0"/>
                <wp:positionH relativeFrom="column">
                  <wp:posOffset>817341</wp:posOffset>
                </wp:positionH>
                <wp:positionV relativeFrom="paragraph">
                  <wp:posOffset>320323</wp:posOffset>
                </wp:positionV>
                <wp:extent cx="229877" cy="1818583"/>
                <wp:effectExtent l="0" t="0" r="55880" b="48895"/>
                <wp:wrapNone/>
                <wp:docPr id="55" name="Straight Arrow Connector 55"/>
                <wp:cNvGraphicFramePr/>
                <a:graphic xmlns:a="http://schemas.openxmlformats.org/drawingml/2006/main">
                  <a:graphicData uri="http://schemas.microsoft.com/office/word/2010/wordprocessingShape">
                    <wps:wsp>
                      <wps:cNvCnPr/>
                      <wps:spPr>
                        <a:xfrm>
                          <a:off x="0" y="0"/>
                          <a:ext cx="229877" cy="18185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C16C6B" id="_x0000_t32" coordsize="21600,21600" o:spt="32" o:oned="t" path="m,l21600,21600e" filled="f">
                <v:path arrowok="t" fillok="f" o:connecttype="none"/>
                <o:lock v:ext="edit" shapetype="t"/>
              </v:shapetype>
              <v:shape id="Straight Arrow Connector 55" o:spid="_x0000_s1026" type="#_x0000_t32" style="position:absolute;margin-left:64.35pt;margin-top:25.2pt;width:18.1pt;height:143.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" strokecolor="#4579b8 [3044]">
                <v:stroke endarrow="block"/>
              </v:shape>
            </w:pict>
          </mc:Fallback>
        </mc:AlternateContent>
      </w:r>
      <w:r>
        <w:t xml:space="preserve">If the header </w:t>
      </w:r>
      <w:r w:rsidR="00C5150F">
        <w:t>row</w:t>
      </w:r>
      <w:r>
        <w:t xml:space="preserve"> is not on the first line of the file, then </w:t>
      </w:r>
      <w:r w:rsidR="00C5150F">
        <w:t>it’s</w:t>
      </w:r>
      <w:r>
        <w:t xml:space="preserve"> possible to tell csvgraph to skip a number of lines before it reads the header</w:t>
      </w:r>
      <w:r w:rsidR="00C5150F">
        <w:t xml:space="preserve"> (this must be selected before the file is opened).</w:t>
      </w:r>
    </w:p>
    <w:p w14:paraId="53A9BC65" w14:textId="3C0BFD10" w:rsidR="00C5150F" w:rsidRDefault="009B386A">
      <w:r>
        <w:rPr>
          <w:noProof/>
        </w:rPr>
        <w:drawing>
          <wp:inline distT="0" distB="0" distL="0" distR="0" wp14:anchorId="0BF6F2A6" wp14:editId="1ED803DE">
            <wp:extent cx="1216699" cy="4056054"/>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44784" cy="4149681"/>
                    </a:xfrm>
                    <a:prstGeom prst="rect">
                      <a:avLst/>
                    </a:prstGeom>
                  </pic:spPr>
                </pic:pic>
              </a:graphicData>
            </a:graphic>
          </wp:inline>
        </w:drawing>
      </w:r>
      <w:r w:rsidR="00C5150F">
        <w:br w:type="page"/>
      </w:r>
    </w:p>
    <w:p w14:paraId="14633DD0" w14:textId="5CEBD62B" w:rsidR="00BF73DE" w:rsidRDefault="00BF73DE" w:rsidP="00CC4338">
      <w:r>
        <w:lastRenderedPageBreak/>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110249B0" w:rsidR="00547046" w:rsidRDefault="00547046" w:rsidP="00CC4338">
      <w:r>
        <w:t xml:space="preserve">The X values are assumed to be monotonically increasing, if they are not in the csv file then the X values (together with the corresponding Y </w:t>
      </w:r>
      <w:r w:rsidR="009B386A">
        <w:t>value) are</w:t>
      </w:r>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60190C20">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802" cy="4288210"/>
                    </a:xfrm>
                    <a:prstGeom prst="rect">
                      <a:avLst/>
                    </a:prstGeom>
                  </pic:spPr>
                </pic:pic>
              </a:graphicData>
            </a:graphic>
          </wp:inline>
        </w:drawing>
      </w:r>
    </w:p>
    <w:p w14:paraId="798D7819" w14:textId="77777777" w:rsidR="00C5150F" w:rsidRDefault="00C5150F">
      <w:pPr>
        <w:rPr>
          <w:rFonts w:asciiTheme="majorHAnsi" w:eastAsiaTheme="majorEastAsia" w:hAnsiTheme="majorHAnsi" w:cstheme="majorBidi"/>
          <w:color w:val="365F91" w:themeColor="accent1" w:themeShade="BF"/>
          <w:sz w:val="32"/>
          <w:szCs w:val="32"/>
        </w:rPr>
      </w:pPr>
      <w:r>
        <w:br w:type="page"/>
      </w:r>
    </w:p>
    <w:p w14:paraId="48DCEF26" w14:textId="731B4E08"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60288" behindDoc="0" locked="0" layoutInCell="1" allowOverlap="1" wp14:anchorId="1DDA8424" wp14:editId="79CF37FA">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023A62" id="Straight Arrow Connector 5" o:spid="_x0000_s1026" type="#_x0000_t32" style="position:absolute;margin-left:262.5pt;margin-top:345.75pt;width:136.5pt;height:104.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1DA37DA4">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4055B"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" strokecolor="#bc4542 [3045]">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4A8D340D" wp14:editId="2417ADF5">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6DF0" id="Straight Arrow Connector 3" o:spid="_x0000_s1026" type="#_x0000_t32" style="position:absolute;margin-left:266.25pt;margin-top:279pt;width:87.75pt;height:141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" strokecolor="#4579b8 [3044]">
                <v:stroke endarrow="block"/>
              </v:shape>
            </w:pict>
          </mc:Fallback>
        </mc:AlternateContent>
      </w:r>
      <w:r>
        <w:rPr>
          <w:noProof/>
        </w:rPr>
        <mc:AlternateContent>
          <mc:Choice Requires="wps">
            <w:drawing>
              <wp:anchor distT="0" distB="0" distL="114300" distR="114300" simplePos="0" relativeHeight="251654144" behindDoc="0" locked="0" layoutInCell="1" allowOverlap="1" wp14:anchorId="7B628731" wp14:editId="3B795E61">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4CD7E8" id="Straight Arrow Connector 2" o:spid="_x0000_s1026" type="#_x0000_t32" style="position:absolute;margin-left:149.25pt;margin-top:198pt;width:204.75pt;height:224.25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" strokecolor="#4579b8 [3044]">
                <v:stroke endarrow="block"/>
              </v:shape>
            </w:pict>
          </mc:Fallback>
        </mc:AlternateContent>
      </w:r>
      <w:r w:rsidRPr="00CC4338">
        <w:rPr>
          <w:noProof/>
        </w:rPr>
        <w:drawing>
          <wp:inline distT="0" distB="0" distL="0" distR="0" wp14:anchorId="136F1CF1" wp14:editId="3A2688EE">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53A2FAC0" w14:textId="218D0A86" w:rsidR="00C5150F" w:rsidRDefault="00C5150F" w:rsidP="00CC4338">
      <w:r>
        <w:t xml:space="preserve">If the Xcolumn and Ycolumn boxes are not populated correctly then </w:t>
      </w:r>
      <w:r w:rsidR="00844A13">
        <w:t>it’s</w:t>
      </w:r>
      <w:r>
        <w:t xml:space="preserve"> likely the csv file does not have a header as its first row. If there are some lines before the header then please see the </w:t>
      </w:r>
      <w:r>
        <w:fldChar w:fldCharType="begin"/>
      </w:r>
      <w:r>
        <w:instrText xml:space="preserve"> REF _Ref68549506 \h </w:instrText>
      </w:r>
      <w:r>
        <w:fldChar w:fldCharType="separate"/>
      </w:r>
      <w:r w:rsidR="00792B71" w:rsidRPr="00023573">
        <w:t>Introduction</w:t>
      </w:r>
      <w:r>
        <w:fldChar w:fldCharType="end"/>
      </w:r>
      <w:r>
        <w:t xml:space="preserve"> for instructions on how to skip the lines before the header. Alternatively, you could add a suitable header line manually using a text editor like Notepad++.</w:t>
      </w:r>
    </w:p>
    <w:p w14:paraId="14D68AE5" w14:textId="43454633"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w:t>
      </w:r>
      <w:r>
        <w:lastRenderedPageBreak/>
        <w:t>mouse button. The right mouse button allows for measurements to be taken from the graph as shown below:</w:t>
      </w:r>
    </w:p>
    <w:p w14:paraId="2F54DF92" w14:textId="2337B766" w:rsidR="004F40DD" w:rsidRDefault="00843E93" w:rsidP="00CC4338">
      <w:r>
        <w:rPr>
          <w:noProof/>
        </w:rPr>
        <mc:AlternateContent>
          <mc:Choice Requires="wps">
            <w:drawing>
              <wp:anchor distT="0" distB="0" distL="114300" distR="114300" simplePos="0" relativeHeight="251650048" behindDoc="0" locked="0" layoutInCell="1" allowOverlap="1" wp14:anchorId="2B8379C8" wp14:editId="735FD631">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D053DF" id="Straight Arrow Connector 11" o:spid="_x0000_s1026" type="#_x0000_t32" style="position:absolute;margin-left:27.75pt;margin-top:350.25pt;width:30.75pt;height:59.25pt;flip:x y;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" strokecolor="#4579b8 [3044]">
                <v:stroke endarrow="block"/>
              </v:shape>
            </w:pict>
          </mc:Fallback>
        </mc:AlternateContent>
      </w:r>
      <w:r w:rsidR="004F40DD" w:rsidRPr="004F40DD">
        <w:rPr>
          <w:noProof/>
        </w:rPr>
        <w:drawing>
          <wp:inline distT="0" distB="0" distL="0" distR="0" wp14:anchorId="2EEEFDA5" wp14:editId="3EA91DCC">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59264" behindDoc="0" locked="0" layoutInCell="1" allowOverlap="1" wp14:anchorId="1AC59F53" wp14:editId="78E8E8A8">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3E62376" id="Straight Arrow Connector 18" o:spid="_x0000_s1026" type="#_x0000_t32" style="position:absolute;margin-left:141pt;margin-top:20.25pt;width:126pt;height:37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" strokecolor="#bc4542 [3045]">
                <v:stroke endarrow="block"/>
              </v:shape>
            </w:pict>
          </mc:Fallback>
        </mc:AlternateContent>
      </w:r>
      <w:r w:rsidR="009920C7">
        <w:rPr>
          <w:noProof/>
        </w:rPr>
        <mc:AlternateContent>
          <mc:Choice Requires="wps">
            <w:drawing>
              <wp:anchor distT="0" distB="0" distL="114300" distR="114300" simplePos="0" relativeHeight="251649024" behindDoc="0" locked="0" layoutInCell="1" allowOverlap="1" wp14:anchorId="6C926B59" wp14:editId="1A327529">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48775" id="Straight Arrow Connector 10" o:spid="_x0000_s1026" type="#_x0000_t32" style="position:absolute;margin-left:21pt;margin-top:120.75pt;width:345pt;height:294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" strokecolor="#4579b8 [3044]">
                <v:stroke endarrow="block"/>
              </v:shape>
            </w:pict>
          </mc:Fallback>
        </mc:AlternateContent>
      </w:r>
      <w:r w:rsidR="009920C7">
        <w:rPr>
          <w:noProof/>
        </w:rPr>
        <mc:AlternateContent>
          <mc:Choice Requires="wps">
            <w:drawing>
              <wp:anchor distT="0" distB="0" distL="114300" distR="114300" simplePos="0" relativeHeight="251648000" behindDoc="0" locked="0" layoutInCell="1" allowOverlap="1" wp14:anchorId="6FE44357" wp14:editId="1CC570C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1DB6A9" id="Straight Arrow Connector 9" o:spid="_x0000_s1026" type="#_x0000_t32" style="position:absolute;margin-left:50.25pt;margin-top:129.75pt;width:315.75pt;height:285pt;flip:y;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" strokecolor="#4579b8 [3044]">
                <v:stroke endarrow="block"/>
              </v:shape>
            </w:pict>
          </mc:Fallback>
        </mc:AlternateContent>
      </w:r>
      <w:r w:rsidR="00BF73DE">
        <w:rPr>
          <w:noProof/>
        </w:rPr>
        <w:drawing>
          <wp:inline distT="0" distB="0" distL="0" distR="0" wp14:anchorId="17E53C4F" wp14:editId="5D833AD5">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4D50BC25" w:rsidR="00876BAC" w:rsidRDefault="00876BAC">
      <w:r>
        <w:br w:type="page"/>
      </w:r>
    </w:p>
    <w:p w14:paraId="0D0D93CF" w14:textId="014C0E29" w:rsidR="009920C7" w:rsidRDefault="009920C7" w:rsidP="009920C7">
      <w:pPr>
        <w:pStyle w:val="Heading1"/>
      </w:pPr>
      <w:r>
        <w:lastRenderedPageBreak/>
        <w:t>Changing the format of the graph</w:t>
      </w:r>
    </w:p>
    <w:p w14:paraId="5DC7FA22" w14:textId="2B35A92F" w:rsidR="001F7590" w:rsidRPr="001F7590" w:rsidRDefault="00881D47" w:rsidP="001F7590">
      <w:r w:rsidRPr="00881D47">
        <w:drawing>
          <wp:inline distT="0" distB="0" distL="0" distR="0" wp14:anchorId="44A84232" wp14:editId="06005501">
            <wp:extent cx="2772162" cy="1838582"/>
            <wp:effectExtent l="0" t="0" r="9525" b="9525"/>
            <wp:docPr id="58273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35676" name=""/>
                    <pic:cNvPicPr/>
                  </pic:nvPicPr>
                  <pic:blipFill>
                    <a:blip r:embed="rId12"/>
                    <a:stretch>
                      <a:fillRect/>
                    </a:stretch>
                  </pic:blipFill>
                  <pic:spPr>
                    <a:xfrm>
                      <a:off x="0" y="0"/>
                      <a:ext cx="2772162" cy="1838582"/>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5003CBC8" w14:textId="77777777" w:rsidR="00881D47" w:rsidRDefault="00876BAC" w:rsidP="009920C7">
      <w:r>
        <w:t xml:space="preserve">Graphs legends normally just consist of the Y column name, if the “Add filename to legend” box is </w:t>
      </w:r>
      <w:r w:rsidR="00881D47">
        <w:t>t</w:t>
      </w:r>
      <w:r>
        <w:t xml:space="preserve">icked then the basename of the filename is added which can be useful for example if the same Y column is being plotted from several different files. </w:t>
      </w:r>
    </w:p>
    <w:p w14:paraId="4F0C0819" w14:textId="1CE31E08" w:rsidR="00876BAC" w:rsidRDefault="00881D47" w:rsidP="009920C7">
      <w:r>
        <w:t xml:space="preserve">Traces are not visible on the region of the screen where legends are displayed, this is not normally an issue (the Y (vertical) axis can always be rescaled to avoid this). If many traces are added the legends can take up a large area of the screen, in which case unticking the “Show legends” tick-box will remove the legends from the graph. </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40A970B1"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r w:rsidR="00FD7D75">
        <w:t xml:space="preserve"> In this case the x values from the first trace </w:t>
      </w:r>
      <w:r w:rsidR="00C06E95">
        <w:t xml:space="preserve">are used for the resultant csv file – if </w:t>
      </w:r>
      <w:r w:rsidR="003A5FCB">
        <w:t>necessary,</w:t>
      </w:r>
      <w:r w:rsidR="00C06E95">
        <w:t xml:space="preserve"> the y values for traces 2 and above are interpolated if they don’t have the same x values as the first trace.</w:t>
      </w:r>
      <w:r w:rsidR="00876BAC">
        <w:t xml:space="preserve"> Normally the complete range of x values data is saved to the csv file, but the “save xrange on screen as CSV” menu selection just saves the range of X values that are currently shown on the screen, so allowing a portion of the currently loaded file to be saved.</w:t>
      </w:r>
    </w:p>
    <w:p w14:paraId="33F24AE0" w14:textId="712F3E87" w:rsidR="00394DDC" w:rsidRDefault="00394DDC">
      <w:r>
        <w:br w:type="page"/>
      </w:r>
    </w:p>
    <w:p w14:paraId="6915504E" w14:textId="77777777" w:rsidR="00394DDC" w:rsidRDefault="00394DDC" w:rsidP="00394DDC">
      <w:pPr>
        <w:pStyle w:val="Heading1"/>
      </w:pPr>
      <w:bookmarkStart w:id="1" w:name="_Ref104129890"/>
      <w:r>
        <w:lastRenderedPageBreak/>
        <w:t>Selecting columns of the csv file</w:t>
      </w:r>
      <w:bookmarkEnd w:id="1"/>
    </w:p>
    <w:p w14:paraId="71B6B705" w14:textId="77777777" w:rsidR="00394DDC" w:rsidRPr="009920C7" w:rsidRDefault="00394DDC" w:rsidP="00394DDC"/>
    <w:p w14:paraId="0998303C" w14:textId="7D640B30" w:rsidR="00394DDC" w:rsidRDefault="00F603D1" w:rsidP="00394DDC">
      <w:r>
        <w:rPr>
          <w:noProof/>
        </w:rPr>
        <mc:AlternateContent>
          <mc:Choice Requires="wps">
            <w:drawing>
              <wp:anchor distT="0" distB="0" distL="114300" distR="114300" simplePos="0" relativeHeight="251652096" behindDoc="0" locked="0" layoutInCell="1" allowOverlap="1" wp14:anchorId="1F1F84AF" wp14:editId="18F2FCDA">
                <wp:simplePos x="0" y="0"/>
                <wp:positionH relativeFrom="column">
                  <wp:posOffset>180975</wp:posOffset>
                </wp:positionH>
                <wp:positionV relativeFrom="paragraph">
                  <wp:posOffset>485775</wp:posOffset>
                </wp:positionV>
                <wp:extent cx="2019300" cy="5876925"/>
                <wp:effectExtent l="38100" t="38100" r="19050"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2019300" cy="58769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0BFA0F" id="_x0000_t32" coordsize="21600,21600" o:spt="32" o:oned="t" path="m,l21600,21600e" filled="f">
                <v:path arrowok="t" fillok="f" o:connecttype="none"/>
                <o:lock v:ext="edit" shapetype="t"/>
              </v:shapetype>
              <v:shape id="Straight Arrow Connector 17" o:spid="_x0000_s1026" type="#_x0000_t32" style="position:absolute;margin-left:14.25pt;margin-top:38.25pt;width:159pt;height:462.75pt;flip:x 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" strokecolor="#94b64e [3046]">
                <v:stroke endarrow="block"/>
              </v:shape>
            </w:pict>
          </mc:Fallback>
        </mc:AlternateContent>
      </w:r>
      <w:r>
        <w:rPr>
          <w:noProof/>
        </w:rPr>
        <mc:AlternateContent>
          <mc:Choice Requires="wps">
            <w:drawing>
              <wp:anchor distT="0" distB="0" distL="114300" distR="114300" simplePos="0" relativeHeight="251655168" behindDoc="0" locked="0" layoutInCell="1" allowOverlap="1" wp14:anchorId="0FD49458" wp14:editId="187B3282">
                <wp:simplePos x="0" y="0"/>
                <wp:positionH relativeFrom="column">
                  <wp:posOffset>1000125</wp:posOffset>
                </wp:positionH>
                <wp:positionV relativeFrom="paragraph">
                  <wp:posOffset>1676399</wp:posOffset>
                </wp:positionV>
                <wp:extent cx="3124200" cy="2295525"/>
                <wp:effectExtent l="38100" t="38100" r="19050" b="28575"/>
                <wp:wrapNone/>
                <wp:docPr id="14" name="Straight Arrow Connector 14"/>
                <wp:cNvGraphicFramePr/>
                <a:graphic xmlns:a="http://schemas.openxmlformats.org/drawingml/2006/main">
                  <a:graphicData uri="http://schemas.microsoft.com/office/word/2010/wordprocessingShape">
                    <wps:wsp>
                      <wps:cNvCnPr/>
                      <wps:spPr>
                        <a:xfrm flipH="1" flipV="1">
                          <a:off x="0" y="0"/>
                          <a:ext cx="3124200" cy="2295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18A8A" id="Straight Arrow Connector 14" o:spid="_x0000_s1026" type="#_x0000_t32" style="position:absolute;margin-left:78.75pt;margin-top:132pt;width:246pt;height:180.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" strokecolor="#4579b8 [3044]">
                <v:stroke endarrow="block"/>
              </v:shape>
            </w:pict>
          </mc:Fallback>
        </mc:AlternateContent>
      </w:r>
      <w:r w:rsidR="00394DDC">
        <w:rPr>
          <w:noProof/>
        </w:rPr>
        <mc:AlternateContent>
          <mc:Choice Requires="wps">
            <w:drawing>
              <wp:anchor distT="0" distB="0" distL="114300" distR="114300" simplePos="0" relativeHeight="251651072" behindDoc="0" locked="0" layoutInCell="1" allowOverlap="1" wp14:anchorId="6F51645E" wp14:editId="046E2EAC">
                <wp:simplePos x="0" y="0"/>
                <wp:positionH relativeFrom="column">
                  <wp:posOffset>1619250</wp:posOffset>
                </wp:positionH>
                <wp:positionV relativeFrom="paragraph">
                  <wp:posOffset>1924049</wp:posOffset>
                </wp:positionV>
                <wp:extent cx="2419350" cy="1381125"/>
                <wp:effectExtent l="38100" t="38100" r="1905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41935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26B38" id="Straight Arrow Connector 15" o:spid="_x0000_s1026" type="#_x0000_t32" style="position:absolute;margin-left:127.5pt;margin-top:151.5pt;width:190.5pt;height:108.75pt;flip:x 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" strokecolor="#4579b8 [3044]">
                <v:stroke endarrow="block"/>
              </v:shape>
            </w:pict>
          </mc:Fallback>
        </mc:AlternateContent>
      </w:r>
      <w:r w:rsidR="00394DDC">
        <w:t xml:space="preserve"> </w:t>
      </w:r>
      <w:r w:rsidRPr="00F603D1">
        <w:rPr>
          <w:noProof/>
        </w:rPr>
        <w:drawing>
          <wp:inline distT="0" distB="0" distL="0" distR="0" wp14:anchorId="323A64D7" wp14:editId="053B5AEF">
            <wp:extent cx="2857899" cy="3162741"/>
            <wp:effectExtent l="0" t="0" r="0" b="0"/>
            <wp:docPr id="156444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41863" name=""/>
                    <pic:cNvPicPr/>
                  </pic:nvPicPr>
                  <pic:blipFill>
                    <a:blip r:embed="rId13"/>
                    <a:stretch>
                      <a:fillRect/>
                    </a:stretch>
                  </pic:blipFill>
                  <pic:spPr>
                    <a:xfrm>
                      <a:off x="0" y="0"/>
                      <a:ext cx="2857899" cy="3162741"/>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38DC79FE" w:rsidR="00394DDC" w:rsidRDefault="00394DDC" w:rsidP="00394DDC">
      <w:r>
        <w:t xml:space="preserve">Alternatively, the columns may be selected by typing numbers into the areas to the right of the X column and Y column legends.   </w:t>
      </w:r>
      <w:r w:rsidR="00F603D1">
        <w:t>M</w:t>
      </w:r>
      <w:r>
        <w:t xml:space="preserve">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1B9F2B48">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5420"/>
                    </a:xfrm>
                    <a:prstGeom prst="rect">
                      <a:avLst/>
                    </a:prstGeom>
                  </pic:spPr>
                </pic:pic>
              </a:graphicData>
            </a:graphic>
          </wp:inline>
        </w:drawing>
      </w:r>
    </w:p>
    <w:p w14:paraId="594EABD9" w14:textId="3E099E35"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w:t>
      </w:r>
      <w:r w:rsidR="009370E7">
        <w:t>2020)</w:t>
      </w:r>
      <w:r>
        <w:t>.</w:t>
      </w:r>
      <w:r w:rsidR="00E23CE8">
        <w:t xml:space="preserve"> If “time” is selected then time on the x-axis will start at zero and be in seconds</w:t>
      </w:r>
      <w:r w:rsidR="00055CF8">
        <w:t xml:space="preserve"> (i.e., the first value read will be used as an offset for all future values)</w:t>
      </w:r>
      <w:r w:rsidR="00952C36">
        <w:t xml:space="preserve"> if the “start time from 0” tick box is selected otherwise it will start at the first time read </w:t>
      </w:r>
      <w:r w:rsidR="00F603D1">
        <w:t>.</w:t>
      </w:r>
      <w:r w:rsidR="00E23CE8">
        <w:t>If the time increments past 23:59:59.9999 to 0:0:0 the x axis value will be 86400 (24 hours in seconds) rather than rolling back to zero</w:t>
      </w:r>
      <w:r w:rsidR="00055CF8">
        <w:t xml:space="preserve"> so times longer than 1 day are automatically supported</w:t>
      </w:r>
      <w:r w:rsidR="00E23CE8">
        <w:t>. Because of this action the actual date [ if present] is ignored (</w:t>
      </w:r>
      <w:r w:rsidR="00C06E95">
        <w:t>see below for a way to read in dates and times if that’s required</w:t>
      </w:r>
      <w:r w:rsidR="00055CF8">
        <w:t>).</w:t>
      </w:r>
      <w:r w:rsidR="00333DEF">
        <w:t xml:space="preserve"> Note that if some lines have dates and some do not, lines without dates will be loaded but will be counted as errors in the error count.</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lastRenderedPageBreak/>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5B84FF1A" w:rsidR="00394DDC" w:rsidRDefault="00FB55C8" w:rsidP="00394DDC">
      <w:r>
        <w:t>A</w:t>
      </w:r>
      <w:r w:rsidR="00394DDC">
        <w:t xml:space="preserve">llowable expressions are described in </w:t>
      </w:r>
      <w:r w:rsidR="00802D46">
        <w:fldChar w:fldCharType="begin"/>
      </w:r>
      <w:r w:rsidR="00802D46">
        <w:instrText xml:space="preserve"> REF _Ref68548138 \h </w:instrText>
      </w:r>
      <w:r w:rsidR="00802D46">
        <w:fldChar w:fldCharType="separate"/>
      </w:r>
      <w:r w:rsidR="00792B71">
        <w:t>Appendix A – expressions</w:t>
      </w:r>
      <w:r w:rsidR="00802D46">
        <w:fldChar w:fldCharType="end"/>
      </w:r>
      <w:r w:rsidR="00394DDC">
        <w:t>.</w:t>
      </w:r>
    </w:p>
    <w:p w14:paraId="60AA8A18" w14:textId="77777777" w:rsidR="00952C36"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4F8E2119" w14:textId="3C6D82BD" w:rsidR="00952C36" w:rsidRDefault="00952C36" w:rsidP="00394DDC">
      <w:r>
        <w:t>If some lines in the csv file cannot be read (</w:t>
      </w:r>
      <w:r w:rsidR="009370E7">
        <w:t>i.e.,</w:t>
      </w:r>
      <w:r>
        <w:t xml:space="preserve"> do not contain a valid number or time</w:t>
      </w:r>
      <w:r w:rsidR="009370E7">
        <w:t>),</w:t>
      </w:r>
      <w:r>
        <w:t xml:space="preserve"> then a count of these is given after the file is loaded and a </w:t>
      </w:r>
      <w:r w:rsidR="00333DEF">
        <w:t xml:space="preserve">number </w:t>
      </w:r>
      <w:r>
        <w:t xml:space="preserve">of examples </w:t>
      </w:r>
      <w:r w:rsidR="00333DEF">
        <w:t xml:space="preserve">of bad lines </w:t>
      </w:r>
      <w:r>
        <w:t>are given in the 2</w:t>
      </w:r>
      <w:r w:rsidRPr="00952C36">
        <w:rPr>
          <w:vertAlign w:val="superscript"/>
        </w:rPr>
        <w:t>nd</w:t>
      </w:r>
      <w:r>
        <w:t xml:space="preserve"> csvgraph window.</w:t>
      </w:r>
      <w:r w:rsidR="00333DEF">
        <w:t xml:space="preserve"> At least one example for every type of error found will be shown.</w:t>
      </w:r>
    </w:p>
    <w:p w14:paraId="51A6187D" w14:textId="5C2E6B71" w:rsidR="0090503E" w:rsidRDefault="0090503E" w:rsidP="00394DDC">
      <w:r>
        <w:t xml:space="preserve">If the csv file is too large to view easily, then </w:t>
      </w:r>
      <w:r w:rsidR="00313CFD">
        <w:t>w</w:t>
      </w:r>
      <w:r>
        <w:t xml:space="preserve">mawk2 </w:t>
      </w:r>
      <w:r w:rsidR="00313CFD">
        <w:t xml:space="preserve">(see the end of </w:t>
      </w:r>
      <w:r w:rsidR="002A51FC">
        <w:fldChar w:fldCharType="begin"/>
      </w:r>
      <w:r w:rsidR="002A51FC">
        <w:instrText xml:space="preserve"> REF _Ref68548138 \h </w:instrText>
      </w:r>
      <w:r w:rsidR="002A51FC">
        <w:fldChar w:fldCharType="separate"/>
      </w:r>
      <w:r w:rsidR="00792B71">
        <w:t>Appendix A – expressions</w:t>
      </w:r>
      <w:r w:rsidR="002A51FC">
        <w:fldChar w:fldCharType="end"/>
      </w:r>
      <w:r w:rsidR="00313CFD">
        <w:t xml:space="preserve">) </w:t>
      </w:r>
      <w:r>
        <w:t xml:space="preserve">can be used to view lines from a commands line </w:t>
      </w:r>
      <w:r w:rsidR="009370E7">
        <w:t>e.g.,</w:t>
      </w:r>
      <w:r>
        <w:t xml:space="preserve"> the example below shows line 123456 of file.csv</w:t>
      </w:r>
    </w:p>
    <w:p w14:paraId="0AE4080B" w14:textId="16444BC6" w:rsidR="00394DDC" w:rsidRDefault="0090503E" w:rsidP="0090503E">
      <w:pPr>
        <w:ind w:left="432"/>
      </w:pPr>
      <w:r>
        <w:t>wmawk2 “NR==123456{print $0}” file.csv</w:t>
      </w:r>
    </w:p>
    <w:p w14:paraId="74AFDDCF" w14:textId="6CC3F51E" w:rsidR="00613546" w:rsidRDefault="00613546">
      <w:r>
        <w:br w:type="page"/>
      </w:r>
    </w:p>
    <w:p w14:paraId="551BA3E0" w14:textId="47FDE617" w:rsidR="00C06E95" w:rsidRDefault="00C06E95" w:rsidP="00C06E95">
      <w:r>
        <w:lastRenderedPageBreak/>
        <w:t xml:space="preserve">From version </w:t>
      </w:r>
      <w:r w:rsidR="00F603D1">
        <w:t>3v6</w:t>
      </w:r>
      <w:r>
        <w:t xml:space="preserve"> of csvgraph there </w:t>
      </w:r>
      <w:r w:rsidR="00F603D1">
        <w:t xml:space="preserve">are more </w:t>
      </w:r>
      <w:r>
        <w:t>option to read</w:t>
      </w:r>
      <w:r w:rsidR="000179C6">
        <w:t xml:space="preserve"> a x column that contains </w:t>
      </w:r>
      <w:r w:rsidR="00F603D1">
        <w:t xml:space="preserve">time or </w:t>
      </w:r>
      <w:r w:rsidR="000179C6">
        <w:t>a date and a time.</w:t>
      </w:r>
    </w:p>
    <w:p w14:paraId="4413156F" w14:textId="6F08EC04" w:rsidR="000179C6" w:rsidRDefault="003F2486" w:rsidP="00C06E95">
      <w:r>
        <w:rPr>
          <w:noProof/>
        </w:rPr>
        <mc:AlternateContent>
          <mc:Choice Requires="wps">
            <w:drawing>
              <wp:anchor distT="0" distB="0" distL="114300" distR="114300" simplePos="0" relativeHeight="251665408" behindDoc="0" locked="0" layoutInCell="1" allowOverlap="1" wp14:anchorId="69A94162" wp14:editId="02921F13">
                <wp:simplePos x="0" y="0"/>
                <wp:positionH relativeFrom="column">
                  <wp:posOffset>1847849</wp:posOffset>
                </wp:positionH>
                <wp:positionV relativeFrom="paragraph">
                  <wp:posOffset>549275</wp:posOffset>
                </wp:positionV>
                <wp:extent cx="1323975" cy="1257300"/>
                <wp:effectExtent l="38100" t="38100" r="2857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1323975" cy="1257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32A1A" id="Straight Arrow Connector 59" o:spid="_x0000_s1026" type="#_x0000_t32" style="position:absolute;margin-left:145.5pt;margin-top:43.25pt;width:104.25pt;height:99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&#1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352A991" wp14:editId="70A5AF6D">
                <wp:simplePos x="0" y="0"/>
                <wp:positionH relativeFrom="column">
                  <wp:posOffset>2867025</wp:posOffset>
                </wp:positionH>
                <wp:positionV relativeFrom="paragraph">
                  <wp:posOffset>1120774</wp:posOffset>
                </wp:positionV>
                <wp:extent cx="2114550" cy="342900"/>
                <wp:effectExtent l="38100" t="57150" r="19050"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211455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2140A" id="Straight Arrow Connector 19" o:spid="_x0000_s1026" type="#_x0000_t32" style="position:absolute;margin-left:225.75pt;margin-top:88.25pt;width:166.5pt;height:27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" strokecolor="#4579b8 [3044]">
                <v:stroke endarrow="block"/>
              </v:shape>
            </w:pict>
          </mc:Fallback>
        </mc:AlternateContent>
      </w:r>
      <w:r w:rsidR="002A51FC">
        <w:rPr>
          <w:noProof/>
        </w:rPr>
        <mc:AlternateContent>
          <mc:Choice Requires="wps">
            <w:drawing>
              <wp:anchor distT="0" distB="0" distL="114300" distR="114300" simplePos="0" relativeHeight="251667456" behindDoc="0" locked="0" layoutInCell="1" allowOverlap="1" wp14:anchorId="6B0ABEA1" wp14:editId="5AA97A35">
                <wp:simplePos x="0" y="0"/>
                <wp:positionH relativeFrom="column">
                  <wp:posOffset>323849</wp:posOffset>
                </wp:positionH>
                <wp:positionV relativeFrom="paragraph">
                  <wp:posOffset>1168400</wp:posOffset>
                </wp:positionV>
                <wp:extent cx="2162175" cy="266700"/>
                <wp:effectExtent l="0" t="57150" r="28575" b="19050"/>
                <wp:wrapNone/>
                <wp:docPr id="58" name="Straight Arrow Connector 58"/>
                <wp:cNvGraphicFramePr/>
                <a:graphic xmlns:a="http://schemas.openxmlformats.org/drawingml/2006/main">
                  <a:graphicData uri="http://schemas.microsoft.com/office/word/2010/wordprocessingShape">
                    <wps:wsp>
                      <wps:cNvCnPr/>
                      <wps:spPr>
                        <a:xfrm flipH="1" flipV="1">
                          <a:off x="0" y="0"/>
                          <a:ext cx="216217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3AE9A" id="Straight Arrow Connector 58" o:spid="_x0000_s1026" type="#_x0000_t32" style="position:absolute;margin-left:25.5pt;margin-top:92pt;width:170.25pt;height:21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" strokecolor="#4579b8 [3044]">
                <v:stroke endarrow="block"/>
              </v:shape>
            </w:pict>
          </mc:Fallback>
        </mc:AlternateContent>
      </w:r>
      <w:r w:rsidRPr="003F2486">
        <w:rPr>
          <w:noProof/>
        </w:rPr>
        <w:drawing>
          <wp:inline distT="0" distB="0" distL="0" distR="0" wp14:anchorId="1F9279D7" wp14:editId="5158E214">
            <wp:extent cx="2857899" cy="1267002"/>
            <wp:effectExtent l="0" t="0" r="0" b="9525"/>
            <wp:docPr id="181496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943" name=""/>
                    <pic:cNvPicPr/>
                  </pic:nvPicPr>
                  <pic:blipFill>
                    <a:blip r:embed="rId15"/>
                    <a:stretch>
                      <a:fillRect/>
                    </a:stretch>
                  </pic:blipFill>
                  <pic:spPr>
                    <a:xfrm>
                      <a:off x="0" y="0"/>
                      <a:ext cx="2857899" cy="1267002"/>
                    </a:xfrm>
                    <a:prstGeom prst="rect">
                      <a:avLst/>
                    </a:prstGeom>
                  </pic:spPr>
                </pic:pic>
              </a:graphicData>
            </a:graphic>
          </wp:inline>
        </w:drawing>
      </w:r>
    </w:p>
    <w:p w14:paraId="7B8FDBF7" w14:textId="085E8E61" w:rsidR="000179C6" w:rsidRDefault="003F2486" w:rsidP="00C06E95">
      <w:r>
        <w:t>S</w:t>
      </w:r>
      <w:r w:rsidR="000179C6">
        <w:t xml:space="preserve">electing the “Date/Time in </w:t>
      </w:r>
      <w:r>
        <w:t>format to right</w:t>
      </w:r>
      <w:r w:rsidR="000179C6">
        <w:t>” as shown above and then describing the date/time using a format in the box to the right.</w:t>
      </w:r>
      <w:r w:rsidR="000D5123">
        <w:t xml:space="preserve"> The dates/times will be converted into seconds since 1</w:t>
      </w:r>
      <w:r w:rsidR="000D5123" w:rsidRPr="000D5123">
        <w:rPr>
          <w:vertAlign w:val="superscript"/>
        </w:rPr>
        <w:t>st</w:t>
      </w:r>
      <w:r w:rsidR="000D5123">
        <w:t xml:space="preserve"> January 1970.</w:t>
      </w:r>
      <w:r w:rsidR="00EE3DAF">
        <w:t xml:space="preserve"> It is recommended that the “Start time from 0” box is also ticked so the first valid time read (normally on the line of the csv file after the header line) will be assigned the time zero and the x axis will show seconds from this time.</w:t>
      </w:r>
    </w:p>
    <w:p w14:paraId="58860911" w14:textId="77777777" w:rsidR="00EE3DAF" w:rsidRDefault="000179C6" w:rsidP="00EE3DAF">
      <w:r>
        <w:t xml:space="preserve">The example shown (which in full is </w:t>
      </w:r>
      <w:r w:rsidRPr="000179C6">
        <w:t>%d-%b-%y %H:%M:%S.%f</w:t>
      </w:r>
      <w:r>
        <w:t xml:space="preserve"> ) is designed to read date/times like</w:t>
      </w:r>
    </w:p>
    <w:p w14:paraId="10C293E0" w14:textId="3BDCBFB9" w:rsidR="000179C6" w:rsidRDefault="000179C6" w:rsidP="00EE3DAF">
      <w:pPr>
        <w:ind w:left="720"/>
        <w:rPr>
          <w:rFonts w:ascii="MS Sans Serif" w:hAnsi="MS Sans Serif" w:cs="MS Sans Serif"/>
          <w:sz w:val="16"/>
          <w:szCs w:val="16"/>
        </w:rPr>
      </w:pPr>
      <w:r>
        <w:t xml:space="preserve"> </w:t>
      </w:r>
      <w:r>
        <w:rPr>
          <w:rFonts w:ascii="MS Sans Serif" w:hAnsi="MS Sans Serif" w:cs="MS Sans Serif"/>
          <w:sz w:val="16"/>
          <w:szCs w:val="16"/>
        </w:rPr>
        <w:t>05-Jul-</w:t>
      </w:r>
      <w:r w:rsidR="009370E7">
        <w:rPr>
          <w:rFonts w:ascii="MS Sans Serif" w:hAnsi="MS Sans Serif" w:cs="MS Sans Serif"/>
          <w:sz w:val="16"/>
          <w:szCs w:val="16"/>
        </w:rPr>
        <w:t>19 11:59:24</w:t>
      </w:r>
      <w:r>
        <w:rPr>
          <w:rFonts w:ascii="MS Sans Serif" w:hAnsi="MS Sans Serif" w:cs="MS Sans Serif"/>
          <w:sz w:val="16"/>
          <w:szCs w:val="16"/>
        </w:rPr>
        <w:t>.037063</w:t>
      </w:r>
    </w:p>
    <w:p w14:paraId="117BB0EC" w14:textId="6994D723" w:rsidR="000179C6" w:rsidRDefault="000179C6" w:rsidP="00C06E95">
      <w:r w:rsidRPr="000179C6">
        <w:t>Another exampl</w:t>
      </w:r>
      <w:r>
        <w:t>e of a format is</w:t>
      </w:r>
      <w:r w:rsidR="00847C61">
        <w:t xml:space="preserve"> </w:t>
      </w:r>
      <w:r w:rsidR="00847C61" w:rsidRPr="000179C6">
        <w:t>%</w:t>
      </w:r>
      <w:r w:rsidR="00847C61">
        <w:t>Y</w:t>
      </w:r>
      <w:r w:rsidR="00847C61" w:rsidRPr="000179C6">
        <w:t>-%</w:t>
      </w:r>
      <w:r w:rsidR="00847C61">
        <w:t>m</w:t>
      </w:r>
      <w:r w:rsidR="00847C61" w:rsidRPr="000179C6">
        <w:t>-%</w:t>
      </w:r>
      <w:r w:rsidR="00847C61">
        <w:t>d</w:t>
      </w:r>
      <w:r w:rsidR="00847C61" w:rsidRPr="000179C6">
        <w:t xml:space="preserve"> %H:%M:%S.%</w:t>
      </w:r>
      <w:r w:rsidR="009370E7" w:rsidRPr="000179C6">
        <w:t>f</w:t>
      </w:r>
      <w:r w:rsidR="009370E7">
        <w:t xml:space="preserve"> which</w:t>
      </w:r>
      <w:r w:rsidR="00847C61">
        <w:t xml:space="preserve"> will read dates/times like:</w:t>
      </w:r>
    </w:p>
    <w:p w14:paraId="71507BFB" w14:textId="4D95474A" w:rsidR="00847C61" w:rsidRDefault="00847C61" w:rsidP="00EE3DAF">
      <w:pPr>
        <w:ind w:left="720"/>
        <w:rPr>
          <w:rFonts w:ascii="MS Sans Serif" w:hAnsi="MS Sans Serif" w:cs="MS Sans Serif"/>
          <w:sz w:val="16"/>
          <w:szCs w:val="16"/>
        </w:rPr>
      </w:pPr>
      <w:r>
        <w:rPr>
          <w:rFonts w:ascii="MS Sans Serif" w:hAnsi="MS Sans Serif" w:cs="MS Sans Serif"/>
          <w:sz w:val="16"/>
          <w:szCs w:val="16"/>
        </w:rPr>
        <w:t>2019-12-31 00:00:01.567000</w:t>
      </w:r>
    </w:p>
    <w:p w14:paraId="5FE05113" w14:textId="3CD1C654" w:rsidR="003F2486" w:rsidRPr="00FB6C3E" w:rsidRDefault="004B72A1" w:rsidP="003F2486">
      <w:pPr>
        <w:rPr>
          <w:rFonts w:asciiTheme="majorHAnsi" w:eastAsiaTheme="majorEastAsia" w:hAnsiTheme="majorHAnsi" w:cstheme="majorBidi"/>
          <w:color w:val="365F91" w:themeColor="accent1" w:themeShade="BF"/>
          <w:sz w:val="32"/>
          <w:szCs w:val="32"/>
          <w:highlight w:val="lightGray"/>
        </w:rPr>
      </w:pPr>
      <w:r>
        <w:t>The full list of formats are in Appendix B</w:t>
      </w:r>
      <w:r w:rsidR="003F2486">
        <w:t>, but the ones most commonly used are:</w:t>
      </w:r>
    </w:p>
    <w:p w14:paraId="3B933745" w14:textId="77777777" w:rsidR="003F2486" w:rsidRDefault="003F2486" w:rsidP="003F2486">
      <w:pPr>
        <w:pStyle w:val="ListParagraph"/>
        <w:numPr>
          <w:ilvl w:val="0"/>
          <w:numId w:val="15"/>
        </w:numPr>
      </w:pPr>
      <w:r>
        <w:t>%b</w:t>
      </w:r>
      <w:r>
        <w:tab/>
        <w:t xml:space="preserve">Month in text (either as 3 characters like </w:t>
      </w:r>
      <w:r w:rsidRPr="00847C61">
        <w:rPr>
          <w:i/>
          <w:iCs/>
        </w:rPr>
        <w:t>Jul</w:t>
      </w:r>
      <w:r>
        <w:t xml:space="preserve"> or in full like </w:t>
      </w:r>
      <w:r w:rsidRPr="00847C61">
        <w:rPr>
          <w:i/>
          <w:iCs/>
        </w:rPr>
        <w:t>December</w:t>
      </w:r>
      <w:r>
        <w:t>)</w:t>
      </w:r>
    </w:p>
    <w:p w14:paraId="19BC2517" w14:textId="42A70A5E" w:rsidR="003F2486" w:rsidRDefault="003F2486" w:rsidP="003F2486">
      <w:pPr>
        <w:pStyle w:val="ListParagraph"/>
        <w:numPr>
          <w:ilvl w:val="0"/>
          <w:numId w:val="15"/>
        </w:numPr>
      </w:pPr>
      <w:r>
        <w:t>%d</w:t>
      </w:r>
      <w:r>
        <w:tab/>
        <w:t xml:space="preserve">Day of the month as a </w:t>
      </w:r>
      <w:r w:rsidR="004B72A1">
        <w:t>one- or 2-digit</w:t>
      </w:r>
      <w:r>
        <w:t xml:space="preserve"> integer number (e.g., 05 in the first example)</w:t>
      </w:r>
    </w:p>
    <w:p w14:paraId="61E7A0B8" w14:textId="77777777" w:rsidR="003F2486" w:rsidRDefault="003F2486" w:rsidP="003F2486">
      <w:pPr>
        <w:pStyle w:val="ListParagraph"/>
        <w:numPr>
          <w:ilvl w:val="0"/>
          <w:numId w:val="15"/>
        </w:numPr>
      </w:pPr>
      <w:r>
        <w:t>%f</w:t>
      </w:r>
      <w:r>
        <w:tab/>
        <w:t xml:space="preserve">Fractional part of the seconds (e.g., </w:t>
      </w:r>
      <w:r w:rsidRPr="0098649B">
        <w:t>037063</w:t>
      </w:r>
      <w:r>
        <w:t xml:space="preserve"> in the first example)</w:t>
      </w:r>
    </w:p>
    <w:p w14:paraId="0E0DA9FC" w14:textId="4A49BDB3" w:rsidR="003F2486" w:rsidRDefault="003F2486" w:rsidP="003F2486">
      <w:pPr>
        <w:pStyle w:val="ListParagraph"/>
        <w:numPr>
          <w:ilvl w:val="0"/>
          <w:numId w:val="15"/>
        </w:numPr>
      </w:pPr>
      <w:r>
        <w:t>%H</w:t>
      </w:r>
      <w:r>
        <w:tab/>
        <w:t>Hours (</w:t>
      </w:r>
      <w:r w:rsidR="004B72A1">
        <w:t>one- or 2-digit</w:t>
      </w:r>
      <w:r>
        <w:t xml:space="preserve"> integer number) (e.g., 11 in the first example)</w:t>
      </w:r>
    </w:p>
    <w:p w14:paraId="3D3ED4AE" w14:textId="29D13A13" w:rsidR="003F2486" w:rsidRDefault="003F2486" w:rsidP="003F2486">
      <w:pPr>
        <w:pStyle w:val="ListParagraph"/>
        <w:numPr>
          <w:ilvl w:val="0"/>
          <w:numId w:val="15"/>
        </w:numPr>
      </w:pPr>
      <w:r>
        <w:t>%m</w:t>
      </w:r>
      <w:r>
        <w:tab/>
        <w:t xml:space="preserve">Month as a </w:t>
      </w:r>
      <w:r w:rsidR="004B72A1">
        <w:t>one- or 2-digit</w:t>
      </w:r>
      <w:r>
        <w:t xml:space="preserve"> integer number (e.g., 12 in the second example)</w:t>
      </w:r>
    </w:p>
    <w:p w14:paraId="2E71F087" w14:textId="58393275" w:rsidR="003F2486" w:rsidRDefault="003F2486" w:rsidP="003F2486">
      <w:pPr>
        <w:pStyle w:val="ListParagraph"/>
        <w:numPr>
          <w:ilvl w:val="0"/>
          <w:numId w:val="15"/>
        </w:numPr>
      </w:pPr>
      <w:r>
        <w:t>%M</w:t>
      </w:r>
      <w:r>
        <w:tab/>
        <w:t xml:space="preserve">Minutes as a </w:t>
      </w:r>
      <w:r w:rsidR="004B72A1">
        <w:t>1- or 2-digit</w:t>
      </w:r>
      <w:r>
        <w:t xml:space="preserve"> integer number (e.g., 59 in the first example)</w:t>
      </w:r>
    </w:p>
    <w:p w14:paraId="6425324C" w14:textId="2B10E0F7" w:rsidR="003F2486" w:rsidRDefault="003F2486" w:rsidP="003F2486">
      <w:pPr>
        <w:pStyle w:val="ListParagraph"/>
        <w:numPr>
          <w:ilvl w:val="0"/>
          <w:numId w:val="15"/>
        </w:numPr>
      </w:pPr>
      <w:r>
        <w:t>%S</w:t>
      </w:r>
      <w:r>
        <w:tab/>
        <w:t xml:space="preserve">Seconds as a </w:t>
      </w:r>
      <w:r w:rsidR="004B72A1">
        <w:t>1- or 2-digit</w:t>
      </w:r>
      <w:r>
        <w:t xml:space="preserve"> integer number (e.g., 24 in the first example)</w:t>
      </w:r>
    </w:p>
    <w:p w14:paraId="020783DA" w14:textId="438F16AF" w:rsidR="003F2486" w:rsidRDefault="003F2486" w:rsidP="003F2486">
      <w:pPr>
        <w:pStyle w:val="ListParagraph"/>
        <w:numPr>
          <w:ilvl w:val="0"/>
          <w:numId w:val="15"/>
        </w:numPr>
      </w:pPr>
      <w:r>
        <w:t>%y</w:t>
      </w:r>
      <w:r>
        <w:tab/>
        <w:t xml:space="preserve">Year as a </w:t>
      </w:r>
      <w:r w:rsidR="004B72A1">
        <w:t>2-digit</w:t>
      </w:r>
      <w:r>
        <w:t xml:space="preserve"> integer number (e.g., 19 in the first example)</w:t>
      </w:r>
    </w:p>
    <w:p w14:paraId="7559E76F" w14:textId="5D8EA2FD" w:rsidR="003F2486" w:rsidRDefault="003F2486" w:rsidP="003F2486">
      <w:pPr>
        <w:pStyle w:val="ListParagraph"/>
        <w:numPr>
          <w:ilvl w:val="0"/>
          <w:numId w:val="15"/>
        </w:numPr>
      </w:pPr>
      <w:r>
        <w:t xml:space="preserve">%Y </w:t>
      </w:r>
      <w:r>
        <w:tab/>
        <w:t xml:space="preserve">Year as a </w:t>
      </w:r>
      <w:r w:rsidR="004B72A1">
        <w:t>4-digit</w:t>
      </w:r>
      <w:r>
        <w:t xml:space="preserve"> integer number (e.g., 2019 in the second example)</w:t>
      </w:r>
    </w:p>
    <w:p w14:paraId="151071BC" w14:textId="77777777" w:rsidR="003F2486" w:rsidRDefault="003F2486" w:rsidP="003F2486">
      <w:pPr>
        <w:pStyle w:val="ListParagraph"/>
        <w:numPr>
          <w:ilvl w:val="0"/>
          <w:numId w:val="15"/>
        </w:numPr>
      </w:pPr>
      <w:r>
        <w:t>%%</w:t>
      </w:r>
      <w:r>
        <w:tab/>
        <w:t>matches a percent sign (%)</w:t>
      </w:r>
    </w:p>
    <w:p w14:paraId="32E7ECC6" w14:textId="77777777" w:rsidR="003F2486" w:rsidRDefault="003F2486" w:rsidP="003F2486">
      <w:pPr>
        <w:pStyle w:val="ListParagraph"/>
        <w:numPr>
          <w:ilvl w:val="0"/>
          <w:numId w:val="15"/>
        </w:numPr>
      </w:pPr>
      <w:r>
        <w:t>Space</w:t>
      </w:r>
      <w:r>
        <w:tab/>
        <w:t>matches any “whitespace” in the input (e.g., the gap between the date and the time in the examples).</w:t>
      </w:r>
    </w:p>
    <w:p w14:paraId="0673399B" w14:textId="77777777" w:rsidR="003F2486" w:rsidRDefault="003F2486" w:rsidP="003F2486">
      <w:pPr>
        <w:pStyle w:val="ListParagraph"/>
        <w:numPr>
          <w:ilvl w:val="0"/>
          <w:numId w:val="15"/>
        </w:numPr>
      </w:pPr>
      <w:r>
        <w:t>Any other character is matched exactly (e.g., the two –‘s, two :’s and a . in the examples). This can also be used to match double quotes (“) if these surround the date/time.</w:t>
      </w:r>
    </w:p>
    <w:p w14:paraId="0D75A257" w14:textId="77777777" w:rsidR="003F2486" w:rsidRDefault="003F2486" w:rsidP="003F2486">
      <w:r>
        <w:t>Note if the format does not match what’s actually in the csv file the line will be ignored. If the format is set so no lines match then csvgraph will warn that no values have been read in. Csvgraph’s textual window shows the contents of the first line of data and a summary of errors found reading the csv file so this is useful to see the format required.</w:t>
      </w:r>
    </w:p>
    <w:p w14:paraId="0E812E58" w14:textId="0223AD10" w:rsidR="00613546" w:rsidRDefault="003F2486" w:rsidP="003F2486">
      <w:r>
        <w:t>If the X column in the csv file is in seconds, then it can be converted to minutes, hours or days by selecting the relevant option in the “X axis data source”. Note that Value/60 can also be used to convert minutes in the csv file to hours.  If the graph is saved as a csv file (see earlier) then it will be saved in the format that its displayed, so for example if the original csv file was in seconds and the Value/86400 option is selected the X values saved in the new csv file will be in days.</w:t>
      </w:r>
    </w:p>
    <w:p w14:paraId="55AF7CCF" w14:textId="440FB0A2" w:rsidR="00056CD2" w:rsidRDefault="00056CD2"/>
    <w:p w14:paraId="71728560" w14:textId="0F883971" w:rsidR="007E2F2B" w:rsidRDefault="007E2F2B" w:rsidP="007E2F2B">
      <w:pPr>
        <w:pStyle w:val="Heading1"/>
      </w:pPr>
      <w:r>
        <w:t>Filtering</w:t>
      </w:r>
      <w:r w:rsidR="004F54C5">
        <w:t>/curve fitting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203CF5CB" w:rsidR="007E2F2B" w:rsidRDefault="004F54C5">
      <w:r>
        <w:rPr>
          <w:noProof/>
        </w:rPr>
        <mc:AlternateContent>
          <mc:Choice Requires="wps">
            <w:drawing>
              <wp:anchor distT="0" distB="0" distL="114300" distR="114300" simplePos="0" relativeHeight="251664384" behindDoc="0" locked="0" layoutInCell="1" allowOverlap="1" wp14:anchorId="60731CF5" wp14:editId="102B3A30">
                <wp:simplePos x="0" y="0"/>
                <wp:positionH relativeFrom="column">
                  <wp:posOffset>1289652</wp:posOffset>
                </wp:positionH>
                <wp:positionV relativeFrom="paragraph">
                  <wp:posOffset>120515</wp:posOffset>
                </wp:positionV>
                <wp:extent cx="835433" cy="1310512"/>
                <wp:effectExtent l="38100" t="38100" r="22225" b="23495"/>
                <wp:wrapNone/>
                <wp:docPr id="52" name="Straight Arrow Connector 52"/>
                <wp:cNvGraphicFramePr/>
                <a:graphic xmlns:a="http://schemas.openxmlformats.org/drawingml/2006/main">
                  <a:graphicData uri="http://schemas.microsoft.com/office/word/2010/wordprocessingShape">
                    <wps:wsp>
                      <wps:cNvCnPr/>
                      <wps:spPr>
                        <a:xfrm flipH="1" flipV="1">
                          <a:off x="0" y="0"/>
                          <a:ext cx="835433" cy="1310512"/>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BA05B" id="Straight Arrow Connector 52" o:spid="_x0000_s1026" type="#_x0000_t32" style="position:absolute;margin-left:101.55pt;margin-top:9.5pt;width:65.8pt;height:103.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" strokecolor="#94b64e [3046]">
                <v:stroke endarrow="block"/>
              </v:shape>
            </w:pict>
          </mc:Fallback>
        </mc:AlternateContent>
      </w:r>
      <w:r w:rsidR="007E2F2B">
        <w:rPr>
          <w:noProof/>
        </w:rPr>
        <mc:AlternateContent>
          <mc:Choice Requires="wps">
            <w:drawing>
              <wp:anchor distT="0" distB="0" distL="114300" distR="114300" simplePos="0" relativeHeight="251653120" behindDoc="0" locked="0" layoutInCell="1" allowOverlap="1" wp14:anchorId="31F31B3B" wp14:editId="65640380">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2DBFF" id="Straight Arrow Connector 20" o:spid="_x0000_s1026" type="#_x0000_t32" style="position:absolute;margin-left:72.75pt;margin-top:43.35pt;width:126.75pt;height:138.7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" strokecolor="#4579b8 [3044]">
                <v:stroke endarrow="block"/>
              </v:shape>
            </w:pict>
          </mc:Fallback>
        </mc:AlternateContent>
      </w:r>
      <w:r w:rsidR="00BD2A83">
        <w:rPr>
          <w:noProof/>
        </w:rPr>
        <w:drawing>
          <wp:inline distT="0" distB="0" distL="0" distR="0" wp14:anchorId="5DAE2970" wp14:editId="48E72AF4">
            <wp:extent cx="2838450" cy="1095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1095375"/>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023573">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6767AA3B">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35019D39" w:rsidR="007E2F2B" w:rsidRDefault="00BD2A83" w:rsidP="0052433F">
      <w:pPr>
        <w:pStyle w:val="Heading2"/>
      </w:pPr>
      <w:r>
        <w:lastRenderedPageBreak/>
        <w:t xml:space="preserve">Recursive </w:t>
      </w:r>
      <w:r w:rsidR="007E2F2B">
        <w:t>Median</w:t>
      </w:r>
      <w:r>
        <w:t xml:space="preserve"> Filter</w:t>
      </w:r>
      <w:r w:rsidR="0052433F">
        <w:t>/</w:t>
      </w:r>
      <w:r>
        <w:t xml:space="preserve">Standard </w:t>
      </w:r>
      <w:r w:rsidR="0052433F">
        <w:t>Median</w:t>
      </w:r>
      <w:r w:rsidR="007E2F2B">
        <w:t xml:space="preserve"> Filter</w:t>
      </w:r>
    </w:p>
    <w:p w14:paraId="56566A23" w14:textId="21323E15" w:rsidR="007E2F2B" w:rsidRDefault="0052433F">
      <w:r>
        <w:t>Th</w:t>
      </w:r>
      <w:r w:rsidR="00BD2A83">
        <w:t>ese implement median filters.</w:t>
      </w:r>
      <w:r>
        <w:t xml:space="preserve"> </w:t>
      </w:r>
    </w:p>
    <w:p w14:paraId="402F656A" w14:textId="075C36E7" w:rsidR="00DE4451" w:rsidRDefault="00DE4451" w:rsidP="00DE4451">
      <w:r>
        <w:t>The output of Standard Median Filter at a point is the median value of</w:t>
      </w:r>
      <w:r w:rsidR="00761E81">
        <w:t xml:space="preserve"> </w:t>
      </w:r>
      <w:r>
        <w:t xml:space="preserve">the input data inside the window centred at the point. </w:t>
      </w:r>
    </w:p>
    <w:p w14:paraId="20C71B36" w14:textId="57AA3C06" w:rsidR="00DE4451" w:rsidRDefault="00DE4451" w:rsidP="00DE4451">
      <w:r>
        <w:t xml:space="preserve">If {x(k) | 1 ≤ k ≥ L} is the input </w:t>
      </w:r>
      <w:r w:rsidR="009370E7">
        <w:t>and {</w:t>
      </w:r>
      <w:r>
        <w:t>y(k) | 1 ≤ k ≥ L} the output of a standard median filter of window size 2N + 1, then:</w:t>
      </w:r>
    </w:p>
    <w:p w14:paraId="1F846B2C" w14:textId="5D226032" w:rsidR="00BD2A83" w:rsidRDefault="00DE4451" w:rsidP="00DE4451">
      <w:pPr>
        <w:ind w:firstLine="720"/>
      </w:pPr>
      <w:r>
        <w:t xml:space="preserve">y(k) = median{x(k-N),..x(k - 1), x(k),x(k+1),..x(k+N)} </w:t>
      </w:r>
    </w:p>
    <w:p w14:paraId="101DBCF0" w14:textId="37290176" w:rsidR="00DE4451" w:rsidRDefault="00DE4451" w:rsidP="00DE4451">
      <w:r>
        <w:t>The Recursive median filter is defined as:</w:t>
      </w:r>
    </w:p>
    <w:p w14:paraId="6B923D64" w14:textId="5B9F6D7B" w:rsidR="00DE4451" w:rsidRDefault="00DE4451" w:rsidP="00DE4451">
      <w:r>
        <w:tab/>
      </w:r>
      <w:r w:rsidRPr="00DE4451">
        <w:t>y(k) = med</w:t>
      </w:r>
      <w:r>
        <w:t>ian</w:t>
      </w:r>
      <w:r w:rsidRPr="00DE4451">
        <w:t>{y(k-N),... y(k - 1), x(k), x(k+1),..x(k+N)}</w:t>
      </w:r>
    </w:p>
    <w:p w14:paraId="0E37ED24" w14:textId="49B38759" w:rsidR="00DE4451" w:rsidRDefault="00DE4451" w:rsidP="00DE4451">
      <w:r>
        <w:t xml:space="preserve">Note that in csvgraph </w:t>
      </w:r>
      <w:r w:rsidR="00761E81">
        <w:t>the size the filter window is defined as a time rather than a number of samples as this gives more predictable results if the sampling time in the csv file is not constant.</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0EFA803D">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6C6C70ED" w14:textId="61DE75F4" w:rsidR="0052433F" w:rsidRDefault="0052433F">
      <w:r>
        <w:t xml:space="preserve">If the spikes on the original were </w:t>
      </w:r>
      <w:r w:rsidR="009370E7">
        <w:t>noise,</w:t>
      </w:r>
      <w:r>
        <w:t xml:space="preserve"> then this filter has completely removed them without impacting any of the other values.</w:t>
      </w:r>
    </w:p>
    <w:p w14:paraId="09CEE99C" w14:textId="17B25331" w:rsidR="0084597E" w:rsidRDefault="0084597E">
      <w:r>
        <w:t xml:space="preserve">From version 2v6 the </w:t>
      </w:r>
      <w:r w:rsidR="00761E81">
        <w:t xml:space="preserve">standard </w:t>
      </w:r>
      <w:r>
        <w:t xml:space="preserve">median filter uses an exact median of points +/- the specified filter time constant if the number of points in the data is &lt;=10,000 while for a larger number of data </w:t>
      </w:r>
      <w:r>
        <w:lastRenderedPageBreak/>
        <w:t>points it uses an approximation that appears exact if the graph is viewed with its standard scaling (</w:t>
      </w:r>
      <w:r w:rsidR="009370E7">
        <w:t>i.e.,</w:t>
      </w:r>
      <w:r>
        <w:t xml:space="preserve"> without any zooming). </w:t>
      </w:r>
    </w:p>
    <w:p w14:paraId="3740C3AE" w14:textId="06042C11" w:rsidR="00761E81" w:rsidRDefault="00761E81">
      <w:r>
        <w:t>From version 2v7 the recursive median filter will normally use an exact algorithm, only swapping to a faster approximate algorithm if the execution speed would be too slow</w:t>
      </w:r>
      <w:r w:rsidR="009955E8">
        <w:t xml:space="preserve"> (which is very rare on real datasets). The standard median filter is normally slower than the recursive median filter and both give very similar results for most datasets.</w:t>
      </w:r>
    </w:p>
    <w:p w14:paraId="30FC5518" w14:textId="1004A637" w:rsidR="007F4D94" w:rsidRDefault="00FB55C8">
      <w:r>
        <w:t>T</w:t>
      </w:r>
      <w:r w:rsidR="007F4D94">
        <w:t>he algorithm</w:t>
      </w:r>
      <w:r w:rsidR="0084597E">
        <w:t>s</w:t>
      </w:r>
      <w:r w:rsidR="007F4D94">
        <w:t xml:space="preserve"> used </w:t>
      </w:r>
      <w:r w:rsidR="0084597E">
        <w:t>are</w:t>
      </w:r>
      <w:r w:rsidR="007F4D94">
        <w:t xml:space="preserve">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0CD0A487" w:rsidR="00055CF8" w:rsidRDefault="009955E8" w:rsidP="009955E8">
      <w:pPr>
        <w:rPr>
          <w:rFonts w:asciiTheme="majorHAnsi" w:eastAsiaTheme="majorEastAsia" w:hAnsiTheme="majorHAnsi" w:cstheme="majorBidi"/>
          <w:color w:val="365F91" w:themeColor="accent1" w:themeShade="BF"/>
          <w:sz w:val="26"/>
          <w:szCs w:val="26"/>
        </w:rPr>
      </w:pPr>
      <w:r>
        <w:t xml:space="preserve">See the paper "MEDIAN FILTERS THEORY AND APPLICATIONS" by Milan STORK </w:t>
      </w:r>
      <w:r w:rsidR="001362BD">
        <w:t xml:space="preserve">( </w:t>
      </w:r>
      <w:hyperlink r:id="rId19" w:history="1">
        <w:r w:rsidR="001362BD" w:rsidRPr="00B81E59">
          <w:rPr>
            <w:rStyle w:val="Hyperlink"/>
          </w:rPr>
          <w:t>https://www.emo.org.tr/ekler/2130c418d4f02c7_ek.pdf</w:t>
        </w:r>
      </w:hyperlink>
      <w:r w:rsidR="001362BD">
        <w:t xml:space="preserve">  ) </w:t>
      </w:r>
      <w:r>
        <w:t xml:space="preserve">for more information on median filters and the </w:t>
      </w:r>
      <w:r w:rsidR="001362BD">
        <w:t>pros</w:t>
      </w:r>
      <w:r>
        <w:t xml:space="preserve"> and </w:t>
      </w:r>
      <w:r w:rsidR="001362BD">
        <w:t>cons</w:t>
      </w:r>
      <w:r>
        <w:t xml:space="preserve"> of a recursive median filter compared to a standard median filter.</w:t>
      </w:r>
      <w:r w:rsidR="00055CF8">
        <w:br w:type="page"/>
      </w:r>
    </w:p>
    <w:p w14:paraId="0AC0FAA7" w14:textId="03F066F6" w:rsidR="0052433F" w:rsidRDefault="0052433F" w:rsidP="0052433F">
      <w:pPr>
        <w:pStyle w:val="Heading2"/>
      </w:pPr>
      <w:r>
        <w:lastRenderedPageBreak/>
        <w:t>Linear Filter</w:t>
      </w:r>
    </w:p>
    <w:p w14:paraId="4CBDA493" w14:textId="49DE87C9" w:rsidR="0052433F" w:rsidRDefault="0052433F">
      <w:r>
        <w:t xml:space="preserve">This is a low pass filter with the </w:t>
      </w:r>
      <w:r w:rsidR="001B6D38">
        <w:t xml:space="preserve">order and </w:t>
      </w:r>
      <w:r>
        <w:t>time constant specified.</w:t>
      </w:r>
    </w:p>
    <w:p w14:paraId="6488C6D5" w14:textId="3CF81886" w:rsidR="0052433F" w:rsidRDefault="0052433F">
      <w:r>
        <w:t>Using the same data as the Median filter above (</w:t>
      </w:r>
      <w:r w:rsidR="001B6D38">
        <w:t xml:space="preserve">order 1 and </w:t>
      </w:r>
      <w:r>
        <w:t>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3B165FBB">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4634BEB">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3480C240" w14:textId="72355377" w:rsidR="00926A92" w:rsidRDefault="00926A92" w:rsidP="00926A92">
      <w:r>
        <w:t>This is implemented as a n</w:t>
      </w:r>
      <w:r w:rsidR="00590AA8">
        <w:rPr>
          <w:vertAlign w:val="superscript"/>
        </w:rPr>
        <w:t xml:space="preserve"> </w:t>
      </w:r>
      <w:r w:rsidR="00590AA8" w:rsidRPr="00590AA8">
        <w:t xml:space="preserve">cascaded </w:t>
      </w:r>
      <w:r w:rsidR="00590AA8">
        <w:t>first order</w:t>
      </w:r>
      <w:r>
        <w:t xml:space="preserve"> filter</w:t>
      </w:r>
      <w:r w:rsidR="00590AA8">
        <w:t>s</w:t>
      </w:r>
      <w:r>
        <w:t xml:space="preserve"> (</w:t>
      </w:r>
      <w:r w:rsidR="00590AA8">
        <w:t xml:space="preserve">giving </w:t>
      </w:r>
      <w:r>
        <w:t xml:space="preserve">10*order dB/decade). Order=0 gives no filtering. Order =1 gives same filtering as on versions of csvgraph prior to 2v2. The higher the order the longer the execution time, but this is unlikely to be an issue in practice as order is normally &lt; 10.  </w:t>
      </w:r>
    </w:p>
    <w:p w14:paraId="4ED3B286" w14:textId="62BA675B" w:rsidR="00590AA8" w:rsidRDefault="00590AA8" w:rsidP="00926A92">
      <w:r>
        <w:t>In the other (textual) csvgraph window the -3dB frequency of the filter is given.</w:t>
      </w:r>
    </w:p>
    <w:p w14:paraId="3FB3CE37" w14:textId="69974759" w:rsidR="00926A92" w:rsidRDefault="00926A92" w:rsidP="00926A92">
      <w:r>
        <w:t>If more filtering than that provided by order 10 is required one of the other filter options might be more appropriate.</w:t>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50645F0C">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4066EF40" w:rsidR="00814B01" w:rsidRDefault="00814B01">
      <w:r>
        <w:lastRenderedPageBreak/>
        <w:t>The first (y=mx) forces the line to pass through the origin (x=</w:t>
      </w:r>
      <w:r w:rsidR="009370E7">
        <w:t>0, y</w:t>
      </w:r>
      <w:r>
        <w:t>=0)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58240" behindDoc="0" locked="0" layoutInCell="1" allowOverlap="1" wp14:anchorId="1D201CA1" wp14:editId="359F1FAF">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06781" id="Straight Connector 41"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1312" behindDoc="0" locked="0" layoutInCell="1" allowOverlap="1" wp14:anchorId="65A69F90" wp14:editId="348F4BA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E1FD7"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3360" behindDoc="0" locked="0" layoutInCell="1" allowOverlap="1" wp14:anchorId="4847FB5E" wp14:editId="785504CD">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08A3BF" id="Oval 45" o:spid="_x0000_s1026" style="position:absolute;margin-left:133.25pt;margin-top:4.05pt;width:3.6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645150"/>
                    </a:xfrm>
                    <a:prstGeom prst="rect">
                      <a:avLst/>
                    </a:prstGeom>
                  </pic:spPr>
                </pic:pic>
              </a:graphicData>
            </a:graphic>
          </wp:inline>
        </w:drawing>
      </w:r>
      <w:r w:rsidR="00421271">
        <w:br w:type="page"/>
      </w:r>
    </w:p>
    <w:p w14:paraId="35E384B2" w14:textId="139B25AF" w:rsidR="005D16EB" w:rsidRDefault="005D16EB" w:rsidP="00F220FD">
      <w:pPr>
        <w:pStyle w:val="Heading2"/>
        <w:rPr>
          <w:vertAlign w:val="superscript"/>
        </w:rPr>
      </w:pPr>
      <w:r>
        <w:lastRenderedPageBreak/>
        <w:t>Y=a+b*sqrt(x)+c*x+d*x</w:t>
      </w:r>
      <w:r w:rsidRPr="005D16EB">
        <w:rPr>
          <w:vertAlign w:val="superscript"/>
        </w:rPr>
        <w:t>1.5</w:t>
      </w:r>
    </w:p>
    <w:p w14:paraId="420157AE" w14:textId="4B61C467" w:rsidR="00E0608C" w:rsidRDefault="00E0608C" w:rsidP="00E0608C">
      <w:r>
        <w:t>This is similar to the function above but has one more term (d*x</w:t>
      </w:r>
      <w:r w:rsidRPr="00E0608C">
        <w:rPr>
          <w:vertAlign w:val="superscript"/>
        </w:rPr>
        <w:t>1.</w:t>
      </w:r>
      <w:r w:rsidR="00EE5578" w:rsidRPr="00E0608C">
        <w:rPr>
          <w:vertAlign w:val="superscript"/>
        </w:rPr>
        <w:t>5)</w:t>
      </w:r>
      <w:r>
        <w:t>.</w:t>
      </w:r>
    </w:p>
    <w:p w14:paraId="19413910" w14:textId="3C89E7CB" w:rsidR="00D80EF0" w:rsidRDefault="00D80EF0" w:rsidP="00E0608C">
      <w:r>
        <w:t>As usual, the fitted equation (with numerical values for the coefficients) is found in the 2</w:t>
      </w:r>
      <w:r w:rsidRPr="00D96270">
        <w:rPr>
          <w:vertAlign w:val="superscript"/>
        </w:rPr>
        <w:t>nd</w:t>
      </w:r>
      <w:r>
        <w:t xml:space="preserve"> csv graph window. </w:t>
      </w:r>
    </w:p>
    <w:p w14:paraId="637A9AB5" w14:textId="46F24FB9" w:rsidR="00D80EF0" w:rsidRDefault="00D80EF0" w:rsidP="00D80EF0">
      <w:pPr>
        <w:pStyle w:val="Heading2"/>
      </w:pPr>
      <w:r>
        <w:t>Polynomial in sqrt(x)</w:t>
      </w:r>
    </w:p>
    <w:p w14:paraId="6585420A" w14:textId="37EBBB5D" w:rsidR="00E0608C" w:rsidRDefault="00E0608C" w:rsidP="00E0608C">
      <w:r>
        <w:t>The general case (polynomials in sqrt(x)) is also available by selecting “Poly in sqrt(x) order:” and specifying the required order in the “order” box to the right.</w:t>
      </w:r>
    </w:p>
    <w:p w14:paraId="682A3A0E" w14:textId="6221FD17" w:rsidR="00E0608C" w:rsidRDefault="00E0608C" w:rsidP="00E0608C">
      <w:r>
        <w:rPr>
          <w:noProof/>
        </w:rPr>
        <w:drawing>
          <wp:inline distT="0" distB="0" distL="0" distR="0" wp14:anchorId="651E7D3F" wp14:editId="5DB7C602">
            <wp:extent cx="2743200" cy="914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CF74AC6" w14:textId="0AE233CD" w:rsidR="00571243" w:rsidRDefault="00571243" w:rsidP="00E0608C">
      <w:r>
        <w:t xml:space="preserve">For </w:t>
      </w:r>
      <w:r w:rsidR="00121129">
        <w:t>example,</w:t>
      </w:r>
      <w:r>
        <w:t xml:space="preserve"> selecting order=2 will fit</w:t>
      </w:r>
      <w:r w:rsidRPr="00571243">
        <w:t xml:space="preserve"> Y=a*x+b*sqrt(X)+c</w:t>
      </w:r>
      <w:r>
        <w:t>.</w:t>
      </w:r>
    </w:p>
    <w:p w14:paraId="7EA3C115" w14:textId="471F65D5"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2F2AFB91" w14:textId="293341A8" w:rsidR="00D80EF0" w:rsidRDefault="00D80EF0" w:rsidP="00D80EF0">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1 minute both for 15 </w:t>
      </w:r>
      <w:r w:rsidR="009370E7">
        <w:t>million</w:t>
      </w:r>
      <w:r>
        <w:t xml:space="preserve"> data points).</w:t>
      </w:r>
      <w:r w:rsidR="00571243">
        <w:t xml:space="preserve"> For orders of 1,2,3 it is more efficient to select that particular form from the menu rather than using the general fit with an order of 1,2 or 3 but the results should be identical.</w:t>
      </w:r>
    </w:p>
    <w:p w14:paraId="3D991AFC" w14:textId="35ACFF34" w:rsidR="004C2F16" w:rsidRDefault="004C2F16">
      <w:r>
        <w:br w:type="page"/>
      </w:r>
    </w:p>
    <w:p w14:paraId="3A249847" w14:textId="535FEE81" w:rsidR="00F65FBA" w:rsidRDefault="00F65FBA" w:rsidP="00F65FBA">
      <w:pPr>
        <w:pStyle w:val="Heading2"/>
      </w:pPr>
      <w:r>
        <w:lastRenderedPageBreak/>
        <w:t xml:space="preserve">Y=M*X*log2(X)+c </w:t>
      </w:r>
    </w:p>
    <w:p w14:paraId="65CE97A9" w14:textId="77777777" w:rsidR="004C2F16" w:rsidRDefault="00F65FBA" w:rsidP="004C2F16">
      <w:r>
        <w:t xml:space="preserve">This fits the function </w:t>
      </w:r>
      <w:r w:rsidRPr="00E0608C">
        <w:t>Y=</w:t>
      </w:r>
      <w:r>
        <w:t>m*x*log2(x)+c</w:t>
      </w:r>
      <w:r w:rsidR="004C2F16">
        <w:t xml:space="preserve"> using a best (least squares) fit to the input data.</w:t>
      </w:r>
    </w:p>
    <w:p w14:paraId="419D1BDD" w14:textId="77777777" w:rsidR="004C2F16" w:rsidRDefault="004C2F16" w:rsidP="004C2F16">
      <w:r>
        <w:t xml:space="preserve">The supplied data file </w:t>
      </w:r>
      <w:r w:rsidRPr="00C52D82">
        <w:t>csvfun3.csv</w:t>
      </w:r>
      <w:r>
        <w:t xml:space="preserve"> includes an example, see graph below.</w:t>
      </w:r>
    </w:p>
    <w:p w14:paraId="28F29EEE" w14:textId="229B64C0" w:rsidR="00F65FBA" w:rsidRDefault="004C2F16" w:rsidP="00F65FBA">
      <w:r>
        <w:rPr>
          <w:noProof/>
        </w:rPr>
        <w:drawing>
          <wp:inline distT="0" distB="0" distL="0" distR="0" wp14:anchorId="3E74E61A" wp14:editId="22084610">
            <wp:extent cx="5731510" cy="5656580"/>
            <wp:effectExtent l="0" t="0" r="254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56580"/>
                    </a:xfrm>
                    <a:prstGeom prst="rect">
                      <a:avLst/>
                    </a:prstGeom>
                  </pic:spPr>
                </pic:pic>
              </a:graphicData>
            </a:graphic>
          </wp:inline>
        </w:drawing>
      </w:r>
    </w:p>
    <w:p w14:paraId="52454D74" w14:textId="77777777" w:rsidR="004C2F16" w:rsidRDefault="00F65FBA" w:rsidP="00F65FBA">
      <w:r>
        <w:t>As usual, the fitted equation (with numerical values for the coefficients) is found in the 2</w:t>
      </w:r>
      <w:r w:rsidRPr="00D96270">
        <w:rPr>
          <w:vertAlign w:val="superscript"/>
        </w:rPr>
        <w:t>nd</w:t>
      </w:r>
      <w:r>
        <w:t xml:space="preserve"> csv graph window</w:t>
      </w:r>
      <w:r w:rsidR="004C2F16">
        <w:t>, in the case of the example the results were:</w:t>
      </w:r>
    </w:p>
    <w:p w14:paraId="57FECAFD" w14:textId="77777777" w:rsidR="004C2F16" w:rsidRDefault="004C2F16" w:rsidP="004C2F16">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Y=1.234*X*log2(X)-1.99999 which has an R^2 of 1</w:t>
      </w:r>
    </w:p>
    <w:p w14:paraId="7EC7E0B5" w14:textId="64BE340F" w:rsidR="00F65FBA" w:rsidRDefault="004C2F16" w:rsidP="004C2F16">
      <w:r>
        <w:rPr>
          <w:rFonts w:ascii="MS Sans Serif" w:hAnsi="MS Sans Serif" w:cs="MS Sans Serif"/>
          <w:sz w:val="16"/>
          <w:szCs w:val="16"/>
        </w:rPr>
        <w:t xml:space="preserve">  Max abs error of above curve is 0.00500488</w:t>
      </w:r>
      <w:r w:rsidR="00F65FBA">
        <w:t xml:space="preserve"> </w:t>
      </w:r>
    </w:p>
    <w:p w14:paraId="103DAB9E" w14:textId="62FF3DBE" w:rsidR="00E0608C" w:rsidRDefault="004C2F16" w:rsidP="00E0608C">
      <w:r>
        <w:t xml:space="preserve">Note that </w:t>
      </w:r>
      <w:r w:rsidR="00F43EED">
        <w:t xml:space="preserve">while the coefficient m is given for X*log2(X) it is simple to calculate the value of m for a logarithm to a different base by </w:t>
      </w:r>
      <w:r w:rsidR="003C6D54">
        <w:t>divide</w:t>
      </w:r>
      <w:r w:rsidR="00F43EED">
        <w:t xml:space="preserve"> m by log(2</w:t>
      </w:r>
      <w:r w:rsidR="001E6784">
        <w:t>),</w:t>
      </w:r>
      <w:r w:rsidR="00F43EED">
        <w:t xml:space="preserve"> for example to get m for ln (log base e) you need to </w:t>
      </w:r>
      <w:r w:rsidR="003C6D54">
        <w:t>divide</w:t>
      </w:r>
      <w:r w:rsidR="00F43EED">
        <w:t xml:space="preserve"> m by ln(2)=</w:t>
      </w:r>
      <w:r w:rsidR="00F43EED" w:rsidRPr="00F43EED">
        <w:t xml:space="preserve"> 0.693147</w:t>
      </w:r>
      <w:r w:rsidR="00F43EED">
        <w:t>.</w:t>
      </w:r>
      <w:r w:rsidR="00585E62">
        <w:t xml:space="preserve"> Doing this has no impact on the accuracy of the fit.</w:t>
      </w:r>
    </w:p>
    <w:p w14:paraId="5E94DF6B" w14:textId="0222AF21" w:rsidR="00585E62" w:rsidRDefault="00585E62" w:rsidP="00E0608C">
      <w:r>
        <w:t>Therefore, in the case of the example above this could also be written as:</w:t>
      </w:r>
    </w:p>
    <w:p w14:paraId="5D8BB4C0" w14:textId="5ACE75D8" w:rsidR="00585E62" w:rsidRDefault="00585E62" w:rsidP="00585E62">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Best Least squares curve is Y=</w:t>
      </w:r>
      <w:r w:rsidRPr="00585E62">
        <w:t xml:space="preserve"> </w:t>
      </w:r>
      <w:r w:rsidR="003C6D54">
        <w:rPr>
          <w:rFonts w:ascii="MS Sans Serif" w:hAnsi="MS Sans Serif" w:cs="MS Sans Serif"/>
          <w:sz w:val="16"/>
          <w:szCs w:val="16"/>
        </w:rPr>
        <w:t>1.78029</w:t>
      </w:r>
      <w:r>
        <w:rPr>
          <w:rFonts w:ascii="MS Sans Serif" w:hAnsi="MS Sans Serif" w:cs="MS Sans Serif"/>
          <w:sz w:val="16"/>
          <w:szCs w:val="16"/>
        </w:rPr>
        <w:t>*X*l</w:t>
      </w:r>
      <w:r w:rsidR="003C6D54">
        <w:rPr>
          <w:rFonts w:ascii="MS Sans Serif" w:hAnsi="MS Sans Serif" w:cs="MS Sans Serif"/>
          <w:sz w:val="16"/>
          <w:szCs w:val="16"/>
        </w:rPr>
        <w:t>og</w:t>
      </w:r>
      <w:r>
        <w:rPr>
          <w:rFonts w:ascii="MS Sans Serif" w:hAnsi="MS Sans Serif" w:cs="MS Sans Serif"/>
          <w:sz w:val="16"/>
          <w:szCs w:val="16"/>
        </w:rPr>
        <w:t>(X)-1.99999</w:t>
      </w:r>
    </w:p>
    <w:p w14:paraId="53A22348" w14:textId="3A0EDC36" w:rsidR="00585E62" w:rsidRDefault="00585E62" w:rsidP="00585E62">
      <w:r>
        <w:rPr>
          <w:rFonts w:ascii="MS Sans Serif" w:hAnsi="MS Sans Serif" w:cs="MS Sans Serif"/>
          <w:sz w:val="16"/>
          <w:szCs w:val="16"/>
        </w:rPr>
        <w:t xml:space="preserve">  Max abs error of above curve is 0.00500488</w:t>
      </w:r>
      <w:r>
        <w:t xml:space="preserve"> </w:t>
      </w:r>
    </w:p>
    <w:p w14:paraId="6722CE2B" w14:textId="3A184B89" w:rsidR="00585E62" w:rsidRDefault="00585E62" w:rsidP="00585E62">
      <w:r>
        <w:t xml:space="preserve">Csvgraph does actually supply the equation for </w:t>
      </w:r>
      <w:r w:rsidR="00A51372">
        <w:t>y=m*x*</w:t>
      </w:r>
      <w:r>
        <w:t>ln</w:t>
      </w:r>
      <w:r w:rsidR="00A51372">
        <w:t>(x)</w:t>
      </w:r>
      <w:r>
        <w:t xml:space="preserve"> in</w:t>
      </w:r>
      <w:r w:rsidR="00A51372">
        <w:t xml:space="preserve"> its 2</w:t>
      </w:r>
      <w:r w:rsidR="00A51372" w:rsidRPr="00A51372">
        <w:rPr>
          <w:vertAlign w:val="superscript"/>
        </w:rPr>
        <w:t>nd</w:t>
      </w:r>
      <w:r w:rsidR="00A51372">
        <w:t xml:space="preserve"> window.</w:t>
      </w:r>
      <w:r>
        <w:t xml:space="preserve"> </w:t>
      </w:r>
    </w:p>
    <w:p w14:paraId="3068ACC9" w14:textId="77777777" w:rsidR="00585E62" w:rsidRPr="00E0608C" w:rsidRDefault="00585E62" w:rsidP="00E0608C"/>
    <w:p w14:paraId="48D46E95" w14:textId="697FA5DF" w:rsidR="005D16EB" w:rsidRDefault="005D16EB" w:rsidP="005D16EB">
      <w:pPr>
        <w:pStyle w:val="Heading2"/>
      </w:pPr>
      <w:r>
        <w:t xml:space="preserve">Y=(a+b*x)/(1+c*x) </w:t>
      </w:r>
    </w:p>
    <w:p w14:paraId="610B4C2D" w14:textId="6B3334D1" w:rsidR="00E0608C" w:rsidRDefault="00E0608C" w:rsidP="00E0608C">
      <w:r>
        <w:t xml:space="preserve">This fits the rational function </w:t>
      </w:r>
      <w:r w:rsidRPr="00E0608C">
        <w:t>Y=(a+b*x)/(1+c*x)</w:t>
      </w:r>
      <w:r>
        <w:t xml:space="preserve">. </w:t>
      </w:r>
    </w:p>
    <w:p w14:paraId="51E6EDA2" w14:textId="77777777" w:rsidR="00D80EF0" w:rsidRDefault="00D80EF0" w:rsidP="00D80EF0">
      <w:r>
        <w:t>As usual, the fitted equation (with numerical values for the coefficients) is found in the 2</w:t>
      </w:r>
      <w:r w:rsidRPr="00D96270">
        <w:rPr>
          <w:vertAlign w:val="superscript"/>
        </w:rPr>
        <w:t>nd</w:t>
      </w:r>
      <w:r>
        <w:t xml:space="preserve"> csv graph window. </w:t>
      </w:r>
    </w:p>
    <w:p w14:paraId="535F0C61" w14:textId="20BC2AFD" w:rsidR="005D16EB" w:rsidRDefault="005D16EB" w:rsidP="005D16EB">
      <w:pPr>
        <w:pStyle w:val="Heading2"/>
      </w:pPr>
      <w:r>
        <w:t>Y=(a+bx+cx</w:t>
      </w:r>
      <w:r w:rsidRPr="00E0608C">
        <w:rPr>
          <w:vertAlign w:val="superscript"/>
        </w:rPr>
        <w:t>2</w:t>
      </w:r>
      <w:r>
        <w:t>)/(1+dx+ex</w:t>
      </w:r>
      <w:r w:rsidRPr="00E0608C">
        <w:rPr>
          <w:vertAlign w:val="superscript"/>
        </w:rPr>
        <w:t>2</w:t>
      </w:r>
      <w:r>
        <w:t>)</w:t>
      </w:r>
    </w:p>
    <w:p w14:paraId="1C39B6C9" w14:textId="23373BB7" w:rsidR="00E0608C" w:rsidRDefault="00E0608C" w:rsidP="00E0608C">
      <w:r>
        <w:t xml:space="preserve">This fits the rational function </w:t>
      </w:r>
      <w:r w:rsidRPr="00E0608C">
        <w:t>Y=(a+bx+cx</w:t>
      </w:r>
      <w:r w:rsidRPr="00E0608C">
        <w:rPr>
          <w:vertAlign w:val="superscript"/>
        </w:rPr>
        <w:t>2</w:t>
      </w:r>
      <w:r w:rsidRPr="00E0608C">
        <w:t>)/(1+dx+ex</w:t>
      </w:r>
      <w:r w:rsidRPr="00E0608C">
        <w:rPr>
          <w:vertAlign w:val="superscript"/>
        </w:rPr>
        <w:t>2</w:t>
      </w:r>
      <w:r w:rsidRPr="00E0608C">
        <w:t>)</w:t>
      </w:r>
      <w:r>
        <w:t>.</w:t>
      </w:r>
    </w:p>
    <w:p w14:paraId="6344B0E4" w14:textId="022D9367" w:rsidR="00A51372" w:rsidRDefault="00D80EF0" w:rsidP="00D80EF0">
      <w:r>
        <w:t>As usual, the fitted equation (with numerical values for the coefficients) is found in the 2</w:t>
      </w:r>
      <w:r w:rsidRPr="00D96270">
        <w:rPr>
          <w:vertAlign w:val="superscript"/>
        </w:rPr>
        <w:t>nd</w:t>
      </w:r>
      <w:r>
        <w:t xml:space="preserve"> csv graph window. </w:t>
      </w:r>
    </w:p>
    <w:p w14:paraId="297C8D31" w14:textId="77777777" w:rsidR="00A51372" w:rsidRDefault="00A51372">
      <w:r>
        <w:br w:type="page"/>
      </w:r>
    </w:p>
    <w:p w14:paraId="6A4207AE" w14:textId="77777777" w:rsidR="00D80EF0" w:rsidRDefault="00D80EF0" w:rsidP="00D80EF0"/>
    <w:p w14:paraId="37381E10" w14:textId="30B7C00D" w:rsidR="00E0608C" w:rsidRDefault="00E0608C" w:rsidP="00E0608C">
      <w:pPr>
        <w:pStyle w:val="Heading2"/>
      </w:pPr>
      <w:r>
        <w:t>Rational (poly/poly)</w:t>
      </w:r>
    </w:p>
    <w:p w14:paraId="1C68EEDC" w14:textId="17C1FDFD" w:rsidR="00E0608C" w:rsidRDefault="00E0608C" w:rsidP="00E0608C">
      <w:r>
        <w:t>The general case (polynomial/polynomial) is also available by selecting “rational (poly/poly) order:” and specifying the required order in the “order” box to the right.</w:t>
      </w:r>
    </w:p>
    <w:p w14:paraId="083980FF" w14:textId="5D431988" w:rsidR="00E0608C" w:rsidRDefault="00E0608C" w:rsidP="00E0608C">
      <w:r>
        <w:rPr>
          <w:noProof/>
        </w:rPr>
        <w:drawing>
          <wp:inline distT="0" distB="0" distL="0" distR="0" wp14:anchorId="72455F79" wp14:editId="6A6CA4EF">
            <wp:extent cx="2743200" cy="914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914400"/>
                    </a:xfrm>
                    <a:prstGeom prst="rect">
                      <a:avLst/>
                    </a:prstGeom>
                  </pic:spPr>
                </pic:pic>
              </a:graphicData>
            </a:graphic>
          </wp:inline>
        </w:drawing>
      </w:r>
    </w:p>
    <w:p w14:paraId="4FF16857" w14:textId="5D8B8991" w:rsidR="00D80EF0" w:rsidRDefault="00D80EF0" w:rsidP="00D80EF0">
      <w:r>
        <w:t>As usual, the fitted equation (with numerical values for the coefficients) is found in the 2</w:t>
      </w:r>
      <w:r w:rsidRPr="00D96270">
        <w:rPr>
          <w:vertAlign w:val="superscript"/>
        </w:rPr>
        <w:t>nd</w:t>
      </w:r>
      <w:r>
        <w:t xml:space="preserve"> csv graph window. Not all powers of x may be present (only non-zero coefficients are shown).</w:t>
      </w:r>
    </w:p>
    <w:p w14:paraId="0300A0B7" w14:textId="48B0BB21" w:rsidR="000D1985" w:rsidRDefault="00E0608C">
      <w:r>
        <w:t>Note that with a very large number of data points specifying a large order may result in a long wait for the results (</w:t>
      </w:r>
      <w:r w:rsidR="00121129">
        <w:t>e.g.,</w:t>
      </w:r>
      <w:r>
        <w:t xml:space="preserve"> order 10 will take ~ </w:t>
      </w:r>
      <w:r w:rsidR="00356AB5">
        <w:t>0.5</w:t>
      </w:r>
      <w:r>
        <w:t xml:space="preserve"> minute on a reasonably modern PC, while order 20 will take about </w:t>
      </w:r>
      <w:r w:rsidR="00356AB5">
        <w:t>1</w:t>
      </w:r>
      <w:r>
        <w:t xml:space="preserve"> minute </w:t>
      </w:r>
      <w:r w:rsidR="00D80EF0">
        <w:t xml:space="preserve">both </w:t>
      </w:r>
      <w:r>
        <w:t xml:space="preserve">for 15 </w:t>
      </w:r>
      <w:r w:rsidR="009370E7">
        <w:t>million</w:t>
      </w:r>
      <w:r>
        <w:t xml:space="preserve"> data points).</w:t>
      </w:r>
      <w:r w:rsidR="00571243">
        <w:t xml:space="preserve"> For small values of order, it is more efficient to select the required equation directly from the available list rather than use this general case, but the results should be identical whichever approach is used.</w:t>
      </w:r>
    </w:p>
    <w:p w14:paraId="7B60242C" w14:textId="021B063F" w:rsidR="000D1985" w:rsidRDefault="000D1985">
      <w:r>
        <w:t xml:space="preserve">Ratios of polynomials can give a better fit to many functions than using a higher order polynomial </w:t>
      </w:r>
      <w:r w:rsidR="00121129">
        <w:t>e.g.</w:t>
      </w:r>
      <w:r>
        <w:t>:</w:t>
      </w:r>
    </w:p>
    <w:p w14:paraId="3038FCE1" w14:textId="3767520A" w:rsidR="000D1985" w:rsidRDefault="000D1985">
      <w:r>
        <w:rPr>
          <w:noProof/>
        </w:rPr>
        <w:drawing>
          <wp:inline distT="0" distB="0" distL="0" distR="0" wp14:anchorId="11C30E0C" wp14:editId="431EB1D3">
            <wp:extent cx="4029205" cy="3960459"/>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4504" cy="3965668"/>
                    </a:xfrm>
                    <a:prstGeom prst="rect">
                      <a:avLst/>
                    </a:prstGeom>
                  </pic:spPr>
                </pic:pic>
              </a:graphicData>
            </a:graphic>
          </wp:inline>
        </w:drawing>
      </w:r>
    </w:p>
    <w:p w14:paraId="04B38B5E" w14:textId="19A51C9C" w:rsidR="00D80EF0" w:rsidRDefault="000D1985">
      <w:pPr>
        <w:rPr>
          <w:rFonts w:asciiTheme="majorHAnsi" w:eastAsiaTheme="majorEastAsia" w:hAnsiTheme="majorHAnsi" w:cstheme="majorBidi"/>
          <w:color w:val="365F91" w:themeColor="accent1" w:themeShade="BF"/>
          <w:sz w:val="26"/>
          <w:szCs w:val="26"/>
        </w:rPr>
      </w:pPr>
      <w:r>
        <w:t xml:space="preserve">The polynomial fit has a maximum error of 0.726, while the rational fit has a maximum error of 0.439 </w:t>
      </w:r>
      <w:r w:rsidR="00E51E12">
        <w:t>with both using the same number of coefficients. D</w:t>
      </w:r>
      <w:r>
        <w:t>on’t forget in this case a sqrt(x) fit would give an exact match with effectively zero error</w:t>
      </w:r>
      <w:r w:rsidR="00E51E12">
        <w:t xml:space="preserve"> with only two coefficients.</w:t>
      </w:r>
      <w:r w:rsidR="00D80EF0">
        <w:br w:type="page"/>
      </w:r>
    </w:p>
    <w:p w14:paraId="2DDE0A72" w14:textId="7808CD29"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 xml:space="preserve">y=mx+c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363085"/>
                    </a:xfrm>
                    <a:prstGeom prst="rect">
                      <a:avLst/>
                    </a:prstGeom>
                  </pic:spPr>
                </pic:pic>
              </a:graphicData>
            </a:graphic>
          </wp:inline>
        </w:drawing>
      </w:r>
    </w:p>
    <w:p w14:paraId="10120583" w14:textId="77777777" w:rsidR="00926A92" w:rsidRDefault="00926A92">
      <w:pPr>
        <w:rPr>
          <w:rFonts w:asciiTheme="majorHAnsi" w:eastAsiaTheme="majorEastAsia" w:hAnsiTheme="majorHAnsi" w:cstheme="majorBidi"/>
          <w:color w:val="365F91" w:themeColor="accent1" w:themeShade="BF"/>
          <w:sz w:val="26"/>
          <w:szCs w:val="26"/>
        </w:rPr>
      </w:pPr>
      <w:r>
        <w:br w:type="page"/>
      </w:r>
    </w:p>
    <w:p w14:paraId="69728401" w14:textId="59042BD2" w:rsidR="00926A92" w:rsidRDefault="00926A92" w:rsidP="00926A92">
      <w:pPr>
        <w:pStyle w:val="Heading2"/>
      </w:pPr>
      <w:r>
        <w:lastRenderedPageBreak/>
        <w:t>Derivative</w:t>
      </w:r>
    </w:p>
    <w:p w14:paraId="137DB7E3" w14:textId="77777777" w:rsidR="00926A92" w:rsidRDefault="00926A92" w:rsidP="00D36F07">
      <w:r>
        <w:rPr>
          <w:noProof/>
        </w:rPr>
        <w:drawing>
          <wp:inline distT="0" distB="0" distL="0" distR="0" wp14:anchorId="18FC05DB" wp14:editId="177968EB">
            <wp:extent cx="1514475" cy="8096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2F893EE0" w14:textId="77777777" w:rsidR="00926A92" w:rsidRDefault="00926A92" w:rsidP="00926A92">
      <w:r>
        <w:t>Selecting this option results in the derivative of the input (</w:t>
      </w:r>
      <w:r w:rsidRPr="00926A92">
        <w:rPr>
          <w:vertAlign w:val="superscript"/>
        </w:rPr>
        <w:t>dy</w:t>
      </w:r>
      <w:r>
        <w:t>/</w:t>
      </w:r>
      <w:r w:rsidRPr="00926A92">
        <w:rPr>
          <w:vertAlign w:val="subscript"/>
        </w:rPr>
        <w:t>dx</w:t>
      </w:r>
      <w:r>
        <w:t>).</w:t>
      </w:r>
    </w:p>
    <w:p w14:paraId="47EDF66D" w14:textId="6FB596A0" w:rsidR="00D36F07" w:rsidRDefault="00926A92" w:rsidP="00926A92">
      <w:r>
        <w:t>Note that</w:t>
      </w:r>
      <w:r w:rsidR="00D36F07">
        <w:t xml:space="preserve"> a derivative amplifies noise in the input so the input may need to be filtered first, or the derivative filtered (this can be done using the $Tn syntax – see </w:t>
      </w:r>
      <w:r w:rsidR="00D36F07">
        <w:fldChar w:fldCharType="begin"/>
      </w:r>
      <w:r w:rsidR="00D36F07">
        <w:instrText xml:space="preserve"> REF _Ref68548138 \h </w:instrText>
      </w:r>
      <w:r w:rsidR="00D36F07">
        <w:fldChar w:fldCharType="separate"/>
      </w:r>
      <w:r w:rsidR="00792B71">
        <w:t>Appendix A – expressions</w:t>
      </w:r>
      <w:r w:rsidR="00D36F07">
        <w:fldChar w:fldCharType="end"/>
      </w:r>
      <w:r w:rsidR="00D36F07">
        <w:t>).</w:t>
      </w:r>
    </w:p>
    <w:p w14:paraId="6BD72338" w14:textId="28F8BB57" w:rsidR="00D36F07" w:rsidRDefault="00D36F07" w:rsidP="00926A92">
      <w:r>
        <w:t>Example (from csvfun1.csv):</w:t>
      </w:r>
    </w:p>
    <w:p w14:paraId="1883AB49" w14:textId="77777777" w:rsidR="00D36F07" w:rsidRDefault="00D36F07" w:rsidP="00926A92">
      <w:r>
        <w:rPr>
          <w:noProof/>
        </w:rPr>
        <w:drawing>
          <wp:inline distT="0" distB="0" distL="0" distR="0" wp14:anchorId="575E6483" wp14:editId="4F0C612C">
            <wp:extent cx="4415169" cy="4357448"/>
            <wp:effectExtent l="0" t="0" r="444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6631" cy="4358891"/>
                    </a:xfrm>
                    <a:prstGeom prst="rect">
                      <a:avLst/>
                    </a:prstGeom>
                  </pic:spPr>
                </pic:pic>
              </a:graphicData>
            </a:graphic>
          </wp:inline>
        </w:drawing>
      </w:r>
    </w:p>
    <w:p w14:paraId="1374415A" w14:textId="77777777" w:rsidR="00D36F07" w:rsidRDefault="00D36F07" w:rsidP="00926A92">
      <w:r>
        <w:t>This example shows the “noise” resulting from the derivative (which should be a constant 3).</w:t>
      </w:r>
    </w:p>
    <w:p w14:paraId="75ED3BE5" w14:textId="77777777" w:rsidR="00D36F07" w:rsidRDefault="00D36F07">
      <w:pPr>
        <w:rPr>
          <w:rFonts w:asciiTheme="majorHAnsi" w:eastAsiaTheme="majorEastAsia" w:hAnsiTheme="majorHAnsi" w:cstheme="majorBidi"/>
          <w:color w:val="365F91" w:themeColor="accent1" w:themeShade="BF"/>
          <w:sz w:val="26"/>
          <w:szCs w:val="26"/>
        </w:rPr>
      </w:pPr>
      <w:r>
        <w:br w:type="page"/>
      </w:r>
    </w:p>
    <w:p w14:paraId="6DFBDE2D" w14:textId="27229CFC" w:rsidR="00D36F07" w:rsidRDefault="00D36F07" w:rsidP="00D36F07">
      <w:pPr>
        <w:pStyle w:val="Heading2"/>
      </w:pPr>
      <w:r>
        <w:lastRenderedPageBreak/>
        <w:t>Integral</w:t>
      </w:r>
    </w:p>
    <w:p w14:paraId="7287654C" w14:textId="77777777" w:rsidR="00D36F07" w:rsidRDefault="00D36F07" w:rsidP="00D36F07">
      <w:r>
        <w:rPr>
          <w:noProof/>
        </w:rPr>
        <w:drawing>
          <wp:inline distT="0" distB="0" distL="0" distR="0" wp14:anchorId="4C549B6F" wp14:editId="64DBC624">
            <wp:extent cx="1514475" cy="8096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14475" cy="809625"/>
                    </a:xfrm>
                    <a:prstGeom prst="rect">
                      <a:avLst/>
                    </a:prstGeom>
                  </pic:spPr>
                </pic:pic>
              </a:graphicData>
            </a:graphic>
          </wp:inline>
        </w:drawing>
      </w:r>
    </w:p>
    <w:p w14:paraId="69760812" w14:textId="19330E5B" w:rsidR="009B386A" w:rsidRDefault="00D36F07" w:rsidP="009B386A">
      <w:pPr>
        <w:rPr>
          <w:rFonts w:eastAsiaTheme="minorEastAsia"/>
        </w:rPr>
      </w:pPr>
      <w:r>
        <w:t xml:space="preserve">Selecting this option results in the integral of the input </w:t>
      </w:r>
      <m:oMath>
        <m:r>
          <w:rPr>
            <w:rFonts w:ascii="Cambria Math" w:hAnsi="Cambria Math"/>
          </w:rPr>
          <m:t xml:space="preserve"> </m:t>
        </m:r>
        <m:nary>
          <m:naryP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yⅆ</m:t>
            </m:r>
            <m:r>
              <w:rPr>
                <w:rFonts w:ascii="Cambria Math" w:hAnsi="Cambria Math" w:cs="Cambria Math"/>
                <w:lang w:bidi="en-US"/>
              </w:rPr>
              <m:t>x</m:t>
            </m:r>
            <m:ctrlPr>
              <w:rPr>
                <w:rFonts w:ascii="Cambria Math" w:hAnsi="Cambria Math"/>
                <w:i/>
                <w:lang w:bidi="en-US"/>
              </w:rPr>
            </m:ctrlPr>
          </m:e>
        </m:nary>
      </m:oMath>
    </w:p>
    <w:p w14:paraId="23240FD8" w14:textId="4BF8CEA7" w:rsidR="009B386A" w:rsidRDefault="009B386A" w:rsidP="009B386A">
      <w:r>
        <w:t>The value of the integral at the first x value on the trace is 0</w:t>
      </w:r>
    </w:p>
    <w:p w14:paraId="7826CC1B" w14:textId="482A9DB8" w:rsidR="009B386A" w:rsidRDefault="009B386A" w:rsidP="009B386A">
      <w:r>
        <w:t>Example (csvfun1.csv):</w:t>
      </w:r>
    </w:p>
    <w:p w14:paraId="25F17071" w14:textId="04E6283F" w:rsidR="009B386A" w:rsidRDefault="009B386A" w:rsidP="009B386A">
      <w:r>
        <w:rPr>
          <w:noProof/>
        </w:rPr>
        <w:drawing>
          <wp:inline distT="0" distB="0" distL="0" distR="0" wp14:anchorId="0CA2B98E" wp14:editId="5A568883">
            <wp:extent cx="5731510" cy="56565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56580"/>
                    </a:xfrm>
                    <a:prstGeom prst="rect">
                      <a:avLst/>
                    </a:prstGeom>
                  </pic:spPr>
                </pic:pic>
              </a:graphicData>
            </a:graphic>
          </wp:inline>
        </w:drawing>
      </w:r>
    </w:p>
    <w:p w14:paraId="4F4605AD" w14:textId="1F27D482" w:rsidR="00D36F07" w:rsidRDefault="009B386A" w:rsidP="00D36F07">
      <w:r>
        <w:t>This example shows the integration of a constant which give a steadily increasing value.</w:t>
      </w:r>
    </w:p>
    <w:p w14:paraId="7092411F" w14:textId="459F8313" w:rsidR="00055CF8" w:rsidRDefault="00055CF8" w:rsidP="00926A92">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1A53DC49" w:rsidR="00C817E8" w:rsidRDefault="004B72A1" w:rsidP="009920C7">
      <w:r w:rsidRPr="004B72A1">
        <w:rPr>
          <w:noProof/>
        </w:rPr>
        <w:drawing>
          <wp:inline distT="0" distB="0" distL="0" distR="0" wp14:anchorId="1E36ABCC" wp14:editId="244A5CEE">
            <wp:extent cx="2122327" cy="7105650"/>
            <wp:effectExtent l="0" t="0" r="0" b="0"/>
            <wp:docPr id="160893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33922" name=""/>
                    <pic:cNvPicPr/>
                  </pic:nvPicPr>
                  <pic:blipFill>
                    <a:blip r:embed="rId45"/>
                    <a:stretch>
                      <a:fillRect/>
                    </a:stretch>
                  </pic:blipFill>
                  <pic:spPr>
                    <a:xfrm>
                      <a:off x="0" y="0"/>
                      <a:ext cx="2136570" cy="7153336"/>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0B54609A" w:rsid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14D46248" w14:textId="77777777" w:rsidR="00802D46" w:rsidRDefault="00802D46" w:rsidP="00802D46">
      <w:pPr>
        <w:pStyle w:val="Heading1"/>
      </w:pPr>
      <w:r>
        <w:t>Installation</w:t>
      </w:r>
    </w:p>
    <w:p w14:paraId="32CB2D96" w14:textId="77777777" w:rsidR="00802D46" w:rsidRDefault="00802D46" w:rsidP="00802D46">
      <w:r>
        <w:t>Cvsgraph is a portable program which does not need installation.</w:t>
      </w:r>
    </w:p>
    <w:p w14:paraId="37A0ADA2" w14:textId="110B24C4" w:rsidR="00802D46" w:rsidRDefault="00802D46" w:rsidP="00802D46">
      <w:r>
        <w:t>Copy the file csvgraph.exe to any location on your computer (or run it from a USB-stick or similar).</w:t>
      </w:r>
    </w:p>
    <w:p w14:paraId="738E21A8" w14:textId="524796F1" w:rsidR="00276A72" w:rsidRDefault="00276A72" w:rsidP="00802D46">
      <w:r>
        <w:t>From version 3.2 two versions are available, 32</w:t>
      </w:r>
      <w:r w:rsidR="008E0AFB">
        <w:t>-</w:t>
      </w:r>
      <w:r>
        <w:t>bit and 64</w:t>
      </w:r>
      <w:r w:rsidR="008E0AFB">
        <w:t>-</w:t>
      </w:r>
      <w:r>
        <w:t xml:space="preserve">bit – please select the version that matches the operating system version you are running. This can be found in settings – System – About under system type. If you are unsure the </w:t>
      </w:r>
      <w:r w:rsidR="008E0AFB">
        <w:t>32-bit</w:t>
      </w:r>
      <w:r>
        <w:t xml:space="preserve"> version will run on both versions of the operating system but will be limited to using 4GB of memory (which will be adequate for all but extremely large files).</w:t>
      </w:r>
    </w:p>
    <w:p w14:paraId="2A31E709" w14:textId="22F20034" w:rsidR="00802D46" w:rsidRDefault="00802D46" w:rsidP="00802D46">
      <w:r>
        <w:t>If you wish the Help/Manual function to work then copy csvgraph.pdf to the same directory (location) as csvgraph.exe.</w:t>
      </w:r>
      <w:r w:rsidR="0051216A">
        <w:t xml:space="preserve"> If you change the name of csvgraph.exe (e.g., to csvgraph64.exe) then the name of the pdf file also has to change (to csvgraph64.pdf in the case).</w:t>
      </w:r>
    </w:p>
    <w:p w14:paraId="57790D2C" w14:textId="77777777" w:rsidR="00802D46" w:rsidRDefault="00802D46" w:rsidP="00802D46">
      <w:r>
        <w:t>A shortcut on your desktop makes it simple to execute csvgraph.</w:t>
      </w:r>
    </w:p>
    <w:p w14:paraId="59FB4712" w14:textId="19D6B022" w:rsidR="00802D46" w:rsidRDefault="00802D46" w:rsidP="00802D46">
      <w:r>
        <w:t>The first time you run csvgraph you may see a Windows warning “</w:t>
      </w:r>
      <w:r w:rsidRPr="00C75017">
        <w:t>The Publisher could not be verified. Are you sure you want to run this software</w:t>
      </w:r>
      <w:r>
        <w:t>”</w:t>
      </w:r>
      <w:r w:rsidRPr="00C75017">
        <w:t xml:space="preserve"> </w:t>
      </w:r>
      <w:r>
        <w:t xml:space="preserve">(or similar), you can either run anyway (the executable from github - </w:t>
      </w:r>
      <w:hyperlink r:id="rId46" w:history="1">
        <w:r w:rsidRPr="00B81E59">
          <w:rPr>
            <w:rStyle w:val="Hyperlink"/>
          </w:rPr>
          <w:t>https://github.com/p-j-miller/csvgraph</w:t>
        </w:r>
      </w:hyperlink>
      <w:r>
        <w:t xml:space="preserve">  should be safe) or compile your own executable from the source files (a free version of the required Builder C++ compiler is available at </w:t>
      </w:r>
      <w:hyperlink r:id="rId47" w:history="1">
        <w:r w:rsidRPr="007A7492">
          <w:rPr>
            <w:rStyle w:val="Hyperlink"/>
          </w:rPr>
          <w:t>www.embarcadero.com/products/cbuilder/starter</w:t>
        </w:r>
      </w:hyperlink>
      <w:r>
        <w:t xml:space="preserve"> </w:t>
      </w:r>
      <w:r w:rsidRPr="0033628C">
        <w:t xml:space="preserve"> </w:t>
      </w:r>
      <w:r>
        <w:t>).</w:t>
      </w:r>
      <w:r w:rsidR="00276A72">
        <w:t xml:space="preserve"> Builder C++ 10.4 is required to build the </w:t>
      </w:r>
      <w:r w:rsidR="008E0AFB">
        <w:t>64-bit</w:t>
      </w:r>
      <w:r w:rsidR="00276A72">
        <w:t xml:space="preserve"> version.</w:t>
      </w:r>
      <w:r w:rsidR="00881D47">
        <w:t xml:space="preserve"> As of version 3.7, csvgraph is built with Builder C++ 11.3.</w:t>
      </w:r>
    </w:p>
    <w:p w14:paraId="17E26192" w14:textId="77777777" w:rsidR="00802D46" w:rsidRDefault="00802D46" w:rsidP="00802D46">
      <w:r>
        <w:t>You may also get a similar message from your pdf reader the first time you use Menu/Help/Manual function, again you can accept this as you know why the pdf reader was invoked.</w:t>
      </w:r>
    </w:p>
    <w:p w14:paraId="62C5E452" w14:textId="77777777" w:rsidR="00802D46" w:rsidRDefault="00802D46" w:rsidP="00802D46">
      <w:r>
        <w:t>See the file LICENSE for details but csvgraph is free for both commercial and non-commercial use.</w:t>
      </w:r>
    </w:p>
    <w:p w14:paraId="3F0A9A75" w14:textId="5CD5062A" w:rsidR="00802D46" w:rsidRDefault="00802D46">
      <w:r>
        <w:br w:type="page"/>
      </w:r>
    </w:p>
    <w:p w14:paraId="0505F92C" w14:textId="684E304D" w:rsidR="00F753A6" w:rsidRDefault="00F753A6" w:rsidP="00BA39BA">
      <w:pPr>
        <w:pStyle w:val="Heading1"/>
      </w:pPr>
      <w:bookmarkStart w:id="2" w:name="_Ref68548138"/>
      <w:r>
        <w:lastRenderedPageBreak/>
        <w:t>Appendix A – expressions</w:t>
      </w:r>
      <w:bookmarkEnd w:id="2"/>
    </w:p>
    <w:p w14:paraId="57FB18E7" w14:textId="3A4D98B8"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r w:rsidR="001B6D38">
        <w:t xml:space="preserve"> You can also use the syntax $Tn to select the value of an existing trace on the graph </w:t>
      </w:r>
      <w:r w:rsidR="00121129">
        <w:t>e.g.,</w:t>
      </w:r>
      <w:r w:rsidR="001B6D38">
        <w:t xml:space="preserve"> $T1 is the value of the first trace plotted on the graph.</w:t>
      </w:r>
    </w:p>
    <w:p w14:paraId="7DFF50DB" w14:textId="4D250437" w:rsidR="00A85765" w:rsidRDefault="00A85765" w:rsidP="00CC4338">
      <w:r>
        <w:t>The operators available in decreasing priority are:</w:t>
      </w:r>
    </w:p>
    <w:p w14:paraId="0F1E1011" w14:textId="6DB957D3" w:rsidR="00A85765" w:rsidRDefault="00A85765" w:rsidP="00A85765">
      <w:r>
        <w:t xml:space="preserve">        +/-constants, +/</w:t>
      </w:r>
      <w:r w:rsidR="00121129">
        <w:t>- (</w:t>
      </w:r>
      <w:r>
        <w:t>), +/-$n</w:t>
      </w:r>
      <w:r w:rsidR="001B6D38">
        <w:t>,+/-$Tn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BE0DD0D" w:rsidR="00A85765" w:rsidRDefault="00FF05A7" w:rsidP="00A85765">
      <w:r>
        <w:t xml:space="preserve">Conditional expressions can be written using ? and : for example ($2==5)?3:4 which gives 3 if the value in column 2 is 5 </w:t>
      </w:r>
      <w:r w:rsidR="003F6EBD">
        <w:t>and 4</w:t>
      </w:r>
      <w:r>
        <w:t xml:space="preserve"> i</w:t>
      </w:r>
      <w:r w:rsidR="00B562E9">
        <w:t>f</w:t>
      </w:r>
      <w:r>
        <w:t xml:space="preserve"> it</w:t>
      </w:r>
      <w:r w:rsidR="00B562E9">
        <w:t>’</w:t>
      </w:r>
      <w:r>
        <w:t>s not</w:t>
      </w:r>
      <w:r w:rsidR="003F6EBD">
        <w:t>.</w:t>
      </w:r>
      <w:r>
        <w:t xml:space="preserve"> </w:t>
      </w:r>
      <w:r w:rsidR="003F6EBD">
        <w:t>M</w:t>
      </w:r>
      <w:r>
        <w:t>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31F097C" w:rsidR="00FF05A7" w:rsidRDefault="00FF05A7" w:rsidP="00FF05A7">
      <w:r>
        <w:t xml:space="preserve">          atan()</w:t>
      </w:r>
    </w:p>
    <w:p w14:paraId="146D671E" w14:textId="78BB923D"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lastRenderedPageBreak/>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E5EFCDD" w:rsidR="00BA39BA" w:rsidRDefault="00BA39BA" w:rsidP="00FF05A7">
      <w:r>
        <w:t>For more complex processing on csv files the author recommends the use of AWK</w:t>
      </w:r>
      <w:r w:rsidR="00062AA1">
        <w:t xml:space="preserve">, see for example </w:t>
      </w:r>
      <w:hyperlink r:id="rId48" w:history="1">
        <w:r w:rsidR="00062AA1" w:rsidRPr="00060AD5">
          <w:rPr>
            <w:rStyle w:val="Hyperlink"/>
          </w:rPr>
          <w:t>https://github.com/p-j-miller/wmawk2</w:t>
        </w:r>
      </w:hyperlink>
      <w:r w:rsidR="00062AA1">
        <w:t xml:space="preserve"> .</w:t>
      </w:r>
    </w:p>
    <w:p w14:paraId="7B676CD2" w14:textId="77777777" w:rsidR="00802D46" w:rsidRDefault="00802D46">
      <w:pPr>
        <w:rPr>
          <w:rFonts w:asciiTheme="majorHAnsi" w:eastAsiaTheme="majorEastAsia" w:hAnsiTheme="majorHAnsi" w:cstheme="majorBidi"/>
          <w:color w:val="365F91" w:themeColor="accent1" w:themeShade="BF"/>
          <w:sz w:val="32"/>
          <w:szCs w:val="32"/>
          <w:highlight w:val="lightGray"/>
        </w:rPr>
      </w:pPr>
      <w:bookmarkStart w:id="3" w:name="_Ref104130104"/>
      <w:r>
        <w:rPr>
          <w:highlight w:val="lightGray"/>
        </w:rPr>
        <w:br w:type="page"/>
      </w:r>
    </w:p>
    <w:p w14:paraId="57ADCE65" w14:textId="19F8DDF3" w:rsidR="006174BC" w:rsidRDefault="006174BC" w:rsidP="00802D46">
      <w:pPr>
        <w:pStyle w:val="Heading1"/>
      </w:pPr>
      <w:bookmarkStart w:id="4" w:name="_Ref104133091"/>
      <w:r w:rsidRPr="00802D46">
        <w:lastRenderedPageBreak/>
        <w:t>Appendix</w:t>
      </w:r>
      <w:r>
        <w:t xml:space="preserve"> B – defining date/time formats</w:t>
      </w:r>
      <w:bookmarkEnd w:id="3"/>
      <w:bookmarkEnd w:id="4"/>
    </w:p>
    <w:p w14:paraId="0D177345" w14:textId="783FB76C" w:rsidR="006174BC" w:rsidRDefault="006174BC" w:rsidP="00FF05A7">
      <w:r>
        <w:t xml:space="preserve">As noted in the section </w:t>
      </w:r>
      <w:r>
        <w:fldChar w:fldCharType="begin"/>
      </w:r>
      <w:r>
        <w:instrText xml:space="preserve"> REF _Ref104129890 \h </w:instrText>
      </w:r>
      <w:r>
        <w:fldChar w:fldCharType="separate"/>
      </w:r>
      <w:r w:rsidR="00792B71">
        <w:t>Selecting columns of the csv file</w:t>
      </w:r>
      <w:r>
        <w:fldChar w:fldCharType="end"/>
      </w:r>
      <w:r>
        <w:t xml:space="preserve"> , it is possible to read in a date/time in a user defined format.</w:t>
      </w:r>
      <w:r w:rsidR="00814B6D">
        <w:t xml:space="preserve"> That section also includes some examples. This appendix contains the complete list of all possible conversion specifiers.</w:t>
      </w:r>
    </w:p>
    <w:p w14:paraId="75DE7C5D" w14:textId="77777777" w:rsidR="006174BC" w:rsidRDefault="006174BC" w:rsidP="00320DA8">
      <w:r>
        <w:t>Conversion specifiers follow a % sign, those defined are:</w:t>
      </w:r>
    </w:p>
    <w:p w14:paraId="7355FDDC" w14:textId="09732391" w:rsidR="006174BC" w:rsidRDefault="00320DA8" w:rsidP="00320DA8">
      <w:pPr>
        <w:ind w:left="720"/>
      </w:pPr>
      <w:r>
        <w:t>%</w:t>
      </w:r>
      <w:r w:rsidR="006174BC">
        <w:t>a The day of the week (Monday, Tuesday,...</w:t>
      </w:r>
      <w:r w:rsidR="00844A13">
        <w:t>);</w:t>
      </w:r>
      <w:r w:rsidR="006174BC">
        <w:t xml:space="preserve"> either the abbreviated (3 character) or full name may be specified. Both upper and lower case is allowed.</w:t>
      </w:r>
    </w:p>
    <w:p w14:paraId="44F8C759" w14:textId="45A2F44F" w:rsidR="006174BC" w:rsidRDefault="00320DA8" w:rsidP="00320DA8">
      <w:pPr>
        <w:ind w:left="720"/>
      </w:pPr>
      <w:r>
        <w:t>%</w:t>
      </w:r>
      <w:r w:rsidR="006174BC">
        <w:t xml:space="preserve">A Equivalent to %a. </w:t>
      </w:r>
    </w:p>
    <w:p w14:paraId="170486DD" w14:textId="17836673" w:rsidR="006174BC" w:rsidRDefault="00320DA8" w:rsidP="00320DA8">
      <w:pPr>
        <w:ind w:left="720"/>
      </w:pPr>
      <w:r>
        <w:t>%</w:t>
      </w:r>
      <w:r w:rsidR="006174BC">
        <w:t>b The month (January, ...) ; either the abbreviated (3 characters) or full name may be specified. Both upper and lower case is allowed.</w:t>
      </w:r>
    </w:p>
    <w:p w14:paraId="23B6847C" w14:textId="7A0EAB17" w:rsidR="006174BC" w:rsidRDefault="00320DA8" w:rsidP="00320DA8">
      <w:pPr>
        <w:ind w:left="720"/>
      </w:pPr>
      <w:r>
        <w:t>%</w:t>
      </w:r>
      <w:r w:rsidR="006174BC">
        <w:t>B Equivalent to %b</w:t>
      </w:r>
    </w:p>
    <w:p w14:paraId="2C05455E" w14:textId="713D9A7C" w:rsidR="006174BC" w:rsidRDefault="00320DA8" w:rsidP="00320DA8">
      <w:pPr>
        <w:ind w:left="720"/>
      </w:pPr>
      <w:r>
        <w:t>%</w:t>
      </w:r>
      <w:r w:rsidR="006174BC">
        <w:t xml:space="preserve">c date and time [ </w:t>
      </w:r>
      <w:r>
        <w:t>this is equivalent to</w:t>
      </w:r>
      <w:r w:rsidR="006174BC">
        <w:t xml:space="preserve"> %a %b %e %T %Y ]</w:t>
      </w:r>
    </w:p>
    <w:p w14:paraId="6142E317" w14:textId="635C7078" w:rsidR="006174BC" w:rsidRDefault="00320DA8" w:rsidP="00320DA8">
      <w:pPr>
        <w:ind w:left="720"/>
      </w:pPr>
      <w:r>
        <w:t>%</w:t>
      </w:r>
      <w:r w:rsidR="006174BC">
        <w:t xml:space="preserve">C All but the last two digits of the year </w:t>
      </w:r>
    </w:p>
    <w:p w14:paraId="5E0ECF2E" w14:textId="0E0D0C41" w:rsidR="006174BC" w:rsidRDefault="006174BC" w:rsidP="00320DA8">
      <w:pPr>
        <w:ind w:left="1440"/>
      </w:pPr>
      <w:r>
        <w:t xml:space="preserve"> Normally used before %y, but can also be used before %g. This means a %C also sets the ISO 8601 century </w:t>
      </w:r>
    </w:p>
    <w:p w14:paraId="792F1224" w14:textId="47F7726B" w:rsidR="006174BC" w:rsidRDefault="00320DA8" w:rsidP="00320DA8">
      <w:pPr>
        <w:ind w:left="720"/>
      </w:pPr>
      <w:r>
        <w:t>%</w:t>
      </w:r>
      <w:r w:rsidR="006174BC">
        <w:t xml:space="preserve">d The day of the month [01,31]; leading zeros </w:t>
      </w:r>
      <w:r>
        <w:t>are</w:t>
      </w:r>
      <w:r w:rsidR="006174BC">
        <w:t xml:space="preserve"> permitted but </w:t>
      </w:r>
      <w:r>
        <w:t>are</w:t>
      </w:r>
      <w:r w:rsidR="006174BC">
        <w:t xml:space="preserve"> not required.</w:t>
      </w:r>
    </w:p>
    <w:p w14:paraId="1DD7E7A4" w14:textId="7AED5925" w:rsidR="006174BC" w:rsidRDefault="00320DA8" w:rsidP="00320DA8">
      <w:pPr>
        <w:ind w:left="720"/>
      </w:pPr>
      <w:r>
        <w:t>%</w:t>
      </w:r>
      <w:r w:rsidR="006174BC">
        <w:t>D The date as %m/%d/%y.</w:t>
      </w:r>
    </w:p>
    <w:p w14:paraId="7EDE3C17" w14:textId="573ACF9F" w:rsidR="006174BC" w:rsidRDefault="00320DA8" w:rsidP="00320DA8">
      <w:pPr>
        <w:ind w:left="720"/>
      </w:pPr>
      <w:r>
        <w:t>%</w:t>
      </w:r>
      <w:r w:rsidR="006174BC">
        <w:t>e The day of month (1-31)</w:t>
      </w:r>
    </w:p>
    <w:p w14:paraId="1EC92FA5" w14:textId="77777777" w:rsidR="00DD3FEA" w:rsidRDefault="00DD3FEA" w:rsidP="00320DA8">
      <w:pPr>
        <w:ind w:left="720"/>
      </w:pPr>
      <w:r>
        <w:t>%</w:t>
      </w:r>
      <w:r w:rsidR="006174BC">
        <w:t xml:space="preserve">f fraction of a second (the values after the decimal point). The decimal point is implied </w:t>
      </w:r>
    </w:p>
    <w:p w14:paraId="2EB4436E" w14:textId="148D0003" w:rsidR="006174BC" w:rsidRDefault="006174BC" w:rsidP="00DD3FEA">
      <w:pPr>
        <w:ind w:left="1440"/>
      </w:pPr>
      <w:r>
        <w:t>(</w:t>
      </w:r>
      <w:r w:rsidR="00844A13">
        <w:t>so,</w:t>
      </w:r>
      <w:r>
        <w:t xml:space="preserve"> needs to be in the format string if </w:t>
      </w:r>
      <w:r w:rsidR="00DD3FEA">
        <w:t>it’s</w:t>
      </w:r>
      <w:r>
        <w:t xml:space="preserve"> actually present)  </w:t>
      </w:r>
    </w:p>
    <w:p w14:paraId="62D11E53" w14:textId="4FA8CF9C" w:rsidR="006174BC" w:rsidRDefault="006174BC" w:rsidP="00DD3FEA">
      <w:pPr>
        <w:ind w:left="720"/>
      </w:pPr>
      <w:r>
        <w:tab/>
      </w:r>
      <w:r w:rsidR="00844A13">
        <w:t>E.g.,</w:t>
      </w:r>
      <w:r>
        <w:t xml:space="preserve"> "%H:%M:%S.%f" will read 12:59:59.12345 </w:t>
      </w:r>
      <w:r>
        <w:tab/>
        <w:t xml:space="preserve"> </w:t>
      </w:r>
    </w:p>
    <w:p w14:paraId="0B853803" w14:textId="2113C1A3" w:rsidR="006174BC" w:rsidRDefault="00DD3FEA" w:rsidP="00320DA8">
      <w:pPr>
        <w:ind w:left="720"/>
      </w:pPr>
      <w:r>
        <w:t>%</w:t>
      </w:r>
      <w:r w:rsidR="006174BC">
        <w:t>F Equivalent to %Y-%m-%d (the iso 8601 date format)</w:t>
      </w:r>
    </w:p>
    <w:p w14:paraId="10C2871C" w14:textId="0DF85273" w:rsidR="006174BC" w:rsidRDefault="006174BC" w:rsidP="00320DA8">
      <w:pPr>
        <w:ind w:left="720"/>
      </w:pPr>
      <w:r>
        <w:t>%G The ISO 8601 week-based year with century as a decimal number.</w:t>
      </w:r>
    </w:p>
    <w:p w14:paraId="11C6039C" w14:textId="77777777" w:rsidR="006174BC" w:rsidRDefault="006174BC" w:rsidP="00DD3FEA">
      <w:pPr>
        <w:ind w:left="1440"/>
      </w:pPr>
      <w:r>
        <w:t xml:space="preserve">  The 4-digit year corresponds to the ISO week number (see also %V etc). </w:t>
      </w:r>
    </w:p>
    <w:p w14:paraId="74852141" w14:textId="77777777" w:rsidR="006174BC" w:rsidRDefault="006174BC" w:rsidP="00DD3FEA">
      <w:pPr>
        <w:ind w:left="1440"/>
      </w:pPr>
      <w:r>
        <w:t xml:space="preserve">  This has the same format and value as %Y, except that if the ISO week number belongs to the previous or next year, that year is used instead.</w:t>
      </w:r>
    </w:p>
    <w:p w14:paraId="4B7B2851" w14:textId="3B79EC6A" w:rsidR="006174BC" w:rsidRDefault="006174BC" w:rsidP="00DD3FEA">
      <w:pPr>
        <w:ind w:left="1440"/>
      </w:pPr>
      <w:r>
        <w:t xml:space="preserve">  </w:t>
      </w:r>
      <w:r w:rsidR="00DD3FEA">
        <w:t xml:space="preserve"> </w:t>
      </w:r>
      <w:r>
        <w:t xml:space="preserve">%G (or %C%g or just %g) should only be used with %V and the day of the week (%a,%A,%u,%w) </w:t>
      </w:r>
    </w:p>
    <w:p w14:paraId="4EC699CB" w14:textId="77777777" w:rsidR="006174BC" w:rsidRDefault="006174BC" w:rsidP="00DD3FEA">
      <w:pPr>
        <w:ind w:left="1440"/>
      </w:pPr>
      <w:r>
        <w:t xml:space="preserve">    See also https://en.wikipedia.org/wiki/ISO_week_date and https://webspace.science.uu.nl/~gent0113/calendar/isocalendar.htm</w:t>
      </w:r>
    </w:p>
    <w:p w14:paraId="3406EFF1" w14:textId="77777777" w:rsidR="006174BC" w:rsidRDefault="006174BC" w:rsidP="00320DA8">
      <w:pPr>
        <w:ind w:left="720"/>
      </w:pPr>
      <w:r>
        <w:t xml:space="preserve">    </w:t>
      </w:r>
    </w:p>
    <w:p w14:paraId="092FB94F" w14:textId="03CCF7A1" w:rsidR="006174BC" w:rsidRDefault="006174BC" w:rsidP="00320DA8">
      <w:pPr>
        <w:ind w:left="720"/>
      </w:pPr>
      <w:r>
        <w:t>%g Replaced by the same year as in %G, but as a decimal number without century (00-99).</w:t>
      </w:r>
    </w:p>
    <w:p w14:paraId="06E4CD7D" w14:textId="69448EBD" w:rsidR="006174BC" w:rsidRDefault="00DD3FEA" w:rsidP="00320DA8">
      <w:pPr>
        <w:ind w:left="720"/>
      </w:pPr>
      <w:r>
        <w:t>%</w:t>
      </w:r>
      <w:r w:rsidR="006174BC">
        <w:t>h Equivalent to %b.</w:t>
      </w:r>
    </w:p>
    <w:p w14:paraId="12ABFA52" w14:textId="09FB43F3" w:rsidR="006174BC" w:rsidRDefault="00DD3FEA" w:rsidP="00320DA8">
      <w:pPr>
        <w:ind w:left="720"/>
      </w:pPr>
      <w:r>
        <w:t>%</w:t>
      </w:r>
      <w:r w:rsidR="006174BC">
        <w:t xml:space="preserve">H The hour (24-hour clock) [00,23]; leading zeros </w:t>
      </w:r>
      <w:r>
        <w:t>are</w:t>
      </w:r>
      <w:r w:rsidR="006174BC">
        <w:t xml:space="preserve"> permitted but </w:t>
      </w:r>
      <w:r>
        <w:t>are</w:t>
      </w:r>
      <w:r w:rsidR="006174BC">
        <w:t xml:space="preserve"> not required.</w:t>
      </w:r>
    </w:p>
    <w:p w14:paraId="6AAEE152" w14:textId="2BDC58C7" w:rsidR="006174BC" w:rsidRDefault="00DD3FEA" w:rsidP="00320DA8">
      <w:pPr>
        <w:ind w:left="720"/>
      </w:pPr>
      <w:r>
        <w:lastRenderedPageBreak/>
        <w:t>%</w:t>
      </w:r>
      <w:r w:rsidR="006174BC">
        <w:t xml:space="preserve">I The hour (12-hour clock) [01,12]; </w:t>
      </w:r>
      <w:r>
        <w:t>leading zeros are permitted but are not required.</w:t>
      </w:r>
    </w:p>
    <w:p w14:paraId="5206F635" w14:textId="0C274EED" w:rsidR="006174BC" w:rsidRDefault="00DD3FEA" w:rsidP="00320DA8">
      <w:pPr>
        <w:ind w:left="720"/>
      </w:pPr>
      <w:r>
        <w:t>%</w:t>
      </w:r>
      <w:r w:rsidR="006174BC">
        <w:t xml:space="preserve">j The day number of the year [001,366]; </w:t>
      </w:r>
      <w:r>
        <w:t>leading zeros are permitted but are not required.</w:t>
      </w:r>
    </w:p>
    <w:p w14:paraId="70202CE9" w14:textId="74B29E0A" w:rsidR="006174BC" w:rsidRDefault="00DD3FEA" w:rsidP="00320DA8">
      <w:pPr>
        <w:ind w:left="720"/>
      </w:pPr>
      <w:r>
        <w:t>%</w:t>
      </w:r>
      <w:r w:rsidR="006174BC">
        <w:t xml:space="preserve">m The month number [01,12]; </w:t>
      </w:r>
      <w:r>
        <w:t>leading zeros are permitted but are not required.</w:t>
      </w:r>
    </w:p>
    <w:p w14:paraId="1D67E8CC" w14:textId="298BCB98" w:rsidR="006174BC" w:rsidRDefault="00DD3FEA" w:rsidP="00320DA8">
      <w:pPr>
        <w:ind w:left="720"/>
      </w:pPr>
      <w:r>
        <w:t>%</w:t>
      </w:r>
      <w:r w:rsidR="006174BC">
        <w:t xml:space="preserve">M The minute [00,59]; </w:t>
      </w:r>
      <w:r>
        <w:t>leading zeros are permitted but are not required.</w:t>
      </w:r>
    </w:p>
    <w:p w14:paraId="365AA138" w14:textId="6B1F4373" w:rsidR="006174BC" w:rsidRDefault="00DD3FEA" w:rsidP="00320DA8">
      <w:pPr>
        <w:ind w:left="720"/>
      </w:pPr>
      <w:r>
        <w:t>%</w:t>
      </w:r>
      <w:r w:rsidR="006174BC">
        <w:t>n Any white space.</w:t>
      </w:r>
      <w:r>
        <w:t xml:space="preserve"> Note that a space has the same effect</w:t>
      </w:r>
    </w:p>
    <w:p w14:paraId="4DE7A348" w14:textId="296B7B3B" w:rsidR="006174BC" w:rsidRDefault="00DD3FEA" w:rsidP="00320DA8">
      <w:pPr>
        <w:ind w:left="720"/>
      </w:pPr>
      <w:r>
        <w:t>%</w:t>
      </w:r>
      <w:r w:rsidR="006174BC">
        <w:t>p "am" or "pm"</w:t>
      </w:r>
    </w:p>
    <w:p w14:paraId="4A6FD500" w14:textId="1B634201" w:rsidR="006174BC" w:rsidRDefault="00DD3FEA" w:rsidP="00320DA8">
      <w:pPr>
        <w:ind w:left="720"/>
      </w:pPr>
      <w:r>
        <w:t>%</w:t>
      </w:r>
      <w:r w:rsidR="006174BC">
        <w:t>r 12-hour clock time using the AM/PM notation; equivalent to %I:%M:%S %p</w:t>
      </w:r>
    </w:p>
    <w:p w14:paraId="3F4B44A8" w14:textId="1656321C" w:rsidR="006174BC" w:rsidRDefault="00412661" w:rsidP="00320DA8">
      <w:pPr>
        <w:ind w:left="720"/>
      </w:pPr>
      <w:r>
        <w:t>%</w:t>
      </w:r>
      <w:r w:rsidR="006174BC">
        <w:t>R The time as %H:%M.</w:t>
      </w:r>
    </w:p>
    <w:p w14:paraId="342CC18B" w14:textId="77777777" w:rsidR="00412661" w:rsidRDefault="00412661" w:rsidP="00412661">
      <w:pPr>
        <w:ind w:left="720"/>
      </w:pPr>
      <w:r>
        <w:t>%</w:t>
      </w:r>
      <w:r w:rsidR="006174BC">
        <w:t>s seconds since the epoch as a multidigit signed integer.</w:t>
      </w:r>
    </w:p>
    <w:p w14:paraId="1BDF645D" w14:textId="60CD0459" w:rsidR="006174BC" w:rsidRDefault="006174BC" w:rsidP="00412661">
      <w:pPr>
        <w:ind w:left="1440"/>
      </w:pPr>
      <w:r>
        <w:t xml:space="preserve"> </w:t>
      </w:r>
      <w:r w:rsidR="00412661">
        <w:t>As this implicitly includes the date and time it should not be used with any other conversion specifiers except perhaps as “%s.%f”.</w:t>
      </w:r>
    </w:p>
    <w:p w14:paraId="641A0E90" w14:textId="0D3CE403" w:rsidR="006174BC" w:rsidRDefault="006174BC" w:rsidP="000F3C0E">
      <w:pPr>
        <w:ind w:left="1440"/>
      </w:pPr>
      <w:r>
        <w:t xml:space="preserve">  Limits in years are + 2,147,485,547 to -</w:t>
      </w:r>
      <w:r w:rsidR="006412A7">
        <w:t xml:space="preserve"> </w:t>
      </w:r>
      <w:r>
        <w:t>2,147,481,747</w:t>
      </w:r>
    </w:p>
    <w:p w14:paraId="56AD8ECA" w14:textId="77777777" w:rsidR="006174BC" w:rsidRDefault="006174BC" w:rsidP="000F3C0E">
      <w:pPr>
        <w:ind w:left="1440"/>
      </w:pPr>
      <w:r>
        <w:t xml:space="preserve">  Note leap seconds are ignored when calculating a date/time from a given number of seconds (mainly as the dates when future leap seconds will be added cannot be predicted).</w:t>
      </w:r>
    </w:p>
    <w:p w14:paraId="5B4BCB79" w14:textId="7A4402DE" w:rsidR="006174BC" w:rsidRDefault="00412661" w:rsidP="00320DA8">
      <w:pPr>
        <w:ind w:left="720"/>
      </w:pPr>
      <w:r>
        <w:t>%</w:t>
      </w:r>
      <w:r w:rsidR="006174BC">
        <w:t xml:space="preserve">S The seconds [00,60]; </w:t>
      </w:r>
      <w:r>
        <w:t>leading zeros are permitted but are not required.</w:t>
      </w:r>
    </w:p>
    <w:p w14:paraId="05C9D6F9" w14:textId="286D9FF2" w:rsidR="006174BC" w:rsidRDefault="00412661" w:rsidP="00320DA8">
      <w:pPr>
        <w:ind w:left="720"/>
      </w:pPr>
      <w:r>
        <w:t>%</w:t>
      </w:r>
      <w:r w:rsidR="006174BC">
        <w:t xml:space="preserve">t Any white space. </w:t>
      </w:r>
    </w:p>
    <w:p w14:paraId="2B48C528" w14:textId="0CD9B899" w:rsidR="006174BC" w:rsidRDefault="00412661" w:rsidP="00320DA8">
      <w:pPr>
        <w:ind w:left="720"/>
      </w:pPr>
      <w:r>
        <w:t>%</w:t>
      </w:r>
      <w:r w:rsidR="006174BC">
        <w:t>T The time as %H:%M:%S</w:t>
      </w:r>
    </w:p>
    <w:p w14:paraId="21C059F0" w14:textId="178B8F2A" w:rsidR="006174BC" w:rsidRDefault="00412661" w:rsidP="00320DA8">
      <w:pPr>
        <w:ind w:left="720"/>
      </w:pPr>
      <w:r>
        <w:t>%</w:t>
      </w:r>
      <w:r w:rsidR="006174BC">
        <w:t>u Weekday as a number 1-&gt;7 where Monday=1 and Sunday=7</w:t>
      </w:r>
    </w:p>
    <w:p w14:paraId="1B6E052A" w14:textId="77777777" w:rsidR="00412661" w:rsidRDefault="00412661" w:rsidP="00320DA8">
      <w:pPr>
        <w:ind w:left="720"/>
      </w:pPr>
      <w:r>
        <w:t>%</w:t>
      </w:r>
      <w:r w:rsidR="006174BC">
        <w:t>U The week number of the year (Sunday as the first day of the week) as a decimal number</w:t>
      </w:r>
    </w:p>
    <w:p w14:paraId="7725F8C2" w14:textId="2B9F5AE0" w:rsidR="006174BC" w:rsidRDefault="006174BC" w:rsidP="00412661">
      <w:pPr>
        <w:ind w:left="1440"/>
      </w:pPr>
      <w:r>
        <w:t xml:space="preserve"> [00,53]; </w:t>
      </w:r>
      <w:r w:rsidR="00412661">
        <w:t>leading zeros are permitted but are not required.</w:t>
      </w:r>
    </w:p>
    <w:p w14:paraId="06C5201E" w14:textId="443C3227" w:rsidR="006174BC" w:rsidRDefault="006174BC" w:rsidP="006412A7">
      <w:pPr>
        <w:ind w:left="1440"/>
      </w:pPr>
      <w:r>
        <w:t xml:space="preserve">  If %Y or %C%y or %y together with %U and the day of the week (%a,%A,%u,%w) are all read by the format </w:t>
      </w:r>
      <w:r w:rsidR="00412661">
        <w:t>then a full unique date is defined</w:t>
      </w:r>
      <w:r>
        <w:t>.</w:t>
      </w:r>
    </w:p>
    <w:p w14:paraId="4A6F7277" w14:textId="77777777" w:rsidR="006412A7" w:rsidRDefault="006174BC" w:rsidP="00320DA8">
      <w:pPr>
        <w:ind w:left="720"/>
      </w:pPr>
      <w:r>
        <w:t xml:space="preserve">%V </w:t>
      </w:r>
      <w:r w:rsidR="006412A7">
        <w:t>The</w:t>
      </w:r>
      <w:r>
        <w:t xml:space="preserve"> ISO 8601 week number of the year (Monday as the first day of the week) as a</w:t>
      </w:r>
    </w:p>
    <w:p w14:paraId="3834F2A6" w14:textId="2A34E62F" w:rsidR="006174BC" w:rsidRDefault="006174BC" w:rsidP="006412A7">
      <w:pPr>
        <w:ind w:left="1440"/>
      </w:pPr>
      <w:r>
        <w:t xml:space="preserve"> decimal number (01-53). </w:t>
      </w:r>
    </w:p>
    <w:p w14:paraId="583A2A21" w14:textId="169FC6BB" w:rsidR="006174BC" w:rsidRDefault="006174BC" w:rsidP="006412A7">
      <w:pPr>
        <w:ind w:left="1440"/>
      </w:pPr>
      <w:r>
        <w:t xml:space="preserve">  If the week containing January 1 has four or more days in the new year, then it is week 1; </w:t>
      </w:r>
      <w:r w:rsidR="00844A13">
        <w:t>otherwise,</w:t>
      </w:r>
      <w:r>
        <w:t xml:space="preserve"> it is the last week of the previous year, and the next week is week 1.</w:t>
      </w:r>
      <w:r w:rsidR="006412A7">
        <w:t xml:space="preserve"> </w:t>
      </w:r>
      <w:r>
        <w:t xml:space="preserve">  See %G above for more information.</w:t>
      </w:r>
    </w:p>
    <w:p w14:paraId="4A6F1505" w14:textId="773568F3" w:rsidR="006174BC" w:rsidRDefault="006412A7" w:rsidP="00320DA8">
      <w:pPr>
        <w:ind w:left="720"/>
      </w:pPr>
      <w:r>
        <w:t>%</w:t>
      </w:r>
      <w:r w:rsidR="006174BC">
        <w:t>w The weekday as a decimal number [0,6], with 0 representing Sunday.</w:t>
      </w:r>
    </w:p>
    <w:p w14:paraId="4C0B3641" w14:textId="77777777" w:rsidR="006412A7" w:rsidRDefault="006412A7" w:rsidP="00320DA8">
      <w:pPr>
        <w:ind w:left="720"/>
      </w:pPr>
      <w:r>
        <w:t>%</w:t>
      </w:r>
      <w:r w:rsidR="006174BC">
        <w:t>W The week number of the year (Monday as the first day of the week) as a decimal</w:t>
      </w:r>
    </w:p>
    <w:p w14:paraId="1F803435" w14:textId="5D1364B4" w:rsidR="006174BC" w:rsidRDefault="006174BC" w:rsidP="006412A7">
      <w:pPr>
        <w:ind w:left="1440"/>
      </w:pPr>
      <w:r>
        <w:t xml:space="preserve"> number [00,53]; </w:t>
      </w:r>
      <w:r w:rsidR="006412A7">
        <w:t>leading zeros are permitted but are not required.</w:t>
      </w:r>
    </w:p>
    <w:p w14:paraId="34C4894A" w14:textId="0C95776E" w:rsidR="006174BC" w:rsidRDefault="006412A7" w:rsidP="006412A7">
      <w:pPr>
        <w:ind w:left="1440"/>
      </w:pPr>
      <w:r>
        <w:t>If %Y or %C%y or %y together with %U and the day of the week (%a,%A,%u,%w) are all read by the format then a full unique date is defined.</w:t>
      </w:r>
      <w:r w:rsidR="006174BC">
        <w:t xml:space="preserve">  </w:t>
      </w:r>
    </w:p>
    <w:p w14:paraId="72D3B0C6" w14:textId="652D2A23" w:rsidR="006174BC" w:rsidRDefault="006412A7" w:rsidP="00320DA8">
      <w:pPr>
        <w:ind w:left="720"/>
      </w:pPr>
      <w:r>
        <w:lastRenderedPageBreak/>
        <w:t>%</w:t>
      </w:r>
      <w:r w:rsidR="006174BC">
        <w:t>x The date, the same as %D.</w:t>
      </w:r>
    </w:p>
    <w:p w14:paraId="3E31946A" w14:textId="10B66858" w:rsidR="006174BC" w:rsidRDefault="006412A7" w:rsidP="00320DA8">
      <w:pPr>
        <w:ind w:left="720"/>
      </w:pPr>
      <w:r>
        <w:t>%</w:t>
      </w:r>
      <w:r w:rsidR="006174BC">
        <w:t>X The time, the same as %T</w:t>
      </w:r>
    </w:p>
    <w:p w14:paraId="0F178359" w14:textId="40CDB376" w:rsidR="006174BC" w:rsidRDefault="006412A7" w:rsidP="00320DA8">
      <w:pPr>
        <w:ind w:left="720"/>
      </w:pPr>
      <w:r>
        <w:t>%</w:t>
      </w:r>
      <w:r w:rsidR="006174BC">
        <w:t xml:space="preserve">y The last two digits of the year. </w:t>
      </w:r>
    </w:p>
    <w:p w14:paraId="43719361" w14:textId="7E1A157D" w:rsidR="006174BC" w:rsidRDefault="006174BC" w:rsidP="006412A7">
      <w:pPr>
        <w:ind w:left="1440"/>
      </w:pPr>
      <w:r>
        <w:t xml:space="preserve"> When </w:t>
      </w:r>
      <w:r w:rsidR="006412A7">
        <w:t xml:space="preserve">the </w:t>
      </w:r>
      <w:r>
        <w:t>format contains neither a C conversion specifier nor a Y conversion specifier,</w:t>
      </w:r>
      <w:r w:rsidR="006412A7">
        <w:t xml:space="preserve"> </w:t>
      </w:r>
      <w:r>
        <w:t>values in the range [69,99] refer to years 1969 to 1999 inclusive and values in the range [00,68] shall refer to years 2000 to 2068 inclusive;</w:t>
      </w:r>
    </w:p>
    <w:p w14:paraId="772FCD72" w14:textId="2D8DF5A1" w:rsidR="006174BC" w:rsidRDefault="006174BC" w:rsidP="006412A7">
      <w:pPr>
        <w:ind w:left="1440"/>
      </w:pPr>
      <w:r>
        <w:t xml:space="preserve"> </w:t>
      </w:r>
      <w:r w:rsidR="006412A7">
        <w:t>Leading zeros are permitted but are not required.</w:t>
      </w:r>
    </w:p>
    <w:p w14:paraId="7FE98D1D" w14:textId="77777777" w:rsidR="006174BC" w:rsidRDefault="006174BC" w:rsidP="00320DA8">
      <w:pPr>
        <w:ind w:left="720"/>
      </w:pPr>
    </w:p>
    <w:p w14:paraId="4A7EF86A" w14:textId="77777777" w:rsidR="000F3C0E" w:rsidRDefault="006412A7" w:rsidP="00320DA8">
      <w:pPr>
        <w:ind w:left="720"/>
      </w:pPr>
      <w:r>
        <w:t>%</w:t>
      </w:r>
      <w:r w:rsidR="006174BC">
        <w:t>Y The full year</w:t>
      </w:r>
      <w:r>
        <w:t>. Leading zeros are permitted but are not required.</w:t>
      </w:r>
      <w:r w:rsidR="00814B6D">
        <w:t xml:space="preserve"> </w:t>
      </w:r>
    </w:p>
    <w:p w14:paraId="3DD797BB" w14:textId="43450934" w:rsidR="006174BC" w:rsidRDefault="00814B6D" w:rsidP="000F3C0E">
      <w:pPr>
        <w:ind w:left="1440"/>
      </w:pPr>
      <w:r>
        <w:t>An optional leading sign (+/-) is also allowed. Limits in years are + 2,147,485,547 to - 2,147,481,747.</w:t>
      </w:r>
    </w:p>
    <w:p w14:paraId="4A463227" w14:textId="77777777" w:rsidR="00814B6D" w:rsidRDefault="00814B6D" w:rsidP="00320DA8">
      <w:pPr>
        <w:ind w:left="720"/>
      </w:pPr>
      <w:r>
        <w:t>%</w:t>
      </w:r>
      <w:r w:rsidR="006174BC">
        <w:t>z Time zone offset from UTC; a leading plus sign stands for east of UTC,</w:t>
      </w:r>
    </w:p>
    <w:p w14:paraId="66253667" w14:textId="2A88457F" w:rsidR="006174BC" w:rsidRDefault="006174BC" w:rsidP="00814B6D">
      <w:pPr>
        <w:ind w:left="1440"/>
      </w:pPr>
      <w:r>
        <w:t xml:space="preserve"> a minus sign or west of </w:t>
      </w:r>
      <w:r w:rsidR="00844A13">
        <w:t>UTC, hours</w:t>
      </w:r>
      <w:r>
        <w:t xml:space="preserve"> and minutes follow with two digits each and no delimiter between them (as in ISO8601 &amp; common form for RFC 822 date headers). </w:t>
      </w:r>
      <w:r w:rsidR="00844A13">
        <w:t>e.g.,</w:t>
      </w:r>
      <w:r>
        <w:t xml:space="preserve"> “-0500” or "+0000". The sign is always required.</w:t>
      </w:r>
    </w:p>
    <w:p w14:paraId="3CA4F2CC" w14:textId="47882A1B" w:rsidR="006174BC" w:rsidRDefault="006174BC" w:rsidP="00320DA8">
      <w:pPr>
        <w:ind w:left="720"/>
      </w:pPr>
      <w:r>
        <w:t xml:space="preserve">  </w:t>
      </w:r>
      <w:r w:rsidR="00814B6D">
        <w:tab/>
        <w:t>This value is ignored by csvgraph.</w:t>
      </w:r>
    </w:p>
    <w:p w14:paraId="1F034CBC" w14:textId="674A2C41" w:rsidR="006174BC" w:rsidRDefault="00814B6D" w:rsidP="00320DA8">
      <w:pPr>
        <w:ind w:left="720"/>
      </w:pPr>
      <w:r>
        <w:t>%</w:t>
      </w:r>
      <w:r w:rsidR="006174BC">
        <w:t xml:space="preserve">Z  time zone name. </w:t>
      </w:r>
      <w:r w:rsidR="00844A13">
        <w:t>e.g.,</w:t>
      </w:r>
      <w:r w:rsidR="006174BC">
        <w:t xml:space="preserve"> “EDT”, "UTC", "GMT","AKST","ET" etc.  2, 3 or 4 letters is required. </w:t>
      </w:r>
    </w:p>
    <w:p w14:paraId="5CA38CDB" w14:textId="1D48C006" w:rsidR="006174BC" w:rsidRDefault="006174BC" w:rsidP="00814B6D">
      <w:pPr>
        <w:ind w:left="1440"/>
      </w:pPr>
      <w:r>
        <w:t xml:space="preserve"> </w:t>
      </w:r>
      <w:r w:rsidR="00814B6D">
        <w:t>This value is ignored by csvgraph.</w:t>
      </w:r>
    </w:p>
    <w:p w14:paraId="78B69F29" w14:textId="0AFB6AF8" w:rsidR="006174BC" w:rsidRDefault="006174BC" w:rsidP="00320DA8">
      <w:pPr>
        <w:ind w:left="720"/>
      </w:pPr>
      <w:r>
        <w:t>% Replaced by %.</w:t>
      </w:r>
    </w:p>
    <w:p w14:paraId="6A4355D4" w14:textId="244B6F5F" w:rsidR="00814B6D" w:rsidRDefault="00814B6D" w:rsidP="00814B6D">
      <w:r>
        <w:t>Any other character will match the same character in the input.</w:t>
      </w:r>
    </w:p>
    <w:p w14:paraId="7CFC526B" w14:textId="77777777" w:rsidR="00814B6D" w:rsidRDefault="00814B6D" w:rsidP="00320DA8">
      <w:pPr>
        <w:ind w:left="720"/>
      </w:pP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E41861E" w:rsidR="00814B01" w:rsidRDefault="00814B01" w:rsidP="00814B01">
      <w:r>
        <w:t>1v3 – 3/2/2021</w:t>
      </w:r>
      <w:r>
        <w:tab/>
        <w:t xml:space="preserve">- more curve fitting options added, y=mx, y=mx+c with </w:t>
      </w:r>
      <w:r w:rsidR="00844A13">
        <w:t>GMR,</w:t>
      </w:r>
      <w:r>
        <w:t xml:space="preserve"> minimum absolute </w:t>
      </w:r>
    </w:p>
    <w:p w14:paraId="4FCEBF12" w14:textId="31F14ABC" w:rsidR="00814B01" w:rsidRDefault="00814B01" w:rsidP="00814B01">
      <w:pPr>
        <w:ind w:left="1440"/>
      </w:pPr>
      <w:r>
        <w:t>error and minimum relative error, and y=</w:t>
      </w:r>
      <w:r w:rsidRPr="00814B01">
        <w:t>a*</w:t>
      </w:r>
      <w:r>
        <w:t>x+b*</w:t>
      </w:r>
      <w:r w:rsidRPr="00814B01">
        <w:t>sqrt(x)+c</w:t>
      </w:r>
      <w:r>
        <w:t>.</w:t>
      </w:r>
    </w:p>
    <w:p w14:paraId="5361E26A" w14:textId="77777777" w:rsidR="00F04E3F" w:rsidRDefault="00F04E3F" w:rsidP="00F04E3F">
      <w:r>
        <w:lastRenderedPageBreak/>
        <w:t xml:space="preserve">2v0 – 17/2/2021 – Major internal changes to reduce RAM usage and improve speed. </w:t>
      </w:r>
    </w:p>
    <w:p w14:paraId="10CCDF26" w14:textId="44D541BC" w:rsidR="00F04E3F" w:rsidRDefault="00F04E3F" w:rsidP="00F04E3F">
      <w:pPr>
        <w:ind w:left="720" w:firstLine="720"/>
      </w:pPr>
      <w:r>
        <w:t>No changes to function.</w:t>
      </w:r>
    </w:p>
    <w:p w14:paraId="4804850C" w14:textId="7C5E31E9" w:rsidR="005D16EB" w:rsidRDefault="005D16EB" w:rsidP="005D16EB">
      <w:r>
        <w:t xml:space="preserve">2v1 – 21/3/2021 – more curve fitting options </w:t>
      </w:r>
      <w:r w:rsidR="00121129">
        <w:t>added; y</w:t>
      </w:r>
      <w:r>
        <w:t xml:space="preserve">=a+b*sqrt(x)+c*x+d*x^1.5, y=(a+bx)/(1+cx), </w:t>
      </w:r>
    </w:p>
    <w:p w14:paraId="099DA578" w14:textId="387C784E" w:rsidR="005D16EB" w:rsidRDefault="005D16EB" w:rsidP="005D16EB">
      <w:pPr>
        <w:ind w:left="1440"/>
      </w:pPr>
      <w:r>
        <w:t>y=(a+bx+cx^2)/(1+dx+ex^2), polynomials on sqrt(</w:t>
      </w:r>
      <w:r w:rsidR="00E0608C">
        <w:t>x</w:t>
      </w:r>
      <w:r>
        <w:t>) of user defined order and rational functions (polynomial/polynomial) to a user defined order.</w:t>
      </w:r>
    </w:p>
    <w:p w14:paraId="43B3CD4B" w14:textId="72794E64" w:rsidR="001B6D38" w:rsidRDefault="001B6D38" w:rsidP="001B6D38">
      <w:r>
        <w:t>2v2 - 5/4/2021 - $T1 to Tn allowed in expressions to use values from existing traces on the graph.</w:t>
      </w:r>
    </w:p>
    <w:p w14:paraId="53175F4D" w14:textId="63D78D16" w:rsidR="001B6D38" w:rsidRDefault="001B6D38" w:rsidP="001B6D38">
      <w:pPr>
        <w:ind w:left="1440"/>
      </w:pPr>
      <w:r>
        <w:t xml:space="preserve"> Traces are numbered from 1. Invalid trace numbers (too big) return 0.</w:t>
      </w:r>
    </w:p>
    <w:p w14:paraId="42AFE7B6" w14:textId="3BA602CF" w:rsidR="001B6D38" w:rsidRDefault="001B6D38" w:rsidP="001B6D38">
      <w:pPr>
        <w:ind w:left="1440"/>
      </w:pPr>
      <w:r>
        <w:t>User can now set order of the linear filter. This is implemented as a n</w:t>
      </w:r>
      <w:r w:rsidRPr="001B6D38">
        <w:rPr>
          <w:vertAlign w:val="superscript"/>
        </w:rPr>
        <w:t>th</w:t>
      </w:r>
      <w:r>
        <w:t xml:space="preserve"> order Butterworth filter (10*order dB/decade). Order=0 gives no filtering. Order =1 gives same filtering as previously.</w:t>
      </w:r>
    </w:p>
    <w:p w14:paraId="715909AE" w14:textId="6AC686FA" w:rsidR="001B6D38" w:rsidRDefault="001B6D38" w:rsidP="001B6D38">
      <w:pPr>
        <w:ind w:left="1440"/>
      </w:pPr>
      <w:r>
        <w:t>"filters" for integral and derivative added.</w:t>
      </w:r>
    </w:p>
    <w:p w14:paraId="7FD54CDF" w14:textId="3480ADAA" w:rsidR="001B6D38" w:rsidRDefault="001B6D38" w:rsidP="001B6D38">
      <w:pPr>
        <w:ind w:left="1440"/>
      </w:pPr>
      <w:r>
        <w:t>All filters now report progress as a % (previously min. abs error and min. relative error did not report progress and they can be quite slow).</w:t>
      </w:r>
    </w:p>
    <w:p w14:paraId="34F3002C" w14:textId="2D949A27" w:rsidR="001B6D38" w:rsidRDefault="001B6D38" w:rsidP="001B6D38">
      <w:pPr>
        <w:ind w:left="1440"/>
      </w:pPr>
      <w:r>
        <w:t>Option to skip N lines before csv header added for cases where csv header is not on the 1st row of the file</w:t>
      </w:r>
    </w:p>
    <w:p w14:paraId="1A202C71" w14:textId="17DA0C85" w:rsidR="001B6D38" w:rsidRDefault="001B6D38" w:rsidP="001B6D38">
      <w:pPr>
        <w:ind w:left="1440"/>
      </w:pPr>
      <w:r>
        <w:t>Added column numbers to X column and Y column list boxes to make it easier to select columns when names are not very descriptive (or missing).</w:t>
      </w:r>
    </w:p>
    <w:p w14:paraId="45A475BB" w14:textId="77777777" w:rsidR="003E3541" w:rsidRDefault="003E3541" w:rsidP="003E3541">
      <w:r>
        <w:t xml:space="preserve">2v3 - 20/1/2022 – sorting of x co-ordinates (when required) makes use of all available processors </w:t>
      </w:r>
    </w:p>
    <w:p w14:paraId="65499C50" w14:textId="5145735B" w:rsidR="003E3541" w:rsidRDefault="003E3541" w:rsidP="003E3541">
      <w:pPr>
        <w:ind w:left="720" w:firstLine="720"/>
      </w:pPr>
      <w:r>
        <w:t>and can be significantly faster.</w:t>
      </w:r>
    </w:p>
    <w:p w14:paraId="1BC7E30C" w14:textId="56885944" w:rsidR="00613C44" w:rsidRDefault="003E3541" w:rsidP="00613C44">
      <w:pPr>
        <w:ind w:left="720" w:firstLine="720"/>
      </w:pPr>
      <w:r>
        <w:t>Added curve fit for y=m*x*log2(x)+c .</w:t>
      </w:r>
    </w:p>
    <w:p w14:paraId="38ADEE12" w14:textId="77777777" w:rsidR="00613C44" w:rsidRDefault="00613C44" w:rsidP="00613C44">
      <w:r>
        <w:t xml:space="preserve">2v4 – 3/2/2022 – bug fix, using variables $Tn in an expression with a set of x-axis values that were </w:t>
      </w:r>
    </w:p>
    <w:p w14:paraId="47D56802" w14:textId="2C7E1E40" w:rsidR="00613C44" w:rsidRDefault="00613C44" w:rsidP="00613C44">
      <w:pPr>
        <w:ind w:left="1440"/>
      </w:pPr>
      <w:r>
        <w:t>not in numerically increasing order (and so needed to be sorted) did not work correctly in 2v2 and 2v3 – sorry.</w:t>
      </w:r>
    </w:p>
    <w:p w14:paraId="7D5B4374" w14:textId="4D7B60BE" w:rsidR="0090503E" w:rsidRDefault="0090503E" w:rsidP="0090503E">
      <w:r>
        <w:t>2v5 – 16/2/2022 – Added option “start time from zero”.</w:t>
      </w:r>
    </w:p>
    <w:p w14:paraId="113B41ED" w14:textId="39230FC8" w:rsidR="0090503E" w:rsidRDefault="0090503E" w:rsidP="0090503E">
      <w:pPr>
        <w:ind w:left="1440"/>
      </w:pPr>
      <w:r>
        <w:t>Improved error reporting for incorrectly formatted csv files.</w:t>
      </w:r>
    </w:p>
    <w:p w14:paraId="11212B20" w14:textId="4C9F15AB" w:rsidR="0090503E" w:rsidRDefault="0090503E" w:rsidP="0090503E">
      <w:pPr>
        <w:ind w:left="1440"/>
      </w:pPr>
      <w:r>
        <w:t>Minor bug fixes.</w:t>
      </w:r>
    </w:p>
    <w:p w14:paraId="52536984" w14:textId="4C003804" w:rsidR="00E1320C" w:rsidRDefault="009D5003" w:rsidP="00E1320C">
      <w:r>
        <w:t xml:space="preserve">2v6 – 27/2/2022 – </w:t>
      </w:r>
      <w:r w:rsidRPr="009D5003">
        <w:t>Median1 filter</w:t>
      </w:r>
      <w:r>
        <w:t xml:space="preserve"> improved</w:t>
      </w:r>
      <w:r w:rsidRPr="009D5003">
        <w:t>, for &lt;=10,000 data points it’s now exact and it</w:t>
      </w:r>
      <w:r w:rsidR="00E1320C">
        <w:t>’</w:t>
      </w:r>
      <w:r w:rsidRPr="009D5003">
        <w:t xml:space="preserve">s (much) </w:t>
      </w:r>
    </w:p>
    <w:p w14:paraId="0E0F193D" w14:textId="6503CD9C" w:rsidR="009D5003" w:rsidRDefault="009D5003" w:rsidP="009D5003">
      <w:pPr>
        <w:ind w:left="1440"/>
      </w:pPr>
      <w:r w:rsidRPr="009D5003">
        <w:t xml:space="preserve">more accurate </w:t>
      </w:r>
      <w:r>
        <w:t xml:space="preserve">for </w:t>
      </w:r>
      <w:r w:rsidRPr="009D5003">
        <w:t>traces with a larger number of data points.</w:t>
      </w:r>
    </w:p>
    <w:p w14:paraId="20352C68" w14:textId="5F58B5ED" w:rsidR="009D5003" w:rsidRDefault="009D5003" w:rsidP="009D5003">
      <w:pPr>
        <w:ind w:left="1440"/>
      </w:pPr>
      <w:r>
        <w:t>Position of trace legends moved left so more text can be seen.</w:t>
      </w:r>
    </w:p>
    <w:p w14:paraId="0019A3EC" w14:textId="0380DD63" w:rsidR="00CE4049" w:rsidRDefault="00CE4049" w:rsidP="00CE4049">
      <w:r>
        <w:t xml:space="preserve">2v7 – 22/3/2022 </w:t>
      </w:r>
      <w:r w:rsidR="00844A13">
        <w:t>- prints</w:t>
      </w:r>
      <w:r>
        <w:t xml:space="preserve"> -3dB frequency for linear filter.</w:t>
      </w:r>
    </w:p>
    <w:p w14:paraId="72B2401D" w14:textId="36864B2A" w:rsidR="00CE4049" w:rsidRDefault="00CE4049" w:rsidP="00CE4049">
      <w:pPr>
        <w:ind w:left="1440"/>
      </w:pPr>
      <w:r>
        <w:t>Display to user 1 example of every type of error in csv file.</w:t>
      </w:r>
    </w:p>
    <w:p w14:paraId="3B529F42" w14:textId="1848177F" w:rsidR="00CE4049" w:rsidRDefault="00CE4049" w:rsidP="00CE4049">
      <w:pPr>
        <w:ind w:left="1440"/>
      </w:pPr>
      <w:r>
        <w:t xml:space="preserve">If dates </w:t>
      </w:r>
      <w:r w:rsidR="00487435">
        <w:t xml:space="preserve">are </w:t>
      </w:r>
      <w:r>
        <w:t xml:space="preserve">present on some lines of the csv </w:t>
      </w:r>
      <w:r w:rsidR="00844A13">
        <w:t>file,</w:t>
      </w:r>
      <w:r>
        <w:t xml:space="preserve"> then flag lines without a date as a potential error</w:t>
      </w:r>
      <w:r w:rsidR="00487435">
        <w:t xml:space="preserve"> when x column is set to date/time.</w:t>
      </w:r>
    </w:p>
    <w:p w14:paraId="77A359BE" w14:textId="71DA09F1" w:rsidR="003E3541" w:rsidRDefault="00CE4049" w:rsidP="00CE4049">
      <w:pPr>
        <w:ind w:left="1440"/>
      </w:pPr>
      <w:r>
        <w:lastRenderedPageBreak/>
        <w:t>New (exact) median (recursive median filter) algorithm, which falls back to sampling if the execution time becomes long. Median and Median 1 renamed as recursive median filter and standard median filter.</w:t>
      </w:r>
    </w:p>
    <w:p w14:paraId="0B308E94" w14:textId="2648533D" w:rsidR="00FD7D75" w:rsidRDefault="00FD7D75" w:rsidP="00FD7D75">
      <w:r>
        <w:t>2v8 - 2</w:t>
      </w:r>
      <w:r w:rsidR="00263C41">
        <w:t>3</w:t>
      </w:r>
      <w:r>
        <w:t>/</w:t>
      </w:r>
      <w:r w:rsidR="00263C41">
        <w:t>5</w:t>
      </w:r>
      <w:r>
        <w:t>/2022 – added ability to read a date and time as the x value</w:t>
      </w:r>
    </w:p>
    <w:p w14:paraId="60DA6EFF" w14:textId="1A227250" w:rsidR="00FD7D75" w:rsidRDefault="00FD7D75" w:rsidP="00FD7D75">
      <w:pPr>
        <w:ind w:left="1440"/>
      </w:pPr>
      <w:r>
        <w:t>csvsave added % complete and (significantly) sped up writing to file.</w:t>
      </w:r>
    </w:p>
    <w:p w14:paraId="54BC4AC6" w14:textId="4E3949DE" w:rsidR="00FD7D75" w:rsidRDefault="00FD7D75" w:rsidP="00FD7D75">
      <w:pPr>
        <w:ind w:left="1440"/>
      </w:pPr>
      <w:r>
        <w:t>csvsave interpolates if required so x values do not need to be identical on all traces.</w:t>
      </w:r>
    </w:p>
    <w:p w14:paraId="428F3D05" w14:textId="77777777" w:rsidR="00C87F62" w:rsidRDefault="00C87F62" w:rsidP="00C87F62">
      <w:r>
        <w:t>2v9 – 7/6/2022 – bug fix – if x-offset is not equal to 0 and multiple traces added incorrect x-offset</w:t>
      </w:r>
    </w:p>
    <w:p w14:paraId="06D39D1F" w14:textId="23F6578C" w:rsidR="00C87F62" w:rsidRDefault="00C87F62" w:rsidP="00C87F62">
      <w:pPr>
        <w:ind w:left="720" w:firstLine="720"/>
      </w:pPr>
      <w:r>
        <w:t xml:space="preserve"> was applied to the 2</w:t>
      </w:r>
      <w:r w:rsidRPr="00C87F62">
        <w:rPr>
          <w:vertAlign w:val="superscript"/>
        </w:rPr>
        <w:t>nd</w:t>
      </w:r>
      <w:r>
        <w:t xml:space="preserve"> trace added onwards.</w:t>
      </w:r>
    </w:p>
    <w:p w14:paraId="7DFDD58D" w14:textId="77777777" w:rsidR="00C87F62" w:rsidRDefault="00C87F62" w:rsidP="00C87F62">
      <w:r>
        <w:tab/>
      </w:r>
      <w:r>
        <w:tab/>
        <w:t>Higher resolution internally on reading dates &amp; times, so if “start time from zero” is</w:t>
      </w:r>
    </w:p>
    <w:p w14:paraId="2D5BEA59" w14:textId="1265333A" w:rsidR="00C87F62" w:rsidRDefault="00C87F62" w:rsidP="00C87F62">
      <w:pPr>
        <w:ind w:left="720" w:firstLine="720"/>
      </w:pPr>
      <w:r>
        <w:t xml:space="preserve"> ticked the results may be slightly more accurate.</w:t>
      </w:r>
    </w:p>
    <w:p w14:paraId="2643256A" w14:textId="15860E5C" w:rsidR="00896AF9" w:rsidRDefault="00896AF9" w:rsidP="00896AF9">
      <w:r>
        <w:t xml:space="preserve">3v0 – </w:t>
      </w:r>
      <w:r>
        <w:tab/>
        <w:t>15/8/22 - Never released – 1</w:t>
      </w:r>
      <w:r w:rsidRPr="00896AF9">
        <w:rPr>
          <w:vertAlign w:val="superscript"/>
        </w:rPr>
        <w:t>st</w:t>
      </w:r>
      <w:r>
        <w:t xml:space="preserve"> </w:t>
      </w:r>
      <w:r w:rsidR="00095938">
        <w:t>64-bit</w:t>
      </w:r>
      <w:r>
        <w:t xml:space="preserve"> version</w:t>
      </w:r>
    </w:p>
    <w:p w14:paraId="48BAE0BC" w14:textId="77777777" w:rsidR="00C03DB2" w:rsidRDefault="00896AF9" w:rsidP="00896AF9">
      <w:r>
        <w:t>3v1 – 17/8/22</w:t>
      </w:r>
      <w:r>
        <w:tab/>
        <w:t>- Never released</w:t>
      </w:r>
      <w:r w:rsidR="00C03DB2">
        <w:t>. Source code refactored with “common files”</w:t>
      </w:r>
    </w:p>
    <w:p w14:paraId="59D5624F" w14:textId="2F1330D5" w:rsidR="00896AF9" w:rsidRDefault="00C03DB2" w:rsidP="00C03DB2">
      <w:pPr>
        <w:ind w:left="1440"/>
      </w:pPr>
      <w:r>
        <w:t xml:space="preserve"> (that may be used in other programs) separated out. Some files moved from C++ to C </w:t>
      </w:r>
      <w:r w:rsidR="008E0AFB">
        <w:t>where they were pure C and C++ compiler generated lots of warnings.</w:t>
      </w:r>
    </w:p>
    <w:p w14:paraId="2DBCFDAF" w14:textId="5D4E89EE" w:rsidR="00095938" w:rsidRDefault="00896AF9" w:rsidP="00896AF9">
      <w:r>
        <w:t>3v2 – 14/9/2022 – 1</w:t>
      </w:r>
      <w:r w:rsidRPr="00896AF9">
        <w:rPr>
          <w:vertAlign w:val="superscript"/>
        </w:rPr>
        <w:t>st</w:t>
      </w:r>
      <w:r>
        <w:t xml:space="preserve"> </w:t>
      </w:r>
      <w:r w:rsidR="00095938">
        <w:t>64-bit</w:t>
      </w:r>
      <w:r>
        <w:t xml:space="preserve"> release.</w:t>
      </w:r>
      <w:r w:rsidR="00095938">
        <w:t xml:space="preserve"> 64-bit version will use all available memory, while 32-bit version </w:t>
      </w:r>
    </w:p>
    <w:p w14:paraId="4EEFE100" w14:textId="1FE400E5" w:rsidR="00896AF9" w:rsidRDefault="00095938" w:rsidP="00095938">
      <w:pPr>
        <w:ind w:left="1440"/>
      </w:pPr>
      <w:r>
        <w:t>is limited to 4GB of ram, apart from that functionality is identical</w:t>
      </w:r>
      <w:r w:rsidR="005B1EF5">
        <w:t xml:space="preserve">. The </w:t>
      </w:r>
      <w:r w:rsidR="008E0AFB">
        <w:t>64-bit</w:t>
      </w:r>
      <w:r w:rsidR="005B1EF5">
        <w:t xml:space="preserve"> version can read files with more than 2</w:t>
      </w:r>
      <w:r w:rsidR="005B1EF5" w:rsidRPr="005B1EF5">
        <w:rPr>
          <w:vertAlign w:val="superscript"/>
        </w:rPr>
        <w:t>32</w:t>
      </w:r>
      <w:r w:rsidR="005B1EF5">
        <w:t xml:space="preserve"> lines, the 32-bit version will run out of RAM before that many lines can be read.</w:t>
      </w:r>
    </w:p>
    <w:p w14:paraId="4724CF21" w14:textId="1E7F11AE" w:rsidR="00896AF9" w:rsidRDefault="00896AF9" w:rsidP="00896AF9">
      <w:pPr>
        <w:ind w:left="1440"/>
      </w:pPr>
      <w:r>
        <w:t>Minor changes:</w:t>
      </w:r>
    </w:p>
    <w:p w14:paraId="0BD610D6" w14:textId="0E4538D2" w:rsidR="00896AF9" w:rsidRDefault="00896AF9" w:rsidP="00896AF9">
      <w:pPr>
        <w:ind w:left="2160"/>
      </w:pPr>
      <w:r>
        <w:t>When</w:t>
      </w:r>
      <w:r w:rsidR="005B1EF5">
        <w:t xml:space="preserve"> the</w:t>
      </w:r>
      <w:r>
        <w:t xml:space="preserve"> </w:t>
      </w:r>
      <w:r w:rsidR="005B1EF5">
        <w:t>S</w:t>
      </w:r>
      <w:r>
        <w:t xml:space="preserve">cales menu </w:t>
      </w:r>
      <w:r w:rsidR="005B1EF5">
        <w:t xml:space="preserve">was </w:t>
      </w:r>
      <w:r>
        <w:t xml:space="preserve">invoked multiple times previously the scaling would change </w:t>
      </w:r>
      <w:r w:rsidR="00095938">
        <w:t xml:space="preserve">very </w:t>
      </w:r>
      <w:r>
        <w:t>slightly – fixed.</w:t>
      </w:r>
    </w:p>
    <w:p w14:paraId="502898D6" w14:textId="3302788D" w:rsidR="00896AF9" w:rsidRDefault="00896AF9" w:rsidP="00896AF9">
      <w:pPr>
        <w:ind w:left="2160"/>
      </w:pPr>
      <w:r>
        <w:t>Allowed range of font sizes for main title and X/Y axis titles expanded</w:t>
      </w:r>
      <w:r w:rsidR="00095938">
        <w:t>.</w:t>
      </w:r>
    </w:p>
    <w:p w14:paraId="70271722" w14:textId="02DCCC16" w:rsidR="00095938" w:rsidRDefault="00095938" w:rsidP="00896AF9">
      <w:pPr>
        <w:ind w:left="2160"/>
      </w:pPr>
      <w:r>
        <w:t xml:space="preserve">FFT now makes use of multiple processor cores if they are present to deliver faster </w:t>
      </w:r>
      <w:r w:rsidR="00C03DB2">
        <w:t>results</w:t>
      </w:r>
      <w:r>
        <w:t>.</w:t>
      </w:r>
    </w:p>
    <w:p w14:paraId="4AD0FBB1" w14:textId="77777777" w:rsidR="00FD1796" w:rsidRDefault="00FD1796" w:rsidP="00FD1796">
      <w:r>
        <w:t xml:space="preserve">3v3 – 26/9/2022 – internal changes to allow even larger files to be read with the 64-bit version. </w:t>
      </w:r>
    </w:p>
    <w:p w14:paraId="6B8E0B82" w14:textId="6C34FDF1" w:rsidR="00FD1796" w:rsidRDefault="00FD1796" w:rsidP="00FD1796">
      <w:pPr>
        <w:ind w:left="720" w:firstLine="720"/>
      </w:pPr>
      <w:r>
        <w:t>No change to functionality.</w:t>
      </w:r>
    </w:p>
    <w:p w14:paraId="5C3319FC" w14:textId="48684335" w:rsidR="000E09EE" w:rsidRDefault="000E09EE" w:rsidP="000E09EE">
      <w:r>
        <w:t>3v4 – 1/10/2022 – issue with dpi awareness with multiple monitors on 64-bit version – fixed.</w:t>
      </w:r>
    </w:p>
    <w:p w14:paraId="5A838853" w14:textId="38FE8E8D" w:rsidR="000E09EE" w:rsidRDefault="000E09EE" w:rsidP="000E09EE">
      <w:pPr>
        <w:ind w:left="720" w:firstLine="720"/>
      </w:pPr>
      <w:r>
        <w:t>No change to functionality.</w:t>
      </w:r>
    </w:p>
    <w:p w14:paraId="075982F9" w14:textId="77777777" w:rsidR="001715CC" w:rsidRDefault="0051216A" w:rsidP="0051216A">
      <w:r>
        <w:t xml:space="preserve">3v5 – 6/11/2022 – on a right mouse click when a line is selected then the slope of this line (dy/dx) is </w:t>
      </w:r>
    </w:p>
    <w:p w14:paraId="18AF91E3" w14:textId="3EF8238D" w:rsidR="0051216A" w:rsidRDefault="0051216A" w:rsidP="001715CC">
      <w:pPr>
        <w:ind w:left="1440"/>
      </w:pPr>
      <w:r>
        <w:t>given as well as the coordinates of both end of the line. A filename can be given on the command line (on earlier versions this did not work for the 64-bit version). An expression containing a function is now allowed for the y axis (e.g. max($</w:t>
      </w:r>
      <w:r w:rsidR="001715CC">
        <w:t>2</w:t>
      </w:r>
      <w:r>
        <w:t>,0) ).</w:t>
      </w:r>
    </w:p>
    <w:p w14:paraId="282D9CE2" w14:textId="037D66B0" w:rsidR="00BF0A76" w:rsidRDefault="004B72A1" w:rsidP="004B72A1">
      <w:r>
        <w:t xml:space="preserve">3v6 3/6/2023 </w:t>
      </w:r>
      <w:r w:rsidR="00BF0A76">
        <w:t>–</w:t>
      </w:r>
    </w:p>
    <w:p w14:paraId="77BB5F28" w14:textId="552283F8" w:rsidR="004B72A1" w:rsidRDefault="004B72A1" w:rsidP="00BF0A76">
      <w:pPr>
        <w:ind w:left="720"/>
      </w:pPr>
      <w:r>
        <w:lastRenderedPageBreak/>
        <w:t xml:space="preserve"> Long column headers now cause a scroll bar to be automatically added to the X &amp; Y listboxes so they can be fully seen</w:t>
      </w:r>
      <w:r w:rsidR="00BF0A76">
        <w:t>.</w:t>
      </w:r>
    </w:p>
    <w:p w14:paraId="6A3E8075" w14:textId="7CD91F9D" w:rsidR="004B72A1" w:rsidRDefault="004B72A1" w:rsidP="00BF0A76">
      <w:pPr>
        <w:ind w:left="720"/>
      </w:pPr>
      <w:r>
        <w:t>Save x range on screen as CSV added to File menu.</w:t>
      </w:r>
    </w:p>
    <w:p w14:paraId="0B4CED16" w14:textId="79C2DF29" w:rsidR="004B72A1" w:rsidRDefault="004B72A1" w:rsidP="00BF0A76">
      <w:pPr>
        <w:ind w:left="720"/>
      </w:pPr>
      <w:r>
        <w:t>Option (tickbox) added to add basename of filename to legends of traces on the graph,</w:t>
      </w:r>
      <w:r w:rsidR="00BF0A76">
        <w:t xml:space="preserve"> </w:t>
      </w:r>
      <w:r>
        <w:t>which is useful if the same column is read from multiple files.</w:t>
      </w:r>
    </w:p>
    <w:p w14:paraId="213024C2" w14:textId="43F816CA" w:rsidR="004B72A1" w:rsidRDefault="004B72A1" w:rsidP="00BF0A76">
      <w:pPr>
        <w:ind w:left="720"/>
      </w:pPr>
      <w:r>
        <w:t>Y axis title automatically added unless user specifies one (based on column header of 1st trace added).</w:t>
      </w:r>
    </w:p>
    <w:p w14:paraId="4EFEF00E" w14:textId="731A89BC" w:rsidR="004B72A1" w:rsidRDefault="004B72A1" w:rsidP="00BF0A76">
      <w:pPr>
        <w:ind w:left="720"/>
      </w:pPr>
      <w:r>
        <w:t>Added option to load X as Value/60 (sec-&gt;min), Val/3600 (sec-&gt;hrs), val/86400 (sec-&gt;days)</w:t>
      </w:r>
      <w:r w:rsidR="00BF0A76">
        <w:t>.</w:t>
      </w:r>
    </w:p>
    <w:p w14:paraId="330400AB" w14:textId="5C22D9BF" w:rsidR="004B72A1" w:rsidRDefault="004B72A1" w:rsidP="00BF0A76">
      <w:pPr>
        <w:ind w:left="720"/>
      </w:pPr>
      <w:r>
        <w:t>Error handling for X values in a user defined date/time format improved, and trailing whitespace now allowed</w:t>
      </w:r>
      <w:r w:rsidR="00BF0A76">
        <w:t>.</w:t>
      </w:r>
    </w:p>
    <w:p w14:paraId="1A9AF30E" w14:textId="66E6CDCD" w:rsidR="00881D47" w:rsidRDefault="00881D47" w:rsidP="00881D47">
      <w:r>
        <w:t>3v</w:t>
      </w:r>
      <w:r w:rsidR="000F5E67">
        <w:t>7</w:t>
      </w:r>
      <w:r>
        <w:t xml:space="preserve"> </w:t>
      </w:r>
      <w:r w:rsidR="000F5E67">
        <w:t>10</w:t>
      </w:r>
      <w:r>
        <w:t>/6/2023 –</w:t>
      </w:r>
    </w:p>
    <w:p w14:paraId="62E7325A" w14:textId="4928C4F9" w:rsidR="000E09EE" w:rsidRDefault="00881D47" w:rsidP="00881D47">
      <w:pPr>
        <w:ind w:left="720"/>
      </w:pPr>
      <w:r>
        <w:t>“Show legends” tick-box</w:t>
      </w:r>
      <w:r>
        <w:t xml:space="preserve"> added</w:t>
      </w:r>
      <w:r w:rsidR="000F5E67">
        <w:t>.</w:t>
      </w:r>
    </w:p>
    <w:p w14:paraId="3059C5FE" w14:textId="44FA6AEE" w:rsidR="00881D47" w:rsidRDefault="00881D47" w:rsidP="00881D47">
      <w:pPr>
        <w:ind w:left="720"/>
      </w:pPr>
      <w:r>
        <w:t xml:space="preserve">Changed to using </w:t>
      </w:r>
      <w:r>
        <w:t>Builder C++ 11.3</w:t>
      </w:r>
      <w:r>
        <w:t xml:space="preserve"> compiler.</w:t>
      </w:r>
    </w:p>
    <w:p w14:paraId="4DE4CD02" w14:textId="6E614A3F" w:rsidR="00881D47" w:rsidRDefault="00881D47" w:rsidP="00881D47">
      <w:pPr>
        <w:ind w:left="720"/>
      </w:pPr>
      <w:r>
        <w:t>Title is now centred above the graph.</w:t>
      </w:r>
    </w:p>
    <w:p w14:paraId="494A95EB" w14:textId="359C52FF" w:rsidR="000F5E67" w:rsidRDefault="000F5E67" w:rsidP="00881D47">
      <w:pPr>
        <w:ind w:left="720"/>
      </w:pPr>
      <w:r>
        <w:t>Minor changes to sizes, fonts, etc in csvgraph.</w:t>
      </w:r>
    </w:p>
    <w:p w14:paraId="57360273" w14:textId="718AD1A1" w:rsidR="005D16EB" w:rsidRPr="00BA39BA" w:rsidRDefault="000E09EE" w:rsidP="001715CC">
      <w:r>
        <w:t xml:space="preserve"> </w:t>
      </w:r>
    </w:p>
    <w:sectPr w:rsidR="005D16EB" w:rsidRPr="00BA39BA" w:rsidSect="009A4DDA">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BB75B" w14:textId="77777777" w:rsidR="00F55F44" w:rsidRDefault="00F55F44" w:rsidP="008E54FA">
      <w:pPr>
        <w:spacing w:after="0" w:line="240" w:lineRule="auto"/>
      </w:pPr>
      <w:r>
        <w:separator/>
      </w:r>
    </w:p>
  </w:endnote>
  <w:endnote w:type="continuationSeparator" w:id="0">
    <w:p w14:paraId="6FAD51E0" w14:textId="77777777" w:rsidR="00F55F44" w:rsidRDefault="00F55F44"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3955170"/>
      <w:docPartObj>
        <w:docPartGallery w:val="Page Numbers (Bottom of Page)"/>
        <w:docPartUnique/>
      </w:docPartObj>
    </w:sdtPr>
    <w:sdtContent>
      <w:sdt>
        <w:sdtPr>
          <w:id w:val="-1769616900"/>
          <w:docPartObj>
            <w:docPartGallery w:val="Page Numbers (Top of Page)"/>
            <w:docPartUnique/>
          </w:docPartObj>
        </w:sdt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5894C" w14:textId="77777777" w:rsidR="00F55F44" w:rsidRDefault="00F55F44" w:rsidP="008E54FA">
      <w:pPr>
        <w:spacing w:after="0" w:line="240" w:lineRule="auto"/>
      </w:pPr>
      <w:r>
        <w:separator/>
      </w:r>
    </w:p>
  </w:footnote>
  <w:footnote w:type="continuationSeparator" w:id="0">
    <w:p w14:paraId="6BB11DC0" w14:textId="77777777" w:rsidR="00F55F44" w:rsidRDefault="00F55F44"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30A85" w14:textId="3974761A" w:rsidR="008E54FA" w:rsidRDefault="008E54FA">
    <w:pPr>
      <w:pStyle w:val="Header"/>
    </w:pPr>
    <w:r>
      <w:t xml:space="preserve">Csvgraph </w:t>
    </w:r>
    <w:r w:rsidR="00220C1E">
      <w:t>3</w:t>
    </w:r>
    <w:r>
      <w:t>v</w:t>
    </w:r>
    <w:r w:rsidR="00881D47">
      <w:t>7</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45EFF0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DCA2A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C02B65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DBC2E6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68CE8A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3A7A7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2A0C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48687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400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A8285B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3BF1538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DA51491"/>
    <w:multiLevelType w:val="hybridMultilevel"/>
    <w:tmpl w:val="83E45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8259BC"/>
    <w:multiLevelType w:val="hybridMultilevel"/>
    <w:tmpl w:val="82D83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abstractNum w:abstractNumId="14" w15:restartNumberingAfterBreak="0">
    <w:nsid w:val="516F5855"/>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B205C0A"/>
    <w:multiLevelType w:val="multilevel"/>
    <w:tmpl w:val="EAE269E0"/>
    <w:styleLink w:val="ArticleSection"/>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435443871">
    <w:abstractNumId w:val="13"/>
  </w:num>
  <w:num w:numId="2" w16cid:durableId="1308170257">
    <w:abstractNumId w:val="10"/>
  </w:num>
  <w:num w:numId="3" w16cid:durableId="341664108">
    <w:abstractNumId w:val="14"/>
  </w:num>
  <w:num w:numId="4" w16cid:durableId="1171992885">
    <w:abstractNumId w:val="15"/>
  </w:num>
  <w:num w:numId="5" w16cid:durableId="1054934999">
    <w:abstractNumId w:val="9"/>
  </w:num>
  <w:num w:numId="6" w16cid:durableId="15498721">
    <w:abstractNumId w:val="7"/>
  </w:num>
  <w:num w:numId="7" w16cid:durableId="1094133969">
    <w:abstractNumId w:val="6"/>
  </w:num>
  <w:num w:numId="8" w16cid:durableId="1489906604">
    <w:abstractNumId w:val="5"/>
  </w:num>
  <w:num w:numId="9" w16cid:durableId="1230311963">
    <w:abstractNumId w:val="4"/>
  </w:num>
  <w:num w:numId="10" w16cid:durableId="159808428">
    <w:abstractNumId w:val="8"/>
  </w:num>
  <w:num w:numId="11" w16cid:durableId="467822712">
    <w:abstractNumId w:val="3"/>
  </w:num>
  <w:num w:numId="12" w16cid:durableId="1812867481">
    <w:abstractNumId w:val="2"/>
  </w:num>
  <w:num w:numId="13" w16cid:durableId="1174413800">
    <w:abstractNumId w:val="1"/>
  </w:num>
  <w:num w:numId="14" w16cid:durableId="449203942">
    <w:abstractNumId w:val="0"/>
  </w:num>
  <w:num w:numId="15" w16cid:durableId="1491214872">
    <w:abstractNumId w:val="11"/>
  </w:num>
  <w:num w:numId="16" w16cid:durableId="380329057">
    <w:abstractNumId w:val="12"/>
  </w:num>
  <w:num w:numId="17" w16cid:durableId="11356841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122FD"/>
    <w:rsid w:val="000179C6"/>
    <w:rsid w:val="00023573"/>
    <w:rsid w:val="00034824"/>
    <w:rsid w:val="000462B9"/>
    <w:rsid w:val="000542A7"/>
    <w:rsid w:val="00055CF8"/>
    <w:rsid w:val="00056CD2"/>
    <w:rsid w:val="00062AA1"/>
    <w:rsid w:val="00095938"/>
    <w:rsid w:val="000A642D"/>
    <w:rsid w:val="000B1153"/>
    <w:rsid w:val="000B7314"/>
    <w:rsid w:val="000B7715"/>
    <w:rsid w:val="000D1985"/>
    <w:rsid w:val="000D4AD9"/>
    <w:rsid w:val="000D5123"/>
    <w:rsid w:val="000E09EE"/>
    <w:rsid w:val="000F3C0E"/>
    <w:rsid w:val="000F408D"/>
    <w:rsid w:val="000F4AFE"/>
    <w:rsid w:val="000F5E67"/>
    <w:rsid w:val="00110BA4"/>
    <w:rsid w:val="00111366"/>
    <w:rsid w:val="00121129"/>
    <w:rsid w:val="001362BD"/>
    <w:rsid w:val="00144DFE"/>
    <w:rsid w:val="001715CC"/>
    <w:rsid w:val="001B109E"/>
    <w:rsid w:val="001B6D38"/>
    <w:rsid w:val="001E4442"/>
    <w:rsid w:val="001E6784"/>
    <w:rsid w:val="001F7590"/>
    <w:rsid w:val="00204497"/>
    <w:rsid w:val="00220C1E"/>
    <w:rsid w:val="00240FCE"/>
    <w:rsid w:val="002479D3"/>
    <w:rsid w:val="00263C41"/>
    <w:rsid w:val="002756FE"/>
    <w:rsid w:val="00276A72"/>
    <w:rsid w:val="002A51FC"/>
    <w:rsid w:val="002B0C33"/>
    <w:rsid w:val="002B6AA7"/>
    <w:rsid w:val="002C62AF"/>
    <w:rsid w:val="002C631F"/>
    <w:rsid w:val="002D2B37"/>
    <w:rsid w:val="002D4F57"/>
    <w:rsid w:val="002E03A1"/>
    <w:rsid w:val="002F3E2B"/>
    <w:rsid w:val="00313CFD"/>
    <w:rsid w:val="00320DA8"/>
    <w:rsid w:val="0032187E"/>
    <w:rsid w:val="00333DEF"/>
    <w:rsid w:val="0033628C"/>
    <w:rsid w:val="00344E45"/>
    <w:rsid w:val="00356AB5"/>
    <w:rsid w:val="003616BC"/>
    <w:rsid w:val="00383B57"/>
    <w:rsid w:val="00394DDC"/>
    <w:rsid w:val="003A2826"/>
    <w:rsid w:val="003A5FCB"/>
    <w:rsid w:val="003B6067"/>
    <w:rsid w:val="003C6D54"/>
    <w:rsid w:val="003D4AC6"/>
    <w:rsid w:val="003E3541"/>
    <w:rsid w:val="003F2486"/>
    <w:rsid w:val="003F6EBD"/>
    <w:rsid w:val="00412661"/>
    <w:rsid w:val="00421271"/>
    <w:rsid w:val="00432FB8"/>
    <w:rsid w:val="00485B1A"/>
    <w:rsid w:val="00487435"/>
    <w:rsid w:val="0049348A"/>
    <w:rsid w:val="004B4235"/>
    <w:rsid w:val="004B72A1"/>
    <w:rsid w:val="004C2F16"/>
    <w:rsid w:val="004C5280"/>
    <w:rsid w:val="004D0198"/>
    <w:rsid w:val="004D1387"/>
    <w:rsid w:val="004F40DD"/>
    <w:rsid w:val="004F54C5"/>
    <w:rsid w:val="00504BB4"/>
    <w:rsid w:val="0051216A"/>
    <w:rsid w:val="0052339B"/>
    <w:rsid w:val="0052433F"/>
    <w:rsid w:val="00537FDF"/>
    <w:rsid w:val="00547046"/>
    <w:rsid w:val="005618A6"/>
    <w:rsid w:val="00571243"/>
    <w:rsid w:val="00572BE3"/>
    <w:rsid w:val="00576971"/>
    <w:rsid w:val="00585E62"/>
    <w:rsid w:val="00590AA8"/>
    <w:rsid w:val="005A3BB9"/>
    <w:rsid w:val="005B0CF9"/>
    <w:rsid w:val="005B1EF5"/>
    <w:rsid w:val="005C5E75"/>
    <w:rsid w:val="005D16EB"/>
    <w:rsid w:val="005F053C"/>
    <w:rsid w:val="0060133F"/>
    <w:rsid w:val="00613546"/>
    <w:rsid w:val="00613C44"/>
    <w:rsid w:val="006174BC"/>
    <w:rsid w:val="00626633"/>
    <w:rsid w:val="006412A7"/>
    <w:rsid w:val="00645F54"/>
    <w:rsid w:val="006529B0"/>
    <w:rsid w:val="00661ED7"/>
    <w:rsid w:val="006679E9"/>
    <w:rsid w:val="00672A8C"/>
    <w:rsid w:val="0068026C"/>
    <w:rsid w:val="0069393D"/>
    <w:rsid w:val="00695B05"/>
    <w:rsid w:val="006A5450"/>
    <w:rsid w:val="006B6FE0"/>
    <w:rsid w:val="006C540F"/>
    <w:rsid w:val="006D2648"/>
    <w:rsid w:val="006D5F8E"/>
    <w:rsid w:val="00755A60"/>
    <w:rsid w:val="00761E81"/>
    <w:rsid w:val="007910CF"/>
    <w:rsid w:val="00792B71"/>
    <w:rsid w:val="007A4FF9"/>
    <w:rsid w:val="007D1510"/>
    <w:rsid w:val="007E2F2B"/>
    <w:rsid w:val="007E69AE"/>
    <w:rsid w:val="007F4D94"/>
    <w:rsid w:val="00802D46"/>
    <w:rsid w:val="008062E7"/>
    <w:rsid w:val="00807B22"/>
    <w:rsid w:val="00814B01"/>
    <w:rsid w:val="00814B6D"/>
    <w:rsid w:val="008331EB"/>
    <w:rsid w:val="00843E93"/>
    <w:rsid w:val="00844A13"/>
    <w:rsid w:val="0084597E"/>
    <w:rsid w:val="008461AA"/>
    <w:rsid w:val="00847430"/>
    <w:rsid w:val="00847C61"/>
    <w:rsid w:val="00860331"/>
    <w:rsid w:val="00876BAC"/>
    <w:rsid w:val="00880396"/>
    <w:rsid w:val="00881D47"/>
    <w:rsid w:val="00896AF9"/>
    <w:rsid w:val="008B3B6D"/>
    <w:rsid w:val="008B689D"/>
    <w:rsid w:val="008C2831"/>
    <w:rsid w:val="008C39F1"/>
    <w:rsid w:val="008E0AFB"/>
    <w:rsid w:val="008E54FA"/>
    <w:rsid w:val="00902A42"/>
    <w:rsid w:val="0090503E"/>
    <w:rsid w:val="00910730"/>
    <w:rsid w:val="00925FBC"/>
    <w:rsid w:val="00926A92"/>
    <w:rsid w:val="009370E7"/>
    <w:rsid w:val="00952C36"/>
    <w:rsid w:val="0098649B"/>
    <w:rsid w:val="009920C7"/>
    <w:rsid w:val="009955E8"/>
    <w:rsid w:val="00997509"/>
    <w:rsid w:val="009A4DDA"/>
    <w:rsid w:val="009A6CBC"/>
    <w:rsid w:val="009B0959"/>
    <w:rsid w:val="009B386A"/>
    <w:rsid w:val="009C1157"/>
    <w:rsid w:val="009D5003"/>
    <w:rsid w:val="00A4485D"/>
    <w:rsid w:val="00A51372"/>
    <w:rsid w:val="00A75473"/>
    <w:rsid w:val="00A764BE"/>
    <w:rsid w:val="00A85765"/>
    <w:rsid w:val="00A90644"/>
    <w:rsid w:val="00AA0488"/>
    <w:rsid w:val="00AD1BF4"/>
    <w:rsid w:val="00AE0434"/>
    <w:rsid w:val="00AE6632"/>
    <w:rsid w:val="00B04D62"/>
    <w:rsid w:val="00B42A41"/>
    <w:rsid w:val="00B562E9"/>
    <w:rsid w:val="00B6269F"/>
    <w:rsid w:val="00B62DF5"/>
    <w:rsid w:val="00B674E0"/>
    <w:rsid w:val="00B67C21"/>
    <w:rsid w:val="00B834FE"/>
    <w:rsid w:val="00B91030"/>
    <w:rsid w:val="00B955EE"/>
    <w:rsid w:val="00B96488"/>
    <w:rsid w:val="00BA2054"/>
    <w:rsid w:val="00BA39BA"/>
    <w:rsid w:val="00BC772F"/>
    <w:rsid w:val="00BD2A83"/>
    <w:rsid w:val="00BE7163"/>
    <w:rsid w:val="00BF0A76"/>
    <w:rsid w:val="00BF73DE"/>
    <w:rsid w:val="00C03DB2"/>
    <w:rsid w:val="00C06E95"/>
    <w:rsid w:val="00C17933"/>
    <w:rsid w:val="00C21BB6"/>
    <w:rsid w:val="00C25973"/>
    <w:rsid w:val="00C5150F"/>
    <w:rsid w:val="00C52D82"/>
    <w:rsid w:val="00C617FE"/>
    <w:rsid w:val="00C75017"/>
    <w:rsid w:val="00C817E8"/>
    <w:rsid w:val="00C87356"/>
    <w:rsid w:val="00C875B7"/>
    <w:rsid w:val="00C87F62"/>
    <w:rsid w:val="00CC4338"/>
    <w:rsid w:val="00CE2656"/>
    <w:rsid w:val="00CE4049"/>
    <w:rsid w:val="00D36F07"/>
    <w:rsid w:val="00D402EB"/>
    <w:rsid w:val="00D76267"/>
    <w:rsid w:val="00D80EF0"/>
    <w:rsid w:val="00D9229B"/>
    <w:rsid w:val="00D93215"/>
    <w:rsid w:val="00D96270"/>
    <w:rsid w:val="00DD3FEA"/>
    <w:rsid w:val="00DE4451"/>
    <w:rsid w:val="00DF6338"/>
    <w:rsid w:val="00E0608C"/>
    <w:rsid w:val="00E1320C"/>
    <w:rsid w:val="00E156EA"/>
    <w:rsid w:val="00E23CE8"/>
    <w:rsid w:val="00E337C1"/>
    <w:rsid w:val="00E501F1"/>
    <w:rsid w:val="00E51E12"/>
    <w:rsid w:val="00E52611"/>
    <w:rsid w:val="00E54BF4"/>
    <w:rsid w:val="00E5501C"/>
    <w:rsid w:val="00E87033"/>
    <w:rsid w:val="00E90299"/>
    <w:rsid w:val="00E97E1C"/>
    <w:rsid w:val="00EA5ED4"/>
    <w:rsid w:val="00EC2CCF"/>
    <w:rsid w:val="00ED5C55"/>
    <w:rsid w:val="00ED71E2"/>
    <w:rsid w:val="00EE1BC4"/>
    <w:rsid w:val="00EE3DAF"/>
    <w:rsid w:val="00EE5578"/>
    <w:rsid w:val="00F036FD"/>
    <w:rsid w:val="00F03AFE"/>
    <w:rsid w:val="00F04E3F"/>
    <w:rsid w:val="00F220FD"/>
    <w:rsid w:val="00F33055"/>
    <w:rsid w:val="00F43EED"/>
    <w:rsid w:val="00F55F44"/>
    <w:rsid w:val="00F603D1"/>
    <w:rsid w:val="00F65FBA"/>
    <w:rsid w:val="00F753A6"/>
    <w:rsid w:val="00FA359B"/>
    <w:rsid w:val="00FB1C67"/>
    <w:rsid w:val="00FB26DD"/>
    <w:rsid w:val="00FB55C8"/>
    <w:rsid w:val="00FB5C29"/>
    <w:rsid w:val="00FB6C3E"/>
    <w:rsid w:val="00FC20BF"/>
    <w:rsid w:val="00FC579B"/>
    <w:rsid w:val="00FD1796"/>
    <w:rsid w:val="00FD26DC"/>
    <w:rsid w:val="00FD4A22"/>
    <w:rsid w:val="00FD7D75"/>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numPr>
        <w:numId w:val="4"/>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numPr>
        <w:ilvl w:val="1"/>
        <w:numId w:val="4"/>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numPr>
        <w:ilvl w:val="2"/>
        <w:numId w:val="4"/>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numPr>
        <w:ilvl w:val="3"/>
        <w:numId w:val="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numPr>
        <w:ilvl w:val="4"/>
        <w:numId w:val="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numPr>
        <w:ilvl w:val="5"/>
        <w:numId w:val="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 w:type="numbering" w:styleId="111111">
    <w:name w:val="Outline List 2"/>
    <w:basedOn w:val="NoList"/>
    <w:uiPriority w:val="99"/>
    <w:semiHidden/>
    <w:unhideWhenUsed/>
    <w:rsid w:val="00DF6338"/>
    <w:pPr>
      <w:numPr>
        <w:numId w:val="2"/>
      </w:numPr>
    </w:pPr>
  </w:style>
  <w:style w:type="numbering" w:styleId="1ai">
    <w:name w:val="Outline List 1"/>
    <w:basedOn w:val="NoList"/>
    <w:uiPriority w:val="99"/>
    <w:semiHidden/>
    <w:unhideWhenUsed/>
    <w:rsid w:val="00DF6338"/>
    <w:pPr>
      <w:numPr>
        <w:numId w:val="3"/>
      </w:numPr>
    </w:pPr>
  </w:style>
  <w:style w:type="numbering" w:styleId="ArticleSection">
    <w:name w:val="Outline List 3"/>
    <w:basedOn w:val="NoList"/>
    <w:uiPriority w:val="99"/>
    <w:semiHidden/>
    <w:unhideWhenUsed/>
    <w:rsid w:val="00DF6338"/>
    <w:pPr>
      <w:numPr>
        <w:numId w:val="4"/>
      </w:numPr>
    </w:pPr>
  </w:style>
  <w:style w:type="paragraph" w:styleId="BalloonText">
    <w:name w:val="Balloon Text"/>
    <w:basedOn w:val="Normal"/>
    <w:link w:val="BalloonTextChar"/>
    <w:uiPriority w:val="99"/>
    <w:semiHidden/>
    <w:unhideWhenUsed/>
    <w:rsid w:val="00DF63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338"/>
    <w:rPr>
      <w:rFonts w:ascii="Segoe UI" w:hAnsi="Segoe UI" w:cs="Segoe UI"/>
      <w:sz w:val="18"/>
      <w:szCs w:val="18"/>
    </w:rPr>
  </w:style>
  <w:style w:type="paragraph" w:styleId="Bibliography">
    <w:name w:val="Bibliography"/>
    <w:basedOn w:val="Normal"/>
    <w:next w:val="Normal"/>
    <w:uiPriority w:val="37"/>
    <w:semiHidden/>
    <w:unhideWhenUsed/>
    <w:rsid w:val="00DF6338"/>
  </w:style>
  <w:style w:type="paragraph" w:styleId="BlockText">
    <w:name w:val="Block Text"/>
    <w:basedOn w:val="Normal"/>
    <w:uiPriority w:val="99"/>
    <w:semiHidden/>
    <w:unhideWhenUsed/>
    <w:rsid w:val="00DF633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paragraph" w:styleId="BodyText">
    <w:name w:val="Body Text"/>
    <w:basedOn w:val="Normal"/>
    <w:link w:val="BodyTextChar"/>
    <w:uiPriority w:val="99"/>
    <w:semiHidden/>
    <w:unhideWhenUsed/>
    <w:rsid w:val="00DF6338"/>
    <w:pPr>
      <w:spacing w:after="120"/>
    </w:pPr>
  </w:style>
  <w:style w:type="character" w:customStyle="1" w:styleId="BodyTextChar">
    <w:name w:val="Body Text Char"/>
    <w:basedOn w:val="DefaultParagraphFont"/>
    <w:link w:val="BodyText"/>
    <w:uiPriority w:val="99"/>
    <w:semiHidden/>
    <w:rsid w:val="00DF6338"/>
  </w:style>
  <w:style w:type="paragraph" w:styleId="BodyText2">
    <w:name w:val="Body Text 2"/>
    <w:basedOn w:val="Normal"/>
    <w:link w:val="BodyText2Char"/>
    <w:uiPriority w:val="99"/>
    <w:semiHidden/>
    <w:unhideWhenUsed/>
    <w:rsid w:val="00DF6338"/>
    <w:pPr>
      <w:spacing w:after="120" w:line="480" w:lineRule="auto"/>
    </w:pPr>
  </w:style>
  <w:style w:type="character" w:customStyle="1" w:styleId="BodyText2Char">
    <w:name w:val="Body Text 2 Char"/>
    <w:basedOn w:val="DefaultParagraphFont"/>
    <w:link w:val="BodyText2"/>
    <w:uiPriority w:val="99"/>
    <w:semiHidden/>
    <w:rsid w:val="00DF6338"/>
  </w:style>
  <w:style w:type="paragraph" w:styleId="BodyText3">
    <w:name w:val="Body Text 3"/>
    <w:basedOn w:val="Normal"/>
    <w:link w:val="BodyText3Char"/>
    <w:uiPriority w:val="99"/>
    <w:semiHidden/>
    <w:unhideWhenUsed/>
    <w:rsid w:val="00DF6338"/>
    <w:pPr>
      <w:spacing w:after="120"/>
    </w:pPr>
    <w:rPr>
      <w:sz w:val="16"/>
      <w:szCs w:val="16"/>
    </w:rPr>
  </w:style>
  <w:style w:type="character" w:customStyle="1" w:styleId="BodyText3Char">
    <w:name w:val="Body Text 3 Char"/>
    <w:basedOn w:val="DefaultParagraphFont"/>
    <w:link w:val="BodyText3"/>
    <w:uiPriority w:val="99"/>
    <w:semiHidden/>
    <w:rsid w:val="00DF6338"/>
    <w:rPr>
      <w:sz w:val="16"/>
      <w:szCs w:val="16"/>
    </w:rPr>
  </w:style>
  <w:style w:type="paragraph" w:styleId="BodyTextFirstIndent">
    <w:name w:val="Body Text First Indent"/>
    <w:basedOn w:val="BodyText"/>
    <w:link w:val="BodyTextFirstIndentChar"/>
    <w:uiPriority w:val="99"/>
    <w:semiHidden/>
    <w:unhideWhenUsed/>
    <w:rsid w:val="00DF6338"/>
    <w:pPr>
      <w:spacing w:after="160"/>
      <w:ind w:firstLine="360"/>
    </w:pPr>
  </w:style>
  <w:style w:type="character" w:customStyle="1" w:styleId="BodyTextFirstIndentChar">
    <w:name w:val="Body Text First Indent Char"/>
    <w:basedOn w:val="BodyTextChar"/>
    <w:link w:val="BodyTextFirstIndent"/>
    <w:uiPriority w:val="99"/>
    <w:semiHidden/>
    <w:rsid w:val="00DF6338"/>
  </w:style>
  <w:style w:type="paragraph" w:styleId="BodyTextIndent">
    <w:name w:val="Body Text Indent"/>
    <w:basedOn w:val="Normal"/>
    <w:link w:val="BodyTextIndentChar"/>
    <w:uiPriority w:val="99"/>
    <w:semiHidden/>
    <w:unhideWhenUsed/>
    <w:rsid w:val="00DF6338"/>
    <w:pPr>
      <w:spacing w:after="120"/>
      <w:ind w:left="283"/>
    </w:pPr>
  </w:style>
  <w:style w:type="character" w:customStyle="1" w:styleId="BodyTextIndentChar">
    <w:name w:val="Body Text Indent Char"/>
    <w:basedOn w:val="DefaultParagraphFont"/>
    <w:link w:val="BodyTextIndent"/>
    <w:uiPriority w:val="99"/>
    <w:semiHidden/>
    <w:rsid w:val="00DF6338"/>
  </w:style>
  <w:style w:type="paragraph" w:styleId="BodyTextFirstIndent2">
    <w:name w:val="Body Text First Indent 2"/>
    <w:basedOn w:val="BodyTextIndent"/>
    <w:link w:val="BodyTextFirstIndent2Char"/>
    <w:uiPriority w:val="99"/>
    <w:semiHidden/>
    <w:unhideWhenUsed/>
    <w:rsid w:val="00DF6338"/>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DF6338"/>
  </w:style>
  <w:style w:type="paragraph" w:styleId="BodyTextIndent2">
    <w:name w:val="Body Text Indent 2"/>
    <w:basedOn w:val="Normal"/>
    <w:link w:val="BodyTextIndent2Char"/>
    <w:uiPriority w:val="99"/>
    <w:semiHidden/>
    <w:unhideWhenUsed/>
    <w:rsid w:val="00DF6338"/>
    <w:pPr>
      <w:spacing w:after="120" w:line="480" w:lineRule="auto"/>
      <w:ind w:left="283"/>
    </w:pPr>
  </w:style>
  <w:style w:type="character" w:customStyle="1" w:styleId="BodyTextIndent2Char">
    <w:name w:val="Body Text Indent 2 Char"/>
    <w:basedOn w:val="DefaultParagraphFont"/>
    <w:link w:val="BodyTextIndent2"/>
    <w:uiPriority w:val="99"/>
    <w:semiHidden/>
    <w:rsid w:val="00DF6338"/>
  </w:style>
  <w:style w:type="paragraph" w:styleId="BodyTextIndent3">
    <w:name w:val="Body Text Indent 3"/>
    <w:basedOn w:val="Normal"/>
    <w:link w:val="BodyTextIndent3Char"/>
    <w:uiPriority w:val="99"/>
    <w:semiHidden/>
    <w:unhideWhenUsed/>
    <w:rsid w:val="00DF6338"/>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F6338"/>
    <w:rPr>
      <w:sz w:val="16"/>
      <w:szCs w:val="16"/>
    </w:rPr>
  </w:style>
  <w:style w:type="character" w:styleId="BookTitle">
    <w:name w:val="Book Title"/>
    <w:basedOn w:val="DefaultParagraphFont"/>
    <w:uiPriority w:val="33"/>
    <w:qFormat/>
    <w:rsid w:val="00DF6338"/>
    <w:rPr>
      <w:b/>
      <w:bCs/>
      <w:i/>
      <w:iCs/>
      <w:spacing w:val="5"/>
    </w:rPr>
  </w:style>
  <w:style w:type="paragraph" w:styleId="Caption">
    <w:name w:val="caption"/>
    <w:basedOn w:val="Normal"/>
    <w:next w:val="Normal"/>
    <w:uiPriority w:val="35"/>
    <w:semiHidden/>
    <w:unhideWhenUsed/>
    <w:qFormat/>
    <w:rsid w:val="00DF6338"/>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DF6338"/>
    <w:pPr>
      <w:spacing w:after="0" w:line="240" w:lineRule="auto"/>
      <w:ind w:left="4252"/>
    </w:pPr>
  </w:style>
  <w:style w:type="character" w:customStyle="1" w:styleId="ClosingChar">
    <w:name w:val="Closing Char"/>
    <w:basedOn w:val="DefaultParagraphFont"/>
    <w:link w:val="Closing"/>
    <w:uiPriority w:val="99"/>
    <w:semiHidden/>
    <w:rsid w:val="00DF6338"/>
  </w:style>
  <w:style w:type="table" w:styleId="ColorfulGrid">
    <w:name w:val="Colorful Grid"/>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semiHidden/>
    <w:unhideWhenUsed/>
    <w:rsid w:val="00DF633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semiHidden/>
    <w:unhideWhenUsed/>
    <w:rsid w:val="00DF6338"/>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DF6338"/>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F6338"/>
    <w:rPr>
      <w:sz w:val="16"/>
      <w:szCs w:val="16"/>
    </w:rPr>
  </w:style>
  <w:style w:type="paragraph" w:styleId="CommentText">
    <w:name w:val="annotation text"/>
    <w:basedOn w:val="Normal"/>
    <w:link w:val="CommentTextChar"/>
    <w:uiPriority w:val="99"/>
    <w:semiHidden/>
    <w:unhideWhenUsed/>
    <w:rsid w:val="00DF6338"/>
    <w:pPr>
      <w:spacing w:line="240" w:lineRule="auto"/>
    </w:pPr>
    <w:rPr>
      <w:sz w:val="20"/>
      <w:szCs w:val="20"/>
    </w:rPr>
  </w:style>
  <w:style w:type="character" w:customStyle="1" w:styleId="CommentTextChar">
    <w:name w:val="Comment Text Char"/>
    <w:basedOn w:val="DefaultParagraphFont"/>
    <w:link w:val="CommentText"/>
    <w:uiPriority w:val="99"/>
    <w:semiHidden/>
    <w:rsid w:val="00DF6338"/>
    <w:rPr>
      <w:sz w:val="20"/>
      <w:szCs w:val="20"/>
    </w:rPr>
  </w:style>
  <w:style w:type="paragraph" w:styleId="CommentSubject">
    <w:name w:val="annotation subject"/>
    <w:basedOn w:val="CommentText"/>
    <w:next w:val="CommentText"/>
    <w:link w:val="CommentSubjectChar"/>
    <w:uiPriority w:val="99"/>
    <w:semiHidden/>
    <w:unhideWhenUsed/>
    <w:rsid w:val="00DF6338"/>
    <w:rPr>
      <w:b/>
      <w:bCs/>
    </w:rPr>
  </w:style>
  <w:style w:type="character" w:customStyle="1" w:styleId="CommentSubjectChar">
    <w:name w:val="Comment Subject Char"/>
    <w:basedOn w:val="CommentTextChar"/>
    <w:link w:val="CommentSubject"/>
    <w:uiPriority w:val="99"/>
    <w:semiHidden/>
    <w:rsid w:val="00DF6338"/>
    <w:rPr>
      <w:b/>
      <w:bCs/>
      <w:sz w:val="20"/>
      <w:szCs w:val="20"/>
    </w:rPr>
  </w:style>
  <w:style w:type="table" w:styleId="DarkList">
    <w:name w:val="Dark List"/>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semiHidden/>
    <w:unhideWhenUsed/>
    <w:rsid w:val="00DF6338"/>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rsid w:val="00DF6338"/>
  </w:style>
  <w:style w:type="character" w:customStyle="1" w:styleId="DateChar">
    <w:name w:val="Date Char"/>
    <w:basedOn w:val="DefaultParagraphFont"/>
    <w:link w:val="Date"/>
    <w:uiPriority w:val="99"/>
    <w:semiHidden/>
    <w:rsid w:val="00DF6338"/>
  </w:style>
  <w:style w:type="paragraph" w:styleId="DocumentMap">
    <w:name w:val="Document Map"/>
    <w:basedOn w:val="Normal"/>
    <w:link w:val="DocumentMapChar"/>
    <w:uiPriority w:val="99"/>
    <w:semiHidden/>
    <w:unhideWhenUsed/>
    <w:rsid w:val="00DF633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F6338"/>
    <w:rPr>
      <w:rFonts w:ascii="Segoe UI" w:hAnsi="Segoe UI" w:cs="Segoe UI"/>
      <w:sz w:val="16"/>
      <w:szCs w:val="16"/>
    </w:rPr>
  </w:style>
  <w:style w:type="paragraph" w:styleId="E-mailSignature">
    <w:name w:val="E-mail Signature"/>
    <w:basedOn w:val="Normal"/>
    <w:link w:val="E-mailSignatureChar"/>
    <w:uiPriority w:val="99"/>
    <w:semiHidden/>
    <w:unhideWhenUsed/>
    <w:rsid w:val="00DF6338"/>
    <w:pPr>
      <w:spacing w:after="0" w:line="240" w:lineRule="auto"/>
    </w:pPr>
  </w:style>
  <w:style w:type="character" w:customStyle="1" w:styleId="E-mailSignatureChar">
    <w:name w:val="E-mail Signature Char"/>
    <w:basedOn w:val="DefaultParagraphFont"/>
    <w:link w:val="E-mailSignature"/>
    <w:uiPriority w:val="99"/>
    <w:semiHidden/>
    <w:rsid w:val="00DF6338"/>
  </w:style>
  <w:style w:type="character" w:styleId="Emphasis">
    <w:name w:val="Emphasis"/>
    <w:basedOn w:val="DefaultParagraphFont"/>
    <w:uiPriority w:val="20"/>
    <w:qFormat/>
    <w:rsid w:val="00DF6338"/>
    <w:rPr>
      <w:i/>
      <w:iCs/>
    </w:rPr>
  </w:style>
  <w:style w:type="character" w:styleId="EndnoteReference">
    <w:name w:val="endnote reference"/>
    <w:basedOn w:val="DefaultParagraphFont"/>
    <w:uiPriority w:val="99"/>
    <w:semiHidden/>
    <w:unhideWhenUsed/>
    <w:rsid w:val="00DF6338"/>
    <w:rPr>
      <w:vertAlign w:val="superscript"/>
    </w:rPr>
  </w:style>
  <w:style w:type="paragraph" w:styleId="EndnoteText">
    <w:name w:val="endnote text"/>
    <w:basedOn w:val="Normal"/>
    <w:link w:val="EndnoteTextChar"/>
    <w:uiPriority w:val="99"/>
    <w:semiHidden/>
    <w:unhideWhenUsed/>
    <w:rsid w:val="00DF63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338"/>
    <w:rPr>
      <w:sz w:val="20"/>
      <w:szCs w:val="20"/>
    </w:rPr>
  </w:style>
  <w:style w:type="paragraph" w:styleId="EnvelopeAddress">
    <w:name w:val="envelope address"/>
    <w:basedOn w:val="Normal"/>
    <w:uiPriority w:val="99"/>
    <w:semiHidden/>
    <w:unhideWhenUsed/>
    <w:rsid w:val="00DF633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F6338"/>
    <w:pPr>
      <w:spacing w:after="0" w:line="240" w:lineRule="auto"/>
    </w:pPr>
    <w:rPr>
      <w:rFonts w:asciiTheme="majorHAnsi" w:eastAsiaTheme="majorEastAsia" w:hAnsiTheme="majorHAnsi" w:cstheme="majorBidi"/>
      <w:sz w:val="20"/>
      <w:szCs w:val="20"/>
    </w:rPr>
  </w:style>
  <w:style w:type="character" w:styleId="FootnoteReference">
    <w:name w:val="footnote reference"/>
    <w:basedOn w:val="DefaultParagraphFont"/>
    <w:uiPriority w:val="99"/>
    <w:semiHidden/>
    <w:unhideWhenUsed/>
    <w:rsid w:val="00DF6338"/>
    <w:rPr>
      <w:vertAlign w:val="superscript"/>
    </w:rPr>
  </w:style>
  <w:style w:type="paragraph" w:styleId="FootnoteText">
    <w:name w:val="footnote text"/>
    <w:basedOn w:val="Normal"/>
    <w:link w:val="FootnoteTextChar"/>
    <w:uiPriority w:val="99"/>
    <w:semiHidden/>
    <w:unhideWhenUsed/>
    <w:rsid w:val="00DF63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F6338"/>
    <w:rPr>
      <w:sz w:val="20"/>
      <w:szCs w:val="20"/>
    </w:rPr>
  </w:style>
  <w:style w:type="table" w:styleId="GridTable1Light">
    <w:name w:val="Grid Table 1 Light"/>
    <w:basedOn w:val="TableNormal"/>
    <w:uiPriority w:val="46"/>
    <w:rsid w:val="00DF633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F633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F6338"/>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F6338"/>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F6338"/>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F6338"/>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F6338"/>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F633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F633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DF6338"/>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DF6338"/>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DF6338"/>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DF6338"/>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DF6338"/>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DF63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DF633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F633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DF6338"/>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DF6338"/>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DF6338"/>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DF6338"/>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DF6338"/>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styleId="Hashtag">
    <w:name w:val="Hashtag"/>
    <w:basedOn w:val="DefaultParagraphFont"/>
    <w:uiPriority w:val="99"/>
    <w:semiHidden/>
    <w:unhideWhenUsed/>
    <w:rsid w:val="00DF6338"/>
    <w:rPr>
      <w:color w:val="2B579A"/>
      <w:shd w:val="clear" w:color="auto" w:fill="E1DFDD"/>
    </w:rPr>
  </w:style>
  <w:style w:type="character" w:styleId="HTMLAcronym">
    <w:name w:val="HTML Acronym"/>
    <w:basedOn w:val="DefaultParagraphFont"/>
    <w:uiPriority w:val="99"/>
    <w:semiHidden/>
    <w:unhideWhenUsed/>
    <w:rsid w:val="00DF6338"/>
  </w:style>
  <w:style w:type="paragraph" w:styleId="HTMLAddress">
    <w:name w:val="HTML Address"/>
    <w:basedOn w:val="Normal"/>
    <w:link w:val="HTMLAddressChar"/>
    <w:uiPriority w:val="99"/>
    <w:semiHidden/>
    <w:unhideWhenUsed/>
    <w:rsid w:val="00DF6338"/>
    <w:pPr>
      <w:spacing w:after="0" w:line="240" w:lineRule="auto"/>
    </w:pPr>
    <w:rPr>
      <w:i/>
      <w:iCs/>
    </w:rPr>
  </w:style>
  <w:style w:type="character" w:customStyle="1" w:styleId="HTMLAddressChar">
    <w:name w:val="HTML Address Char"/>
    <w:basedOn w:val="DefaultParagraphFont"/>
    <w:link w:val="HTMLAddress"/>
    <w:uiPriority w:val="99"/>
    <w:semiHidden/>
    <w:rsid w:val="00DF6338"/>
    <w:rPr>
      <w:i/>
      <w:iCs/>
    </w:rPr>
  </w:style>
  <w:style w:type="character" w:styleId="HTMLCite">
    <w:name w:val="HTML Cite"/>
    <w:basedOn w:val="DefaultParagraphFont"/>
    <w:uiPriority w:val="99"/>
    <w:semiHidden/>
    <w:unhideWhenUsed/>
    <w:rsid w:val="00DF6338"/>
    <w:rPr>
      <w:i/>
      <w:iCs/>
    </w:rPr>
  </w:style>
  <w:style w:type="character" w:styleId="HTMLCode">
    <w:name w:val="HTML Code"/>
    <w:basedOn w:val="DefaultParagraphFont"/>
    <w:uiPriority w:val="99"/>
    <w:semiHidden/>
    <w:unhideWhenUsed/>
    <w:rsid w:val="00DF6338"/>
    <w:rPr>
      <w:rFonts w:ascii="Consolas" w:hAnsi="Consolas"/>
      <w:sz w:val="20"/>
      <w:szCs w:val="20"/>
    </w:rPr>
  </w:style>
  <w:style w:type="character" w:styleId="HTMLDefinition">
    <w:name w:val="HTML Definition"/>
    <w:basedOn w:val="DefaultParagraphFont"/>
    <w:uiPriority w:val="99"/>
    <w:semiHidden/>
    <w:unhideWhenUsed/>
    <w:rsid w:val="00DF6338"/>
    <w:rPr>
      <w:i/>
      <w:iCs/>
    </w:rPr>
  </w:style>
  <w:style w:type="character" w:styleId="HTMLKeyboard">
    <w:name w:val="HTML Keyboard"/>
    <w:basedOn w:val="DefaultParagraphFont"/>
    <w:uiPriority w:val="99"/>
    <w:semiHidden/>
    <w:unhideWhenUsed/>
    <w:rsid w:val="00DF6338"/>
    <w:rPr>
      <w:rFonts w:ascii="Consolas" w:hAnsi="Consolas"/>
      <w:sz w:val="20"/>
      <w:szCs w:val="20"/>
    </w:rPr>
  </w:style>
  <w:style w:type="paragraph" w:styleId="HTMLPreformatted">
    <w:name w:val="HTML Preformatted"/>
    <w:basedOn w:val="Normal"/>
    <w:link w:val="HTMLPreformattedChar"/>
    <w:uiPriority w:val="99"/>
    <w:semiHidden/>
    <w:unhideWhenUsed/>
    <w:rsid w:val="00DF633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F6338"/>
    <w:rPr>
      <w:rFonts w:ascii="Consolas" w:hAnsi="Consolas"/>
      <w:sz w:val="20"/>
      <w:szCs w:val="20"/>
    </w:rPr>
  </w:style>
  <w:style w:type="character" w:styleId="HTMLSample">
    <w:name w:val="HTML Sample"/>
    <w:basedOn w:val="DefaultParagraphFont"/>
    <w:uiPriority w:val="99"/>
    <w:semiHidden/>
    <w:unhideWhenUsed/>
    <w:rsid w:val="00DF6338"/>
    <w:rPr>
      <w:rFonts w:ascii="Consolas" w:hAnsi="Consolas"/>
      <w:sz w:val="24"/>
      <w:szCs w:val="24"/>
    </w:rPr>
  </w:style>
  <w:style w:type="character" w:styleId="HTMLTypewriter">
    <w:name w:val="HTML Typewriter"/>
    <w:basedOn w:val="DefaultParagraphFont"/>
    <w:uiPriority w:val="99"/>
    <w:semiHidden/>
    <w:unhideWhenUsed/>
    <w:rsid w:val="00DF6338"/>
    <w:rPr>
      <w:rFonts w:ascii="Consolas" w:hAnsi="Consolas"/>
      <w:sz w:val="20"/>
      <w:szCs w:val="20"/>
    </w:rPr>
  </w:style>
  <w:style w:type="character" w:styleId="HTMLVariable">
    <w:name w:val="HTML Variable"/>
    <w:basedOn w:val="DefaultParagraphFont"/>
    <w:uiPriority w:val="99"/>
    <w:semiHidden/>
    <w:unhideWhenUsed/>
    <w:rsid w:val="00DF6338"/>
    <w:rPr>
      <w:i/>
      <w:iCs/>
    </w:rPr>
  </w:style>
  <w:style w:type="paragraph" w:styleId="Index1">
    <w:name w:val="index 1"/>
    <w:basedOn w:val="Normal"/>
    <w:next w:val="Normal"/>
    <w:autoRedefine/>
    <w:uiPriority w:val="99"/>
    <w:semiHidden/>
    <w:unhideWhenUsed/>
    <w:rsid w:val="00DF6338"/>
    <w:pPr>
      <w:spacing w:after="0" w:line="240" w:lineRule="auto"/>
      <w:ind w:left="220" w:hanging="220"/>
    </w:pPr>
  </w:style>
  <w:style w:type="paragraph" w:styleId="Index2">
    <w:name w:val="index 2"/>
    <w:basedOn w:val="Normal"/>
    <w:next w:val="Normal"/>
    <w:autoRedefine/>
    <w:uiPriority w:val="99"/>
    <w:semiHidden/>
    <w:unhideWhenUsed/>
    <w:rsid w:val="00DF6338"/>
    <w:pPr>
      <w:spacing w:after="0" w:line="240" w:lineRule="auto"/>
      <w:ind w:left="440" w:hanging="220"/>
    </w:pPr>
  </w:style>
  <w:style w:type="paragraph" w:styleId="Index3">
    <w:name w:val="index 3"/>
    <w:basedOn w:val="Normal"/>
    <w:next w:val="Normal"/>
    <w:autoRedefine/>
    <w:uiPriority w:val="99"/>
    <w:semiHidden/>
    <w:unhideWhenUsed/>
    <w:rsid w:val="00DF6338"/>
    <w:pPr>
      <w:spacing w:after="0" w:line="240" w:lineRule="auto"/>
      <w:ind w:left="660" w:hanging="220"/>
    </w:pPr>
  </w:style>
  <w:style w:type="paragraph" w:styleId="Index4">
    <w:name w:val="index 4"/>
    <w:basedOn w:val="Normal"/>
    <w:next w:val="Normal"/>
    <w:autoRedefine/>
    <w:uiPriority w:val="99"/>
    <w:semiHidden/>
    <w:unhideWhenUsed/>
    <w:rsid w:val="00DF6338"/>
    <w:pPr>
      <w:spacing w:after="0" w:line="240" w:lineRule="auto"/>
      <w:ind w:left="880" w:hanging="220"/>
    </w:pPr>
  </w:style>
  <w:style w:type="paragraph" w:styleId="Index5">
    <w:name w:val="index 5"/>
    <w:basedOn w:val="Normal"/>
    <w:next w:val="Normal"/>
    <w:autoRedefine/>
    <w:uiPriority w:val="99"/>
    <w:semiHidden/>
    <w:unhideWhenUsed/>
    <w:rsid w:val="00DF6338"/>
    <w:pPr>
      <w:spacing w:after="0" w:line="240" w:lineRule="auto"/>
      <w:ind w:left="1100" w:hanging="220"/>
    </w:pPr>
  </w:style>
  <w:style w:type="paragraph" w:styleId="Index6">
    <w:name w:val="index 6"/>
    <w:basedOn w:val="Normal"/>
    <w:next w:val="Normal"/>
    <w:autoRedefine/>
    <w:uiPriority w:val="99"/>
    <w:semiHidden/>
    <w:unhideWhenUsed/>
    <w:rsid w:val="00DF6338"/>
    <w:pPr>
      <w:spacing w:after="0" w:line="240" w:lineRule="auto"/>
      <w:ind w:left="1320" w:hanging="220"/>
    </w:pPr>
  </w:style>
  <w:style w:type="paragraph" w:styleId="Index7">
    <w:name w:val="index 7"/>
    <w:basedOn w:val="Normal"/>
    <w:next w:val="Normal"/>
    <w:autoRedefine/>
    <w:uiPriority w:val="99"/>
    <w:semiHidden/>
    <w:unhideWhenUsed/>
    <w:rsid w:val="00DF6338"/>
    <w:pPr>
      <w:spacing w:after="0" w:line="240" w:lineRule="auto"/>
      <w:ind w:left="1540" w:hanging="220"/>
    </w:pPr>
  </w:style>
  <w:style w:type="paragraph" w:styleId="Index8">
    <w:name w:val="index 8"/>
    <w:basedOn w:val="Normal"/>
    <w:next w:val="Normal"/>
    <w:autoRedefine/>
    <w:uiPriority w:val="99"/>
    <w:semiHidden/>
    <w:unhideWhenUsed/>
    <w:rsid w:val="00DF6338"/>
    <w:pPr>
      <w:spacing w:after="0" w:line="240" w:lineRule="auto"/>
      <w:ind w:left="1760" w:hanging="220"/>
    </w:pPr>
  </w:style>
  <w:style w:type="paragraph" w:styleId="Index9">
    <w:name w:val="index 9"/>
    <w:basedOn w:val="Normal"/>
    <w:next w:val="Normal"/>
    <w:autoRedefine/>
    <w:uiPriority w:val="99"/>
    <w:semiHidden/>
    <w:unhideWhenUsed/>
    <w:rsid w:val="00DF6338"/>
    <w:pPr>
      <w:spacing w:after="0" w:line="240" w:lineRule="auto"/>
      <w:ind w:left="1980" w:hanging="220"/>
    </w:pPr>
  </w:style>
  <w:style w:type="paragraph" w:styleId="IndexHeading">
    <w:name w:val="index heading"/>
    <w:basedOn w:val="Normal"/>
    <w:next w:val="Index1"/>
    <w:uiPriority w:val="99"/>
    <w:semiHidden/>
    <w:unhideWhenUsed/>
    <w:rsid w:val="00DF6338"/>
    <w:rPr>
      <w:rFonts w:asciiTheme="majorHAnsi" w:eastAsiaTheme="majorEastAsia" w:hAnsiTheme="majorHAnsi" w:cstheme="majorBidi"/>
      <w:b/>
      <w:bCs/>
    </w:rPr>
  </w:style>
  <w:style w:type="character" w:styleId="IntenseEmphasis">
    <w:name w:val="Intense Emphasis"/>
    <w:basedOn w:val="DefaultParagraphFont"/>
    <w:uiPriority w:val="21"/>
    <w:qFormat/>
    <w:rsid w:val="00DF6338"/>
    <w:rPr>
      <w:i/>
      <w:iCs/>
      <w:color w:val="4F81BD" w:themeColor="accent1"/>
    </w:rPr>
  </w:style>
  <w:style w:type="paragraph" w:styleId="IntenseQuote">
    <w:name w:val="Intense Quote"/>
    <w:basedOn w:val="Normal"/>
    <w:next w:val="Normal"/>
    <w:link w:val="IntenseQuoteChar"/>
    <w:uiPriority w:val="30"/>
    <w:qFormat/>
    <w:rsid w:val="00DF633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F6338"/>
    <w:rPr>
      <w:i/>
      <w:iCs/>
      <w:color w:val="4F81BD" w:themeColor="accent1"/>
    </w:rPr>
  </w:style>
  <w:style w:type="character" w:styleId="IntenseReference">
    <w:name w:val="Intense Reference"/>
    <w:basedOn w:val="DefaultParagraphFont"/>
    <w:uiPriority w:val="32"/>
    <w:qFormat/>
    <w:rsid w:val="00DF6338"/>
    <w:rPr>
      <w:b/>
      <w:bCs/>
      <w:smallCaps/>
      <w:color w:val="4F81BD" w:themeColor="accent1"/>
      <w:spacing w:val="5"/>
    </w:rPr>
  </w:style>
  <w:style w:type="table" w:styleId="LightGrid">
    <w:name w:val="Light Grid"/>
    <w:basedOn w:val="TableNormal"/>
    <w:uiPriority w:val="62"/>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semiHidden/>
    <w:unhideWhenUsed/>
    <w:rsid w:val="00DF633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F633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semiHidden/>
    <w:unhideWhenUsed/>
    <w:rsid w:val="00DF6338"/>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semiHidden/>
    <w:unhideWhenUsed/>
    <w:rsid w:val="00DF633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semiHidden/>
    <w:unhideWhenUsed/>
    <w:rsid w:val="00DF6338"/>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semiHidden/>
    <w:unhideWhenUsed/>
    <w:rsid w:val="00DF633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semiHidden/>
    <w:unhideWhenUsed/>
    <w:rsid w:val="00DF6338"/>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semiHidden/>
    <w:unhideWhenUsed/>
    <w:rsid w:val="00DF633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F633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semiHidden/>
    <w:unhideWhenUsed/>
    <w:rsid w:val="00DF6338"/>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semiHidden/>
    <w:unhideWhenUsed/>
    <w:rsid w:val="00DF633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semiHidden/>
    <w:unhideWhenUsed/>
    <w:rsid w:val="00DF633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semiHidden/>
    <w:unhideWhenUsed/>
    <w:rsid w:val="00DF633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semiHidden/>
    <w:unhideWhenUsed/>
    <w:rsid w:val="00DF6338"/>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rsid w:val="00DF6338"/>
  </w:style>
  <w:style w:type="paragraph" w:styleId="List">
    <w:name w:val="List"/>
    <w:basedOn w:val="Normal"/>
    <w:uiPriority w:val="99"/>
    <w:semiHidden/>
    <w:unhideWhenUsed/>
    <w:rsid w:val="00DF6338"/>
    <w:pPr>
      <w:ind w:left="283" w:hanging="283"/>
      <w:contextualSpacing/>
    </w:pPr>
  </w:style>
  <w:style w:type="paragraph" w:styleId="List2">
    <w:name w:val="List 2"/>
    <w:basedOn w:val="Normal"/>
    <w:uiPriority w:val="99"/>
    <w:semiHidden/>
    <w:unhideWhenUsed/>
    <w:rsid w:val="00DF6338"/>
    <w:pPr>
      <w:ind w:left="566" w:hanging="283"/>
      <w:contextualSpacing/>
    </w:pPr>
  </w:style>
  <w:style w:type="paragraph" w:styleId="List3">
    <w:name w:val="List 3"/>
    <w:basedOn w:val="Normal"/>
    <w:uiPriority w:val="99"/>
    <w:semiHidden/>
    <w:unhideWhenUsed/>
    <w:rsid w:val="00DF6338"/>
    <w:pPr>
      <w:ind w:left="849" w:hanging="283"/>
      <w:contextualSpacing/>
    </w:pPr>
  </w:style>
  <w:style w:type="paragraph" w:styleId="List4">
    <w:name w:val="List 4"/>
    <w:basedOn w:val="Normal"/>
    <w:uiPriority w:val="99"/>
    <w:semiHidden/>
    <w:unhideWhenUsed/>
    <w:rsid w:val="00DF6338"/>
    <w:pPr>
      <w:ind w:left="1132" w:hanging="283"/>
      <w:contextualSpacing/>
    </w:pPr>
  </w:style>
  <w:style w:type="paragraph" w:styleId="List5">
    <w:name w:val="List 5"/>
    <w:basedOn w:val="Normal"/>
    <w:uiPriority w:val="99"/>
    <w:semiHidden/>
    <w:unhideWhenUsed/>
    <w:rsid w:val="00DF6338"/>
    <w:pPr>
      <w:ind w:left="1415" w:hanging="283"/>
      <w:contextualSpacing/>
    </w:pPr>
  </w:style>
  <w:style w:type="paragraph" w:styleId="ListBullet">
    <w:name w:val="List Bullet"/>
    <w:basedOn w:val="Normal"/>
    <w:uiPriority w:val="99"/>
    <w:semiHidden/>
    <w:unhideWhenUsed/>
    <w:rsid w:val="00DF6338"/>
    <w:pPr>
      <w:numPr>
        <w:numId w:val="5"/>
      </w:numPr>
      <w:contextualSpacing/>
    </w:pPr>
  </w:style>
  <w:style w:type="paragraph" w:styleId="ListBullet2">
    <w:name w:val="List Bullet 2"/>
    <w:basedOn w:val="Normal"/>
    <w:uiPriority w:val="99"/>
    <w:semiHidden/>
    <w:unhideWhenUsed/>
    <w:rsid w:val="00DF6338"/>
    <w:pPr>
      <w:numPr>
        <w:numId w:val="6"/>
      </w:numPr>
      <w:contextualSpacing/>
    </w:pPr>
  </w:style>
  <w:style w:type="paragraph" w:styleId="ListBullet3">
    <w:name w:val="List Bullet 3"/>
    <w:basedOn w:val="Normal"/>
    <w:uiPriority w:val="99"/>
    <w:semiHidden/>
    <w:unhideWhenUsed/>
    <w:rsid w:val="00DF6338"/>
    <w:pPr>
      <w:numPr>
        <w:numId w:val="7"/>
      </w:numPr>
      <w:contextualSpacing/>
    </w:pPr>
  </w:style>
  <w:style w:type="paragraph" w:styleId="ListBullet4">
    <w:name w:val="List Bullet 4"/>
    <w:basedOn w:val="Normal"/>
    <w:uiPriority w:val="99"/>
    <w:semiHidden/>
    <w:unhideWhenUsed/>
    <w:rsid w:val="00DF6338"/>
    <w:pPr>
      <w:numPr>
        <w:numId w:val="8"/>
      </w:numPr>
      <w:contextualSpacing/>
    </w:pPr>
  </w:style>
  <w:style w:type="paragraph" w:styleId="ListBullet5">
    <w:name w:val="List Bullet 5"/>
    <w:basedOn w:val="Normal"/>
    <w:uiPriority w:val="99"/>
    <w:semiHidden/>
    <w:unhideWhenUsed/>
    <w:rsid w:val="00DF6338"/>
    <w:pPr>
      <w:numPr>
        <w:numId w:val="9"/>
      </w:numPr>
      <w:contextualSpacing/>
    </w:pPr>
  </w:style>
  <w:style w:type="paragraph" w:styleId="ListContinue">
    <w:name w:val="List Continue"/>
    <w:basedOn w:val="Normal"/>
    <w:uiPriority w:val="99"/>
    <w:semiHidden/>
    <w:unhideWhenUsed/>
    <w:rsid w:val="00DF6338"/>
    <w:pPr>
      <w:spacing w:after="120"/>
      <w:ind w:left="283"/>
      <w:contextualSpacing/>
    </w:pPr>
  </w:style>
  <w:style w:type="paragraph" w:styleId="ListContinue2">
    <w:name w:val="List Continue 2"/>
    <w:basedOn w:val="Normal"/>
    <w:uiPriority w:val="99"/>
    <w:semiHidden/>
    <w:unhideWhenUsed/>
    <w:rsid w:val="00DF6338"/>
    <w:pPr>
      <w:spacing w:after="120"/>
      <w:ind w:left="566"/>
      <w:contextualSpacing/>
    </w:pPr>
  </w:style>
  <w:style w:type="paragraph" w:styleId="ListContinue3">
    <w:name w:val="List Continue 3"/>
    <w:basedOn w:val="Normal"/>
    <w:uiPriority w:val="99"/>
    <w:semiHidden/>
    <w:unhideWhenUsed/>
    <w:rsid w:val="00DF6338"/>
    <w:pPr>
      <w:spacing w:after="120"/>
      <w:ind w:left="849"/>
      <w:contextualSpacing/>
    </w:pPr>
  </w:style>
  <w:style w:type="paragraph" w:styleId="ListContinue4">
    <w:name w:val="List Continue 4"/>
    <w:basedOn w:val="Normal"/>
    <w:uiPriority w:val="99"/>
    <w:semiHidden/>
    <w:unhideWhenUsed/>
    <w:rsid w:val="00DF6338"/>
    <w:pPr>
      <w:spacing w:after="120"/>
      <w:ind w:left="1132"/>
      <w:contextualSpacing/>
    </w:pPr>
  </w:style>
  <w:style w:type="paragraph" w:styleId="ListContinue5">
    <w:name w:val="List Continue 5"/>
    <w:basedOn w:val="Normal"/>
    <w:uiPriority w:val="99"/>
    <w:semiHidden/>
    <w:unhideWhenUsed/>
    <w:rsid w:val="00DF6338"/>
    <w:pPr>
      <w:spacing w:after="120"/>
      <w:ind w:left="1415"/>
      <w:contextualSpacing/>
    </w:pPr>
  </w:style>
  <w:style w:type="paragraph" w:styleId="ListNumber">
    <w:name w:val="List Number"/>
    <w:basedOn w:val="Normal"/>
    <w:uiPriority w:val="99"/>
    <w:semiHidden/>
    <w:unhideWhenUsed/>
    <w:rsid w:val="00DF6338"/>
    <w:pPr>
      <w:numPr>
        <w:numId w:val="10"/>
      </w:numPr>
      <w:contextualSpacing/>
    </w:pPr>
  </w:style>
  <w:style w:type="paragraph" w:styleId="ListNumber2">
    <w:name w:val="List Number 2"/>
    <w:basedOn w:val="Normal"/>
    <w:uiPriority w:val="99"/>
    <w:semiHidden/>
    <w:unhideWhenUsed/>
    <w:rsid w:val="00DF6338"/>
    <w:pPr>
      <w:numPr>
        <w:numId w:val="11"/>
      </w:numPr>
      <w:contextualSpacing/>
    </w:pPr>
  </w:style>
  <w:style w:type="paragraph" w:styleId="ListNumber3">
    <w:name w:val="List Number 3"/>
    <w:basedOn w:val="Normal"/>
    <w:uiPriority w:val="99"/>
    <w:semiHidden/>
    <w:unhideWhenUsed/>
    <w:rsid w:val="00DF6338"/>
    <w:pPr>
      <w:numPr>
        <w:numId w:val="12"/>
      </w:numPr>
      <w:contextualSpacing/>
    </w:pPr>
  </w:style>
  <w:style w:type="paragraph" w:styleId="ListNumber4">
    <w:name w:val="List Number 4"/>
    <w:basedOn w:val="Normal"/>
    <w:uiPriority w:val="99"/>
    <w:semiHidden/>
    <w:unhideWhenUsed/>
    <w:rsid w:val="00DF6338"/>
    <w:pPr>
      <w:numPr>
        <w:numId w:val="13"/>
      </w:numPr>
      <w:contextualSpacing/>
    </w:pPr>
  </w:style>
  <w:style w:type="paragraph" w:styleId="ListNumber5">
    <w:name w:val="List Number 5"/>
    <w:basedOn w:val="Normal"/>
    <w:uiPriority w:val="99"/>
    <w:semiHidden/>
    <w:unhideWhenUsed/>
    <w:rsid w:val="00DF6338"/>
    <w:pPr>
      <w:numPr>
        <w:numId w:val="14"/>
      </w:numPr>
      <w:contextualSpacing/>
    </w:pPr>
  </w:style>
  <w:style w:type="table" w:styleId="ListTable1Light">
    <w:name w:val="List Table 1 Light"/>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DF6338"/>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DF633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F6338"/>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DF6338"/>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DF6338"/>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DF6338"/>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DF6338"/>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DF6338"/>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DF633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F633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DF6338"/>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DF6338"/>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DF6338"/>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DF6338"/>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DF6338"/>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DF633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F633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DF6338"/>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DF633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DF633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DF633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DF633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F633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F6338"/>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F6338"/>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F6338"/>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F6338"/>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F6338"/>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F6338"/>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F633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F6338"/>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DF6338"/>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DF6338"/>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DF6338"/>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DF6338"/>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DF6338"/>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DF633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F633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F6338"/>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F6338"/>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F6338"/>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F6338"/>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F6338"/>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DF633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F6338"/>
    <w:rPr>
      <w:rFonts w:ascii="Consolas" w:hAnsi="Consolas"/>
      <w:sz w:val="20"/>
      <w:szCs w:val="20"/>
    </w:rPr>
  </w:style>
  <w:style w:type="table" w:styleId="MediumGrid1">
    <w:name w:val="Medium Grid 1"/>
    <w:basedOn w:val="TableNormal"/>
    <w:uiPriority w:val="67"/>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semiHidden/>
    <w:unhideWhenUsed/>
    <w:rsid w:val="00DF63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semiHidden/>
    <w:unhideWhenUsed/>
    <w:rsid w:val="00DF6338"/>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F63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F633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F633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F6338"/>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F6338"/>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F6338"/>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F6338"/>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F6338"/>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DF633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ention">
    <w:name w:val="Mention"/>
    <w:basedOn w:val="DefaultParagraphFont"/>
    <w:uiPriority w:val="99"/>
    <w:semiHidden/>
    <w:unhideWhenUsed/>
    <w:rsid w:val="00DF6338"/>
    <w:rPr>
      <w:color w:val="2B579A"/>
      <w:shd w:val="clear" w:color="auto" w:fill="E1DFDD"/>
    </w:rPr>
  </w:style>
  <w:style w:type="paragraph" w:styleId="MessageHeader">
    <w:name w:val="Message Header"/>
    <w:basedOn w:val="Normal"/>
    <w:link w:val="MessageHeaderChar"/>
    <w:uiPriority w:val="99"/>
    <w:semiHidden/>
    <w:unhideWhenUsed/>
    <w:rsid w:val="00DF633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F6338"/>
    <w:rPr>
      <w:rFonts w:asciiTheme="majorHAnsi" w:eastAsiaTheme="majorEastAsia" w:hAnsiTheme="majorHAnsi" w:cstheme="majorBidi"/>
      <w:sz w:val="24"/>
      <w:szCs w:val="24"/>
      <w:shd w:val="pct20" w:color="auto" w:fill="auto"/>
    </w:rPr>
  </w:style>
  <w:style w:type="paragraph" w:styleId="NoSpacing">
    <w:name w:val="No Spacing"/>
    <w:uiPriority w:val="1"/>
    <w:qFormat/>
    <w:rsid w:val="00DF6338"/>
    <w:pPr>
      <w:spacing w:after="0" w:line="240" w:lineRule="auto"/>
    </w:pPr>
  </w:style>
  <w:style w:type="paragraph" w:styleId="NormalWeb">
    <w:name w:val="Normal (Web)"/>
    <w:basedOn w:val="Normal"/>
    <w:uiPriority w:val="99"/>
    <w:semiHidden/>
    <w:unhideWhenUsed/>
    <w:rsid w:val="00DF6338"/>
    <w:rPr>
      <w:rFonts w:ascii="Times New Roman" w:hAnsi="Times New Roman" w:cs="Times New Roman"/>
      <w:sz w:val="24"/>
      <w:szCs w:val="24"/>
    </w:rPr>
  </w:style>
  <w:style w:type="paragraph" w:styleId="NormalIndent">
    <w:name w:val="Normal Indent"/>
    <w:basedOn w:val="Normal"/>
    <w:uiPriority w:val="99"/>
    <w:semiHidden/>
    <w:unhideWhenUsed/>
    <w:rsid w:val="00DF6338"/>
    <w:pPr>
      <w:ind w:left="720"/>
    </w:pPr>
  </w:style>
  <w:style w:type="paragraph" w:styleId="NoteHeading">
    <w:name w:val="Note Heading"/>
    <w:basedOn w:val="Normal"/>
    <w:next w:val="Normal"/>
    <w:link w:val="NoteHeadingChar"/>
    <w:uiPriority w:val="99"/>
    <w:semiHidden/>
    <w:unhideWhenUsed/>
    <w:rsid w:val="00DF6338"/>
    <w:pPr>
      <w:spacing w:after="0" w:line="240" w:lineRule="auto"/>
    </w:pPr>
  </w:style>
  <w:style w:type="character" w:customStyle="1" w:styleId="NoteHeadingChar">
    <w:name w:val="Note Heading Char"/>
    <w:basedOn w:val="DefaultParagraphFont"/>
    <w:link w:val="NoteHeading"/>
    <w:uiPriority w:val="99"/>
    <w:semiHidden/>
    <w:rsid w:val="00DF6338"/>
  </w:style>
  <w:style w:type="character" w:styleId="PageNumber">
    <w:name w:val="page number"/>
    <w:basedOn w:val="DefaultParagraphFont"/>
    <w:uiPriority w:val="99"/>
    <w:semiHidden/>
    <w:unhideWhenUsed/>
    <w:rsid w:val="00DF6338"/>
  </w:style>
  <w:style w:type="character" w:styleId="PlaceholderText">
    <w:name w:val="Placeholder Text"/>
    <w:basedOn w:val="DefaultParagraphFont"/>
    <w:uiPriority w:val="99"/>
    <w:semiHidden/>
    <w:rsid w:val="00DF6338"/>
    <w:rPr>
      <w:color w:val="808080"/>
    </w:rPr>
  </w:style>
  <w:style w:type="table" w:styleId="PlainTable1">
    <w:name w:val="Plain Table 1"/>
    <w:basedOn w:val="TableNormal"/>
    <w:uiPriority w:val="41"/>
    <w:rsid w:val="00DF63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F633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F633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F633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F633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DF63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F6338"/>
    <w:rPr>
      <w:rFonts w:ascii="Consolas" w:hAnsi="Consolas"/>
      <w:sz w:val="21"/>
      <w:szCs w:val="21"/>
    </w:rPr>
  </w:style>
  <w:style w:type="paragraph" w:styleId="Quote">
    <w:name w:val="Quote"/>
    <w:basedOn w:val="Normal"/>
    <w:next w:val="Normal"/>
    <w:link w:val="QuoteChar"/>
    <w:uiPriority w:val="29"/>
    <w:qFormat/>
    <w:rsid w:val="00DF633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F6338"/>
    <w:rPr>
      <w:i/>
      <w:iCs/>
      <w:color w:val="404040" w:themeColor="text1" w:themeTint="BF"/>
    </w:rPr>
  </w:style>
  <w:style w:type="paragraph" w:styleId="Salutation">
    <w:name w:val="Salutation"/>
    <w:basedOn w:val="Normal"/>
    <w:next w:val="Normal"/>
    <w:link w:val="SalutationChar"/>
    <w:uiPriority w:val="99"/>
    <w:semiHidden/>
    <w:unhideWhenUsed/>
    <w:rsid w:val="00DF6338"/>
  </w:style>
  <w:style w:type="character" w:customStyle="1" w:styleId="SalutationChar">
    <w:name w:val="Salutation Char"/>
    <w:basedOn w:val="DefaultParagraphFont"/>
    <w:link w:val="Salutation"/>
    <w:uiPriority w:val="99"/>
    <w:semiHidden/>
    <w:rsid w:val="00DF6338"/>
  </w:style>
  <w:style w:type="paragraph" w:styleId="Signature">
    <w:name w:val="Signature"/>
    <w:basedOn w:val="Normal"/>
    <w:link w:val="SignatureChar"/>
    <w:uiPriority w:val="99"/>
    <w:semiHidden/>
    <w:unhideWhenUsed/>
    <w:rsid w:val="00DF6338"/>
    <w:pPr>
      <w:spacing w:after="0" w:line="240" w:lineRule="auto"/>
      <w:ind w:left="4252"/>
    </w:pPr>
  </w:style>
  <w:style w:type="character" w:customStyle="1" w:styleId="SignatureChar">
    <w:name w:val="Signature Char"/>
    <w:basedOn w:val="DefaultParagraphFont"/>
    <w:link w:val="Signature"/>
    <w:uiPriority w:val="99"/>
    <w:semiHidden/>
    <w:rsid w:val="00DF6338"/>
  </w:style>
  <w:style w:type="character" w:styleId="SmartHyperlink">
    <w:name w:val="Smart Hyperlink"/>
    <w:basedOn w:val="DefaultParagraphFont"/>
    <w:uiPriority w:val="99"/>
    <w:semiHidden/>
    <w:unhideWhenUsed/>
    <w:rsid w:val="00DF6338"/>
    <w:rPr>
      <w:u w:val="dotted"/>
    </w:rPr>
  </w:style>
  <w:style w:type="character" w:styleId="SmartLink">
    <w:name w:val="Smart Link"/>
    <w:basedOn w:val="DefaultParagraphFont"/>
    <w:uiPriority w:val="99"/>
    <w:semiHidden/>
    <w:unhideWhenUsed/>
    <w:rsid w:val="00DF6338"/>
    <w:rPr>
      <w:color w:val="0000FF"/>
      <w:u w:val="single"/>
      <w:shd w:val="clear" w:color="auto" w:fill="F3F2F1"/>
    </w:rPr>
  </w:style>
  <w:style w:type="character" w:styleId="Strong">
    <w:name w:val="Strong"/>
    <w:basedOn w:val="DefaultParagraphFont"/>
    <w:uiPriority w:val="22"/>
    <w:qFormat/>
    <w:rsid w:val="00DF6338"/>
    <w:rPr>
      <w:b/>
      <w:bCs/>
    </w:rPr>
  </w:style>
  <w:style w:type="character" w:styleId="SubtleEmphasis">
    <w:name w:val="Subtle Emphasis"/>
    <w:basedOn w:val="DefaultParagraphFont"/>
    <w:uiPriority w:val="19"/>
    <w:qFormat/>
    <w:rsid w:val="00DF6338"/>
    <w:rPr>
      <w:i/>
      <w:iCs/>
      <w:color w:val="404040" w:themeColor="text1" w:themeTint="BF"/>
    </w:rPr>
  </w:style>
  <w:style w:type="character" w:styleId="SubtleReference">
    <w:name w:val="Subtle Reference"/>
    <w:basedOn w:val="DefaultParagraphFont"/>
    <w:uiPriority w:val="31"/>
    <w:qFormat/>
    <w:rsid w:val="00DF6338"/>
    <w:rPr>
      <w:smallCaps/>
      <w:color w:val="5A5A5A" w:themeColor="text1" w:themeTint="A5"/>
    </w:rPr>
  </w:style>
  <w:style w:type="table" w:styleId="Table3Deffects1">
    <w:name w:val="Table 3D effects 1"/>
    <w:basedOn w:val="TableNormal"/>
    <w:uiPriority w:val="99"/>
    <w:semiHidden/>
    <w:unhideWhenUsed/>
    <w:rsid w:val="00DF6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F6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F6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F633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F633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F633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F633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F633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F633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F633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F633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F633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F633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F633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F633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F633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F633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F633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F633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F633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F633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F63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F633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F633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F633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F633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F633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DF6338"/>
    <w:pPr>
      <w:spacing w:after="0"/>
      <w:ind w:left="220" w:hanging="220"/>
    </w:pPr>
  </w:style>
  <w:style w:type="paragraph" w:styleId="TableofFigures">
    <w:name w:val="table of figures"/>
    <w:basedOn w:val="Normal"/>
    <w:next w:val="Normal"/>
    <w:uiPriority w:val="99"/>
    <w:semiHidden/>
    <w:unhideWhenUsed/>
    <w:rsid w:val="00DF6338"/>
    <w:pPr>
      <w:spacing w:after="0"/>
    </w:pPr>
  </w:style>
  <w:style w:type="table" w:styleId="TableProfessional">
    <w:name w:val="Table Professional"/>
    <w:basedOn w:val="TableNormal"/>
    <w:uiPriority w:val="99"/>
    <w:semiHidden/>
    <w:unhideWhenUsed/>
    <w:rsid w:val="00DF633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F633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F633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F633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F633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F633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F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F633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F633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F633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DF633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DF6338"/>
    <w:pPr>
      <w:spacing w:after="100"/>
    </w:pPr>
  </w:style>
  <w:style w:type="paragraph" w:styleId="TOC2">
    <w:name w:val="toc 2"/>
    <w:basedOn w:val="Normal"/>
    <w:next w:val="Normal"/>
    <w:autoRedefine/>
    <w:uiPriority w:val="39"/>
    <w:semiHidden/>
    <w:unhideWhenUsed/>
    <w:rsid w:val="00DF6338"/>
    <w:pPr>
      <w:spacing w:after="100"/>
      <w:ind w:left="220"/>
    </w:pPr>
  </w:style>
  <w:style w:type="paragraph" w:styleId="TOC3">
    <w:name w:val="toc 3"/>
    <w:basedOn w:val="Normal"/>
    <w:next w:val="Normal"/>
    <w:autoRedefine/>
    <w:uiPriority w:val="39"/>
    <w:semiHidden/>
    <w:unhideWhenUsed/>
    <w:rsid w:val="00DF6338"/>
    <w:pPr>
      <w:spacing w:after="100"/>
      <w:ind w:left="440"/>
    </w:pPr>
  </w:style>
  <w:style w:type="paragraph" w:styleId="TOC4">
    <w:name w:val="toc 4"/>
    <w:basedOn w:val="Normal"/>
    <w:next w:val="Normal"/>
    <w:autoRedefine/>
    <w:uiPriority w:val="39"/>
    <w:semiHidden/>
    <w:unhideWhenUsed/>
    <w:rsid w:val="00DF6338"/>
    <w:pPr>
      <w:spacing w:after="100"/>
      <w:ind w:left="660"/>
    </w:pPr>
  </w:style>
  <w:style w:type="paragraph" w:styleId="TOC5">
    <w:name w:val="toc 5"/>
    <w:basedOn w:val="Normal"/>
    <w:next w:val="Normal"/>
    <w:autoRedefine/>
    <w:uiPriority w:val="39"/>
    <w:semiHidden/>
    <w:unhideWhenUsed/>
    <w:rsid w:val="00DF6338"/>
    <w:pPr>
      <w:spacing w:after="100"/>
      <w:ind w:left="880"/>
    </w:pPr>
  </w:style>
  <w:style w:type="paragraph" w:styleId="TOC6">
    <w:name w:val="toc 6"/>
    <w:basedOn w:val="Normal"/>
    <w:next w:val="Normal"/>
    <w:autoRedefine/>
    <w:uiPriority w:val="39"/>
    <w:semiHidden/>
    <w:unhideWhenUsed/>
    <w:rsid w:val="00DF6338"/>
    <w:pPr>
      <w:spacing w:after="100"/>
      <w:ind w:left="1100"/>
    </w:pPr>
  </w:style>
  <w:style w:type="paragraph" w:styleId="TOC7">
    <w:name w:val="toc 7"/>
    <w:basedOn w:val="Normal"/>
    <w:next w:val="Normal"/>
    <w:autoRedefine/>
    <w:uiPriority w:val="39"/>
    <w:semiHidden/>
    <w:unhideWhenUsed/>
    <w:rsid w:val="00DF6338"/>
    <w:pPr>
      <w:spacing w:after="100"/>
      <w:ind w:left="1320"/>
    </w:pPr>
  </w:style>
  <w:style w:type="paragraph" w:styleId="TOC8">
    <w:name w:val="toc 8"/>
    <w:basedOn w:val="Normal"/>
    <w:next w:val="Normal"/>
    <w:autoRedefine/>
    <w:uiPriority w:val="39"/>
    <w:semiHidden/>
    <w:unhideWhenUsed/>
    <w:rsid w:val="00DF6338"/>
    <w:pPr>
      <w:spacing w:after="100"/>
      <w:ind w:left="1540"/>
    </w:pPr>
  </w:style>
  <w:style w:type="paragraph" w:styleId="TOC9">
    <w:name w:val="toc 9"/>
    <w:basedOn w:val="Normal"/>
    <w:next w:val="Normal"/>
    <w:autoRedefine/>
    <w:uiPriority w:val="39"/>
    <w:semiHidden/>
    <w:unhideWhenUsed/>
    <w:rsid w:val="00DF6338"/>
    <w:pPr>
      <w:spacing w:after="100"/>
      <w:ind w:left="1760"/>
    </w:pPr>
  </w:style>
  <w:style w:type="paragraph" w:styleId="TOCHeading">
    <w:name w:val="TOC Heading"/>
    <w:basedOn w:val="Heading1"/>
    <w:next w:val="Normal"/>
    <w:uiPriority w:val="39"/>
    <w:semiHidden/>
    <w:unhideWhenUsed/>
    <w:qFormat/>
    <w:rsid w:val="00DF6338"/>
    <w:pPr>
      <w:numPr>
        <w:numId w:val="0"/>
      </w:num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embarcadero.com/products/cbuilder/starter"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p-j-miller/csvgraph"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emo.org.tr/ekler/2130c418d4f02c7_ek.pdf"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github.com/p-j-miller/wmawk2"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F25ED-AB0F-460E-A073-4DA5DDA06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7792</Words>
  <Characters>37562</Characters>
  <Application>Microsoft Office Word</Application>
  <DocSecurity>0</DocSecurity>
  <Lines>766</Lines>
  <Paragraphs>503</Paragraphs>
  <ScaleCrop>false</ScaleCrop>
  <HeadingPairs>
    <vt:vector size="2" baseType="variant">
      <vt:variant>
        <vt:lpstr>Title</vt:lpstr>
      </vt:variant>
      <vt:variant>
        <vt:i4>1</vt:i4>
      </vt:variant>
    </vt:vector>
  </HeadingPairs>
  <TitlesOfParts>
    <vt:vector size="1" baseType="lpstr">
      <vt:lpstr>Csvgraph manual</vt:lpstr>
    </vt:vector>
  </TitlesOfParts>
  <Company/>
  <LinksUpToDate>false</LinksUpToDate>
  <CharactersWithSpaces>44851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Csvgraph manual</dc:title>
  <dc:subject/>
  <dc:creator>Peter Miller</dc:creator>
  <cp:keywords>help, user guide</cp:keywords>
  <dc:description/>
  <cp:lastModifiedBy>pmi</cp:lastModifiedBy>
  <cp:revision>27</cp:revision>
  <cp:lastPrinted>2023-06-10T19:24:00Z</cp:lastPrinted>
  <dcterms:created xsi:type="dcterms:W3CDTF">2022-09-14T18:43:00Z</dcterms:created>
  <dcterms:modified xsi:type="dcterms:W3CDTF">2023-06-10T19:26:00Z</dcterms:modified>
</cp:coreProperties>
</file>