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4379DF" w14:textId="0228053F" w:rsidR="00D93540" w:rsidRDefault="00E41A0A" w:rsidP="00D9354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82099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16F6F" w14:textId="5607643C" w:rsidR="00D93540" w:rsidRDefault="00D93540">
          <w:pPr>
            <w:pStyle w:val="Nagwekspisutreci"/>
          </w:pPr>
          <w:r>
            <w:t>Spis treści</w:t>
          </w:r>
        </w:p>
        <w:p w14:paraId="32596D11" w14:textId="11EA1101" w:rsidR="00AD3976" w:rsidRDefault="00D9354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4082" w:history="1">
            <w:r w:rsidR="00AD3976" w:rsidRPr="00E56EE8">
              <w:rPr>
                <w:rStyle w:val="Hipercze"/>
                <w:noProof/>
              </w:rPr>
              <w:t>CEL I ZAŁOŻENIA PROJEKTU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B9E502" w14:textId="7F1ED91E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3" w:history="1">
            <w:r w:rsidR="00AD3976" w:rsidRPr="00E56EE8">
              <w:rPr>
                <w:rStyle w:val="Hipercze"/>
                <w:noProof/>
              </w:rPr>
              <w:t>Struktura banku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5933F08" w14:textId="034EF6D1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4" w:history="1">
            <w:r w:rsidR="00AD3976" w:rsidRPr="00E56EE8">
              <w:rPr>
                <w:rStyle w:val="Hipercze"/>
                <w:noProof/>
              </w:rPr>
              <w:t>Ograniczenia przyjęte przy projektowaniu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CE5C1B4" w14:textId="72CB48B3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5" w:history="1">
            <w:r w:rsidR="00AD3976" w:rsidRPr="00E56EE8">
              <w:rPr>
                <w:rStyle w:val="Hipercze"/>
                <w:noProof/>
              </w:rPr>
              <w:t>Możliwości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544E388" w14:textId="4E83091A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6" w:history="1">
            <w:r w:rsidR="00AD3976" w:rsidRPr="00E56EE8">
              <w:rPr>
                <w:rStyle w:val="Hipercze"/>
                <w:noProof/>
              </w:rPr>
              <w:t>DIAGRAM 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ED99EFD" w14:textId="053F3F82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7" w:history="1">
            <w:r w:rsidR="00AD3976" w:rsidRPr="00E56EE8">
              <w:rPr>
                <w:rStyle w:val="Hipercze"/>
                <w:noProof/>
              </w:rPr>
              <w:t>SCHEMAT BAZY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DB52DCB" w14:textId="0C3FCA6E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8" w:history="1">
            <w:r w:rsidR="00AD3976" w:rsidRPr="00E56EE8">
              <w:rPr>
                <w:rStyle w:val="Hipercze"/>
                <w:noProof/>
              </w:rPr>
              <w:t>WYPEŁNIENIE BAZY PRZYKŁADOWYM ZESTAWEM REKORDÓW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AAAB571" w14:textId="374DB753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9" w:history="1">
            <w:r w:rsidR="00AD3976" w:rsidRPr="00E56EE8">
              <w:rPr>
                <w:rStyle w:val="Hipercze"/>
                <w:noProof/>
              </w:rPr>
              <w:t>DODATKOWE WIĘZY INTEGRALNOŚCI DANYCH (NIE ZAPISANE W SCHEMACIE)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1FF6AB8" w14:textId="076F6BEF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0" w:history="1">
            <w:r w:rsidR="00AD3976" w:rsidRPr="00E56EE8">
              <w:rPr>
                <w:rStyle w:val="Hipercze"/>
                <w:noProof/>
              </w:rPr>
              <w:t>UTWORZONE INDEKSY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EADF74D" w14:textId="1E3A4218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1" w:history="1">
            <w:r w:rsidR="00AD3976" w:rsidRPr="00E56EE8">
              <w:rPr>
                <w:rStyle w:val="Hipercze"/>
                <w:noProof/>
              </w:rPr>
              <w:t>OPIS STWORZONYCH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2F51261" w14:textId="591E6E0F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2" w:history="1">
            <w:r w:rsidR="00AD3976" w:rsidRPr="00E56EE8">
              <w:rPr>
                <w:rStyle w:val="Hipercze"/>
                <w:noProof/>
              </w:rPr>
              <w:t>OPIS PROCEDUR SKŁADOWANYCH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ECEB8B5" w14:textId="2EB7E351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3" w:history="1">
            <w:r w:rsidR="00AD3976" w:rsidRPr="00E56EE8">
              <w:rPr>
                <w:rStyle w:val="Hipercze"/>
                <w:noProof/>
              </w:rPr>
              <w:t>OPIS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90A457" w14:textId="73754B9E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4" w:history="1">
            <w:r w:rsidR="00AD3976" w:rsidRPr="00E56EE8">
              <w:rPr>
                <w:rStyle w:val="Hipercze"/>
                <w:noProof/>
              </w:rPr>
              <w:t>OPIS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66FD6B01" w14:textId="1D2E669C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5" w:history="1">
            <w:r w:rsidR="00AD3976" w:rsidRPr="00E56EE8">
              <w:rPr>
                <w:rStyle w:val="Hipercze"/>
                <w:noProof/>
              </w:rPr>
              <w:t>TYPOWE ZAPYTANIA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2FEF78E" w14:textId="18578CAB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6" w:history="1">
            <w:r w:rsidR="00AD3976" w:rsidRPr="00E56EE8">
              <w:rPr>
                <w:rStyle w:val="Hipercze"/>
                <w:noProof/>
              </w:rPr>
              <w:t>OPIS SCHEDULED JOBS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A6BD588" w14:textId="5B9D50B3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7" w:history="1">
            <w:r w:rsidR="00AD3976" w:rsidRPr="00E56EE8">
              <w:rPr>
                <w:rStyle w:val="Hipercze"/>
                <w:noProof/>
              </w:rPr>
              <w:t>STRATEGIE PIELĘGNACJI BAZY DANYCH (KOPIE ZAPASOWE)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14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5EB9F2C" w14:textId="22BE33C4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8" w:history="1">
            <w:r w:rsidR="00AD3976" w:rsidRPr="00E56EE8">
              <w:rPr>
                <w:rStyle w:val="Hipercze"/>
                <w:noProof/>
              </w:rPr>
              <w:t>SKRYPT TWORZĄCY BAZĘ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3B460984" w14:textId="79EA24EE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9" w:history="1">
            <w:r w:rsidR="00AD3976" w:rsidRPr="00E56EE8">
              <w:rPr>
                <w:rStyle w:val="Hipercze"/>
                <w:noProof/>
                <w:lang w:val="en-US"/>
              </w:rPr>
              <w:t>--Utworzenie tabel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8E7DF14" w14:textId="2418ECEC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0" w:history="1">
            <w:r w:rsidR="00AD3976" w:rsidRPr="00E56EE8">
              <w:rPr>
                <w:rStyle w:val="Hipercze"/>
                <w:noProof/>
              </w:rPr>
              <w:t>--Dodanie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17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265B8BD" w14:textId="754AC3D2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1" w:history="1">
            <w:r w:rsidR="00AD3976" w:rsidRPr="00E56EE8">
              <w:rPr>
                <w:rStyle w:val="Hipercze"/>
                <w:noProof/>
              </w:rPr>
              <w:t xml:space="preserve">--Dodanie </w:t>
            </w:r>
            <w:r w:rsidR="00AD3976" w:rsidRPr="00E56EE8">
              <w:rPr>
                <w:rStyle w:val="Hipercze"/>
                <w:noProof/>
              </w:rPr>
              <w:t>p</w:t>
            </w:r>
            <w:r w:rsidR="00AD3976" w:rsidRPr="00E56EE8">
              <w:rPr>
                <w:rStyle w:val="Hipercze"/>
                <w:noProof/>
              </w:rPr>
              <w:t>rocedur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36D0685" w14:textId="5B5C9F89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2" w:history="1">
            <w:r w:rsidR="00AD3976" w:rsidRPr="00E56EE8">
              <w:rPr>
                <w:rStyle w:val="Hipercze"/>
                <w:noProof/>
              </w:rPr>
              <w:t>--Dodanie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27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8A010AF" w14:textId="2AE58DE7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3" w:history="1">
            <w:r w:rsidR="00AD3976" w:rsidRPr="00E56EE8">
              <w:rPr>
                <w:rStyle w:val="Hipercze"/>
                <w:noProof/>
              </w:rPr>
              <w:t>--Dodatnie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FACC06C" w14:textId="5F9808F8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4" w:history="1">
            <w:r w:rsidR="00AD3976" w:rsidRPr="00E56EE8">
              <w:rPr>
                <w:rStyle w:val="Hipercze"/>
                <w:noProof/>
                <w:lang w:val="en-US"/>
              </w:rPr>
              <w:t>--Dodanie Job Scheduler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D75D5F">
              <w:rPr>
                <w:noProof/>
                <w:webHidden/>
              </w:rPr>
              <w:t>33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BCCAC40" w14:textId="315EC793" w:rsidR="00D93540" w:rsidRPr="00D93540" w:rsidRDefault="00D9354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B8ABF9" w14:textId="77777777" w:rsidR="00D93540" w:rsidRDefault="00D93540" w:rsidP="007E47F8">
      <w:pPr>
        <w:pStyle w:val="Nagwek1"/>
      </w:pPr>
    </w:p>
    <w:p w14:paraId="700437B1" w14:textId="77777777" w:rsidR="00D93540" w:rsidRDefault="00D93540" w:rsidP="007E47F8">
      <w:pPr>
        <w:pStyle w:val="Nagwek1"/>
      </w:pPr>
    </w:p>
    <w:p w14:paraId="6E5E4E36" w14:textId="77777777" w:rsidR="00D93540" w:rsidRDefault="00D93540" w:rsidP="007E47F8">
      <w:pPr>
        <w:pStyle w:val="Nagwek1"/>
      </w:pPr>
    </w:p>
    <w:p w14:paraId="4AB2086F" w14:textId="48D4A183" w:rsidR="00C759AC" w:rsidRDefault="00C759AC" w:rsidP="007E47F8">
      <w:pPr>
        <w:pStyle w:val="Nagwek1"/>
      </w:pPr>
    </w:p>
    <w:p w14:paraId="7D2447DA" w14:textId="582C9E99" w:rsidR="00D93540" w:rsidRDefault="00C759AC">
      <w:r>
        <w:br w:type="page"/>
      </w:r>
    </w:p>
    <w:p w14:paraId="0752F6E5" w14:textId="582C9E99" w:rsidR="00C759AC" w:rsidRDefault="00D93540">
      <w:r w:rsidRPr="00C759AC">
        <w:rPr>
          <w:noProof/>
        </w:rPr>
        <w:lastRenderedPageBreak/>
        <w:drawing>
          <wp:inline distT="0" distB="0" distL="0" distR="0" wp14:anchorId="120F5938" wp14:editId="2EA79D2B">
            <wp:extent cx="5759450" cy="156908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4D3BE190" w14:textId="4E59BBD9" w:rsidR="0033572E" w:rsidRPr="0033572E" w:rsidRDefault="00C759AC" w:rsidP="002D692F">
      <w:pPr>
        <w:pStyle w:val="Nagwek1"/>
        <w:spacing w:line="360" w:lineRule="auto"/>
      </w:pPr>
      <w:bookmarkStart w:id="0" w:name="_Toc124604082"/>
      <w:r>
        <w:t>CEL I</w:t>
      </w:r>
      <w:r w:rsidR="007E47F8" w:rsidRPr="007E47F8">
        <w:t xml:space="preserve"> ZAŁOŻENIA PROJEKTU</w:t>
      </w:r>
      <w:bookmarkEnd w:id="0"/>
    </w:p>
    <w:p w14:paraId="500BA0E2" w14:textId="67A78F20" w:rsidR="001644B3" w:rsidRDefault="00FA40B4" w:rsidP="00537265">
      <w:pPr>
        <w:jc w:val="both"/>
      </w:pPr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537265">
      <w:pPr>
        <w:jc w:val="both"/>
      </w:pPr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6BF3B890" w:rsidR="00EB3F08" w:rsidRPr="00EB3F08" w:rsidRDefault="00EB3F08" w:rsidP="00537265">
      <w:pPr>
        <w:pStyle w:val="Nagwek3"/>
        <w:jc w:val="both"/>
      </w:pPr>
      <w:bookmarkStart w:id="1" w:name="_Toc124604083"/>
      <w:r w:rsidRPr="00EB3F08">
        <w:t>Struktura banku</w:t>
      </w:r>
      <w:bookmarkEnd w:id="1"/>
    </w:p>
    <w:p w14:paraId="20E79004" w14:textId="671C2ACB" w:rsidR="00EB3F08" w:rsidRDefault="00EB3F08" w:rsidP="00537265">
      <w:pPr>
        <w:jc w:val="both"/>
      </w:pPr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FFC5BA7" w:rsidR="00EB3F08" w:rsidRDefault="00EB3F08" w:rsidP="00537265">
      <w:pPr>
        <w:pStyle w:val="Nagwek3"/>
        <w:jc w:val="both"/>
      </w:pPr>
      <w:bookmarkStart w:id="2" w:name="_Toc124604084"/>
      <w:r>
        <w:t>Ograniczenia przyjęte przy projektowaniu</w:t>
      </w:r>
      <w:bookmarkEnd w:id="2"/>
    </w:p>
    <w:p w14:paraId="79A3DAFB" w14:textId="4CB07676" w:rsidR="00902F3F" w:rsidRDefault="00902F3F" w:rsidP="00537265">
      <w:pPr>
        <w:jc w:val="both"/>
      </w:pPr>
      <w:r>
        <w:t>Zakładamy</w:t>
      </w:r>
      <w:r w:rsidR="00EB3F08">
        <w:t xml:space="preserve"> uproszczony system banku, w którym operacje mają naśladować ich główne zamierzenie </w:t>
      </w:r>
      <w:r w:rsidR="00DB2B58">
        <w:br/>
      </w:r>
      <w:r w:rsidR="00EB3F08">
        <w:t xml:space="preserve">z pominięciem szczegółów technicznych, wymagań wobec klientów (np. zdolność kredytowa) </w:t>
      </w:r>
      <w:r w:rsidR="00DB2B58">
        <w:br/>
      </w:r>
      <w:r w:rsidR="00EB3F08">
        <w:t>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F5512E0" w:rsidR="001644B3" w:rsidRPr="007E47F8" w:rsidRDefault="001644B3" w:rsidP="00537265">
      <w:pPr>
        <w:pStyle w:val="Nagwek3"/>
        <w:jc w:val="both"/>
      </w:pPr>
      <w:bookmarkStart w:id="3" w:name="_Toc124604085"/>
      <w:r>
        <w:t>Możliwości</w:t>
      </w:r>
      <w:bookmarkEnd w:id="3"/>
    </w:p>
    <w:p w14:paraId="23735FBA" w14:textId="1FE358BB" w:rsidR="00BD18A3" w:rsidRDefault="006C2D53" w:rsidP="00537265">
      <w:pPr>
        <w:jc w:val="both"/>
      </w:pPr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28BD65A9" w:rsidR="000A0E77" w:rsidRDefault="00A51396" w:rsidP="00537265">
      <w:pPr>
        <w:jc w:val="both"/>
      </w:pPr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</w:t>
      </w:r>
      <w:r w:rsidR="00DB2B58">
        <w:br/>
      </w:r>
      <w:r w:rsidR="00902F3F">
        <w:t xml:space="preserve">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bookmarkStart w:id="4" w:name="_Toc124604086"/>
      <w:r w:rsidRPr="004E599C">
        <w:lastRenderedPageBreak/>
        <w:t>DIAGRAM ER</w:t>
      </w:r>
      <w:bookmarkEnd w:id="4"/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5824AD29" w14:textId="2ECA231A" w:rsidR="009257E9" w:rsidRDefault="00C759AC" w:rsidP="0000459B">
      <w:pPr>
        <w:pStyle w:val="Nagwek1"/>
        <w:rPr>
          <w:rStyle w:val="Nagwek1Znak"/>
        </w:rPr>
      </w:pPr>
      <w:bookmarkStart w:id="5" w:name="_Toc124604087"/>
      <w:r w:rsidRPr="004E599C">
        <w:rPr>
          <w:rStyle w:val="Nagwek1Znak"/>
        </w:rPr>
        <w:t>SCHEMAT BAZY DANYCH</w:t>
      </w:r>
      <w:bookmarkEnd w:id="5"/>
    </w:p>
    <w:p w14:paraId="14203D2B" w14:textId="7C4C9059" w:rsidR="009257E9" w:rsidRPr="009257E9" w:rsidRDefault="009257E9" w:rsidP="009257E9">
      <w:r w:rsidRPr="006849E0">
        <w:rPr>
          <w:noProof/>
        </w:rPr>
        <w:drawing>
          <wp:inline distT="0" distB="0" distL="0" distR="0" wp14:anchorId="0A7BFA34" wp14:editId="3BD0954E">
            <wp:extent cx="5759450" cy="2989556"/>
            <wp:effectExtent l="0" t="0" r="0" b="190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D09" w14:textId="77777777" w:rsidR="0000459B" w:rsidRPr="007E47F8" w:rsidRDefault="0000459B" w:rsidP="0000459B">
      <w:pPr>
        <w:pStyle w:val="Nagwek1"/>
        <w:spacing w:line="360" w:lineRule="auto"/>
      </w:pPr>
      <w:bookmarkStart w:id="6" w:name="_Toc124604088"/>
      <w:r w:rsidRPr="007E47F8">
        <w:t>WYPEŁNIENIE BAZY PRZYKŁADOWYM ZESTAWEM REKORDÓW</w:t>
      </w:r>
      <w:bookmarkEnd w:id="6"/>
    </w:p>
    <w:p w14:paraId="29FF2ED8" w14:textId="3E6CD756" w:rsidR="0033572E" w:rsidRDefault="002D692F" w:rsidP="002D692F">
      <w:pPr>
        <w:jc w:val="both"/>
      </w:pPr>
      <w:r>
        <w:t>Do celów testowania oraz zilustrowania przykładowego działania systemu utworzony został pokaźny zbiór danych</w:t>
      </w:r>
      <w:r w:rsidRPr="002D692F">
        <w:t xml:space="preserve"> </w:t>
      </w:r>
      <w:r>
        <w:t>losowych, które spełniają założenia oraz wypełniają wszystkie tabele. Poniżej zostały przedstawione fragmenty zapytań wypełniających bazę.</w:t>
      </w:r>
    </w:p>
    <w:p w14:paraId="61B20519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SET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01F4A">
        <w:rPr>
          <w:rFonts w:ascii="Consolas" w:hAnsi="Consolas" w:cs="Consolas"/>
          <w:color w:val="000000"/>
          <w:sz w:val="19"/>
          <w:szCs w:val="19"/>
        </w:rPr>
        <w:t>Branches</w:t>
      </w:r>
      <w:proofErr w:type="spellEnd"/>
      <w:r w:rsidRPr="00001F4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01F4A">
        <w:rPr>
          <w:rFonts w:ascii="Consolas" w:hAnsi="Consolas" w:cs="Consolas"/>
          <w:color w:val="0000FF"/>
          <w:sz w:val="19"/>
          <w:szCs w:val="19"/>
        </w:rPr>
        <w:t>ON</w:t>
      </w:r>
    </w:p>
    <w:p w14:paraId="057A68C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413365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119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'Philippines'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18BE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'Ireland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5CFA2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30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'Portugal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F61DD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96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'Cuba'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E368E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83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BDDF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265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'Mexico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BF8FE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'Pakistan'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0121E0" w14:textId="77777777" w:rsid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'Branch no. 259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D4E2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193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'Madagascar'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2B84A8" w14:textId="77777777" w:rsidR="002D692F" w:rsidRPr="00376784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784">
        <w:rPr>
          <w:rFonts w:ascii="Consolas" w:hAnsi="Consolas" w:cs="Consolas"/>
          <w:color w:val="808080"/>
          <w:sz w:val="19"/>
          <w:szCs w:val="19"/>
        </w:rPr>
        <w:t>(</w:t>
      </w:r>
      <w:r w:rsidRPr="00376784">
        <w:rPr>
          <w:rFonts w:ascii="Consolas" w:hAnsi="Consolas" w:cs="Consolas"/>
          <w:color w:val="000000"/>
          <w:sz w:val="19"/>
          <w:szCs w:val="19"/>
        </w:rPr>
        <w:t>10</w:t>
      </w:r>
      <w:r w:rsidRPr="00376784">
        <w:rPr>
          <w:rFonts w:ascii="Consolas" w:hAnsi="Consolas" w:cs="Consolas"/>
          <w:color w:val="808080"/>
          <w:sz w:val="19"/>
          <w:szCs w:val="19"/>
        </w:rPr>
        <w:t>,</w:t>
      </w:r>
      <w:r w:rsidRPr="00376784">
        <w:rPr>
          <w:rFonts w:ascii="Consolas" w:hAnsi="Consolas" w:cs="Consolas"/>
          <w:color w:val="FF0000"/>
          <w:sz w:val="19"/>
          <w:szCs w:val="19"/>
        </w:rPr>
        <w:t xml:space="preserve">'Branch no. 292 in </w:t>
      </w:r>
      <w:proofErr w:type="spellStart"/>
      <w:r w:rsidRPr="00376784">
        <w:rPr>
          <w:rFonts w:ascii="Consolas" w:hAnsi="Consolas" w:cs="Consolas"/>
          <w:color w:val="FF0000"/>
          <w:sz w:val="19"/>
          <w:szCs w:val="19"/>
        </w:rPr>
        <w:t>Baranowo'</w:t>
      </w:r>
      <w:r w:rsidRPr="00376784">
        <w:rPr>
          <w:rFonts w:ascii="Consolas" w:hAnsi="Consolas" w:cs="Consolas"/>
          <w:color w:val="808080"/>
          <w:sz w:val="19"/>
          <w:szCs w:val="19"/>
        </w:rPr>
        <w:t>,</w:t>
      </w:r>
      <w:r w:rsidRPr="00376784">
        <w:rPr>
          <w:rFonts w:ascii="Consolas" w:hAnsi="Consolas" w:cs="Consolas"/>
          <w:color w:val="FF0000"/>
          <w:sz w:val="19"/>
          <w:szCs w:val="19"/>
        </w:rPr>
        <w:t>'Baranowo'</w:t>
      </w:r>
      <w:r w:rsidRPr="00376784">
        <w:rPr>
          <w:rFonts w:ascii="Consolas" w:hAnsi="Consolas" w:cs="Consolas"/>
          <w:color w:val="808080"/>
          <w:sz w:val="19"/>
          <w:szCs w:val="19"/>
        </w:rPr>
        <w:t>,</w:t>
      </w:r>
      <w:r w:rsidRPr="00376784">
        <w:rPr>
          <w:rFonts w:ascii="Consolas" w:hAnsi="Consolas" w:cs="Consolas"/>
          <w:color w:val="FF0000"/>
          <w:sz w:val="19"/>
          <w:szCs w:val="19"/>
        </w:rPr>
        <w:t>'Poland</w:t>
      </w:r>
      <w:proofErr w:type="spellEnd"/>
      <w:r w:rsidRPr="00376784">
        <w:rPr>
          <w:rFonts w:ascii="Consolas" w:hAnsi="Consolas" w:cs="Consolas"/>
          <w:color w:val="FF0000"/>
          <w:sz w:val="19"/>
          <w:szCs w:val="19"/>
        </w:rPr>
        <w:t>'</w:t>
      </w:r>
      <w:r w:rsidRPr="00376784">
        <w:rPr>
          <w:rFonts w:ascii="Consolas" w:hAnsi="Consolas" w:cs="Consolas"/>
          <w:color w:val="808080"/>
          <w:sz w:val="19"/>
          <w:szCs w:val="19"/>
        </w:rPr>
        <w:t>),</w:t>
      </w:r>
    </w:p>
    <w:p w14:paraId="6BA6E8B0" w14:textId="56486BB8" w:rsid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03B1597" w14:textId="2CC70F69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47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51637" w14:textId="55B829B5" w:rsidR="002D692F" w:rsidRPr="002D692F" w:rsidRDefault="002D692F" w:rsidP="00C86A2C">
      <w:pPr>
        <w:spacing w:after="0" w:line="240" w:lineRule="auto"/>
        <w:rPr>
          <w:rStyle w:val="Nagwek1Znak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9CB1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3415B3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5489B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'Iolanthe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Widdocks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'17.02.2007'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33472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'Gus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Benitti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'03.03.2006'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DAD0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'Thedric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Rawood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'19.09.2011'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24148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'Xenia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Balassa'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'07.04.2019'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3515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'Corinna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Caldaro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'05.01.2003'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50E9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'Hilton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Titmuss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'02.05.2005'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CE6ED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'Gibb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Gert'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'01.09.2013'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7FAEE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'Abigael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Garside'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'09.01.2005'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6500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'Rosalinde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Ganniclifft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'07.12.2022'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CF084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'Maurita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Ogger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'14.09.2017'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DC6345" w14:textId="4DDCF261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F8437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'Oren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Beach'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'16.03.2007'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53617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CF75F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524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1C47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CFC5D1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5691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'Kalipare'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D1E3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4546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'Cobh'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D07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'Curahpacul Satu'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A2226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11833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'Castainço'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0ED2C3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'Kuniran'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AB85AA8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'Itapemirim'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D7AB45F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6400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'La Rochelle'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7669C71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9694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'Cimara'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68C85A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8927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'Baylo'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F103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2672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'Muesanaik'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7AD9D7" w14:textId="4174941E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064BBC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2014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'Czerniewice'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83CFC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2C6D80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4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F28CF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[Description]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16642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'08-09-2013'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0CFB2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'03-11-2013'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0B7F2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'04-09-2018'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9C44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'08-12-2021'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C7C3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'13-10-2022'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8707E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F75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'07-04-2012'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8CB1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'Receipt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malfunctions'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E11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'18-04-2007'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4E3A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'16-10-2015'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357E48" w14:textId="6E06DF98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42F6D2D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'11-09-2020'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3B3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302CD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B4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1E63C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6E5AD8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'Phil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Lofting'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'30-03-1995'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Krajan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Putukrejo'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'+62697945465'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3E890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'Filbert Bassingham'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'Esperanza'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'Dominican Republic'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'+1614187413'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BB6D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'Osmond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Culkin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'08-06-1977'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Tacoma'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'United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States'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'+1253714047'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426C7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'Trina Ivanyushin'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'26-10-2006'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'Remas'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'Albania'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'+355363144224'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48C01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'Sukey Jack'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'24-08-1967'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'Raszowa'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'+48156764940'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FE13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'Diahann Broz'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'09-05-2000'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'Zhukovskiy'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'Russia'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'+7354293872'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405F2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'Gualterio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Castagnaro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'06-09-1977'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Huoqiu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Chengguanzhen'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'+86775132185'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8F93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'Jorey Chumley'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'02-12-2003'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'Xiaohe'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'+86229326632'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73C7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'Chlo Donnett'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'25-11-1973'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'Hongshan'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'+86368625073'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76D3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'Laryssa Roebottom'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'15-02-1969'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'Smedjebacken'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'Sweden'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'+46600402366'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257D27" w14:textId="43869779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94EA98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'Bobbie Rosenthal'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'Kętrzyn'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'+48736787227'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CB24B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14C7DE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300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4A7B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6CBF6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'personal'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F70F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'for minors'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63FA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'saving'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65DA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'business'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8F018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39E41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1317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203382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'Cardguard'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'21-08-2022'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'AHIMGGAOkpo73zRml6mI'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F456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'01-09-2021'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'HKsbuz0x818qw52YmZI3'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5801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'Hatity'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'28-06-2021'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'uF4DGAb7cB6fg30i7rrt'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EEE03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't9Fci5AZCyWkX45gfQuH'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1DA31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'21-10-2021'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'UgGj86O4FBIHvO131y6m'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06406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'Bitwolf'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'E0V0Or1oFGldbh24FNSb'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E2BA1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'Bitchip'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'tP5489h517q6U8ne2zI7'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08EC8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'Lotstring'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'u46Ts48r44gLaOm8Tx27'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B6E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'Rank'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'10-05-2022'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's37kZAVbJ56CUWmF5aWr'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E0F2B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'Zontrax'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'12-07-2021'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'O5bWYmpwi46LjrCabX1B'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DF5F3E" w14:textId="16850E90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723BEE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'Alphazap'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'22-02-2021'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'wO1urKZBYjFP3K7vg6Xb'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3B1A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25A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F5D8B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873E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80BD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F5835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BCCA2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A4AF8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EFD5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3AF1515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6C9FE9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1E3A04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'AE953455736311284747558'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A48E08D" w14:textId="63B0351B" w:rsidR="002D692F" w:rsidRPr="003054A1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…</w:t>
      </w:r>
    </w:p>
    <w:p w14:paraId="3AA736D4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250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,NULL,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3BEF35A9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EA7BA5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8964E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47706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'3553394739569566'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'4801'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0571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'5108759701882616'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'3395'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0908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'5610448283291799'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'7989'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0DAC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'6767194131657216'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6E7C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'490512906359513746'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'5203'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25A5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'67629884540120505'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'8448'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4D660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'5602214913961221'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'6919'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0A0F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'3585389241553134'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B1B7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'3553021434179678'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'4605'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8620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'3539594910319199'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'1577'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56B2D" w14:textId="68054222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AC12884" w14:textId="5CEB2774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'3531018699110411'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3C13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97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50514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54B07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'Income'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6508F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6CC4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'Home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73E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'Utilities'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0DAB2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'Household Items'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6C8E5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DE49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'Transportation'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5763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'Health'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3910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'Kids'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FACD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334D" w14:textId="7472386A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AE3FA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'Debt Payments'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20E3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3BCD2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D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1966A3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2758B5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327017E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5287D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'0604208558230577674'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632D5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'05-12-2022'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73802E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'13-05-2022'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AD5237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DBECFF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2120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'08-09-2021'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C3C3B7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'09-07-2021'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DC2728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7AFF8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D32F2E5" w14:textId="2CF07F3B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69A74C1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'6771510211345444174'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'31-10-2021'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521F9C6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BFC0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912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B524C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F4347F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32C314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6B889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5642F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F81D3A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'27-09-2022'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A1587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CB291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F528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23B1C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'3553394739569566'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'24-01-2022'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268EA1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'5610448283291799'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'02-02-2022'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41D0E0" w14:textId="111F2473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3CE01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993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'3560656041219275'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386D21F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DBC5A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81D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10A27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C35D5B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'AD0357942949XKSMVLBOOIBA'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54E4E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'28-09-2022'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DE9C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19786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'AD6546708196DCNFM1FYRYWR'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2C16E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10200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670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'AE208442104089089423018'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7A8C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'AL0870006466BDDYHJJGOUMQB7A6'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38000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D1D20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'AL33908744009C521XY5QXTPUATG'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214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'AL5959600739QLBVKSV5UR8L5MCU'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'24-10-2022'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2BB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'AL7735553150TGPITLB0SYRDI9PS'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'10-03-2022'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1AD5E0" w14:textId="745D56F1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BD15BA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'TR7857618UXWCWBI4V4IUMMBD5'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B5315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732A82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C5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76B568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BE2F7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'+86311454257'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'globe'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36D7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'+351741434882'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'painting'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0203E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'+86247969462'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'christmas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ornament'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'20-12-2021'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D92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'+63470868442'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'bowl'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FDA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'+261972212399'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'duffel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bag'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2648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'+48999197762'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'pedestal'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'26-09-2021'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A83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'+86170742330'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'mace'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647E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'+81388309971'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'spool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ribbon'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A7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'+261972212399'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'tiger'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'30-10-2022'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557F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'+81509432607'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'knitting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needles'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F4509B" w14:textId="273ADCD9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5E8DA1B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'+62342261629'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'purse'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'31-01-2022'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2FE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072E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24F4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'+86965300625'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'spatula'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FC0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'+7712613785'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326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'box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chocolates'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'03-02-2022'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118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'+967507351165'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'feather'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E2C7E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'+264343441963'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'key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chain'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1B5B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'+86533742427'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'rusty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nail'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DCFD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'+62478307271'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480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'case'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3B5B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'+7586777818'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'tree'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2F22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'+7121813198'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'sheep'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67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'+63820742955'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'chocolate'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6A1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'+351943860770'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'hand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mirror'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AD4E2D" w14:textId="77777777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55B008C" w14:textId="2D79E0AE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'MR2233184551320834197541398'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'+420145477570'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'puddle'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30DF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0FC334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A72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C41540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'AE236837503028130721519'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40F6E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4D6A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'AT226036253155779986'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FE045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F822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'AT678813955725840852'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5267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'AZ32WDFXIMHARYKZEWVKS5QG5GQ7'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4F291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'AZ64HEGTJCSUZBLP4MODQD5TXA2Y'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E804F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'AZ73BFASXO7TAC1SDXQLYB2RTNGJ'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14292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'BG13JEIC509423NAXUKOLW'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5.4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7B0BA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'BG80BGKW2232103ST3GTY6'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C6D829" w14:textId="00EA98D0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BDC9DA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'VG35WZDA4882933705963825'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997AA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2D7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0E14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F2833E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'MD5860226340534482710520'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45BDF68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'NL41MIGS2389939465'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3968C3F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'SI98397065207785717'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18F233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'DE59418084112530380214'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5B46655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'IQ86BGCQ605758161158884'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6A9D60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'JO33CXAK4019486286072200895281'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'23-05-2021'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C8593B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'BY91686859148228813080886167'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'27-06-2021'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B80383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'3574144298800935'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'LV27TPYW5658482129676'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659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'18-08-2021'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0F91E9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'MD3516041554886658371484'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017A92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'6333260678108171'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'MK73620077620369144'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'03-12-2021'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8E75E24" w14:textId="07DC40CD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241970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'6771162572428662052'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'RS07756783329260007681'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7EFC37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F2EB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537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B98C5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84AE7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'HU90888651622857489620287790'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'Security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CA24B1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'TN9828137049969786960962'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'Marketing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92697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'GR522354528C95EVZDAXCLHWO6W'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'Construction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881943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'FR45266161274652TMVIVPQ5L01'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'SE2575710596688421800564'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'Travel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'04-02-2022'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1F4B0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'SI97275105530910376'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'LI9371923OXAYHIGPTSWF'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'Event planning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8F52D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'ES3876567973341776820457'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'BR6719619074764247260759846PC'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'Security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690A2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'SM79Q3694121719TOU8ASQA0WSB'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'FR666537258783X8OMC04VFTC42'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'Construction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2B70EB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'AE953455736311284747558'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'FR219161520100MAECISS28QI76'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402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'28-05-2022'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3BBBA0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'FI2219198455116224'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'DK1296358774419108'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'Legal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3DC5F9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'FR980228933378SS3VLX9UACU28'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'AT406845176291948939'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319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'Insurance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5BE42BB" w14:textId="0D44917A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lastRenderedPageBreak/>
        <w:t>…</w:t>
      </w:r>
    </w:p>
    <w:p w14:paraId="67E53ED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60A841E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1F6050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A9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A6B9A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14EDA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'Restaurant'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6EE4F7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1157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'Yacht'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6ACD8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'LB3423188JABVMUC6GSTMJQWP8DR'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5CDE8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'FR569310056713SC8KZOLNQYJ12'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562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'Television'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58D203B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'Monkey'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BE544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'FR938173448585BAIZQZ14X8G91'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'Morning'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75740FE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'SM21J8226711495E7QWVSFSIA8R'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'Napkin'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09360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832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'Nigeria'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0FCDA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'Eye'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1A8DAC05" w14:textId="52A9C057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'MU31UEWC1168158191908027236MKS'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'Nail'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,NULL),</w:t>
      </w:r>
    </w:p>
    <w:p w14:paraId="5544A192" w14:textId="2D6E74E2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B7D9C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4374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5A5F8696" w14:textId="262AD50E" w:rsidR="002D692F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063F569" w14:textId="46BD7889" w:rsidR="0000459B" w:rsidRPr="00001F4A" w:rsidRDefault="0000459B">
      <w:pPr>
        <w:rPr>
          <w:rFonts w:ascii="Consolas" w:hAnsi="Consolas" w:cs="Consolas"/>
          <w:color w:val="808080"/>
          <w:sz w:val="19"/>
          <w:szCs w:val="19"/>
        </w:rPr>
      </w:pPr>
      <w:r w:rsidRPr="00001F4A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8E5E0E8" w14:textId="7BB3C7E2" w:rsidR="007E47F8" w:rsidRDefault="007E47F8" w:rsidP="0000459B">
      <w:pPr>
        <w:pStyle w:val="Nagwek1"/>
        <w:rPr>
          <w:rStyle w:val="Nagwek1Znak"/>
        </w:rPr>
      </w:pPr>
      <w:bookmarkStart w:id="7" w:name="_Toc124604089"/>
      <w:r w:rsidRPr="004E599C">
        <w:rPr>
          <w:rStyle w:val="Nagwek1Znak"/>
        </w:rPr>
        <w:lastRenderedPageBreak/>
        <w:t>DODATKOWE WIĘZY INTEGRALNOŚCI DANYCH (NIE ZAPISANE W SCHEMACIE)</w:t>
      </w:r>
      <w:bookmarkEnd w:id="7"/>
    </w:p>
    <w:p w14:paraId="1EF9A612" w14:textId="77777777" w:rsidR="00003039" w:rsidRDefault="00001F4A" w:rsidP="00376784">
      <w:pPr>
        <w:jc w:val="both"/>
      </w:pPr>
      <w:r>
        <w:t xml:space="preserve">Oprócz oczywistych więzów widocznych w kwerendach tworzących, baza posiada również niezapisane więzy integralności. W skład </w:t>
      </w:r>
      <w:r w:rsidR="00505187">
        <w:t>tych więzów wchodzą:</w:t>
      </w:r>
    </w:p>
    <w:p w14:paraId="4FCA70E0" w14:textId="77777777" w:rsidR="00D75D5F" w:rsidRDefault="00505187" w:rsidP="00D75D5F">
      <w:pPr>
        <w:pStyle w:val="Akapitzlist"/>
        <w:numPr>
          <w:ilvl w:val="0"/>
          <w:numId w:val="7"/>
        </w:numPr>
        <w:jc w:val="both"/>
      </w:pPr>
      <w:r>
        <w:t>odrzucenie wszelkich operacji</w:t>
      </w:r>
      <w:r w:rsidR="00003039">
        <w:t>, które:</w:t>
      </w:r>
    </w:p>
    <w:p w14:paraId="77CC6401" w14:textId="44E2E726" w:rsidR="00003039" w:rsidRDefault="00003039" w:rsidP="00D75D5F">
      <w:pPr>
        <w:pStyle w:val="Akapitzlist"/>
        <w:numPr>
          <w:ilvl w:val="1"/>
          <w:numId w:val="9"/>
        </w:numPr>
        <w:jc w:val="both"/>
      </w:pPr>
      <w:r>
        <w:t xml:space="preserve">są o </w:t>
      </w:r>
      <w:r w:rsidR="00505187">
        <w:t>niedodatniej kwocie,</w:t>
      </w:r>
    </w:p>
    <w:p w14:paraId="352F1457" w14:textId="25315736" w:rsidR="00003039" w:rsidRDefault="00505187" w:rsidP="00D75D5F">
      <w:pPr>
        <w:pStyle w:val="Akapitzlist"/>
        <w:numPr>
          <w:ilvl w:val="1"/>
          <w:numId w:val="9"/>
        </w:numPr>
        <w:jc w:val="both"/>
      </w:pPr>
      <w:r>
        <w:t>wykon</w:t>
      </w:r>
      <w:r w:rsidR="00003039">
        <w:t>ują</w:t>
      </w:r>
      <w:r>
        <w:t xml:space="preserve"> transakcj</w:t>
      </w:r>
      <w:r w:rsidR="00003039">
        <w:t>e</w:t>
      </w:r>
      <w:r>
        <w:t xml:space="preserve"> na to samo konto,</w:t>
      </w:r>
    </w:p>
    <w:p w14:paraId="3B7B546C" w14:textId="4496F32E" w:rsidR="00003039" w:rsidRDefault="00505187" w:rsidP="00D75D5F">
      <w:pPr>
        <w:pStyle w:val="Akapitzlist"/>
        <w:numPr>
          <w:ilvl w:val="1"/>
          <w:numId w:val="9"/>
        </w:numPr>
        <w:jc w:val="both"/>
      </w:pPr>
      <w:r>
        <w:t>wykon</w:t>
      </w:r>
      <w:r w:rsidR="00003039">
        <w:t>ują</w:t>
      </w:r>
      <w:r>
        <w:t xml:space="preserve"> transakcj</w:t>
      </w:r>
      <w:r w:rsidR="00003039">
        <w:t xml:space="preserve">e </w:t>
      </w:r>
      <w:r>
        <w:t>o kwocie przekraczającej aktualny stan konta</w:t>
      </w:r>
      <w:r w:rsidR="00003039">
        <w:t>,</w:t>
      </w:r>
    </w:p>
    <w:p w14:paraId="14CCDD0C" w14:textId="23E8BA79" w:rsidR="00003039" w:rsidRDefault="00003039" w:rsidP="00D75D5F">
      <w:pPr>
        <w:pStyle w:val="Akapitzlist"/>
        <w:numPr>
          <w:ilvl w:val="1"/>
          <w:numId w:val="9"/>
        </w:numPr>
        <w:jc w:val="both"/>
      </w:pPr>
      <w:r>
        <w:t xml:space="preserve">przy </w:t>
      </w:r>
      <w:r w:rsidR="00D75D5F">
        <w:t xml:space="preserve">zleceniach stałych </w:t>
      </w:r>
      <w:r w:rsidR="00505187">
        <w:t>planowanie operacji o dacie mającej miejsce w przeszłości</w:t>
      </w:r>
      <w:r w:rsidR="00533F47">
        <w:t>,</w:t>
      </w:r>
    </w:p>
    <w:p w14:paraId="00808915" w14:textId="58409ED4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przy przelewach na telefon odbiorca musi akceptować ten typ przelewu,</w:t>
      </w:r>
    </w:p>
    <w:p w14:paraId="4219FF16" w14:textId="1D6AA9AC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przy transakcjach kartą wartość nie może przekroczyć limitu karty,</w:t>
      </w:r>
    </w:p>
    <w:p w14:paraId="1FFBFE22" w14:textId="50D480C1" w:rsidR="00D75D5F" w:rsidRDefault="00D75D5F" w:rsidP="00D75D5F">
      <w:pPr>
        <w:pStyle w:val="Akapitzlist"/>
        <w:numPr>
          <w:ilvl w:val="1"/>
          <w:numId w:val="9"/>
        </w:numPr>
        <w:jc w:val="both"/>
      </w:pPr>
      <w:r>
        <w:t>bankomat musi mieć wystarczająco dużo gotówki aby ją wypłacić,</w:t>
      </w:r>
    </w:p>
    <w:p w14:paraId="23457AD9" w14:textId="431B5AF4" w:rsidR="00671C70" w:rsidRDefault="00D75D5F" w:rsidP="00671C70">
      <w:pPr>
        <w:pStyle w:val="Akapitzlist"/>
        <w:numPr>
          <w:ilvl w:val="1"/>
          <w:numId w:val="9"/>
        </w:numPr>
        <w:jc w:val="both"/>
      </w:pPr>
      <w:r>
        <w:t>konto wykonujące operację nie może być zamknięte</w:t>
      </w:r>
      <w:r w:rsidR="0003508F">
        <w:t>,</w:t>
      </w:r>
    </w:p>
    <w:p w14:paraId="3EF3F85C" w14:textId="21DBA14E" w:rsidR="00D75D5F" w:rsidRDefault="00D75D5F" w:rsidP="00003039">
      <w:pPr>
        <w:pStyle w:val="Akapitzlist"/>
        <w:numPr>
          <w:ilvl w:val="0"/>
          <w:numId w:val="6"/>
        </w:numPr>
        <w:jc w:val="both"/>
      </w:pPr>
      <w:r>
        <w:t>przy dodawaniu klientów, kont, kart:</w:t>
      </w:r>
    </w:p>
    <w:p w14:paraId="7860ACDF" w14:textId="08C743A3" w:rsidR="00003039" w:rsidRDefault="00533F47" w:rsidP="00D75D5F">
      <w:pPr>
        <w:pStyle w:val="Akapitzlist"/>
        <w:numPr>
          <w:ilvl w:val="1"/>
          <w:numId w:val="10"/>
        </w:numPr>
        <w:jc w:val="both"/>
      </w:pPr>
      <w:r>
        <w:t xml:space="preserve">minimalna długość hasła </w:t>
      </w:r>
      <w:r w:rsidR="00D75D5F">
        <w:t>dla</w:t>
      </w:r>
      <w:r>
        <w:t xml:space="preserve"> konta,</w:t>
      </w:r>
    </w:p>
    <w:p w14:paraId="5F7A73F1" w14:textId="05D89B44" w:rsidR="00D75D5F" w:rsidRDefault="00D75D5F" w:rsidP="00D75D5F">
      <w:pPr>
        <w:pStyle w:val="Akapitzlist"/>
        <w:numPr>
          <w:ilvl w:val="1"/>
          <w:numId w:val="10"/>
        </w:numPr>
        <w:jc w:val="both"/>
      </w:pPr>
      <w:r>
        <w:t>minimalna długość PINu dla karty,</w:t>
      </w:r>
    </w:p>
    <w:p w14:paraId="13C94DF6" w14:textId="76E60354" w:rsidR="00001F4A" w:rsidRDefault="00533F47" w:rsidP="00D75D5F">
      <w:pPr>
        <w:pStyle w:val="Akapitzlist"/>
        <w:numPr>
          <w:ilvl w:val="1"/>
          <w:numId w:val="10"/>
        </w:numPr>
        <w:jc w:val="both"/>
      </w:pPr>
      <w:r>
        <w:t>minimalny wiek nowego klienta</w:t>
      </w:r>
      <w:r w:rsidR="00671C70">
        <w:t>,</w:t>
      </w:r>
    </w:p>
    <w:p w14:paraId="711A9EA8" w14:textId="1C8F5E24" w:rsidR="00671C70" w:rsidRDefault="00671C70" w:rsidP="00D75D5F">
      <w:pPr>
        <w:pStyle w:val="Akapitzlist"/>
        <w:numPr>
          <w:ilvl w:val="1"/>
          <w:numId w:val="10"/>
        </w:numPr>
        <w:jc w:val="both"/>
      </w:pPr>
      <w:r>
        <w:t>kredyt nie może kończyć się w przeszłości</w:t>
      </w:r>
      <w:r w:rsidR="0003508F">
        <w:t>,</w:t>
      </w:r>
    </w:p>
    <w:p w14:paraId="44604AC1" w14:textId="10DD804A" w:rsidR="00671C70" w:rsidRDefault="00671C70" w:rsidP="00D75D5F">
      <w:pPr>
        <w:pStyle w:val="Akapitzlist"/>
        <w:numPr>
          <w:ilvl w:val="1"/>
          <w:numId w:val="10"/>
        </w:numPr>
        <w:jc w:val="both"/>
      </w:pPr>
      <w:r>
        <w:t>osoba wystawiająca kredyt musi być pracownikiem banku</w:t>
      </w:r>
      <w:r w:rsidR="0003508F">
        <w:t>,</w:t>
      </w:r>
    </w:p>
    <w:p w14:paraId="35F20DC8" w14:textId="5CADC14D" w:rsidR="007E47F8" w:rsidRDefault="00671C70" w:rsidP="0003508F">
      <w:pPr>
        <w:pStyle w:val="Akapitzlist"/>
        <w:numPr>
          <w:ilvl w:val="1"/>
          <w:numId w:val="10"/>
        </w:numPr>
        <w:jc w:val="both"/>
      </w:pPr>
      <w:r>
        <w:t>opisy oddziałów, imiona pracowników, nazwy miast, nazwy typów kont i typów kategorii muszą być dłuższe niż 2 znaki</w:t>
      </w:r>
      <w:r w:rsidR="0003508F">
        <w:t>,</w:t>
      </w:r>
    </w:p>
    <w:p w14:paraId="6888A46F" w14:textId="350A2D95" w:rsidR="00671C70" w:rsidRDefault="00671C70" w:rsidP="00671C70">
      <w:pPr>
        <w:pStyle w:val="Akapitzlist"/>
        <w:numPr>
          <w:ilvl w:val="0"/>
          <w:numId w:val="10"/>
        </w:numPr>
        <w:jc w:val="both"/>
      </w:pPr>
      <w:r>
        <w:t>przy zamykaniu konta trzeba podać prawidłowe hasło oraz konto musi być otwarte</w:t>
      </w:r>
      <w:r w:rsidR="0003508F">
        <w:t>,</w:t>
      </w:r>
    </w:p>
    <w:p w14:paraId="50A0EA5D" w14:textId="6AC191CC" w:rsidR="0003508F" w:rsidRDefault="0003508F" w:rsidP="00671C70">
      <w:pPr>
        <w:pStyle w:val="Akapitzlist"/>
        <w:numPr>
          <w:ilvl w:val="0"/>
          <w:numId w:val="10"/>
        </w:numPr>
        <w:jc w:val="both"/>
      </w:pPr>
      <w:r>
        <w:t>przy zmianie PINu i hasła konta należy podać poprawne stare hasło/PIN,</w:t>
      </w:r>
    </w:p>
    <w:p w14:paraId="293B804B" w14:textId="6C0C75A5" w:rsidR="0003508F" w:rsidRPr="007E47F8" w:rsidRDefault="0003508F" w:rsidP="00671C70">
      <w:pPr>
        <w:pStyle w:val="Akapitzlist"/>
        <w:numPr>
          <w:ilvl w:val="0"/>
          <w:numId w:val="10"/>
        </w:numPr>
        <w:jc w:val="both"/>
      </w:pPr>
      <w:r>
        <w:t>przy dodawaniu raportu o usterce bankomat i pracownik dodający muszą istnieć.</w:t>
      </w:r>
    </w:p>
    <w:p w14:paraId="0B49E496" w14:textId="0672A2C1" w:rsidR="007E47F8" w:rsidRDefault="007E47F8" w:rsidP="0033572E">
      <w:pPr>
        <w:pStyle w:val="Nagwek1"/>
        <w:spacing w:line="360" w:lineRule="auto"/>
      </w:pPr>
      <w:bookmarkStart w:id="8" w:name="_Toc124604090"/>
      <w:r w:rsidRPr="007E47F8">
        <w:t>UTWORZONE INDEKSY</w:t>
      </w:r>
      <w:bookmarkEnd w:id="8"/>
    </w:p>
    <w:p w14:paraId="6F237683" w14:textId="7B12FC03" w:rsidR="002D1B92" w:rsidRPr="00DE3213" w:rsidRDefault="002D1B92" w:rsidP="00DB2B58">
      <w:pPr>
        <w:jc w:val="both"/>
      </w:pPr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13095A8C" w:rsidR="002D1B92" w:rsidRPr="002D1B92" w:rsidRDefault="002D1B92" w:rsidP="002D1B92"/>
    <w:p w14:paraId="38919B27" w14:textId="095407BE" w:rsidR="007E47F8" w:rsidRDefault="007E47F8" w:rsidP="004E599C">
      <w:pPr>
        <w:pStyle w:val="Nagwek1"/>
      </w:pPr>
      <w:bookmarkStart w:id="9" w:name="_Toc124604091"/>
      <w:r w:rsidRPr="007E47F8">
        <w:lastRenderedPageBreak/>
        <w:t>OPIS STWORZONYCH WIDOKÓW</w:t>
      </w:r>
      <w:bookmarkEnd w:id="9"/>
    </w:p>
    <w:p w14:paraId="06D9C800" w14:textId="22B00F33" w:rsidR="00AC7C91" w:rsidRPr="00AC7C91" w:rsidRDefault="00C7102E" w:rsidP="00376784">
      <w:pPr>
        <w:jc w:val="both"/>
      </w:pPr>
      <w:r w:rsidRPr="00C7102E">
        <w:drawing>
          <wp:anchor distT="0" distB="0" distL="114300" distR="114300" simplePos="0" relativeHeight="251669504" behindDoc="0" locked="0" layoutInCell="1" allowOverlap="1" wp14:anchorId="5743D38B" wp14:editId="5FD8D804">
            <wp:simplePos x="0" y="0"/>
            <wp:positionH relativeFrom="column">
              <wp:posOffset>4068460</wp:posOffset>
            </wp:positionH>
            <wp:positionV relativeFrom="paragraph">
              <wp:posOffset>2699210</wp:posOffset>
            </wp:positionV>
            <wp:extent cx="1536970" cy="2982107"/>
            <wp:effectExtent l="0" t="0" r="6350" b="8890"/>
            <wp:wrapSquare wrapText="bothSides"/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240" cy="2982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C3E" w:rsidRPr="00C83119">
        <w:rPr>
          <w:noProof/>
        </w:rPr>
        <w:drawing>
          <wp:anchor distT="0" distB="0" distL="114300" distR="114300" simplePos="0" relativeHeight="251667456" behindDoc="0" locked="0" layoutInCell="1" allowOverlap="1" wp14:anchorId="6E366585" wp14:editId="1F52434A">
            <wp:simplePos x="0" y="0"/>
            <wp:positionH relativeFrom="column">
              <wp:posOffset>3223895</wp:posOffset>
            </wp:positionH>
            <wp:positionV relativeFrom="paragraph">
              <wp:posOffset>140335</wp:posOffset>
            </wp:positionV>
            <wp:extent cx="3324225" cy="2305050"/>
            <wp:effectExtent l="0" t="0" r="9525" b="0"/>
            <wp:wrapSquare wrapText="bothSides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C91">
        <w:t xml:space="preserve">Baza obecnie posiada 11 widoków, część z nich jest wykorzystywana bezpośrednio </w:t>
      </w:r>
      <w:r w:rsidR="00C83119">
        <w:t xml:space="preserve">w celu odpowiedzenia na zapytanie klienta. Pozostałe są pomocniczymi widokami wykorzystywanymi w procedurach, funkcjach itd. Wszystkie widoki skupiają się na zebraniu informacji z wielu tabel na temat konkretnego zagadnienia. Nazwy są intuicyjne, łatwo domyślić się </w:t>
      </w:r>
      <w:r>
        <w:t>przeznaczenia</w:t>
      </w:r>
      <w:r w:rsidR="00C83119">
        <w:t xml:space="preserve"> </w:t>
      </w:r>
      <w:r>
        <w:t>danego</w:t>
      </w:r>
      <w:r w:rsidR="00C83119">
        <w:t xml:space="preserve"> widok</w:t>
      </w:r>
      <w:r>
        <w:t>u</w:t>
      </w:r>
      <w:r w:rsidR="00C83119">
        <w:t>. Przykładowo widok o nazwie „</w:t>
      </w:r>
      <w:proofErr w:type="spellStart"/>
      <w:r w:rsidR="00C83119">
        <w:t>SavingAccountsToUpdate</w:t>
      </w:r>
      <w:proofErr w:type="spellEnd"/>
      <w:r w:rsidR="00C83119">
        <w:t>” służy zebraniu kont oszczędnościowych, których termin przyznania należności z oprocentowania wypada na aktualną datę. Z kolei „</w:t>
      </w:r>
      <w:proofErr w:type="spellStart"/>
      <w:r w:rsidR="00C83119">
        <w:t>CardDetails</w:t>
      </w:r>
      <w:proofErr w:type="spellEnd"/>
      <w:r w:rsidR="00C83119">
        <w:t xml:space="preserve">” gromadzi informacje </w:t>
      </w:r>
      <w:r w:rsidR="00EF7F6B">
        <w:br/>
      </w:r>
      <w:r w:rsidR="00C83119">
        <w:t>o operacjach dokonanych kartą (tj. wpłaty, wypłaty oraz transakcje) i wyświetla je w formacie: numer karty,</w:t>
      </w:r>
      <w:r w:rsidR="00F33C3E">
        <w:t xml:space="preserve"> kwota, data, rodzaj operacji. </w:t>
      </w:r>
    </w:p>
    <w:p w14:paraId="4281C3E1" w14:textId="002A48CE" w:rsidR="007E47F8" w:rsidRDefault="007E47F8" w:rsidP="004E599C">
      <w:pPr>
        <w:pStyle w:val="Nagwek1"/>
      </w:pPr>
      <w:bookmarkStart w:id="10" w:name="_Toc124604092"/>
      <w:r w:rsidRPr="007E47F8">
        <w:t>OPIS PROCEDUR SKŁADOWANYCH</w:t>
      </w:r>
      <w:bookmarkEnd w:id="10"/>
    </w:p>
    <w:p w14:paraId="38F549F7" w14:textId="2306AF56" w:rsidR="00DE3213" w:rsidRPr="00DE3213" w:rsidRDefault="009257E9" w:rsidP="00DE3213">
      <w:r>
        <w:t>Utworzonych</w:t>
      </w:r>
      <w:r w:rsidR="00376784">
        <w:t xml:space="preserve"> zostało 20 procedur składowanych odpowiadających za dodawanie nowych </w:t>
      </w:r>
      <w:r w:rsidR="00C7102E">
        <w:t>klientów, kont, kart itd., utworzenie nowych przelewów różnego rodzaju</w:t>
      </w:r>
      <w:r w:rsidR="008B70D2">
        <w:t>, transakcji</w:t>
      </w:r>
      <w:r w:rsidR="00C7102E">
        <w:t xml:space="preserve">, </w:t>
      </w:r>
      <w:r w:rsidR="008B70D2">
        <w:t xml:space="preserve">zmianę limitów kart, dezaktywację kont </w:t>
      </w:r>
      <w:r w:rsidR="00C7102E">
        <w:t xml:space="preserve">oraz </w:t>
      </w:r>
      <w:r w:rsidR="00376784">
        <w:t xml:space="preserve"> </w:t>
      </w:r>
      <w:r w:rsidR="008B70D2">
        <w:t>tworzenie raportów</w:t>
      </w:r>
      <w:r w:rsidR="00376784">
        <w:t xml:space="preserve">. Część z nich bazuje </w:t>
      </w:r>
      <w:r w:rsidR="00C7102E">
        <w:t xml:space="preserve">na utworzonych widokach. </w:t>
      </w:r>
      <w:r w:rsidR="008B70D2">
        <w:t xml:space="preserve">Procedury weryfikują czy dane spełniają </w:t>
      </w:r>
      <w:r w:rsidR="00003039">
        <w:t xml:space="preserve">narzucone wymagania. Przykładowe z nich to: </w:t>
      </w:r>
      <w:r w:rsidR="00533F47">
        <w:t xml:space="preserve">nowy klient musi mieć ukończone 16 lat, hasło przy tworzeniu nowego konta musi mieć przynajmniej 20 znaków, </w:t>
      </w:r>
      <w:r w:rsidR="0003508F">
        <w:t>PIN</w:t>
      </w:r>
      <w:r w:rsidR="00533F47">
        <w:t xml:space="preserve"> 4 cyfry</w:t>
      </w:r>
      <w:r w:rsidR="00003039">
        <w:t>, wartości przelewów nie mogą być ujemne, a konta z których przelewy są wysyłane nie mogą być zamknięte i posiadać odpowiednią ilość pieniędzy itd.</w:t>
      </w:r>
      <w:r w:rsidR="00533F47">
        <w:t xml:space="preserve"> </w:t>
      </w:r>
      <w:r w:rsidR="00C7102E">
        <w:t xml:space="preserve">Dodatkowo procedury </w:t>
      </w:r>
      <w:r w:rsidR="00C56A16">
        <w:t>„</w:t>
      </w:r>
      <w:proofErr w:type="spellStart"/>
      <w:r w:rsidR="00C56A16" w:rsidRPr="00C56A16">
        <w:t>createBackup</w:t>
      </w:r>
      <w:proofErr w:type="spellEnd"/>
      <w:r w:rsidR="00C56A16">
        <w:t>”</w:t>
      </w:r>
      <w:r w:rsidR="00C56A16">
        <w:t xml:space="preserve">, </w:t>
      </w:r>
      <w:r w:rsidR="00C7102E">
        <w:t>„</w:t>
      </w:r>
      <w:proofErr w:type="spellStart"/>
      <w:r w:rsidR="00C7102E">
        <w:t>checkLoans</w:t>
      </w:r>
      <w:proofErr w:type="spellEnd"/>
      <w:r w:rsidR="00C7102E">
        <w:t xml:space="preserve">”, </w:t>
      </w:r>
      <w:r w:rsidR="00C7102E">
        <w:t>„</w:t>
      </w:r>
      <w:proofErr w:type="spellStart"/>
      <w:r w:rsidR="00C7102E">
        <w:t>check</w:t>
      </w:r>
      <w:r w:rsidR="00C7102E">
        <w:t>SavingAccounts</w:t>
      </w:r>
      <w:proofErr w:type="spellEnd"/>
      <w:r w:rsidR="00C7102E">
        <w:t>”</w:t>
      </w:r>
      <w:r w:rsidR="00C7102E">
        <w:t xml:space="preserve"> i „</w:t>
      </w:r>
      <w:proofErr w:type="spellStart"/>
      <w:r w:rsidR="00C7102E" w:rsidRPr="00C7102E">
        <w:t>checkStandingOrders</w:t>
      </w:r>
      <w:proofErr w:type="spellEnd"/>
      <w:r w:rsidR="00C7102E">
        <w:t xml:space="preserve">” odpowiadają za </w:t>
      </w:r>
      <w:r w:rsidR="00C56A16">
        <w:t>wykonywanie cyklicznych operacji i tworzenie kopii zapasowych po przez automatyzację (</w:t>
      </w:r>
      <w:proofErr w:type="spellStart"/>
      <w:r w:rsidR="00C56A16" w:rsidRPr="00725B14">
        <w:t>Scheduled</w:t>
      </w:r>
      <w:proofErr w:type="spellEnd"/>
      <w:r w:rsidR="00C56A16" w:rsidRPr="00725B14">
        <w:t xml:space="preserve"> Jobs</w:t>
      </w:r>
      <w:r w:rsidR="00C56A16">
        <w:t>).</w:t>
      </w:r>
    </w:p>
    <w:p w14:paraId="519120CD" w14:textId="77777777" w:rsidR="00EF7F6B" w:rsidRDefault="00EF7F6B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bookmarkStart w:id="11" w:name="_Toc124604093"/>
      <w:r>
        <w:br w:type="page"/>
      </w:r>
    </w:p>
    <w:p w14:paraId="6430C12C" w14:textId="08FF9F5B" w:rsidR="007E47F8" w:rsidRDefault="007E47F8" w:rsidP="004E599C">
      <w:pPr>
        <w:pStyle w:val="Nagwek1"/>
      </w:pPr>
      <w:r w:rsidRPr="007E47F8">
        <w:lastRenderedPageBreak/>
        <w:t>OPIS FUNKCJI</w:t>
      </w:r>
      <w:bookmarkEnd w:id="11"/>
    </w:p>
    <w:p w14:paraId="70B0057C" w14:textId="58D9F125" w:rsidR="00DB2B58" w:rsidRPr="00DB2B58" w:rsidRDefault="00E05AAF" w:rsidP="00376784">
      <w:pPr>
        <w:jc w:val="both"/>
      </w:pPr>
      <w:r>
        <w:t xml:space="preserve">Baza obecnie posiada 16 funkcji, w tym 13 funkcji zwracających tablice i 3 zwracające wartości skalarne. Podobnie jak </w:t>
      </w:r>
      <w:r w:rsidR="00EF7F6B">
        <w:br/>
      </w:r>
      <w:r>
        <w:t xml:space="preserve">w przypadku widoków nie wszystkie są wykorzystywane bezpośrednio w odpowiedzi na zapytanie użytkownika. Większość funkcji tablicowych służy zwracania zestawu danych konkretnie pod danego klienta, placówkę, kartę itp. Sprawia to, że późniejsze wykorzystanie takiej funkcji jest dużo szybsze </w:t>
      </w:r>
      <w:r w:rsidR="00EF7F6B">
        <w:br/>
      </w:r>
      <w:r>
        <w:t xml:space="preserve">i prostsze od wykonania podzapytania z dodatkowym warunkiem. </w:t>
      </w:r>
      <w:r w:rsidR="00EF7F6B">
        <w:t>Przykładowo funkcja „</w:t>
      </w:r>
      <w:proofErr w:type="spellStart"/>
      <w:r w:rsidR="00EF7F6B">
        <w:t>AccountOperationsByMonth</w:t>
      </w:r>
      <w:proofErr w:type="spellEnd"/>
      <w:r w:rsidR="00EF7F6B">
        <w:t xml:space="preserve">” przyjmuje numer konta i zwraca tablicę prezentujące liczbę operacji danego konta na przestrzeni miesięcy w formacie: miesiąc, rok, liczba </w:t>
      </w:r>
      <w:r w:rsidR="00EF7F6B" w:rsidRPr="00E05AAF">
        <w:rPr>
          <w:noProof/>
        </w:rPr>
        <w:drawing>
          <wp:anchor distT="0" distB="0" distL="114300" distR="114300" simplePos="0" relativeHeight="251668480" behindDoc="0" locked="0" layoutInCell="1" allowOverlap="1" wp14:anchorId="5AC2F007" wp14:editId="268A8FFE">
            <wp:simplePos x="0" y="0"/>
            <wp:positionH relativeFrom="column">
              <wp:posOffset>3795395</wp:posOffset>
            </wp:positionH>
            <wp:positionV relativeFrom="paragraph">
              <wp:posOffset>0</wp:posOffset>
            </wp:positionV>
            <wp:extent cx="2667635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441" y="21531"/>
                <wp:lineTo x="21441" y="0"/>
                <wp:lineTo x="0" y="0"/>
              </wp:wrapPolygon>
            </wp:wrapThrough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F6B">
        <w:t>operacji. Z kolei funkcje skalarne wykorzystywane są przykładowo podczas procesu logowania</w:t>
      </w:r>
      <w:r w:rsidR="00376784">
        <w:t xml:space="preserve"> </w:t>
      </w:r>
      <w:r w:rsidR="00EF7F6B">
        <w:t>w aplikacji klienckiej. Funkcja „</w:t>
      </w:r>
      <w:proofErr w:type="spellStart"/>
      <w:r w:rsidR="00EF7F6B">
        <w:t>IfAccountExists</w:t>
      </w:r>
      <w:proofErr w:type="spellEnd"/>
      <w:r w:rsidR="00EF7F6B">
        <w:t>” zwraca wartość typu bit, w zależności czy podany numer konta faktycznie istnieje w naszej bazie, a funkcja „</w:t>
      </w:r>
      <w:proofErr w:type="spellStart"/>
      <w:r w:rsidR="00EF7F6B">
        <w:t>GetPassword</w:t>
      </w:r>
      <w:proofErr w:type="spellEnd"/>
      <w:r w:rsidR="00EF7F6B">
        <w:t xml:space="preserve">” zwyczajnie zwraca hasło w postaci NVARCHAR dla podanego numeru konta. </w:t>
      </w:r>
    </w:p>
    <w:p w14:paraId="2AB9D119" w14:textId="04F1CCB4" w:rsidR="00763265" w:rsidRDefault="007E47F8" w:rsidP="0033572E">
      <w:pPr>
        <w:pStyle w:val="Nagwek1"/>
        <w:spacing w:line="360" w:lineRule="auto"/>
      </w:pPr>
      <w:bookmarkStart w:id="12" w:name="_Toc124604094"/>
      <w:r w:rsidRPr="007E47F8">
        <w:t>OPIS WYZWALACZY</w:t>
      </w:r>
      <w:bookmarkEnd w:id="12"/>
    </w:p>
    <w:p w14:paraId="4B46D3BB" w14:textId="562871F9" w:rsidR="00DB2B58" w:rsidRDefault="00955D73" w:rsidP="00376784">
      <w:pPr>
        <w:jc w:val="both"/>
      </w:pPr>
      <w:r>
        <w:t xml:space="preserve">Po nastąpieniu </w:t>
      </w:r>
      <w:r w:rsidR="00DB2B58">
        <w:t xml:space="preserve">operacji </w:t>
      </w:r>
      <w:r>
        <w:t xml:space="preserve">takich jak </w:t>
      </w:r>
      <w:r w:rsidR="00DB2B58">
        <w:t xml:space="preserve">wpłaty, wypłaty, płatności kartą przelewu z konto na konto, przelewu na numer telefonu </w:t>
      </w:r>
      <w:r>
        <w:t xml:space="preserve">konieczne jest natychmiastowe zapewnienie spójności </w:t>
      </w:r>
      <w:r w:rsidR="0033572E">
        <w:t>bazy po przez zaktualizowanie stanu kont nadawców, odbiorców bądź bankomatów. Jeżeli przelew zachodzi pomiędzy klientem naszego banku oraz banku zewnętrznego, aktualizację konta zewnętrznego pomijamy.</w:t>
      </w:r>
      <w:r>
        <w:t xml:space="preserve">  </w:t>
      </w:r>
      <w:r w:rsidR="0033572E">
        <w:t>Jeżeli klient zaciągnie kredyt na jego konto przesyłana jest kwota, którą pożyczył.</w:t>
      </w:r>
    </w:p>
    <w:p w14:paraId="3B72D8DE" w14:textId="6ECE5F47" w:rsidR="00955D73" w:rsidRDefault="00955D73" w:rsidP="00376784">
      <w:pPr>
        <w:jc w:val="both"/>
      </w:pPr>
      <w:r>
        <w:t xml:space="preserve">Przykładowe wyzwalacze dla </w:t>
      </w:r>
      <w:r w:rsidR="0033572E">
        <w:t xml:space="preserve">operacji </w:t>
      </w:r>
      <w:r>
        <w:t xml:space="preserve">przelewu </w:t>
      </w:r>
      <w:r w:rsidR="0033572E">
        <w:t xml:space="preserve">z konto na konto </w:t>
      </w:r>
      <w:r>
        <w:t>i utworzenia kredytu:</w:t>
      </w:r>
    </w:p>
    <w:tbl>
      <w:tblPr>
        <w:tblStyle w:val="Tabela-Siatka"/>
        <w:tblW w:w="9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4359"/>
      </w:tblGrid>
      <w:tr w:rsidR="00955D73" w14:paraId="40F0D517" w14:textId="77777777" w:rsidTr="00955D73">
        <w:trPr>
          <w:trHeight w:val="3531"/>
        </w:trPr>
        <w:tc>
          <w:tcPr>
            <w:tcW w:w="5024" w:type="dxa"/>
          </w:tcPr>
          <w:p w14:paraId="4FBFAD62" w14:textId="0E69B143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07C2171C" wp14:editId="72E25ABD">
                  <wp:extent cx="3221778" cy="2282343"/>
                  <wp:effectExtent l="0" t="0" r="0" b="381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94" cy="229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076B7840" w14:textId="39390318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5B389386" wp14:editId="1A45B293">
                  <wp:extent cx="2631236" cy="1393546"/>
                  <wp:effectExtent l="0" t="0" r="0" b="0"/>
                  <wp:docPr id="14" name="Obraz 14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14" descr="Obraz zawierający tekst&#10;&#10;Opis wygenerowany automatyczni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73" cy="140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34263" w14:textId="77777777" w:rsidR="00955D73" w:rsidRPr="00DB2B58" w:rsidRDefault="00955D73" w:rsidP="00DB2B58"/>
    <w:p w14:paraId="5546663A" w14:textId="3DDBFE22" w:rsidR="00725B14" w:rsidRPr="00725B14" w:rsidRDefault="00955D73" w:rsidP="00725B14">
      <w:r w:rsidRPr="00955D73">
        <w:rPr>
          <w:noProof/>
        </w:rPr>
        <w:t xml:space="preserve"> </w:t>
      </w:r>
    </w:p>
    <w:p w14:paraId="38C12C87" w14:textId="35C5FAC4" w:rsidR="007E47F8" w:rsidRDefault="007E47F8" w:rsidP="004E599C">
      <w:pPr>
        <w:pStyle w:val="Nagwek1"/>
      </w:pPr>
      <w:bookmarkStart w:id="13" w:name="_Toc124604095"/>
      <w:r w:rsidRPr="007E47F8">
        <w:t>TYPOWE ZAPYTANIA</w:t>
      </w:r>
      <w:bookmarkEnd w:id="13"/>
    </w:p>
    <w:p w14:paraId="604568E7" w14:textId="5C8CAFB9" w:rsidR="000D01E5" w:rsidRPr="000D01E5" w:rsidRDefault="000D01E5" w:rsidP="000D01E5">
      <w:r>
        <w:t>Zestawienie typowych zapytań użytkownika: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D01E5" w14:paraId="7838F6F4" w14:textId="77777777" w:rsidTr="000D01E5">
        <w:tc>
          <w:tcPr>
            <w:tcW w:w="2265" w:type="dxa"/>
          </w:tcPr>
          <w:p w14:paraId="5132E9FB" w14:textId="77777777" w:rsidR="000D01E5" w:rsidRDefault="000D01E5" w:rsidP="00376784"/>
        </w:tc>
        <w:tc>
          <w:tcPr>
            <w:tcW w:w="2265" w:type="dxa"/>
          </w:tcPr>
          <w:p w14:paraId="2E2125B5" w14:textId="77777777" w:rsidR="000D01E5" w:rsidRDefault="000D01E5" w:rsidP="00376784"/>
        </w:tc>
        <w:tc>
          <w:tcPr>
            <w:tcW w:w="2265" w:type="dxa"/>
          </w:tcPr>
          <w:p w14:paraId="2947143B" w14:textId="7E5215F4" w:rsidR="000D01E5" w:rsidRDefault="000D01E5" w:rsidP="00376784"/>
        </w:tc>
        <w:tc>
          <w:tcPr>
            <w:tcW w:w="2265" w:type="dxa"/>
          </w:tcPr>
          <w:p w14:paraId="26DFF14E" w14:textId="77777777" w:rsidR="000D01E5" w:rsidRDefault="000D01E5" w:rsidP="00376784"/>
        </w:tc>
      </w:tr>
      <w:tr w:rsidR="000D01E5" w14:paraId="513994C4" w14:textId="77777777" w:rsidTr="000D01E5">
        <w:tc>
          <w:tcPr>
            <w:tcW w:w="2265" w:type="dxa"/>
          </w:tcPr>
          <w:p w14:paraId="3C66E2A1" w14:textId="77777777" w:rsidR="000D01E5" w:rsidRDefault="000D01E5" w:rsidP="00376784"/>
        </w:tc>
        <w:tc>
          <w:tcPr>
            <w:tcW w:w="2265" w:type="dxa"/>
          </w:tcPr>
          <w:p w14:paraId="2F4D050D" w14:textId="77777777" w:rsidR="000D01E5" w:rsidRDefault="000D01E5" w:rsidP="00376784"/>
        </w:tc>
        <w:tc>
          <w:tcPr>
            <w:tcW w:w="2265" w:type="dxa"/>
          </w:tcPr>
          <w:p w14:paraId="52111B38" w14:textId="48B0522B" w:rsidR="000D01E5" w:rsidRDefault="000D01E5" w:rsidP="00376784"/>
        </w:tc>
        <w:tc>
          <w:tcPr>
            <w:tcW w:w="2265" w:type="dxa"/>
          </w:tcPr>
          <w:p w14:paraId="754E2049" w14:textId="77777777" w:rsidR="000D01E5" w:rsidRDefault="000D01E5" w:rsidP="00376784"/>
        </w:tc>
      </w:tr>
      <w:tr w:rsidR="000D01E5" w14:paraId="4E67A2F0" w14:textId="77777777" w:rsidTr="000D01E5">
        <w:tc>
          <w:tcPr>
            <w:tcW w:w="2265" w:type="dxa"/>
          </w:tcPr>
          <w:p w14:paraId="290D13F9" w14:textId="77777777" w:rsidR="000D01E5" w:rsidRDefault="000D01E5" w:rsidP="00376784"/>
        </w:tc>
        <w:tc>
          <w:tcPr>
            <w:tcW w:w="2265" w:type="dxa"/>
          </w:tcPr>
          <w:p w14:paraId="5CFFEE77" w14:textId="77777777" w:rsidR="000D01E5" w:rsidRDefault="000D01E5" w:rsidP="00376784"/>
        </w:tc>
        <w:tc>
          <w:tcPr>
            <w:tcW w:w="2265" w:type="dxa"/>
          </w:tcPr>
          <w:p w14:paraId="75C3F917" w14:textId="38C79DDD" w:rsidR="000D01E5" w:rsidRDefault="000D01E5" w:rsidP="00376784"/>
        </w:tc>
        <w:tc>
          <w:tcPr>
            <w:tcW w:w="2265" w:type="dxa"/>
          </w:tcPr>
          <w:p w14:paraId="7A37EC0D" w14:textId="77777777" w:rsidR="000D01E5" w:rsidRDefault="000D01E5" w:rsidP="00376784"/>
        </w:tc>
      </w:tr>
      <w:tr w:rsidR="000D01E5" w14:paraId="4546EE17" w14:textId="77777777" w:rsidTr="000D01E5">
        <w:tc>
          <w:tcPr>
            <w:tcW w:w="2265" w:type="dxa"/>
          </w:tcPr>
          <w:p w14:paraId="78E2A089" w14:textId="77777777" w:rsidR="000D01E5" w:rsidRDefault="000D01E5" w:rsidP="00376784"/>
        </w:tc>
        <w:tc>
          <w:tcPr>
            <w:tcW w:w="2265" w:type="dxa"/>
          </w:tcPr>
          <w:p w14:paraId="100D103A" w14:textId="77777777" w:rsidR="000D01E5" w:rsidRDefault="000D01E5" w:rsidP="00376784"/>
        </w:tc>
        <w:tc>
          <w:tcPr>
            <w:tcW w:w="2265" w:type="dxa"/>
          </w:tcPr>
          <w:p w14:paraId="29358F52" w14:textId="616C3A7F" w:rsidR="000D01E5" w:rsidRDefault="000D01E5" w:rsidP="00376784"/>
        </w:tc>
        <w:tc>
          <w:tcPr>
            <w:tcW w:w="2265" w:type="dxa"/>
          </w:tcPr>
          <w:p w14:paraId="06C817D5" w14:textId="77777777" w:rsidR="000D01E5" w:rsidRDefault="000D01E5" w:rsidP="00376784"/>
        </w:tc>
      </w:tr>
      <w:tr w:rsidR="000D01E5" w14:paraId="5E09528F" w14:textId="77777777" w:rsidTr="000D01E5">
        <w:tc>
          <w:tcPr>
            <w:tcW w:w="2265" w:type="dxa"/>
          </w:tcPr>
          <w:p w14:paraId="4D28CC89" w14:textId="77777777" w:rsidR="000D01E5" w:rsidRDefault="000D01E5" w:rsidP="00376784"/>
        </w:tc>
        <w:tc>
          <w:tcPr>
            <w:tcW w:w="2265" w:type="dxa"/>
          </w:tcPr>
          <w:p w14:paraId="4F579EF1" w14:textId="77777777" w:rsidR="000D01E5" w:rsidRDefault="000D01E5" w:rsidP="00376784"/>
        </w:tc>
        <w:tc>
          <w:tcPr>
            <w:tcW w:w="2265" w:type="dxa"/>
          </w:tcPr>
          <w:p w14:paraId="313B77FD" w14:textId="60343EBC" w:rsidR="000D01E5" w:rsidRDefault="000D01E5" w:rsidP="00376784"/>
        </w:tc>
        <w:tc>
          <w:tcPr>
            <w:tcW w:w="2265" w:type="dxa"/>
          </w:tcPr>
          <w:p w14:paraId="5177050B" w14:textId="77777777" w:rsidR="000D01E5" w:rsidRDefault="000D01E5" w:rsidP="00376784"/>
        </w:tc>
      </w:tr>
      <w:tr w:rsidR="000D01E5" w14:paraId="53A8C0F8" w14:textId="77777777" w:rsidTr="000D01E5">
        <w:tc>
          <w:tcPr>
            <w:tcW w:w="2265" w:type="dxa"/>
          </w:tcPr>
          <w:p w14:paraId="26B11071" w14:textId="77777777" w:rsidR="000D01E5" w:rsidRDefault="000D01E5" w:rsidP="00376784"/>
        </w:tc>
        <w:tc>
          <w:tcPr>
            <w:tcW w:w="2265" w:type="dxa"/>
          </w:tcPr>
          <w:p w14:paraId="202E3DEA" w14:textId="77777777" w:rsidR="000D01E5" w:rsidRDefault="000D01E5" w:rsidP="00376784"/>
        </w:tc>
        <w:tc>
          <w:tcPr>
            <w:tcW w:w="2265" w:type="dxa"/>
          </w:tcPr>
          <w:p w14:paraId="71D08661" w14:textId="6F796BEC" w:rsidR="000D01E5" w:rsidRDefault="000D01E5" w:rsidP="00376784"/>
        </w:tc>
        <w:tc>
          <w:tcPr>
            <w:tcW w:w="2265" w:type="dxa"/>
          </w:tcPr>
          <w:p w14:paraId="67C03471" w14:textId="77777777" w:rsidR="000D01E5" w:rsidRDefault="000D01E5" w:rsidP="00376784"/>
        </w:tc>
      </w:tr>
      <w:tr w:rsidR="000D01E5" w14:paraId="297AA7BB" w14:textId="77777777" w:rsidTr="000D01E5">
        <w:tc>
          <w:tcPr>
            <w:tcW w:w="2265" w:type="dxa"/>
          </w:tcPr>
          <w:p w14:paraId="0BFFD5D8" w14:textId="77777777" w:rsidR="000D01E5" w:rsidRDefault="000D01E5" w:rsidP="00376784"/>
        </w:tc>
        <w:tc>
          <w:tcPr>
            <w:tcW w:w="2265" w:type="dxa"/>
          </w:tcPr>
          <w:p w14:paraId="7DC2F5E3" w14:textId="77777777" w:rsidR="000D01E5" w:rsidRDefault="000D01E5" w:rsidP="00376784"/>
        </w:tc>
        <w:tc>
          <w:tcPr>
            <w:tcW w:w="2265" w:type="dxa"/>
          </w:tcPr>
          <w:p w14:paraId="70BB7A96" w14:textId="2909F32E" w:rsidR="000D01E5" w:rsidRDefault="000D01E5" w:rsidP="00376784"/>
        </w:tc>
        <w:tc>
          <w:tcPr>
            <w:tcW w:w="2265" w:type="dxa"/>
          </w:tcPr>
          <w:p w14:paraId="635AB265" w14:textId="77777777" w:rsidR="000D01E5" w:rsidRDefault="000D01E5" w:rsidP="00376784"/>
        </w:tc>
      </w:tr>
      <w:tr w:rsidR="000D01E5" w14:paraId="158471A3" w14:textId="77777777" w:rsidTr="000D01E5">
        <w:tc>
          <w:tcPr>
            <w:tcW w:w="2265" w:type="dxa"/>
          </w:tcPr>
          <w:p w14:paraId="61817F02" w14:textId="77777777" w:rsidR="000D01E5" w:rsidRDefault="000D01E5" w:rsidP="00376784"/>
        </w:tc>
        <w:tc>
          <w:tcPr>
            <w:tcW w:w="2265" w:type="dxa"/>
          </w:tcPr>
          <w:p w14:paraId="6CC38E81" w14:textId="77777777" w:rsidR="000D01E5" w:rsidRDefault="000D01E5" w:rsidP="00376784"/>
        </w:tc>
        <w:tc>
          <w:tcPr>
            <w:tcW w:w="2265" w:type="dxa"/>
          </w:tcPr>
          <w:p w14:paraId="3FF253E8" w14:textId="3B5FFEED" w:rsidR="000D01E5" w:rsidRDefault="000D01E5" w:rsidP="00376784"/>
        </w:tc>
        <w:tc>
          <w:tcPr>
            <w:tcW w:w="2265" w:type="dxa"/>
          </w:tcPr>
          <w:p w14:paraId="4E89BF80" w14:textId="77777777" w:rsidR="000D01E5" w:rsidRDefault="000D01E5" w:rsidP="00376784"/>
        </w:tc>
      </w:tr>
    </w:tbl>
    <w:p w14:paraId="29E6199F" w14:textId="770ACCD7" w:rsidR="000D01E5" w:rsidRDefault="000D01E5" w:rsidP="000D01E5">
      <w:r>
        <w:t xml:space="preserve">Zestawienie typowych zapytań </w:t>
      </w:r>
      <w:r>
        <w:t>administratora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0D01E5" w14:paraId="156867DB" w14:textId="77777777" w:rsidTr="000D01E5">
        <w:tc>
          <w:tcPr>
            <w:tcW w:w="2265" w:type="dxa"/>
          </w:tcPr>
          <w:p w14:paraId="291ABFBB" w14:textId="77777777" w:rsidR="000D01E5" w:rsidRDefault="000D01E5" w:rsidP="000D01E5"/>
        </w:tc>
        <w:tc>
          <w:tcPr>
            <w:tcW w:w="2265" w:type="dxa"/>
          </w:tcPr>
          <w:p w14:paraId="023A2208" w14:textId="77777777" w:rsidR="000D01E5" w:rsidRDefault="000D01E5" w:rsidP="000D01E5"/>
        </w:tc>
        <w:tc>
          <w:tcPr>
            <w:tcW w:w="2265" w:type="dxa"/>
          </w:tcPr>
          <w:p w14:paraId="0B38501F" w14:textId="77777777" w:rsidR="000D01E5" w:rsidRDefault="000D01E5" w:rsidP="000D01E5"/>
        </w:tc>
        <w:tc>
          <w:tcPr>
            <w:tcW w:w="2265" w:type="dxa"/>
          </w:tcPr>
          <w:p w14:paraId="0A66661F" w14:textId="77777777" w:rsidR="000D01E5" w:rsidRDefault="000D01E5" w:rsidP="000D01E5"/>
        </w:tc>
      </w:tr>
      <w:tr w:rsidR="000D01E5" w14:paraId="114C4AFB" w14:textId="77777777" w:rsidTr="000D01E5">
        <w:tc>
          <w:tcPr>
            <w:tcW w:w="2265" w:type="dxa"/>
          </w:tcPr>
          <w:p w14:paraId="6164F468" w14:textId="77777777" w:rsidR="000D01E5" w:rsidRDefault="000D01E5" w:rsidP="000D01E5"/>
        </w:tc>
        <w:tc>
          <w:tcPr>
            <w:tcW w:w="2265" w:type="dxa"/>
          </w:tcPr>
          <w:p w14:paraId="79012766" w14:textId="77777777" w:rsidR="000D01E5" w:rsidRDefault="000D01E5" w:rsidP="000D01E5"/>
        </w:tc>
        <w:tc>
          <w:tcPr>
            <w:tcW w:w="2265" w:type="dxa"/>
          </w:tcPr>
          <w:p w14:paraId="3C516A4B" w14:textId="77777777" w:rsidR="000D01E5" w:rsidRDefault="000D01E5" w:rsidP="000D01E5"/>
        </w:tc>
        <w:tc>
          <w:tcPr>
            <w:tcW w:w="2265" w:type="dxa"/>
          </w:tcPr>
          <w:p w14:paraId="1A678B00" w14:textId="77777777" w:rsidR="000D01E5" w:rsidRDefault="000D01E5" w:rsidP="000D01E5"/>
        </w:tc>
      </w:tr>
    </w:tbl>
    <w:p w14:paraId="746151D5" w14:textId="77777777" w:rsidR="000D01E5" w:rsidRPr="000D01E5" w:rsidRDefault="000D01E5" w:rsidP="000D01E5"/>
    <w:p w14:paraId="2BC68873" w14:textId="500BE33A" w:rsidR="00376784" w:rsidRPr="00376784" w:rsidRDefault="00376784" w:rsidP="00376784"/>
    <w:p w14:paraId="057D225B" w14:textId="5A7ACF51" w:rsidR="00FA6834" w:rsidRDefault="00DB2B58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DB2B58">
        <w:t xml:space="preserve">  </w:t>
      </w:r>
      <w:r w:rsidRPr="00DB2B58">
        <w:rPr>
          <w:noProof/>
        </w:rPr>
        <w:drawing>
          <wp:inline distT="0" distB="0" distL="0" distR="0" wp14:anchorId="6538132C" wp14:editId="3344784B">
            <wp:extent cx="1868969" cy="325181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2458" cy="3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B2B58">
        <w:t xml:space="preserve"> </w:t>
      </w:r>
      <w:r w:rsidR="00FA6834">
        <w:br w:type="page"/>
      </w:r>
    </w:p>
    <w:p w14:paraId="6B5A1E16" w14:textId="77777777" w:rsidR="00755AE1" w:rsidRDefault="00755AE1" w:rsidP="0033572E">
      <w:pPr>
        <w:pStyle w:val="Nagwek1"/>
        <w:spacing w:line="360" w:lineRule="auto"/>
      </w:pPr>
      <w:bookmarkStart w:id="14" w:name="_Toc124604096"/>
      <w:r w:rsidRPr="007E47F8">
        <w:lastRenderedPageBreak/>
        <w:t xml:space="preserve">OPIS </w:t>
      </w:r>
      <w:r>
        <w:t>SCHEDULED JOBS</w:t>
      </w:r>
      <w:bookmarkEnd w:id="14"/>
    </w:p>
    <w:p w14:paraId="7B1BC0C6" w14:textId="77777777" w:rsidR="00A74C7E" w:rsidRDefault="00755AE1" w:rsidP="00DB2B58">
      <w:pPr>
        <w:jc w:val="both"/>
      </w:pPr>
      <w:proofErr w:type="spellStart"/>
      <w:r w:rsidRPr="00725B14">
        <w:t>Scheduled</w:t>
      </w:r>
      <w:proofErr w:type="spellEnd"/>
      <w:r w:rsidRPr="00725B14">
        <w:t xml:space="preserve"> Jobs to czynności wykonują</w:t>
      </w:r>
      <w:r>
        <w:t>ce się automatycznie względem ustalonego wcześniej planu (</w:t>
      </w:r>
      <w:proofErr w:type="spellStart"/>
      <w:r>
        <w:t>schedule</w:t>
      </w:r>
      <w:proofErr w:type="spellEnd"/>
      <w:r>
        <w:t>). W naszym projekcie istnieją 4 takie automatyczne procedury. Wiążę się to z koniecznością posiadania faktycznego serwera aktywnego całodobowo, aby Job Agent (menager automatycznych procedur) działał poprawnie</w:t>
      </w:r>
      <w:r w:rsidR="004D2947">
        <w:t xml:space="preserve">. </w:t>
      </w:r>
      <w:r>
        <w:t xml:space="preserve">Procedury wykonywane są zgodnie z dwoma planami:  </w:t>
      </w:r>
    </w:p>
    <w:p w14:paraId="7A72C9A5" w14:textId="43888603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dziennym – </w:t>
      </w:r>
      <w:r w:rsidR="00A74C7E">
        <w:t xml:space="preserve">procedury </w:t>
      </w:r>
      <w:r>
        <w:t>wykonywane każdego dnia o północy</w:t>
      </w:r>
      <w:r w:rsidR="00A74C7E">
        <w:t>,</w:t>
      </w:r>
    </w:p>
    <w:p w14:paraId="35399F60" w14:textId="27DAA56E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miesięcznym – </w:t>
      </w:r>
      <w:r w:rsidR="00A74C7E">
        <w:t xml:space="preserve">procedury </w:t>
      </w:r>
      <w:r>
        <w:t>wykonywan</w:t>
      </w:r>
      <w:r w:rsidR="00A74C7E">
        <w:t>e</w:t>
      </w:r>
      <w:r>
        <w:t xml:space="preserve"> każdego </w:t>
      </w:r>
      <w:r w:rsidR="00A74C7E">
        <w:t>pierwszego</w:t>
      </w:r>
      <w:r>
        <w:t xml:space="preserve"> dnia miesiąc</w:t>
      </w:r>
      <w:r w:rsidR="00A74C7E">
        <w:t>a</w:t>
      </w:r>
      <w:r>
        <w:t xml:space="preserve"> o północy. </w:t>
      </w:r>
    </w:p>
    <w:p w14:paraId="6A2B4D9E" w14:textId="77777777" w:rsidR="00A74C7E" w:rsidRDefault="00755AE1" w:rsidP="00DB2B58">
      <w:pPr>
        <w:jc w:val="both"/>
      </w:pPr>
      <w:r>
        <w:t xml:space="preserve">Obecnie obsługiwane </w:t>
      </w:r>
      <w:proofErr w:type="spellStart"/>
      <w:r w:rsidR="00A74C7E">
        <w:t>S</w:t>
      </w:r>
      <w:r>
        <w:t>cheduled</w:t>
      </w:r>
      <w:proofErr w:type="spellEnd"/>
      <w:r>
        <w:t xml:space="preserve"> </w:t>
      </w:r>
      <w:r w:rsidR="00A74C7E">
        <w:t>J</w:t>
      </w:r>
      <w:r>
        <w:t>obs to:</w:t>
      </w:r>
    </w:p>
    <w:p w14:paraId="3DAEC807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stałych zleceń,</w:t>
      </w:r>
    </w:p>
    <w:p w14:paraId="3465901B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naliczanie odsetek kont oszczędnościowych w postaci przelewu na to konto,</w:t>
      </w:r>
    </w:p>
    <w:p w14:paraId="65539F6E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uproszczone obsługiwanie kredytów (tj. usunięcie kwoty kredytu z konta w dniu jego zakończenia)</w:t>
      </w:r>
      <w:r w:rsidR="00A74C7E">
        <w:t>,</w:t>
      </w:r>
    </w:p>
    <w:p w14:paraId="32085EB9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regularnych kopii zapasowych bazy.</w:t>
      </w:r>
    </w:p>
    <w:p w14:paraId="4686D752" w14:textId="76AF8AD2" w:rsidR="00C96C52" w:rsidRDefault="00755AE1" w:rsidP="00DB2B58">
      <w:pPr>
        <w:jc w:val="both"/>
      </w:pPr>
      <w:r>
        <w:t>Poniżej przykład utworzenia schematów oraz procedury automatycznych backupów.</w:t>
      </w:r>
    </w:p>
    <w:tbl>
      <w:tblPr>
        <w:tblStyle w:val="Tabela-Siatka"/>
        <w:tblW w:w="11412" w:type="dxa"/>
        <w:tblInd w:w="-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5286"/>
      </w:tblGrid>
      <w:tr w:rsidR="00A74C7E" w14:paraId="45740A14" w14:textId="77777777" w:rsidTr="00D93540">
        <w:trPr>
          <w:trHeight w:val="4329"/>
        </w:trPr>
        <w:tc>
          <w:tcPr>
            <w:tcW w:w="6126" w:type="dxa"/>
          </w:tcPr>
          <w:p w14:paraId="555CFAE9" w14:textId="2BC48537" w:rsidR="00A74C7E" w:rsidRDefault="00A74C7E" w:rsidP="00755AE1">
            <w:r w:rsidRPr="00755AE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D3769DF" wp14:editId="768AC942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111</wp:posOffset>
                  </wp:positionV>
                  <wp:extent cx="3467100" cy="2240280"/>
                  <wp:effectExtent l="0" t="0" r="0" b="7620"/>
                  <wp:wrapSquare wrapText="bothSides"/>
                  <wp:docPr id="7" name="Obraz 7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 descr="Obraz zawierający tekst&#10;&#10;Opis wygenerowany automatyczni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6B12A5EB" w14:textId="4F4DB95C" w:rsidR="00A74C7E" w:rsidRDefault="00A74C7E" w:rsidP="00755AE1">
            <w:r w:rsidRPr="00763265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95FEDAD" wp14:editId="43FDB257">
                  <wp:simplePos x="0" y="0"/>
                  <wp:positionH relativeFrom="column">
                    <wp:posOffset>39398</wp:posOffset>
                  </wp:positionH>
                  <wp:positionV relativeFrom="page">
                    <wp:posOffset>0</wp:posOffset>
                  </wp:positionV>
                  <wp:extent cx="2846070" cy="247904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398" y="21412"/>
                      <wp:lineTo x="21398" y="0"/>
                      <wp:lineTo x="0" y="0"/>
                    </wp:wrapPolygon>
                  </wp:wrapTight>
                  <wp:docPr id="6" name="Obraz 6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 descr="Obraz zawierający tekst&#10;&#10;Opis wygenerowany automatyczni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C333BC" w14:textId="2B7D1EE6" w:rsidR="00F07FC6" w:rsidRDefault="007E47F8" w:rsidP="002D692F">
      <w:pPr>
        <w:pStyle w:val="Nagwek1"/>
        <w:spacing w:line="360" w:lineRule="auto"/>
      </w:pPr>
      <w:bookmarkStart w:id="15" w:name="_Toc124604097"/>
      <w:r w:rsidRPr="007E47F8">
        <w:t>STRATEGIE PIELĘGNACJI BAZY DANYCH (KOPIE ZAPASOWE)</w:t>
      </w:r>
      <w:bookmarkEnd w:id="15"/>
    </w:p>
    <w:tbl>
      <w:tblPr>
        <w:tblStyle w:val="Tabela-Siatka"/>
        <w:tblW w:w="10214" w:type="dxa"/>
        <w:tblInd w:w="-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36"/>
        <w:gridCol w:w="7560"/>
      </w:tblGrid>
      <w:tr w:rsidR="0033572E" w14:paraId="68B6451F" w14:textId="77777777" w:rsidTr="00285390">
        <w:trPr>
          <w:trHeight w:val="4100"/>
        </w:trPr>
        <w:tc>
          <w:tcPr>
            <w:tcW w:w="2418" w:type="dxa"/>
          </w:tcPr>
          <w:p w14:paraId="6071B0DF" w14:textId="0FF6D62D" w:rsidR="0033572E" w:rsidRPr="00A74C7E" w:rsidRDefault="0033572E" w:rsidP="00A74C7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834089" wp14:editId="454F867C">
                  <wp:extent cx="1533364" cy="24955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76" cy="249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9BF7F0D" w14:textId="261DCDEC" w:rsidR="0033572E" w:rsidRPr="00A74C7E" w:rsidRDefault="0033572E" w:rsidP="00A74C7E">
            <w:pPr>
              <w:jc w:val="both"/>
            </w:pPr>
          </w:p>
        </w:tc>
        <w:tc>
          <w:tcPr>
            <w:tcW w:w="7560" w:type="dxa"/>
          </w:tcPr>
          <w:p w14:paraId="45DC8653" w14:textId="4A8A6131" w:rsidR="0033572E" w:rsidRDefault="0033572E" w:rsidP="00A74C7E">
            <w:pPr>
              <w:jc w:val="both"/>
            </w:pPr>
            <w:r w:rsidRPr="00A74C7E">
              <w:t xml:space="preserve">Nasza baza posiada zaimplementowany system automatycznych comiesięcznych backupów. Backupy są wykonywane każdego pierwszego dnia miesiąca </w:t>
            </w:r>
            <w:r>
              <w:br/>
            </w:r>
            <w:r w:rsidRPr="00A74C7E">
              <w:t>(dokładny opis działania w p</w:t>
            </w:r>
            <w:r>
              <w:t>odp</w:t>
            </w:r>
            <w:r w:rsidRPr="00A74C7E">
              <w:t xml:space="preserve">unkcie </w:t>
            </w:r>
            <w:proofErr w:type="spellStart"/>
            <w:r w:rsidRPr="00A74C7E">
              <w:t>Scheduled</w:t>
            </w:r>
            <w:proofErr w:type="spellEnd"/>
            <w:r w:rsidRPr="00A74C7E">
              <w:t xml:space="preserve"> Jobs).</w:t>
            </w:r>
            <w:r>
              <w:br/>
            </w:r>
            <w:r w:rsidRPr="00A74C7E">
              <w:t>Kopie tworzone są w podanej lokalizacji, a w ich nazwie występuje data utworzenia. Backup można też wykonywać ręcznie w dowolnej chwili z poziomu panelu administratora.</w:t>
            </w:r>
          </w:p>
          <w:p w14:paraId="5D8ED521" w14:textId="77777777" w:rsidR="0033572E" w:rsidRDefault="0033572E" w:rsidP="00A74C7E">
            <w:pPr>
              <w:jc w:val="both"/>
            </w:pPr>
          </w:p>
          <w:p w14:paraId="30603DF6" w14:textId="323F6A44" w:rsidR="0033572E" w:rsidRDefault="0033572E" w:rsidP="00A74C7E">
            <w:pPr>
              <w:jc w:val="both"/>
              <w:rPr>
                <w:noProof/>
              </w:rPr>
            </w:pPr>
            <w:r w:rsidRPr="00A74C7E">
              <w:rPr>
                <w:noProof/>
              </w:rPr>
              <w:t xml:space="preserve"> </w:t>
            </w:r>
            <w:r w:rsidRPr="00FA6834">
              <w:rPr>
                <w:noProof/>
              </w:rPr>
              <w:drawing>
                <wp:inline distT="0" distB="0" distL="0" distR="0" wp14:anchorId="64002764" wp14:editId="58C726CD">
                  <wp:extent cx="4501410" cy="962108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37" cy="9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09AA8" w14:textId="77777777" w:rsidR="009257E9" w:rsidRDefault="009257E9" w:rsidP="009257E9">
      <w:pPr>
        <w:pStyle w:val="Nagwek1"/>
      </w:pPr>
    </w:p>
    <w:p w14:paraId="0FF5CEF0" w14:textId="5E5A9FC8" w:rsidR="00F07FC6" w:rsidRDefault="009257E9" w:rsidP="009257E9">
      <w:pPr>
        <w:pStyle w:val="Nagwek1"/>
        <w:spacing w:line="360" w:lineRule="auto"/>
      </w:pPr>
      <w:bookmarkStart w:id="16" w:name="_Toc124604098"/>
      <w:r w:rsidRPr="009257E9">
        <w:t>SKRYPT TWORZĄCY BAZĘ DANYCH</w:t>
      </w:r>
      <w:bookmarkEnd w:id="16"/>
    </w:p>
    <w:p w14:paraId="55B0ACDF" w14:textId="610CE736" w:rsidR="009739D2" w:rsidRPr="00001F4A" w:rsidRDefault="00AD3976" w:rsidP="009739D2">
      <w:pPr>
        <w:pStyle w:val="Nagwek3"/>
      </w:pPr>
      <w:bookmarkStart w:id="17" w:name="_Toc124604099"/>
      <w:r w:rsidRPr="00001F4A">
        <w:t>--</w:t>
      </w:r>
      <w:r w:rsidR="009739D2" w:rsidRPr="00001F4A">
        <w:t>Utworzenie tabel</w:t>
      </w:r>
      <w:bookmarkEnd w:id="17"/>
    </w:p>
    <w:p w14:paraId="6705428C" w14:textId="77777777" w:rsidR="009257E9" w:rsidRP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D6DA5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8206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1B7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98AC8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1F858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52836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87ED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5E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B38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62E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538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00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436AA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F33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56F76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76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0143E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971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AC6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F913A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744A4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1963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FCF72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26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[Password]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BB88C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57C0FF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7D5B5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26B0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09A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1B65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1908F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A11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[Limit]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0B800F" w14:textId="379DB4EA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[PIN] </w:t>
      </w:r>
      <w:r w:rsidR="00671C70"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671C70"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671C70"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671C70"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3C8B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5215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C92B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66D3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37FFC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BCB8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1E9D00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0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D33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824B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973FD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933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AE6E1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C3440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156CD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FCC1F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A80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03BE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A1968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C9F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66A0E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37043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A9DDC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E7B7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C3E3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DC48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50D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BE8A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C378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FB6D8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A4E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BE1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456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7F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F971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75C5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2390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5F2D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6F36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937A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E084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AD5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A1E7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F09E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B5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D6C30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056C6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1CFC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02D96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5B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297A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C64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6F6F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82A9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6310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3BB6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A91A7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6801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FFD2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343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4EF5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357D5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1669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F51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73926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C417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A37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4CE9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75AD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C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188E4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6AF4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500C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03B57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55AE4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0B08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06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EEE2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329FD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BB16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40DD1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6F53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D828F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A775B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C21D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8ACA3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D42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0A5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C4C6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B6A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43B9B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383A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20BA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7E1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C43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F4BE5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377D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0D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7C0B1C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0AAA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50C6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D92F0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EEA4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B8E3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CACE4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5984B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4630E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23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9F276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B87A8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9503" w14:textId="77777777" w:rsid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1480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5496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2146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9CA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301F7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303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172A1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B779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330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AAF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DDEA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A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02EC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702F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1414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924D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BCF25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A929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A9FB0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B438B1" w14:textId="579DC7F8" w:rsidR="009257E9" w:rsidRPr="00001F4A" w:rsidRDefault="009257E9" w:rsidP="00C12014">
      <w:pPr>
        <w:spacing w:after="0"/>
        <w:rPr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0D58BF" w14:textId="77777777" w:rsidR="00C12014" w:rsidRPr="00001F4A" w:rsidRDefault="00C12014" w:rsidP="00C12014">
      <w:pPr>
        <w:spacing w:after="0"/>
        <w:rPr>
          <w:lang w:val="en-US"/>
        </w:rPr>
      </w:pPr>
    </w:p>
    <w:p w14:paraId="212488EB" w14:textId="69414015" w:rsidR="009739D2" w:rsidRPr="00001F4A" w:rsidRDefault="00AD3976" w:rsidP="009739D2">
      <w:pPr>
        <w:pStyle w:val="Nagwek3"/>
        <w:rPr>
          <w:lang w:val="en-US"/>
        </w:rPr>
      </w:pPr>
      <w:bookmarkStart w:id="18" w:name="_Toc124604100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widoków</w:t>
      </w:r>
      <w:bookmarkEnd w:id="18"/>
      <w:proofErr w:type="spellEnd"/>
    </w:p>
    <w:p w14:paraId="32A0AB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D70E9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6B9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1FE1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15DA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66549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BB68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9FCF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3DD4E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1905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99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51B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221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'mod'</w:t>
      </w:r>
    </w:p>
    <w:p w14:paraId="7C7B3F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</w:p>
    <w:p w14:paraId="1F4CBE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2E38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27BE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</w:t>
      </w:r>
    </w:p>
    <w:p w14:paraId="45BD844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288FA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0598F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CAE9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D06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D3F7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DB03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22B05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7D42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B638E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</w:p>
    <w:p w14:paraId="656E25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</w:p>
    <w:p w14:paraId="4D9654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1B3B0B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471FD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9DEA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F7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8E8F0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</w:p>
    <w:p w14:paraId="5B6099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E412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993D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CDE8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56C2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'Value'</w:t>
      </w:r>
    </w:p>
    <w:p w14:paraId="4D7DBA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D64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EA2C9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6233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FCE0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0EB50E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5303F3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9229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493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2E4FF6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4C9E01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C87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B9B2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3D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10358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636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DBA3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2858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'Withdraw'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E93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W</w:t>
      </w:r>
    </w:p>
    <w:p w14:paraId="51A89D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4C9F3E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143B97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D2B17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93999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D</w:t>
      </w:r>
    </w:p>
    <w:p w14:paraId="01B546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2260AA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16D4C1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90D64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61D281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3BE74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</w:p>
    <w:p w14:paraId="1C90AE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58927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9BDCD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18318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4D443A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4D735F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E22E7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1115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366DBC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2AE620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777E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FBE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064641A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5050D3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7DCDA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EBE99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112F4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F2A68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8F4EA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6CB6C3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450296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0F64D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2A98A0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4E1F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C59E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E7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0292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B5F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AB3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8B379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BDFE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55AE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A06AD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D34AB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8AA50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28CE04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29DCC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AB793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F9397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0C2803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628D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848AB9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36EC0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7B658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95D955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2635F1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E859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5BE67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548E8A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B618F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68C73C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3E6541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D8D4A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06A03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090D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93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74D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1496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AD2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9B4F8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A4690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101A1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4834C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C13A67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58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E4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CF7D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12DC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94C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DC5B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49E9E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3184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AB91E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AD5E4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AB7AE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339BC0F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7946CB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BE88D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37E223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8F36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D45C3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587401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756D80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4EC6F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D82AC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192776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9F872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B496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AA458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DF484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89918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246005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C8F21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1FCFC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7C3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690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E9E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E0EA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99B2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58CC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[Account]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7EADC0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AC4B3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1736EB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0F76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F54C6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124895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05A3B51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4661A2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052C5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FD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B2FB8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8E5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30B0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E4AB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349FF3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7757C9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7DC7B9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22C160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05579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0A1E8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513B6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6FA449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0CB22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2967FC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565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51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1EB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AB57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464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ABB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FC3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8F35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F14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ACCB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1B109F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67C782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BD9F1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30477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D70D9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D541A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4E7C1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094ACB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157A19BF" w14:textId="77777777" w:rsidR="00C12014" w:rsidRPr="00001F4A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947992" w14:textId="02DC73A6" w:rsidR="00C12014" w:rsidRPr="00001F4A" w:rsidRDefault="00C12014" w:rsidP="009739D2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647DDD" w14:textId="22DE2724" w:rsidR="009739D2" w:rsidRPr="00001F4A" w:rsidRDefault="00AD3976" w:rsidP="00C12014">
      <w:pPr>
        <w:pStyle w:val="Nagwek3"/>
        <w:rPr>
          <w:lang w:val="en-US"/>
        </w:rPr>
      </w:pPr>
      <w:bookmarkStart w:id="19" w:name="_Toc124604101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procedur</w:t>
      </w:r>
      <w:bookmarkEnd w:id="19"/>
      <w:proofErr w:type="spellEnd"/>
    </w:p>
    <w:p w14:paraId="5E17760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45176E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F789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696211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3799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@dateOfBirth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FAF3D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939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BD84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@phoneNumber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7D7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@allowPhoneTransfers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73191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B8E71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85AE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E93961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of Birth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F166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E37E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'Client must be older than the age of 16 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8230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45F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4FB3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5996F6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@phoneNumber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52D8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4D13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2EAF6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@allowPhoneTransfers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2D7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40D62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63C8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0B33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C39B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2FCFF9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9CD4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137FA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B4439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@clientID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8916F89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@name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E70D4C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@accountType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499EBE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CFA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@interestRate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F3E9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@frequency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3E51D9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0828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06451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14:paraId="5C962D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not strong enough'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4DD1F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7C79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5680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78313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8F35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AAEC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DEB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FD89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4E9E18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221942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3E2015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E2FF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996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E8BD4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5EECC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F0F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@interestRate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211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D4FDF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1FD8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F629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65A0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2BB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5ACE2E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E8E7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2C00FB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B4AE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@accountID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0F64669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@limit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62F803C2" w14:textId="52D9942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@pin </w:t>
      </w:r>
      <w:r w:rsidR="00D50665"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="00D50665"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="00D50665"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="00D50665"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5FB50C9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3FB17C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F13E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076D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F9EC9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9F5EB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FE7A52" w14:textId="4D95CEC6" w:rsidR="00003039" w:rsidRPr="00003039" w:rsidRDefault="00003039" w:rsidP="000030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pin)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2FE7B459" w14:textId="1AFC1754" w:rsidR="00003039" w:rsidRPr="00003039" w:rsidRDefault="00003039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9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3039">
        <w:rPr>
          <w:rFonts w:ascii="Consolas" w:hAnsi="Consolas" w:cs="Consolas"/>
          <w:color w:val="FF0000"/>
          <w:sz w:val="19"/>
          <w:szCs w:val="19"/>
          <w:lang w:val="en-US"/>
        </w:rPr>
        <w:t>'Incorrect</w:t>
      </w:r>
      <w:r w:rsidR="0003508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03508F">
        <w:rPr>
          <w:rFonts w:ascii="Consolas" w:hAnsi="Consolas" w:cs="Consolas"/>
          <w:color w:val="FF0000"/>
          <w:sz w:val="19"/>
          <w:szCs w:val="19"/>
          <w:lang w:val="en-US"/>
        </w:rPr>
        <w:t>pin</w:t>
      </w:r>
      <w:r w:rsidR="0003508F" w:rsidRPr="000030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30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30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543E74" w14:textId="097C88F0" w:rsidR="00C07D23" w:rsidRPr="00C07D23" w:rsidRDefault="00C07D23" w:rsidP="000030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03039"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="00003039" w:rsidRPr="0000303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003039" w:rsidRPr="000030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ECF443" w14:textId="57AD8878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'Incorrect </w:t>
      </w:r>
      <w:r w:rsidR="0003508F" w:rsidRPr="00003039">
        <w:rPr>
          <w:rFonts w:ascii="Consolas" w:hAnsi="Consolas" w:cs="Consolas"/>
          <w:color w:val="FF0000"/>
          <w:sz w:val="19"/>
          <w:szCs w:val="19"/>
          <w:lang w:val="en-US"/>
        </w:rPr>
        <w:t>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6355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C976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CD29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BD8A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749E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0421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4A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30ED74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9BFF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1BB66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0FB36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562CDE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A824CC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3C7F55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91BC0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C538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1104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DB41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74E8D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1648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72E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4B2E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903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421460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2D5B6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7BD5F4C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1D9A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</w:p>
    <w:p w14:paraId="3CCDDF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884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035F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16A4E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664AB2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06EB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DFE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651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36E3B7C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D5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6F4D621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9AF3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@phoneReceiver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C8423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143FBC8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C302E61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F7026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92AE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2A87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74E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AB77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0C4D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FB10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A45B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5088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6899E79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3556E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2F85D9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F9782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</w:p>
    <w:p w14:paraId="49836B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51BFE6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9FE0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7548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'Receiver does not accept phoneTransfers'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6296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</w:p>
    <w:p w14:paraId="102BC40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7A0C678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8EDAE1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</w:p>
    <w:p w14:paraId="613BA9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700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5CC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FD8B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D85A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2454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C09FF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D8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35FCF3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6608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43B28E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086B0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41FF628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D72E313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B7E458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763E9F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7CE3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FF8B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9652D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59A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3D1B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0E5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7CA5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CE476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3B38B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9F06F0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06CA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B45D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7FE2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'Amount greater then card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0F35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7906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EBD0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B3AC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1EC27D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de-DE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7BC188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A8DEB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74AA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49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403CA3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5836C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6039E6E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5CF7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8914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2D8DB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70F6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9E5D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27E5B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9B2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D44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617A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6571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1B9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1B05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have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5C1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FBE2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32209A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7C8D6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D987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31F5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A9E1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889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ACB3D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20373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8415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323D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0C59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1427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3DDA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4C0001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3ED9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972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2196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8C92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D83C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926D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8EDDA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DA57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8FA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FEA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9599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DCF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EAAA5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39ABA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F2568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103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07013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D9FA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40F240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A24EBD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5B37E6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0204214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37DC37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@frequency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3AC06C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@startDate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1B94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42B0E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5BBF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6C813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A0CE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114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9F375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F416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</w:p>
    <w:p w14:paraId="6E0F054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9A4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4B93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24B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F673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frequency'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BD53C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342DC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'Start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53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5EC014F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'End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065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83F3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F22F44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277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8B7E0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3CD3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6C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0DC094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1E5B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17A862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D90E58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6F0801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@endDate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11BAF07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lastRenderedPageBreak/>
        <w:t xml:space="preserve">@servingEmployee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3E165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4AAF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E2F34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E51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48B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6DB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308F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ED01A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account type'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516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32D18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1CC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D5A6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6990C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0E4C5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B1A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077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0EBD9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C345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6FDCF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7DE6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0B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4F67E6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D9F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1FD08B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7C7F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24235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DA5B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7B2BC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4B6A6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B3CD31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parameters'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B2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ACE7D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4624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C77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AFFE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D582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C65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460BFA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96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365F894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120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@dateOfSign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7C8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@BranchID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82264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66266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DD62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70AD5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AF26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B72BF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21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10180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7677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@BranchID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BAA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15D23C" w14:textId="234A268E" w:rsid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B5DF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C4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7D42D0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488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059C96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@currentBalance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3D5F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@supervisorDepartment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7675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8DA37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C53E2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4EF7A1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22CEA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city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2A38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@currentBalance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EC59B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current balance'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FEF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525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1B9CF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@currentBalance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@supervisorDepartment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68A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EE4A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AFB4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30D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1538E4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A5930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650538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4D98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E109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28C0A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174D74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74D4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A2F5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C7C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307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8444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51EF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5E2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69C24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D09A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49D265E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C49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C253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055D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3D520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48F6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4E4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95E6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1C0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FCC8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94B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A4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6688AF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D400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7418D6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7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05C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8981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2F69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E025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01C6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84E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8458D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072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3D60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5D3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A363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19E8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F151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1DC8B8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5957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5A1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9C9FDC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55190D9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</w:p>
    <w:p w14:paraId="3D2B15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38D63A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7FCA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7E7B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614EE2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A52E70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97655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BA2A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8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36137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ADDD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300D88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456B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2B77E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A2B0A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76DB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changeAccountPassword</w:t>
      </w:r>
      <w:proofErr w:type="spellEnd"/>
    </w:p>
    <w:p w14:paraId="3BFDA2A6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559426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changeAccountPassword</w:t>
      </w:r>
      <w:proofErr w:type="spellEnd"/>
    </w:p>
    <w:p w14:paraId="4A21211D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002EEC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@prev_password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150853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@new_password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ED23E8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7874742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C58FDC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CBF71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B927B1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34A2B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542D04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4FABB4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'Previous password is not correct'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37AC32C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9E6452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27B8903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8440F27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@new_password</w:t>
      </w:r>
    </w:p>
    <w:p w14:paraId="66064DEA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1AE808DD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2A8CD9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E4FD3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D3FB01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13A24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3D305CA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6064B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24058539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D49807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D9007D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@pin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F47AE1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1ACE73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6EDAE8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D0DAE8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'PIN is not correct'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AF463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82E486A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9CEB2B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F6903C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06082FCF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</w:p>
    <w:p w14:paraId="031ED2CC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5089913C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957C52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CF383F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D964B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changeCardPIN</w:t>
      </w:r>
      <w:proofErr w:type="spellEnd"/>
    </w:p>
    <w:p w14:paraId="576B60B6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69F910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7584B792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83574B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@prevPIN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B8D0C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@newPIN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2F52B8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7851543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8DA2ED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B0340B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'Previous PIN is not correct'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C94A96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63F25FF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665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A188B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07CA74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5CEE670E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@newPIN</w:t>
      </w:r>
    </w:p>
    <w:p w14:paraId="40F476A7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6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7D78CB17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080F9A" w14:textId="06900BEA" w:rsidR="00C07D23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5066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25BD0A" w14:textId="77777777" w:rsidR="00D50665" w:rsidRPr="00D50665" w:rsidRDefault="00D50665" w:rsidP="00D50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78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3761C7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2CE2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7E0618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B90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438A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@reportingEmployee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E20FCE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29273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5834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C69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D37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85B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07E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955C1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CFAACB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C15B9F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3723F1" w14:textId="2FE4CCDD" w:rsidR="00C12014" w:rsidRPr="00001F4A" w:rsidRDefault="00C07D23" w:rsidP="00C07D23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31A21" w14:textId="1DAD228D" w:rsidR="009739D2" w:rsidRPr="00001F4A" w:rsidRDefault="00AD3976" w:rsidP="009739D2">
      <w:pPr>
        <w:pStyle w:val="Nagwek3"/>
        <w:rPr>
          <w:lang w:val="en-US"/>
        </w:rPr>
      </w:pPr>
      <w:bookmarkStart w:id="20" w:name="_Toc124604102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funkcji</w:t>
      </w:r>
      <w:bookmarkEnd w:id="20"/>
      <w:proofErr w:type="spellEnd"/>
    </w:p>
    <w:p w14:paraId="08EEC6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507BC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A889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DE3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335F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AD61A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B78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2B2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03CB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4A764E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74D60E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AO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307E9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18465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4507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08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B0D3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6B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ECD1C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006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8EB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2B6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3AAC7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C0CA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3DE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3F1888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B3E9F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C89D7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F2BC6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D7C4D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C5E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B41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95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9A736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958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C223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DEE9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1B2BA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A16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74CF2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6B3C82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0B75DE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3F55D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33F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2B113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D6B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3262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014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D92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7F1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5BF94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ACC6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4BC8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125BA0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0349E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5DB85A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93E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5922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A7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CF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</w:p>
    <w:p w14:paraId="4E2CC9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E84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5F3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435A1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7546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0CCF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'Transfers: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48F3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36D3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661BF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'Card Operations: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0310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8C1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C15E4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'Transactions: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EEC4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4AC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0A8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C995E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82C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13F7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</w:p>
    <w:p w14:paraId="17121B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B0A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4ADD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74CD3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6A79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B84E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972F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BFB8A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EE7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25A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DA3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ADF8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D42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599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</w:p>
    <w:p w14:paraId="58A4B4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B9B1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BD4E9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21F70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685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A36F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9E72A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2457B3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39C2D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</w:p>
    <w:p w14:paraId="2981F0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949A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8B34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B3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1F3A40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E7518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2F1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22B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808E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587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69B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2DBAB7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F2C3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D808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BA2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9FD2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D4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E839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CB40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FDA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DF9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E823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79986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CAD0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AB72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,*</w:t>
      </w:r>
    </w:p>
    <w:p w14:paraId="3E4F48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</w:p>
    <w:p w14:paraId="029E4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0E3E9C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19A6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0DA3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DA3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F7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F76D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29F3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7F9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F8C7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0DE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98F3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C672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D0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55DB77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7E431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06D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E2E2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2816F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66B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4BC0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</w:p>
    <w:p w14:paraId="3F3305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690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AF18B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89947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1180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865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3FE1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</w:p>
    <w:p w14:paraId="7FCDE00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81972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235D68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7E8B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A882E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B2B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7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9E536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</w:p>
    <w:p w14:paraId="0964F91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B4C1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7E4B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29E0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88FA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FB31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98DE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</w:t>
      </w:r>
    </w:p>
    <w:p w14:paraId="32AB75E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76D78E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469278F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8043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073D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E36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CD9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F7AB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</w:p>
    <w:p w14:paraId="117143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4F8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2783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EF784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A78F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4BE1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03EC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9413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3DCE7F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091D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AF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7788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B53B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B3C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2BCC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</w:p>
    <w:p w14:paraId="3B5944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946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@departmentID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82D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0E3A5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48B0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AA9C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balancesSUM</w:t>
      </w:r>
      <w:proofErr w:type="spellEnd"/>
    </w:p>
    <w:p w14:paraId="474B0F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259773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</w:t>
      </w:r>
    </w:p>
    <w:p w14:paraId="3E336C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</w:p>
    <w:p w14:paraId="55E745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8B5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5A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C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8FC5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93BD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372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B41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A1D8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09ECC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CCE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E1A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0C6441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27BAC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834E9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0FBA1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075D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3FB41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09184E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</w:t>
      </w:r>
    </w:p>
    <w:p w14:paraId="04932B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</w:p>
    <w:p w14:paraId="1CF85C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06A7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49C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51E2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22A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5232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74B5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D4C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175C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0E03C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6C49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446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92905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</w:p>
    <w:p w14:paraId="75C93F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</w:p>
    <w:p w14:paraId="44A797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8F6703" w14:textId="59C2DAD6" w:rsidR="009739D2" w:rsidRPr="009739D2" w:rsidRDefault="00C12014" w:rsidP="009739D2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9B5A6" w14:textId="7C68B2DD" w:rsidR="009739D2" w:rsidRDefault="00AD3976" w:rsidP="009739D2">
      <w:pPr>
        <w:pStyle w:val="Nagwek3"/>
      </w:pPr>
      <w:bookmarkStart w:id="21" w:name="_Toc124604103"/>
      <w:r>
        <w:t>--</w:t>
      </w:r>
      <w:r w:rsidR="009739D2">
        <w:t>Dodatnie wyzwalaczy</w:t>
      </w:r>
      <w:bookmarkEnd w:id="21"/>
    </w:p>
    <w:p w14:paraId="2048D515" w14:textId="77777777" w:rsidR="009739D2" w:rsidRPr="00001F4A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CREATE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TRIGGER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1F4A">
        <w:rPr>
          <w:rFonts w:ascii="Consolas" w:hAnsi="Consolas" w:cs="Consolas"/>
          <w:color w:val="000000"/>
          <w:sz w:val="19"/>
          <w:szCs w:val="19"/>
        </w:rPr>
        <w:t>newWithdraw</w:t>
      </w:r>
      <w:proofErr w:type="spellEnd"/>
    </w:p>
    <w:p w14:paraId="25234D2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Withdraws</w:t>
      </w:r>
      <w:proofErr w:type="spellEnd"/>
    </w:p>
    <w:p w14:paraId="56530E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B652B4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3B09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14:paraId="0AED4B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C74F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E17631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241F5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6F334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00FD92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99DC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AF5DBF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650561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1A86276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27A369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318D21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136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918F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newDeposit</w:t>
      </w:r>
      <w:proofErr w:type="spellEnd"/>
    </w:p>
    <w:p w14:paraId="7D9EFC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Deposits</w:t>
      </w:r>
      <w:proofErr w:type="spellEnd"/>
    </w:p>
    <w:p w14:paraId="5737FC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9E63C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B027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F5C7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FFB721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C541E8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1224739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B73516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3207C02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468A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D105E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80C3A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283320E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4C8186D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01EF9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4D75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75A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newTransaction</w:t>
      </w:r>
      <w:proofErr w:type="spellEnd"/>
    </w:p>
    <w:p w14:paraId="643DB67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Transactions</w:t>
      </w:r>
      <w:proofErr w:type="spellEnd"/>
    </w:p>
    <w:p w14:paraId="2E8CF68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0DB4F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849D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8958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A181E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A5E995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A2C6C3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753FCE1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2BD177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E100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E894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9AF36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47792A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A40DB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52E62C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F911E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4CE28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9B4BC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B7F3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E0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newTransfer</w:t>
      </w:r>
      <w:proofErr w:type="spellEnd"/>
    </w:p>
    <w:p w14:paraId="182CA44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Transfers</w:t>
      </w:r>
      <w:proofErr w:type="spellEnd"/>
    </w:p>
    <w:p w14:paraId="03A73FA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24136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C5F7E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C5804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ED66E8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35AB89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3A691FD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DF7A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16D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9B45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47C03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7A53B8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58E932B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054C32D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46FBB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3413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9CB9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63F98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A20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newPhoneTransfer</w:t>
      </w:r>
      <w:proofErr w:type="spellEnd"/>
    </w:p>
    <w:p w14:paraId="4C7A313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</w:p>
    <w:p w14:paraId="06BF3E8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1CDE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482B1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AA0FC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A2B6FB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F69FBC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6FECC6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988FC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EF4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0ECB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9CF2D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D1E3C6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C007B7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98D263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47012A8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12CA8A7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</w:p>
    <w:p w14:paraId="7F2EBAE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C4977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6F48E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0C64A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0AF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newLoan</w:t>
      </w:r>
      <w:proofErr w:type="spellEnd"/>
    </w:p>
    <w:p w14:paraId="79D3FEC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4E1940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CF876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E81CC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A471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58A812F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2EB7F4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F7F2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D2C637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AF01CE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109C00" w14:textId="08909F03" w:rsidR="009739D2" w:rsidRPr="009739D2" w:rsidRDefault="009739D2" w:rsidP="009739D2">
      <w:pPr>
        <w:rPr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29933" w14:textId="1A627BA0" w:rsidR="009739D2" w:rsidRDefault="00AD3976" w:rsidP="009739D2">
      <w:pPr>
        <w:pStyle w:val="Nagwek3"/>
        <w:rPr>
          <w:lang w:val="en-US"/>
        </w:rPr>
      </w:pPr>
      <w:bookmarkStart w:id="22" w:name="_Toc124604104"/>
      <w:r>
        <w:rPr>
          <w:lang w:val="en-US"/>
        </w:rPr>
        <w:t>--</w:t>
      </w:r>
      <w:proofErr w:type="spellStart"/>
      <w:r w:rsidR="009739D2">
        <w:rPr>
          <w:lang w:val="en-US"/>
        </w:rPr>
        <w:t>Dodanie</w:t>
      </w:r>
      <w:proofErr w:type="spellEnd"/>
      <w:r w:rsidR="009739D2">
        <w:rPr>
          <w:lang w:val="en-US"/>
        </w:rPr>
        <w:t xml:space="preserve"> Job Scheduler</w:t>
      </w:r>
      <w:bookmarkEnd w:id="22"/>
    </w:p>
    <w:p w14:paraId="30CFDF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31B49E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7928B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C8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4D2EDA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75FB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376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'C:\Users\Konrad\Desktop\BAZA BACKUP\'</w:t>
      </w:r>
    </w:p>
    <w:p w14:paraId="775AA5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'backup'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'.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bak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B8A17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</w:t>
      </w:r>
    </w:p>
    <w:p w14:paraId="2BC78F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B3B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0CB6C57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</w:t>
      </w:r>
    </w:p>
    <w:p w14:paraId="5AC32F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FDE7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994BC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33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4EB0EBF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940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1F1957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3879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39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7E3DD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7BC176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7DA32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8D6F6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9CDD6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B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83C0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C49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3E47F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176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4F4643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8AC4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969A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--DECLARE @month INT = MONTH(GETDATE())</w:t>
      </w:r>
    </w:p>
    <w:p w14:paraId="77A361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EC5E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22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5E97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87D1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</w:p>
    <w:p w14:paraId="767596C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6D4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B3C6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1FC03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2C0375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C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7BD17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C2BE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64EB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AAE0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@frequency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864E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A7145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56797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B341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5E9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63FA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B995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1AE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BANK'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'Saving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Account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Income'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14:paraId="16B551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50DDE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DFE1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A887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69C5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7F3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1493C5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0654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01D163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8D30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28EA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70D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AD0C8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A300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9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C0A7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</w:p>
    <w:p w14:paraId="4CF2AC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677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84A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FEE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37B20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EC5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0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3F84CF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50CE6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AB2A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A453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21ADF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@tmp_amount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B41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@tmp_title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64A53B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31D958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298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7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52C2D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A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645E8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595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63D4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E329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0F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proofErr w:type="spellEnd"/>
    </w:p>
    <w:p w14:paraId="3A7173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595B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D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DELETING </w:t>
      </w:r>
    </w:p>
    <w:p w14:paraId="1A0536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01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08CE3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FC15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D45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E40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CAB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0A9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90AF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7C46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18E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FEB5E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63B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DDE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932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</w:p>
    <w:p w14:paraId="2294D0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16FA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8895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40D91A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DA077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D93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CREATING SCHEDULES</w:t>
      </w:r>
    </w:p>
    <w:p w14:paraId="26F1BBC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22BE50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180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--daily  </w:t>
      </w:r>
    </w:p>
    <w:p w14:paraId="723A73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7FFE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14416C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E74E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F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537936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C336D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--monthly  </w:t>
      </w:r>
    </w:p>
    <w:p w14:paraId="0C0935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--on the 1st day of the month</w:t>
      </w:r>
    </w:p>
    <w:p w14:paraId="586301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@freq_recurrence_factor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45EB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3A72F56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D4E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70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LOANS CHECK</w:t>
      </w:r>
    </w:p>
    <w:p w14:paraId="63B22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44C71A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54E7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4311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10DB1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5F23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DF52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694E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1E237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6EAF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761CA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B026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9D02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9202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981B3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D152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20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SAVING ACCOUNTS CHECK</w:t>
      </w:r>
    </w:p>
    <w:p w14:paraId="72746B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77556A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2EB54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204A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6E86B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7986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6E4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2676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checkSavingAccounts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B9F0D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C4F2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A0DA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2ED65A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1860CE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EC09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E4705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5B91E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0F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STANDING ORDERS CHECK</w:t>
      </w:r>
    </w:p>
    <w:p w14:paraId="47BFDA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263479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62465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4B64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0639E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8CDA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46568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689E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5A68CD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@retry_attempts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75252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@retry_interval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1E892D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817EE8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EE51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7C94A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3688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2A46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016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DATABASE BACKUP</w:t>
      </w:r>
    </w:p>
    <w:p w14:paraId="3498C7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6425E3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C958A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F7EA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4F0A2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E994F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N'CreateMonthlyBackupOfDB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A7D25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2076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createBackup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E683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04E24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E8B3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3792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0F90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3BC86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636A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3581112" w14:textId="0B989505" w:rsidR="00C12014" w:rsidRPr="00C12014" w:rsidRDefault="00C12014" w:rsidP="00C120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6EA85E" w14:textId="39998CFC" w:rsidR="00C12014" w:rsidRPr="00C12014" w:rsidRDefault="00C12014" w:rsidP="00C12014">
      <w:pPr>
        <w:rPr>
          <w:lang w:val="en-US"/>
        </w:rPr>
      </w:pPr>
    </w:p>
    <w:sectPr w:rsidR="00C12014" w:rsidRPr="00C12014" w:rsidSect="00D93540">
      <w:footerReference w:type="default" r:id="rId22"/>
      <w:pgSz w:w="11906" w:h="16838"/>
      <w:pgMar w:top="851" w:right="1418" w:bottom="851" w:left="1418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712F" w14:textId="77777777" w:rsidR="00505DEE" w:rsidRDefault="00505DEE" w:rsidP="00902F3F">
      <w:pPr>
        <w:spacing w:after="0" w:line="240" w:lineRule="auto"/>
      </w:pPr>
      <w:r>
        <w:separator/>
      </w:r>
    </w:p>
  </w:endnote>
  <w:endnote w:type="continuationSeparator" w:id="0">
    <w:p w14:paraId="23F8BE50" w14:textId="77777777" w:rsidR="00505DEE" w:rsidRDefault="00505DEE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838" w14:textId="77777777" w:rsidR="00D93540" w:rsidRDefault="00D9354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E83146" w14:textId="77777777" w:rsidR="00D93540" w:rsidRDefault="00D935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167F" w14:textId="77777777" w:rsidR="00505DEE" w:rsidRDefault="00505DEE" w:rsidP="00902F3F">
      <w:pPr>
        <w:spacing w:after="0" w:line="240" w:lineRule="auto"/>
      </w:pPr>
      <w:r>
        <w:separator/>
      </w:r>
    </w:p>
  </w:footnote>
  <w:footnote w:type="continuationSeparator" w:id="0">
    <w:p w14:paraId="3A65DDA8" w14:textId="77777777" w:rsidR="00505DEE" w:rsidRDefault="00505DEE" w:rsidP="0090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5AA"/>
    <w:multiLevelType w:val="hybridMultilevel"/>
    <w:tmpl w:val="ABF8CA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09B"/>
    <w:multiLevelType w:val="hybridMultilevel"/>
    <w:tmpl w:val="5F3A9D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519C"/>
    <w:multiLevelType w:val="hybridMultilevel"/>
    <w:tmpl w:val="70FC16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17FB6"/>
    <w:multiLevelType w:val="hybridMultilevel"/>
    <w:tmpl w:val="5DD05F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7FAC"/>
    <w:multiLevelType w:val="hybridMultilevel"/>
    <w:tmpl w:val="C50A8AA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16B95"/>
    <w:multiLevelType w:val="hybridMultilevel"/>
    <w:tmpl w:val="7B68D4C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508B"/>
    <w:multiLevelType w:val="hybridMultilevel"/>
    <w:tmpl w:val="361AE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40DA6"/>
    <w:multiLevelType w:val="hybridMultilevel"/>
    <w:tmpl w:val="8D5A30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82625"/>
    <w:multiLevelType w:val="hybridMultilevel"/>
    <w:tmpl w:val="0A5234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780E"/>
    <w:multiLevelType w:val="hybridMultilevel"/>
    <w:tmpl w:val="FBE2B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62736">
    <w:abstractNumId w:val="6"/>
  </w:num>
  <w:num w:numId="2" w16cid:durableId="1106854014">
    <w:abstractNumId w:val="9"/>
  </w:num>
  <w:num w:numId="3" w16cid:durableId="298846576">
    <w:abstractNumId w:val="1"/>
  </w:num>
  <w:num w:numId="4" w16cid:durableId="1313634827">
    <w:abstractNumId w:val="7"/>
  </w:num>
  <w:num w:numId="5" w16cid:durableId="1732381545">
    <w:abstractNumId w:val="8"/>
  </w:num>
  <w:num w:numId="6" w16cid:durableId="78211536">
    <w:abstractNumId w:val="3"/>
  </w:num>
  <w:num w:numId="7" w16cid:durableId="239681706">
    <w:abstractNumId w:val="4"/>
  </w:num>
  <w:num w:numId="8" w16cid:durableId="1723942554">
    <w:abstractNumId w:val="0"/>
  </w:num>
  <w:num w:numId="9" w16cid:durableId="157158962">
    <w:abstractNumId w:val="5"/>
  </w:num>
  <w:num w:numId="10" w16cid:durableId="61401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01F4A"/>
    <w:rsid w:val="00003039"/>
    <w:rsid w:val="0000459B"/>
    <w:rsid w:val="0003508F"/>
    <w:rsid w:val="000A0E77"/>
    <w:rsid w:val="000D01E5"/>
    <w:rsid w:val="00121A41"/>
    <w:rsid w:val="001644B3"/>
    <w:rsid w:val="001728F2"/>
    <w:rsid w:val="001A2D30"/>
    <w:rsid w:val="00285390"/>
    <w:rsid w:val="002A7A07"/>
    <w:rsid w:val="002D1B92"/>
    <w:rsid w:val="002D692F"/>
    <w:rsid w:val="003054A1"/>
    <w:rsid w:val="00317FBA"/>
    <w:rsid w:val="0033572E"/>
    <w:rsid w:val="003737D2"/>
    <w:rsid w:val="00376784"/>
    <w:rsid w:val="00381280"/>
    <w:rsid w:val="004432C3"/>
    <w:rsid w:val="004B17CF"/>
    <w:rsid w:val="004D2947"/>
    <w:rsid w:val="004E599C"/>
    <w:rsid w:val="00505187"/>
    <w:rsid w:val="00505DEE"/>
    <w:rsid w:val="00510DE4"/>
    <w:rsid w:val="00526C84"/>
    <w:rsid w:val="00533F47"/>
    <w:rsid w:val="00537265"/>
    <w:rsid w:val="005A1539"/>
    <w:rsid w:val="005C554D"/>
    <w:rsid w:val="00601B22"/>
    <w:rsid w:val="00637402"/>
    <w:rsid w:val="00671C70"/>
    <w:rsid w:val="006849E0"/>
    <w:rsid w:val="00692F2F"/>
    <w:rsid w:val="006C2D53"/>
    <w:rsid w:val="00725B14"/>
    <w:rsid w:val="007261C1"/>
    <w:rsid w:val="00755AE1"/>
    <w:rsid w:val="00763265"/>
    <w:rsid w:val="007E47F8"/>
    <w:rsid w:val="008325BF"/>
    <w:rsid w:val="00885BF4"/>
    <w:rsid w:val="008A44EA"/>
    <w:rsid w:val="008B70D2"/>
    <w:rsid w:val="008F0DDE"/>
    <w:rsid w:val="00902F3F"/>
    <w:rsid w:val="0090778E"/>
    <w:rsid w:val="009257E9"/>
    <w:rsid w:val="00930348"/>
    <w:rsid w:val="00955D73"/>
    <w:rsid w:val="009739D2"/>
    <w:rsid w:val="009A3767"/>
    <w:rsid w:val="00A219CC"/>
    <w:rsid w:val="00A46582"/>
    <w:rsid w:val="00A51396"/>
    <w:rsid w:val="00A54525"/>
    <w:rsid w:val="00A54D83"/>
    <w:rsid w:val="00A74C7E"/>
    <w:rsid w:val="00AC7C91"/>
    <w:rsid w:val="00AD3976"/>
    <w:rsid w:val="00BD18A3"/>
    <w:rsid w:val="00C07D23"/>
    <w:rsid w:val="00C12014"/>
    <w:rsid w:val="00C56A16"/>
    <w:rsid w:val="00C6538C"/>
    <w:rsid w:val="00C7102E"/>
    <w:rsid w:val="00C759AC"/>
    <w:rsid w:val="00C83119"/>
    <w:rsid w:val="00C86A2C"/>
    <w:rsid w:val="00C96C52"/>
    <w:rsid w:val="00D03FEC"/>
    <w:rsid w:val="00D50665"/>
    <w:rsid w:val="00D75D5F"/>
    <w:rsid w:val="00D93540"/>
    <w:rsid w:val="00DB2B58"/>
    <w:rsid w:val="00DE3213"/>
    <w:rsid w:val="00E05AAF"/>
    <w:rsid w:val="00E41A0A"/>
    <w:rsid w:val="00EB0FB4"/>
    <w:rsid w:val="00EB3F08"/>
    <w:rsid w:val="00ED4094"/>
    <w:rsid w:val="00EF7F6B"/>
    <w:rsid w:val="00F07FC6"/>
    <w:rsid w:val="00F33C3E"/>
    <w:rsid w:val="00F76EE4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  <w:style w:type="table" w:styleId="Tabela-Siatka">
    <w:name w:val="Table Grid"/>
    <w:basedOn w:val="Standardowy"/>
    <w:uiPriority w:val="39"/>
    <w:rsid w:val="00A7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74C7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93540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9354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93540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93540"/>
    <w:pPr>
      <w:spacing w:after="100"/>
      <w:ind w:left="220"/>
    </w:pPr>
    <w:rPr>
      <w:rFonts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540"/>
  </w:style>
  <w:style w:type="paragraph" w:styleId="Stopka">
    <w:name w:val="footer"/>
    <w:basedOn w:val="Normalny"/>
    <w:link w:val="Stopka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37</Pages>
  <Words>9508</Words>
  <Characters>57052</Characters>
  <Application>Microsoft Office Word</Application>
  <DocSecurity>0</DocSecurity>
  <Lines>475</Lines>
  <Paragraphs>132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66428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Pawel m</cp:lastModifiedBy>
  <cp:revision>32</cp:revision>
  <dcterms:created xsi:type="dcterms:W3CDTF">2023-01-06T15:37:00Z</dcterms:created>
  <dcterms:modified xsi:type="dcterms:W3CDTF">2023-01-18T21:13:00Z</dcterms:modified>
</cp:coreProperties>
</file>