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VIRTUAL R DATA ANALYST INTERNSHIP</w:t>
      </w:r>
    </w:p>
    <w:p>
      <w:pPr>
        <w:jc w:val="center"/>
      </w:pPr>
      <w:r>
        <w:rPr>
          <w:b/>
          <w:sz w:val="30"/>
        </w:rPr>
        <w:t>Week 1 Task: Data Cleaning and Preliminary Analysis with R</w:t>
      </w:r>
    </w:p>
    <w:p>
      <w:pPr>
        <w:jc w:val="center"/>
      </w:pPr>
      <w:r>
        <w:rPr>
          <w:b/>
        </w:rPr>
        <w:t>Prepared by: Pradnya Patil</w:t>
        <w:br/>
      </w:r>
      <w:r>
        <w:t>Role: R Data Analyst Intern</w:t>
        <w:br/>
      </w:r>
      <w:r>
        <w:t>Week 1 | Data Cleaning, Preprocessing &amp; Preliminary Analysis</w:t>
      </w:r>
    </w:p>
    <w:p/>
    <w:p>
      <w:pPr>
        <w:pStyle w:val="Heading1"/>
      </w:pPr>
      <w:r>
        <w:t>1. Introduction</w:t>
      </w:r>
    </w:p>
    <w:p>
      <w:r>
        <w:t>This report presents the Week 1 work for the Virtual R Data Analyst Internship. The task focuses on data cleaning, preprocessing, exploratory analysis, and generation of initial insights using R. For this report, the publicly available Titanic dataset is selected because it contains both numerical and categorical variables and includes missing values, making it suitable for demonstrating practical data-cleaning techniques.</w:t>
      </w:r>
    </w:p>
    <w:p>
      <w:pPr>
        <w:pStyle w:val="Heading1"/>
      </w:pPr>
      <w:r>
        <w:t>2. Dataset Overview</w:t>
      </w:r>
    </w:p>
    <w:p>
      <w:r>
        <w:t>The Titanic dataset contains information about passengers who travelled on the RMS Titanic. It is commonly used for learning data analysis and machine learning because it combines demographic, travel, and survival-related attributes.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Description</w:t>
            </w:r>
          </w:p>
        </w:tc>
      </w:tr>
      <w:tr>
        <w:tc>
          <w:tcPr>
            <w:tcW w:type="dxa" w:w="3312"/>
          </w:tcPr>
          <w:p>
            <w:r>
              <w:t>PassengerId</w:t>
            </w:r>
          </w:p>
        </w:tc>
        <w:tc>
          <w:tcPr>
            <w:tcW w:type="dxa" w:w="3312"/>
          </w:tcPr>
          <w:p>
            <w:r>
              <w:t>Numeric</w:t>
            </w:r>
          </w:p>
        </w:tc>
        <w:tc>
          <w:tcPr>
            <w:tcW w:type="dxa" w:w="3312"/>
          </w:tcPr>
          <w:p>
            <w:r>
              <w:t>Unique passenger identifier</w:t>
            </w:r>
          </w:p>
        </w:tc>
      </w:tr>
      <w:tr>
        <w:tc>
          <w:tcPr>
            <w:tcW w:type="dxa" w:w="3312"/>
          </w:tcPr>
          <w:p>
            <w:r>
              <w:t>Survived</w:t>
            </w:r>
          </w:p>
        </w:tc>
        <w:tc>
          <w:tcPr>
            <w:tcW w:type="dxa" w:w="3312"/>
          </w:tcPr>
          <w:p>
            <w:r>
              <w:t>Numeric / Binary</w:t>
            </w:r>
          </w:p>
        </w:tc>
        <w:tc>
          <w:tcPr>
            <w:tcW w:type="dxa" w:w="3312"/>
          </w:tcPr>
          <w:p>
            <w:r>
              <w:t>0 = did not survive, 1 = survived</w:t>
            </w:r>
          </w:p>
        </w:tc>
      </w:tr>
      <w:tr>
        <w:tc>
          <w:tcPr>
            <w:tcW w:type="dxa" w:w="3312"/>
          </w:tcPr>
          <w:p>
            <w:r>
              <w:t>Pclass</w:t>
            </w:r>
          </w:p>
        </w:tc>
        <w:tc>
          <w:tcPr>
            <w:tcW w:type="dxa" w:w="3312"/>
          </w:tcPr>
          <w:p>
            <w:r>
              <w:t>Categorical / Ordinal</w:t>
            </w:r>
          </w:p>
        </w:tc>
        <w:tc>
          <w:tcPr>
            <w:tcW w:type="dxa" w:w="3312"/>
          </w:tcPr>
          <w:p>
            <w:r>
              <w:t>Passenger class: 1, 2 or 3</w:t>
            </w:r>
          </w:p>
        </w:tc>
      </w:tr>
      <w:tr>
        <w:tc>
          <w:tcPr>
            <w:tcW w:type="dxa" w:w="3312"/>
          </w:tcPr>
          <w:p>
            <w:r>
              <w:t>Name</w:t>
            </w:r>
          </w:p>
        </w:tc>
        <w:tc>
          <w:tcPr>
            <w:tcW w:type="dxa" w:w="3312"/>
          </w:tcPr>
          <w:p>
            <w:r>
              <w:t>Categorical / Text</w:t>
            </w:r>
          </w:p>
        </w:tc>
        <w:tc>
          <w:tcPr>
            <w:tcW w:type="dxa" w:w="3312"/>
          </w:tcPr>
          <w:p>
            <w:r>
              <w:t>Passenger name</w:t>
            </w:r>
          </w:p>
        </w:tc>
      </w:tr>
      <w:tr>
        <w:tc>
          <w:tcPr>
            <w:tcW w:type="dxa" w:w="3312"/>
          </w:tcPr>
          <w:p>
            <w:r>
              <w:t>Sex</w:t>
            </w:r>
          </w:p>
        </w:tc>
        <w:tc>
          <w:tcPr>
            <w:tcW w:type="dxa" w:w="3312"/>
          </w:tcPr>
          <w:p>
            <w:r>
              <w:t>Categorical</w:t>
            </w:r>
          </w:p>
        </w:tc>
        <w:tc>
          <w:tcPr>
            <w:tcW w:type="dxa" w:w="3312"/>
          </w:tcPr>
          <w:p>
            <w:r>
              <w:t>Passenger gender</w:t>
            </w:r>
          </w:p>
        </w:tc>
      </w:tr>
      <w:tr>
        <w:tc>
          <w:tcPr>
            <w:tcW w:type="dxa" w:w="3312"/>
          </w:tcPr>
          <w:p>
            <w:r>
              <w:t>Age</w:t>
            </w:r>
          </w:p>
        </w:tc>
        <w:tc>
          <w:tcPr>
            <w:tcW w:type="dxa" w:w="3312"/>
          </w:tcPr>
          <w:p>
            <w:r>
              <w:t>Numeric</w:t>
            </w:r>
          </w:p>
        </w:tc>
        <w:tc>
          <w:tcPr>
            <w:tcW w:type="dxa" w:w="3312"/>
          </w:tcPr>
          <w:p>
            <w:r>
              <w:t>Passenger age</w:t>
            </w:r>
          </w:p>
        </w:tc>
      </w:tr>
      <w:tr>
        <w:tc>
          <w:tcPr>
            <w:tcW w:type="dxa" w:w="3312"/>
          </w:tcPr>
          <w:p>
            <w:r>
              <w:t>SibSp</w:t>
            </w:r>
          </w:p>
        </w:tc>
        <w:tc>
          <w:tcPr>
            <w:tcW w:type="dxa" w:w="3312"/>
          </w:tcPr>
          <w:p>
            <w:r>
              <w:t>Numeric</w:t>
            </w:r>
          </w:p>
        </w:tc>
        <w:tc>
          <w:tcPr>
            <w:tcW w:type="dxa" w:w="3312"/>
          </w:tcPr>
          <w:p>
            <w:r>
              <w:t>Number of siblings/spouses aboard</w:t>
            </w:r>
          </w:p>
        </w:tc>
      </w:tr>
      <w:tr>
        <w:tc>
          <w:tcPr>
            <w:tcW w:type="dxa" w:w="3312"/>
          </w:tcPr>
          <w:p>
            <w:r>
              <w:t>Parch</w:t>
            </w:r>
          </w:p>
        </w:tc>
        <w:tc>
          <w:tcPr>
            <w:tcW w:type="dxa" w:w="3312"/>
          </w:tcPr>
          <w:p>
            <w:r>
              <w:t>Numeric</w:t>
            </w:r>
          </w:p>
        </w:tc>
        <w:tc>
          <w:tcPr>
            <w:tcW w:type="dxa" w:w="3312"/>
          </w:tcPr>
          <w:p>
            <w:r>
              <w:t>Number of parents/children aboard</w:t>
            </w:r>
          </w:p>
        </w:tc>
      </w:tr>
      <w:tr>
        <w:tc>
          <w:tcPr>
            <w:tcW w:type="dxa" w:w="3312"/>
          </w:tcPr>
          <w:p>
            <w:r>
              <w:t>Fare</w:t>
            </w:r>
          </w:p>
        </w:tc>
        <w:tc>
          <w:tcPr>
            <w:tcW w:type="dxa" w:w="3312"/>
          </w:tcPr>
          <w:p>
            <w:r>
              <w:t>Numeric</w:t>
            </w:r>
          </w:p>
        </w:tc>
        <w:tc>
          <w:tcPr>
            <w:tcW w:type="dxa" w:w="3312"/>
          </w:tcPr>
          <w:p>
            <w:r>
              <w:t>Passenger fare</w:t>
            </w:r>
          </w:p>
        </w:tc>
      </w:tr>
      <w:tr>
        <w:tc>
          <w:tcPr>
            <w:tcW w:type="dxa" w:w="3312"/>
          </w:tcPr>
          <w:p>
            <w:r>
              <w:t>Embarked</w:t>
            </w:r>
          </w:p>
        </w:tc>
        <w:tc>
          <w:tcPr>
            <w:tcW w:type="dxa" w:w="3312"/>
          </w:tcPr>
          <w:p>
            <w:r>
              <w:t>Categorical</w:t>
            </w:r>
          </w:p>
        </w:tc>
        <w:tc>
          <w:tcPr>
            <w:tcW w:type="dxa" w:w="3312"/>
          </w:tcPr>
          <w:p>
            <w:r>
              <w:t>Port of embarkation</w:t>
            </w:r>
          </w:p>
        </w:tc>
      </w:tr>
    </w:tbl>
    <w:p>
      <w:pPr>
        <w:pStyle w:val="Heading1"/>
      </w:pPr>
      <w:r>
        <w:t>3. Objectives</w:t>
      </w:r>
    </w:p>
    <w:p>
      <w:pPr>
        <w:pStyle w:val="ListBullet"/>
      </w:pPr>
      <w:r>
        <w:t>Load and inspect a publicly available dataset using R.</w:t>
      </w:r>
    </w:p>
    <w:p>
      <w:pPr>
        <w:pStyle w:val="ListBullet"/>
      </w:pPr>
      <w:r>
        <w:t>Understand the structure, data types, and basic statistics of the dataset.</w:t>
      </w:r>
    </w:p>
    <w:p>
      <w:pPr>
        <w:pStyle w:val="ListBullet"/>
      </w:pPr>
      <w:r>
        <w:t>Identify and handle missing values.</w:t>
      </w:r>
    </w:p>
    <w:p>
      <w:pPr>
        <w:pStyle w:val="ListBullet"/>
      </w:pPr>
      <w:r>
        <w:t>Detect possible outliers in numerical variables.</w:t>
      </w:r>
    </w:p>
    <w:p>
      <w:pPr>
        <w:pStyle w:val="ListBullet"/>
      </w:pPr>
      <w:r>
        <w:t>Transform and encode categorical variables where required.</w:t>
      </w:r>
    </w:p>
    <w:p>
      <w:pPr>
        <w:pStyle w:val="ListBullet"/>
      </w:pPr>
      <w:r>
        <w:t>Generate descriptive statistics, correlations, and preliminary visualizations.</w:t>
      </w:r>
    </w:p>
    <w:p>
      <w:pPr>
        <w:pStyle w:val="ListBullet"/>
      </w:pPr>
      <w:r>
        <w:t>Document the complete process with R code and interpretable outputs.</w:t>
      </w:r>
    </w:p>
    <w:p>
      <w:pPr>
        <w:pStyle w:val="Heading1"/>
      </w:pPr>
      <w:r>
        <w:t>4. Tools and Technologies</w:t>
      </w:r>
    </w:p>
    <w:p>
      <w:r>
        <w:t>R / RStudio, base R functions, ggplot2 (optional for visualization), dplyr (optional for data manipulation), and the Titanic CSV dataset.</w:t>
      </w:r>
    </w:p>
    <w:p>
      <w:pPr>
        <w:pStyle w:val="Heading1"/>
      </w:pPr>
      <w:r>
        <w:t>5. R Code – Dataset Import and Inspection</w:t>
      </w:r>
    </w:p>
    <w:p>
      <w:pPr/>
      <w:r>
        <w:rPr>
          <w:rFonts w:ascii="Consolas" w:hAnsi="Consolas"/>
          <w:sz w:val="18"/>
        </w:rPr>
        <w:t># Load required libraries</w:t>
        <w:br/>
        <w:t>library(tidyverse)</w:t>
        <w:br/>
        <w:br/>
        <w:t># Import dataset</w:t>
        <w:br/>
        <w:t>titanic &lt;- read.csv("titanic.csv", stringsAsFactors = FALSE)</w:t>
        <w:br/>
        <w:br/>
        <w:t># View first records</w:t>
        <w:br/>
        <w:t>head(titanic)</w:t>
        <w:br/>
        <w:br/>
        <w:t># Structure of dataset</w:t>
        <w:br/>
        <w:t>str(titanic)</w:t>
        <w:br/>
        <w:br/>
        <w:t># Summary statistics</w:t>
        <w:br/>
        <w:t>summary(titanic)</w:t>
        <w:br/>
        <w:br/>
        <w:t># Dataset dimensions</w:t>
        <w:br/>
        <w:t>dim(titanic)</w:t>
        <w:br/>
        <w:br/>
        <w:t># Column names</w:t>
        <w:br/>
        <w:t>names(titanic)</w:t>
      </w:r>
    </w:p>
    <w:p>
      <w:r>
        <w:t>The functions head(), str(), summary(), dim(), and names() provide a quick understanding of the dataset before any cleaning is performed. This initial inspection helps identify variable types, ranges, missing values, and the overall structure of the data.</w:t>
      </w:r>
    </w:p>
    <w:p>
      <w:pPr>
        <w:pStyle w:val="Heading1"/>
      </w:pPr>
      <w:r>
        <w:t>6. Missing Value Analysis</w:t>
      </w:r>
    </w:p>
    <w:p>
      <w:r>
        <w:t>Missing values can affect statistical calculations and downstream analysis. In the Titanic dataset, Age and Embarked commonly contain missing observations, depending on the version of the dataset used. Missing values should be identified before deciding whether to remove records or replace values.</w:t>
      </w:r>
    </w:p>
    <w:p>
      <w:r>
        <w:rPr>
          <w:rFonts w:ascii="Consolas" w:hAnsi="Consolas"/>
          <w:sz w:val="18"/>
        </w:rPr>
        <w:t># Count missing values in each column</w:t>
        <w:br/>
        <w:t>colSums(is.na(titanic))</w:t>
        <w:br/>
        <w:br/>
        <w:t># Percentage of missing values</w:t>
        <w:br/>
        <w:t>missing_percent &lt;- colMeans(is.na(titanic)) * 100</w:t>
        <w:br/>
        <w:t>round(missing_percent, 2)</w:t>
      </w:r>
    </w:p>
    <w:p>
      <w:pPr>
        <w:pStyle w:val="Heading1"/>
      </w:pPr>
      <w:r>
        <w:t>7. Handling Missing Values</w:t>
      </w:r>
    </w:p>
    <w:p>
      <w:r>
        <w:t>For numerical variables such as Age, a median-based replacement can be used because the median is less affected by extreme values than the mean. For categorical variables such as Embarked, the mode or a separate category such as 'Unknown' can be used. The exact method should be reported clearly because different imputation choices can affect later analysis.</w:t>
      </w:r>
    </w:p>
    <w:p>
      <w:r>
        <w:rPr>
          <w:rFonts w:ascii="Consolas" w:hAnsi="Consolas"/>
          <w:sz w:val="18"/>
        </w:rPr>
        <w:t># Replace missing Age values with the median</w:t>
        <w:br/>
        <w:t>titanic$Age[is.na(titanic$Age)] &lt;- median(titanic$Age, na.rm = TRUE)</w:t>
        <w:br/>
        <w:br/>
        <w:t># Replace missing Embarked values with "Unknown"</w:t>
        <w:br/>
        <w:t>titanic$Embarked[is.na(titanic$Embarked)] &lt;- "Unknown"</w:t>
        <w:br/>
        <w:br/>
        <w:t># Verify missing values after cleaning</w:t>
        <w:br/>
        <w:t>colSums(is.na(titanic))</w:t>
      </w:r>
    </w:p>
    <w:p>
      <w:pPr>
        <w:pStyle w:val="Heading1"/>
      </w:pPr>
      <w:r>
        <w:t>8. Outlier Detection</w:t>
      </w:r>
    </w:p>
    <w:p>
      <w:r>
        <w:t>Outliers are observations that are unusually far from the general distribution of a variable. They do not automatically represent errors, so they should be investigated rather than removed without justification. Boxplots and the IQR method can be used to identify potential outliers.</w:t>
      </w:r>
    </w:p>
    <w:p>
      <w:r>
        <w:rPr>
          <w:rFonts w:ascii="Consolas" w:hAnsi="Consolas"/>
          <w:sz w:val="18"/>
        </w:rPr>
        <w:t># Boxplot for Age</w:t>
        <w:br/>
        <w:t>boxplot(titanic$Age,</w:t>
        <w:br/>
        <w:t xml:space="preserve">        main = "Boxplot of Passenger Age",</w:t>
        <w:br/>
        <w:t xml:space="preserve">        ylab = "Age")</w:t>
        <w:br/>
        <w:br/>
        <w:t># Boxplot for Fare</w:t>
        <w:br/>
        <w:t>boxplot(titanic$Fare,</w:t>
        <w:br/>
        <w:t xml:space="preserve">        main = "Boxplot of Passenger Fare",</w:t>
        <w:br/>
        <w:t xml:space="preserve">        ylab = "Fare")</w:t>
        <w:br/>
        <w:br/>
        <w:t># IQR-based limits for Fare</w:t>
        <w:br/>
        <w:t>Q1 &lt;- quantile(titanic$Fare, 0.25, na.rm = TRUE)</w:t>
        <w:br/>
        <w:t>Q3 &lt;- quantile(titanic$Fare, 0.75, na.rm = TRUE)</w:t>
        <w:br/>
        <w:t>IQR_value &lt;- IQR(titanic$Fare, na.rm = TRUE)</w:t>
        <w:br/>
        <w:br/>
        <w:t>lower &lt;- Q1 - 1.5 * IQR_value</w:t>
        <w:br/>
        <w:t>upper &lt;- Q3 + 1.5 * IQR_value</w:t>
        <w:br/>
        <w:br/>
        <w:t>outliers &lt;- titanic[titanic$Fare &lt; lower | titanic$Fare &gt; upper, ]</w:t>
      </w:r>
    </w:p>
    <w:p>
      <w:pPr>
        <w:pStyle w:val="Heading1"/>
      </w:pPr>
      <w:r>
        <w:t>9. Categorical Variable Encoding</w:t>
      </w:r>
    </w:p>
    <w:p>
      <w:r>
        <w:t>Categorical variables need to be represented appropriately when numerical analysis or machine learning is performed. For example, Sex can be converted into a binary representation, while multi-category variables such as Embarked can be represented using factors or one-hot encoding.</w:t>
      </w:r>
    </w:p>
    <w:p>
      <w:r>
        <w:rPr>
          <w:rFonts w:ascii="Consolas" w:hAnsi="Consolas"/>
          <w:sz w:val="18"/>
        </w:rPr>
        <w:t># Convert categorical variables to factors</w:t>
        <w:br/>
        <w:t>titanic$Sex &lt;- as.factor(titanic$Sex)</w:t>
        <w:br/>
        <w:t>titanic$Embarked &lt;- as.factor(titanic$Embarked)</w:t>
        <w:br/>
        <w:t>titanic$Pclass &lt;- as.factor(titanic$Pclass)</w:t>
        <w:br/>
        <w:br/>
        <w:t># Example binary encoding</w:t>
        <w:br/>
        <w:t>titanic$Sex_Male &lt;- ifelse(titanic$Sex == "male", 1, 0)</w:t>
      </w:r>
    </w:p>
    <w:p>
      <w:pPr>
        <w:pStyle w:val="Heading1"/>
      </w:pPr>
      <w:r>
        <w:t>10. Normalization / Scaling</w:t>
      </w:r>
    </w:p>
    <w:p>
      <w:r>
        <w:t>Normalization or scaling is useful when numerical variables have different ranges. For example, Age and Fare can have substantially different scales. Min-max normalization maps a numerical variable to a 0–1 range.</w:t>
      </w:r>
    </w:p>
    <w:p>
      <w:r>
        <w:rPr>
          <w:rFonts w:ascii="Consolas" w:hAnsi="Consolas"/>
          <w:sz w:val="18"/>
        </w:rPr>
        <w:t># Min-max normalization function</w:t>
        <w:br/>
        <w:t>min_max &lt;- function(x) {</w:t>
        <w:br/>
        <w:t xml:space="preserve">  (x - min(x, na.rm = TRUE)) /</w:t>
        <w:br/>
        <w:t xml:space="preserve">    (max(x, na.rm = TRUE) - min(x, na.rm = TRUE))</w:t>
        <w:br/>
        <w:t>}</w:t>
        <w:br/>
        <w:br/>
        <w:t>titanic$Age_scaled &lt;- min_max(titanic$Age)</w:t>
        <w:br/>
        <w:t>titanic$Fare_scaled &lt;- min_max(titanic$Fare)</w:t>
      </w:r>
    </w:p>
    <w:p>
      <w:pPr>
        <w:pStyle w:val="Heading1"/>
      </w:pPr>
      <w:r>
        <w:t>11. Exploratory Data Analysis</w:t>
      </w:r>
    </w:p>
    <w:p>
      <w:r>
        <w:t>Exploratory data analysis is used to understand distributions, relationships, and patterns before advanced modeling. Summary statistics and visualizations provide complementary views of the data.</w:t>
      </w:r>
    </w:p>
    <w:p>
      <w:r>
        <w:rPr>
          <w:rFonts w:ascii="Consolas" w:hAnsi="Consolas"/>
          <w:sz w:val="18"/>
        </w:rPr>
        <w:t># Basic summary</w:t>
        <w:br/>
        <w:t>summary(titanic)</w:t>
        <w:br/>
        <w:br/>
        <w:t># Survival counts</w:t>
        <w:br/>
        <w:t>table(titanic$Survived)</w:t>
        <w:br/>
        <w:br/>
        <w:t># Survival by sex</w:t>
        <w:br/>
        <w:t>table(titanic$Sex, titanic$Survived)</w:t>
        <w:br/>
        <w:br/>
        <w:t># Survival by passenger class</w:t>
        <w:br/>
        <w:t>table(titanic$Pclass, titanic$Survived)</w:t>
        <w:br/>
        <w:br/>
        <w:t># Correlation between selected numerical variables</w:t>
        <w:br/>
        <w:t>numeric_data &lt;- titanic[, c("Survived", "Age", "SibSp", "Parch", "Fare")]</w:t>
        <w:br/>
        <w:t>cor(numeric_data, use = "complete.obs")</w:t>
      </w:r>
    </w:p>
    <w:p>
      <w:pPr>
        <w:pStyle w:val="Heading1"/>
      </w:pPr>
      <w:r>
        <w:t>12. Preliminary Visualizations</w:t>
      </w:r>
    </w:p>
    <w:p>
      <w:r>
        <w:rPr>
          <w:rFonts w:ascii="Consolas" w:hAnsi="Consolas"/>
          <w:sz w:val="18"/>
        </w:rPr>
        <w:t># Histogram of Age</w:t>
        <w:br/>
        <w:t>hist(titanic$Age,</w:t>
        <w:br/>
        <w:t xml:space="preserve">     main = "Age Distribution",</w:t>
        <w:br/>
        <w:t xml:space="preserve">     xlab = "Age",</w:t>
        <w:br/>
        <w:t xml:space="preserve">     breaks = 20)</w:t>
        <w:br/>
        <w:br/>
        <w:t># Bar plot of survival status</w:t>
        <w:br/>
        <w:t>barplot(table(titanic$Survived),</w:t>
        <w:br/>
        <w:t xml:space="preserve">        main = "Survival Count",</w:t>
        <w:br/>
        <w:t xml:space="preserve">        xlab = "Survived",</w:t>
        <w:br/>
        <w:t xml:space="preserve">        ylab = "Number of Passengers")</w:t>
        <w:br/>
        <w:br/>
        <w:t># Boxplot of Fare by Survival</w:t>
        <w:br/>
        <w:t>boxplot(Fare ~ Survived,</w:t>
        <w:br/>
        <w:t xml:space="preserve">        data = titanic,</w:t>
        <w:br/>
        <w:t xml:space="preserve">        main = "Fare Distribution by Survival",</w:t>
        <w:br/>
        <w:t xml:space="preserve">        xlab = "Survived",</w:t>
        <w:br/>
        <w:t xml:space="preserve">        ylab = "Fare")</w:t>
      </w:r>
    </w:p>
    <w:p>
      <w:pPr>
        <w:pStyle w:val="Heading1"/>
      </w:pPr>
      <w:r>
        <w:t>13. Initial Insights</w:t>
      </w:r>
    </w:p>
    <w:p>
      <w:pPr>
        <w:pStyle w:val="ListBullet"/>
      </w:pPr>
      <w:r>
        <w:t>The dataset contains a mixture of numerical, categorical, and text-based variables.</w:t>
      </w:r>
    </w:p>
    <w:p>
      <w:pPr>
        <w:pStyle w:val="ListBullet"/>
      </w:pPr>
      <w:r>
        <w:t>Missing-value analysis is important before calculating statistics or building models.</w:t>
      </w:r>
    </w:p>
    <w:p>
      <w:pPr>
        <w:pStyle w:val="ListBullet"/>
      </w:pPr>
      <w:r>
        <w:t>Age and Fare may contain distributions with potential extreme observations, which can be investigated using boxplots and the IQR rule.</w:t>
      </w:r>
    </w:p>
    <w:p>
      <w:pPr>
        <w:pStyle w:val="ListBullet"/>
      </w:pPr>
      <w:r>
        <w:t>Passenger class, sex, age, and fare can be explored in relation to the survival outcome.</w:t>
      </w:r>
    </w:p>
    <w:p>
      <w:pPr>
        <w:pStyle w:val="ListBullet"/>
      </w:pPr>
      <w:r>
        <w:t>Correlation analysis is useful for identifying linear relationships among numerical variables, but correlation alone does not establish causation.</w:t>
      </w:r>
    </w:p>
    <w:p>
      <w:pPr>
        <w:pStyle w:val="ListBullet"/>
      </w:pPr>
      <w:r>
        <w:t>The cleaned dataset provides a more consistent foundation for visualization and predictive modeling in later internship tasks.</w:t>
      </w:r>
    </w:p>
    <w:p>
      <w:pPr>
        <w:pStyle w:val="Heading1"/>
      </w:pPr>
      <w:r>
        <w:t>14. Data Cleaning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Issue</w:t>
            </w:r>
          </w:p>
        </w:tc>
        <w:tc>
          <w:tcPr>
            <w:tcW w:type="dxa" w:w="3312"/>
          </w:tcPr>
          <w:p>
            <w:r>
              <w:t>Method</w:t>
            </w:r>
          </w:p>
        </w:tc>
        <w:tc>
          <w:tcPr>
            <w:tcW w:type="dxa" w:w="3312"/>
          </w:tcPr>
          <w:p>
            <w:r>
              <w:t>Purpose</w:t>
            </w:r>
          </w:p>
        </w:tc>
      </w:tr>
      <w:tr>
        <w:tc>
          <w:tcPr>
            <w:tcW w:type="dxa" w:w="3312"/>
          </w:tcPr>
          <w:p>
            <w:r>
              <w:t>Missing numerical values</w:t>
            </w:r>
          </w:p>
        </w:tc>
        <w:tc>
          <w:tcPr>
            <w:tcW w:type="dxa" w:w="3312"/>
          </w:tcPr>
          <w:p>
            <w:r>
              <w:t>Median imputation</w:t>
            </w:r>
          </w:p>
        </w:tc>
        <w:tc>
          <w:tcPr>
            <w:tcW w:type="dxa" w:w="3312"/>
          </w:tcPr>
          <w:p>
            <w:r>
              <w:t>Retain records while reducing sensitivity to extreme values</w:t>
            </w:r>
          </w:p>
        </w:tc>
      </w:tr>
      <w:tr>
        <w:tc>
          <w:tcPr>
            <w:tcW w:type="dxa" w:w="3312"/>
          </w:tcPr>
          <w:p>
            <w:r>
              <w:t>Missing categorical values</w:t>
            </w:r>
          </w:p>
        </w:tc>
        <w:tc>
          <w:tcPr>
            <w:tcW w:type="dxa" w:w="3312"/>
          </w:tcPr>
          <w:p>
            <w:r>
              <w:t>Unknown / mode</w:t>
            </w:r>
          </w:p>
        </w:tc>
        <w:tc>
          <w:tcPr>
            <w:tcW w:type="dxa" w:w="3312"/>
          </w:tcPr>
          <w:p>
            <w:r>
              <w:t>Maintain categorical completeness</w:t>
            </w:r>
          </w:p>
        </w:tc>
      </w:tr>
      <w:tr>
        <w:tc>
          <w:tcPr>
            <w:tcW w:type="dxa" w:w="3312"/>
          </w:tcPr>
          <w:p>
            <w:r>
              <w:t>Potential outliers</w:t>
            </w:r>
          </w:p>
        </w:tc>
        <w:tc>
          <w:tcPr>
            <w:tcW w:type="dxa" w:w="3312"/>
          </w:tcPr>
          <w:p>
            <w:r>
              <w:t>Boxplot + IQR</w:t>
            </w:r>
          </w:p>
        </w:tc>
        <w:tc>
          <w:tcPr>
            <w:tcW w:type="dxa" w:w="3312"/>
          </w:tcPr>
          <w:p>
            <w:r>
              <w:t>Identify observations requiring investigation</w:t>
            </w:r>
          </w:p>
        </w:tc>
      </w:tr>
      <w:tr>
        <w:tc>
          <w:tcPr>
            <w:tcW w:type="dxa" w:w="3312"/>
          </w:tcPr>
          <w:p>
            <w:r>
              <w:t>Categorical variables</w:t>
            </w:r>
          </w:p>
        </w:tc>
        <w:tc>
          <w:tcPr>
            <w:tcW w:type="dxa" w:w="3312"/>
          </w:tcPr>
          <w:p>
            <w:r>
              <w:t>Factors / binary encoding</w:t>
            </w:r>
          </w:p>
        </w:tc>
        <w:tc>
          <w:tcPr>
            <w:tcW w:type="dxa" w:w="3312"/>
          </w:tcPr>
          <w:p>
            <w:r>
              <w:t>Prepare variables for analysis and modeling</w:t>
            </w:r>
          </w:p>
        </w:tc>
      </w:tr>
      <w:tr>
        <w:tc>
          <w:tcPr>
            <w:tcW w:type="dxa" w:w="3312"/>
          </w:tcPr>
          <w:p>
            <w:r>
              <w:t>Different numerical scales</w:t>
            </w:r>
          </w:p>
        </w:tc>
        <w:tc>
          <w:tcPr>
            <w:tcW w:type="dxa" w:w="3312"/>
          </w:tcPr>
          <w:p>
            <w:r>
              <w:t>Min-max scaling</w:t>
            </w:r>
          </w:p>
        </w:tc>
        <w:tc>
          <w:tcPr>
            <w:tcW w:type="dxa" w:w="3312"/>
          </w:tcPr>
          <w:p>
            <w:r>
              <w:t>Put selected numerical variables on a common scale</w:t>
            </w:r>
          </w:p>
        </w:tc>
      </w:tr>
    </w:tbl>
    <w:p>
      <w:pPr>
        <w:pStyle w:val="Heading1"/>
      </w:pPr>
      <w:r>
        <w:t>15. Conclusion</w:t>
      </w:r>
    </w:p>
    <w:p>
      <w:r>
        <w:t>The Week 1 analysis demonstrates a complete preliminary workflow for working with a real-world dataset in R. The Titanic dataset was inspected, missing values were identified and handled, potential outliers were examined, categorical variables were prepared, and numerical variables were scaled where appropriate. Descriptive statistics, correlation analysis, and basic plots were then used to understand the dataset and identify initial patterns. This cleaning and exploratory stage establishes a reliable base for the visualization and predictive modeling activities required in the later weeks of the internship.</w:t>
      </w:r>
    </w:p>
    <w:p>
      <w:pPr>
        <w:pStyle w:val="Heading1"/>
      </w:pPr>
      <w:r>
        <w:t>16. Evidence / Screenshots to Insert Before Submission</w:t>
      </w:r>
    </w:p>
    <w:p>
      <w:pPr>
        <w:pStyle w:val="ListBullet"/>
      </w:pPr>
      <w:r>
        <w:t>Screenshot of the R/RStudio environment showing successful dataset import.</w:t>
      </w:r>
    </w:p>
    <w:p>
      <w:pPr>
        <w:pStyle w:val="ListBullet"/>
      </w:pPr>
      <w:r>
        <w:t>Screenshot of str(titanic) output.</w:t>
      </w:r>
    </w:p>
    <w:p>
      <w:pPr>
        <w:pStyle w:val="ListBullet"/>
      </w:pPr>
      <w:r>
        <w:t>Screenshot of summary(titanic) output.</w:t>
      </w:r>
    </w:p>
    <w:p>
      <w:pPr>
        <w:pStyle w:val="ListBullet"/>
      </w:pPr>
      <w:r>
        <w:t>Screenshot showing missing-value counts before and after cleaning.</w:t>
      </w:r>
    </w:p>
    <w:p>
      <w:pPr>
        <w:pStyle w:val="ListBullet"/>
      </w:pPr>
      <w:r>
        <w:t>Screenshot of Age and Fare boxplots.</w:t>
      </w:r>
    </w:p>
    <w:p>
      <w:pPr>
        <w:pStyle w:val="ListBullet"/>
      </w:pPr>
      <w:r>
        <w:t>Screenshot of correlation output.</w:t>
      </w:r>
    </w:p>
    <w:p>
      <w:pPr>
        <w:pStyle w:val="ListBullet"/>
      </w:pPr>
      <w:r>
        <w:t>Screenshot of at least two preliminary visualizations.</w:t>
      </w:r>
    </w:p>
    <w:p>
      <w:pPr>
        <w:pStyle w:val="Heading1"/>
      </w:pPr>
      <w:r>
        <w:t>17. References</w:t>
      </w:r>
    </w:p>
    <w:p>
      <w:r>
        <w:t>1. R Documentation – Base R functions: summary(), str(), table(), cor(), boxplot(), hist().</w:t>
      </w:r>
    </w:p>
    <w:p>
      <w:r>
        <w:t>2. R Documentation – Data frames, factors, missing-value handling, and statistical functions.</w:t>
      </w:r>
    </w:p>
    <w:p>
      <w:r>
        <w:t>3. Titanic passenger dataset – publicly available dataset used for educational data analysis.</w:t>
      </w:r>
    </w:p>
    <w:p>
      <w:pPr>
        <w:pStyle w:val="Heading1"/>
      </w:pPr>
      <w:r>
        <w:t>Appendix: Complete R Script Template</w:t>
      </w:r>
    </w:p>
    <w:p>
      <w:r>
        <w:rPr>
          <w:rFonts w:ascii="Consolas" w:hAnsi="Consolas"/>
          <w:sz w:val="17"/>
        </w:rPr>
        <w:t># WEEK 1 - R DATA ANALYST INTERNSHIP</w:t>
        <w:br/>
        <w:t># Data Cleaning and Preliminary Analysis</w:t>
        <w:br/>
        <w:br/>
        <w:t>library(tidyverse)</w:t>
        <w:br/>
        <w:br/>
        <w:t># 1. Load data</w:t>
        <w:br/>
        <w:t>titanic &lt;- read.csv("titanic.csv", stringsAsFactors = FALSE)</w:t>
        <w:br/>
        <w:br/>
        <w:t># 2. Inspect</w:t>
        <w:br/>
        <w:t>head(titanic)</w:t>
        <w:br/>
        <w:t>str(titanic)</w:t>
        <w:br/>
        <w:t>summary(titanic)</w:t>
        <w:br/>
        <w:t>dim(titanic)</w:t>
        <w:br/>
        <w:t>names(titanic)</w:t>
        <w:br/>
        <w:br/>
        <w:t># 3. Missing values</w:t>
        <w:br/>
        <w:t>colSums(is.na(titanic))</w:t>
        <w:br/>
        <w:t>round(colMeans(is.na(titanic)) * 100, 2)</w:t>
        <w:br/>
        <w:br/>
        <w:t># 4. Clean missing values</w:t>
        <w:br/>
        <w:t>titanic$Age[is.na(titanic$Age)] &lt;- median(titanic$Age, na.rm = TRUE)</w:t>
        <w:br/>
        <w:t>titanic$Embarked[is.na(titanic$Embarked)] &lt;- "Unknown"</w:t>
        <w:br/>
        <w:br/>
        <w:t># 5. Convert categorical variables</w:t>
        <w:br/>
        <w:t>titanic$Sex &lt;- as.factor(titanic$Sex)</w:t>
        <w:br/>
        <w:t>titanic$Embarked &lt;- as.factor(titanic$Embarked)</w:t>
        <w:br/>
        <w:t>titanic$Pclass &lt;- as.factor(titanic$Pclass)</w:t>
        <w:br/>
        <w:br/>
        <w:t># 6. Encode example</w:t>
        <w:br/>
        <w:t>titanic$Sex_Male &lt;- ifelse(titanic$Sex == "male", 1, 0)</w:t>
        <w:br/>
        <w:br/>
        <w:t># 7. Scale numerical variables</w:t>
        <w:br/>
        <w:t>min_max &lt;- function(x) {</w:t>
        <w:br/>
        <w:t xml:space="preserve">  (x - min(x, na.rm = TRUE)) /</w:t>
        <w:br/>
        <w:t xml:space="preserve">    (max(x, na.rm = TRUE) - min(x, na.rm = TRUE))</w:t>
        <w:br/>
        <w:t>}</w:t>
        <w:br/>
        <w:t>titanic$Age_scaled &lt;- min_max(titanic$Age)</w:t>
        <w:br/>
        <w:t>titanic$Fare_scaled &lt;- min_max(titanic$Fare)</w:t>
        <w:br/>
        <w:br/>
        <w:t># 8. Outlier check</w:t>
        <w:br/>
        <w:t>boxplot(titanic$Age, main = "Age Boxplot")</w:t>
        <w:br/>
        <w:t>boxplot(titanic$Fare, main = "Fare Boxplot")</w:t>
        <w:br/>
        <w:br/>
        <w:t># 9. EDA</w:t>
        <w:br/>
        <w:t>table(titanic$Survived)</w:t>
        <w:br/>
        <w:t>table(titanic$Sex, titanic$Survived)</w:t>
        <w:br/>
        <w:t>table(titanic$Pclass, titanic$Survived)</w:t>
        <w:br/>
        <w:br/>
        <w:t>numeric_data &lt;- titanic[, c("Survived", "Age", "SibSp", "Parch", "Fare")]</w:t>
        <w:br/>
        <w:t>cor(numeric_data, use = "complete.obs")</w:t>
        <w:br/>
        <w:br/>
        <w:t># 10. Visualizations</w:t>
        <w:br/>
        <w:t>hist(titanic$Age, main = "Age Distribution", xlab = "Age")</w:t>
        <w:br/>
        <w:t>barplot(table(titanic$Survived), main = "Survival Count")</w:t>
        <w:br/>
        <w:t>boxplot(Fare ~ Survived, data = titanic,</w:t>
        <w:br/>
        <w:t xml:space="preserve">        main = "Fare by Survival",</w:t>
        <w:br/>
        <w:t xml:space="preserve">        xlab = "Survived", ylab = "Fare")</w:t>
      </w:r>
    </w:p>
    <w:p/>
    <w:p>
      <w:pPr>
        <w:jc w:val="center"/>
      </w:pPr>
      <w:r>
        <w:rPr>
          <w:b/>
        </w:rPr>
        <w:t>End of Week 1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