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ADD8E" w14:textId="77777777" w:rsidR="004E1AD4" w:rsidRPr="001B17D4" w:rsidRDefault="004E1AD4">
      <w:pPr>
        <w:rPr>
          <w:rFonts w:cs="Times New Roman"/>
          <w:szCs w:val="24"/>
        </w:rPr>
      </w:pPr>
    </w:p>
    <w:p w14:paraId="0CA23C46" w14:textId="77777777" w:rsidR="00E04474" w:rsidRDefault="00E04474">
      <w:pPr>
        <w:rPr>
          <w:rFonts w:cs="Times New Roman"/>
          <w:szCs w:val="24"/>
        </w:rPr>
      </w:pPr>
    </w:p>
    <w:p w14:paraId="46EEF8EF" w14:textId="77777777" w:rsidR="00D73D27" w:rsidRPr="001B17D4" w:rsidRDefault="00D73D27">
      <w:pPr>
        <w:rPr>
          <w:rFonts w:cs="Times New Roman"/>
          <w:szCs w:val="24"/>
        </w:rPr>
      </w:pPr>
    </w:p>
    <w:p w14:paraId="58D0C8CE" w14:textId="77777777" w:rsidR="00E04474" w:rsidRPr="001B17D4" w:rsidRDefault="00E04474" w:rsidP="007436C0">
      <w:pPr>
        <w:jc w:val="center"/>
        <w:rPr>
          <w:rFonts w:cs="Times New Roman"/>
          <w:szCs w:val="24"/>
        </w:rPr>
      </w:pPr>
    </w:p>
    <w:p w14:paraId="5CB47AD3" w14:textId="77777777" w:rsidR="00D73D27" w:rsidRDefault="00D73D27" w:rsidP="00E04474">
      <w:pPr>
        <w:pStyle w:val="BodyText"/>
        <w:tabs>
          <w:tab w:val="left" w:pos="10530"/>
        </w:tabs>
        <w:spacing w:line="480" w:lineRule="auto"/>
        <w:ind w:left="720" w:right="1020"/>
        <w:jc w:val="center"/>
        <w:rPr>
          <w:b/>
          <w:bCs/>
          <w:sz w:val="24"/>
          <w:szCs w:val="24"/>
          <w:highlight w:val="yellow"/>
        </w:rPr>
      </w:pPr>
    </w:p>
    <w:p w14:paraId="6A26FE96" w14:textId="6E66A830" w:rsidR="007C4DC2" w:rsidRDefault="0092596E" w:rsidP="001B17D4">
      <w:pPr>
        <w:pStyle w:val="BodyText"/>
        <w:spacing w:line="480" w:lineRule="auto"/>
        <w:ind w:right="3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Exercise: </w:t>
      </w:r>
      <w:r w:rsidR="007C4DC2" w:rsidRPr="007C4DC2">
        <w:rPr>
          <w:b/>
          <w:bCs/>
          <w:sz w:val="24"/>
          <w:szCs w:val="24"/>
        </w:rPr>
        <w:t xml:space="preserve">Create a Private GitHub Repo and Share It </w:t>
      </w:r>
      <w:r w:rsidR="009A5583" w:rsidRPr="007C4DC2">
        <w:rPr>
          <w:b/>
          <w:bCs/>
          <w:sz w:val="24"/>
          <w:szCs w:val="24"/>
        </w:rPr>
        <w:t>with</w:t>
      </w:r>
      <w:r w:rsidR="007C4DC2" w:rsidRPr="007C4DC2">
        <w:rPr>
          <w:b/>
          <w:bCs/>
          <w:sz w:val="24"/>
          <w:szCs w:val="24"/>
        </w:rPr>
        <w:t xml:space="preserve"> the Instructor</w:t>
      </w:r>
    </w:p>
    <w:p w14:paraId="2185861B" w14:textId="6964DE5B" w:rsidR="00782F0F" w:rsidRDefault="00782F0F" w:rsidP="00782F0F">
      <w:pPr>
        <w:pStyle w:val="BodyText"/>
        <w:spacing w:line="480" w:lineRule="auto"/>
        <w:ind w:right="30"/>
        <w:jc w:val="center"/>
        <w:rPr>
          <w:sz w:val="24"/>
          <w:szCs w:val="24"/>
        </w:rPr>
      </w:pPr>
      <w:r>
        <w:rPr>
          <w:sz w:val="24"/>
          <w:szCs w:val="24"/>
        </w:rPr>
        <w:t>Patrick Southcott</w:t>
      </w:r>
    </w:p>
    <w:p w14:paraId="1AD79CA7" w14:textId="599C8DAE" w:rsidR="00782F0F" w:rsidRDefault="00782F0F" w:rsidP="00782F0F">
      <w:pPr>
        <w:pStyle w:val="BodyText"/>
        <w:spacing w:line="480" w:lineRule="auto"/>
        <w:ind w:right="30"/>
        <w:jc w:val="center"/>
        <w:rPr>
          <w:sz w:val="24"/>
          <w:szCs w:val="24"/>
        </w:rPr>
      </w:pPr>
      <w:r w:rsidRPr="00782F0F">
        <w:rPr>
          <w:sz w:val="24"/>
          <w:szCs w:val="24"/>
        </w:rPr>
        <w:t>Artificial Intelligence for Human-Computer Interaction (MSAI-631-B01)</w:t>
      </w:r>
    </w:p>
    <w:p w14:paraId="6413D1FA" w14:textId="7FCE3291" w:rsidR="00782F0F" w:rsidRPr="001B17D4" w:rsidRDefault="00782F0F" w:rsidP="00782F0F">
      <w:pPr>
        <w:pStyle w:val="BodyText"/>
        <w:spacing w:line="480" w:lineRule="auto"/>
        <w:ind w:right="30"/>
        <w:jc w:val="center"/>
        <w:rPr>
          <w:sz w:val="24"/>
          <w:szCs w:val="24"/>
        </w:rPr>
      </w:pPr>
      <w:r>
        <w:rPr>
          <w:sz w:val="24"/>
          <w:szCs w:val="24"/>
        </w:rPr>
        <w:t>Prof</w:t>
      </w:r>
      <w:r w:rsidR="007436C0">
        <w:rPr>
          <w:sz w:val="24"/>
          <w:szCs w:val="24"/>
        </w:rPr>
        <w:t>. Dennis</w:t>
      </w:r>
    </w:p>
    <w:p w14:paraId="7F06AB31" w14:textId="77777777" w:rsidR="00782F0F" w:rsidRDefault="00F8185E" w:rsidP="00F60F74">
      <w:pPr>
        <w:pStyle w:val="BodyText"/>
        <w:spacing w:line="480" w:lineRule="auto"/>
        <w:ind w:right="30"/>
        <w:jc w:val="center"/>
        <w:rPr>
          <w:color w:val="000000"/>
          <w:sz w:val="24"/>
          <w:szCs w:val="24"/>
          <w:bdr w:val="none" w:sz="0" w:space="0" w:color="auto" w:frame="1"/>
        </w:rPr>
      </w:pPr>
      <w:r>
        <w:rPr>
          <w:color w:val="000000"/>
          <w:sz w:val="24"/>
          <w:szCs w:val="24"/>
          <w:bdr w:val="none" w:sz="0" w:space="0" w:color="auto" w:frame="1"/>
        </w:rPr>
        <w:t>University of the Cumberlands</w:t>
      </w:r>
    </w:p>
    <w:p w14:paraId="32DD9069" w14:textId="225A814E" w:rsidR="00E04474" w:rsidRPr="00F60F74" w:rsidRDefault="00782F0F" w:rsidP="00F60F74">
      <w:pPr>
        <w:pStyle w:val="BodyText"/>
        <w:spacing w:line="480" w:lineRule="auto"/>
        <w:ind w:right="30"/>
        <w:jc w:val="center"/>
        <w:rPr>
          <w:color w:val="000000"/>
          <w:sz w:val="24"/>
          <w:szCs w:val="24"/>
        </w:rPr>
      </w:pPr>
      <w:r>
        <w:rPr>
          <w:szCs w:val="24"/>
        </w:rPr>
        <w:t>26 October 2025</w:t>
      </w:r>
      <w:r w:rsidR="00E04474" w:rsidRPr="001B17D4">
        <w:rPr>
          <w:szCs w:val="24"/>
        </w:rPr>
        <w:br w:type="page"/>
      </w:r>
    </w:p>
    <w:p w14:paraId="1567DE0C" w14:textId="6E82965D" w:rsidR="000674D7" w:rsidRDefault="0092596E" w:rsidP="000674D7">
      <w:pPr>
        <w:pStyle w:val="BodyText"/>
        <w:spacing w:line="480" w:lineRule="auto"/>
        <w:ind w:firstLine="7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Exercise: </w:t>
      </w:r>
      <w:r w:rsidR="007C4DC2" w:rsidRPr="007C4DC2">
        <w:rPr>
          <w:b/>
          <w:bCs/>
          <w:sz w:val="24"/>
          <w:szCs w:val="24"/>
        </w:rPr>
        <w:t xml:space="preserve">Create a Private GitHub Repo and Share It </w:t>
      </w:r>
      <w:r w:rsidR="009A5583" w:rsidRPr="007C4DC2">
        <w:rPr>
          <w:b/>
          <w:bCs/>
          <w:sz w:val="24"/>
          <w:szCs w:val="24"/>
        </w:rPr>
        <w:t>with</w:t>
      </w:r>
      <w:r w:rsidR="007C4DC2" w:rsidRPr="007C4DC2">
        <w:rPr>
          <w:b/>
          <w:bCs/>
          <w:sz w:val="24"/>
          <w:szCs w:val="24"/>
        </w:rPr>
        <w:t xml:space="preserve"> the Instructor</w:t>
      </w:r>
    </w:p>
    <w:p w14:paraId="1349D0CD" w14:textId="77777777" w:rsidR="00D440EA" w:rsidRDefault="00D440EA" w:rsidP="000F0770">
      <w:pPr>
        <w:pStyle w:val="BodyText"/>
        <w:spacing w:line="480" w:lineRule="auto"/>
        <w:ind w:firstLine="720"/>
        <w:rPr>
          <w:sz w:val="24"/>
          <w:szCs w:val="24"/>
        </w:rPr>
      </w:pPr>
    </w:p>
    <w:p w14:paraId="59C464A2" w14:textId="15A8D919" w:rsidR="00F26365" w:rsidRDefault="00D440EA" w:rsidP="000F0770">
      <w:pPr>
        <w:pStyle w:val="BodyText"/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Creating and sharing a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 is very simple.</w:t>
      </w:r>
      <w:r w:rsidR="00B3435D">
        <w:rPr>
          <w:sz w:val="24"/>
          <w:szCs w:val="24"/>
        </w:rPr>
        <w:t xml:space="preserve"> As seen in Figure 1, creating repos can be done from the website.</w:t>
      </w:r>
    </w:p>
    <w:p w14:paraId="0E887FAF" w14:textId="45E26036" w:rsidR="00D440EA" w:rsidRDefault="00B3435D" w:rsidP="00B3435D">
      <w:pPr>
        <w:pStyle w:val="BodyText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Figure 1.</w:t>
      </w:r>
    </w:p>
    <w:p w14:paraId="1352CEF8" w14:textId="6B495670" w:rsidR="00F26365" w:rsidRDefault="00F26365" w:rsidP="00F26365">
      <w:pPr>
        <w:pStyle w:val="BodyText"/>
        <w:spacing w:line="480" w:lineRule="auto"/>
        <w:rPr>
          <w:sz w:val="24"/>
          <w:szCs w:val="24"/>
        </w:rPr>
      </w:pPr>
      <w:r w:rsidRPr="00F26365">
        <w:rPr>
          <w:noProof/>
          <w:sz w:val="24"/>
          <w:szCs w:val="24"/>
        </w:rPr>
        <w:drawing>
          <wp:inline distT="0" distB="0" distL="0" distR="0" wp14:anchorId="7785F31B" wp14:editId="654FB24C">
            <wp:extent cx="5943600" cy="5283200"/>
            <wp:effectExtent l="0" t="0" r="0" b="0"/>
            <wp:docPr id="154704800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48009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452E" w14:textId="77777777" w:rsidR="00F26365" w:rsidRDefault="00F26365" w:rsidP="00F26365">
      <w:pPr>
        <w:pStyle w:val="BodyText"/>
        <w:spacing w:line="480" w:lineRule="auto"/>
        <w:rPr>
          <w:sz w:val="24"/>
          <w:szCs w:val="24"/>
        </w:rPr>
      </w:pPr>
    </w:p>
    <w:p w14:paraId="48DEBBCF" w14:textId="77777777" w:rsidR="00CC494A" w:rsidRDefault="00CC494A" w:rsidP="00F26365">
      <w:pPr>
        <w:pStyle w:val="BodyText"/>
        <w:spacing w:line="480" w:lineRule="auto"/>
        <w:rPr>
          <w:sz w:val="24"/>
          <w:szCs w:val="24"/>
        </w:rPr>
      </w:pPr>
    </w:p>
    <w:p w14:paraId="278138E5" w14:textId="77777777" w:rsidR="00CC494A" w:rsidRDefault="00CC494A" w:rsidP="00F26365">
      <w:pPr>
        <w:pStyle w:val="BodyText"/>
        <w:spacing w:line="480" w:lineRule="auto"/>
        <w:rPr>
          <w:sz w:val="24"/>
          <w:szCs w:val="24"/>
        </w:rPr>
      </w:pPr>
    </w:p>
    <w:p w14:paraId="1FBE02BE" w14:textId="23707399" w:rsidR="00CC494A" w:rsidRDefault="00FE319F" w:rsidP="00CC494A">
      <w:pPr>
        <w:pStyle w:val="BodyText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My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username is p-s-dev ( </w:t>
      </w:r>
      <w:hyperlink r:id="rId11" w:history="1">
        <w:r w:rsidRPr="00A823DE">
          <w:rPr>
            <w:rStyle w:val="Hyperlink"/>
            <w:sz w:val="24"/>
            <w:szCs w:val="24"/>
          </w:rPr>
          <w:t>https://github.com/p-s-dev</w:t>
        </w:r>
      </w:hyperlink>
      <w:r>
        <w:rPr>
          <w:sz w:val="24"/>
          <w:szCs w:val="24"/>
        </w:rPr>
        <w:t xml:space="preserve"> ). </w:t>
      </w:r>
    </w:p>
    <w:p w14:paraId="0F0F7B02" w14:textId="2C0F7639" w:rsidR="00487CA5" w:rsidRDefault="00FE319F" w:rsidP="00CC494A">
      <w:pPr>
        <w:pStyle w:val="BodyText"/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repo I will use for this class is: </w:t>
      </w:r>
      <w:hyperlink r:id="rId12" w:history="1">
        <w:r w:rsidRPr="00A823DE">
          <w:rPr>
            <w:rStyle w:val="Hyperlink"/>
            <w:sz w:val="24"/>
            <w:szCs w:val="24"/>
          </w:rPr>
          <w:t>https://github.com/p-s-dev/MSAI-631-B01_Artificial-Intelligence-for-Human-Computer-Interaction</w:t>
        </w:r>
      </w:hyperlink>
    </w:p>
    <w:p w14:paraId="25ED80FD" w14:textId="77777777" w:rsidR="00CC494A" w:rsidRDefault="00CC494A" w:rsidP="00CC494A">
      <w:pPr>
        <w:pStyle w:val="BodyText"/>
        <w:spacing w:line="480" w:lineRule="auto"/>
        <w:ind w:firstLine="720"/>
        <w:rPr>
          <w:sz w:val="24"/>
          <w:szCs w:val="24"/>
        </w:rPr>
      </w:pPr>
    </w:p>
    <w:p w14:paraId="6543C070" w14:textId="52A0A9CA" w:rsidR="00FE319F" w:rsidRDefault="00487CA5" w:rsidP="00487CA5">
      <w:pPr>
        <w:pStyle w:val="BodyText"/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I added the professor as a collaborator.</w:t>
      </w:r>
      <w:r w:rsidR="00B3435D">
        <w:rPr>
          <w:sz w:val="24"/>
          <w:szCs w:val="24"/>
        </w:rPr>
        <w:t xml:space="preserve"> As seen in Figure 2, repo collaborators can be search and added by username.</w:t>
      </w:r>
    </w:p>
    <w:p w14:paraId="73251B3A" w14:textId="02ED8161" w:rsidR="00B3435D" w:rsidRDefault="00B3435D" w:rsidP="00B3435D">
      <w:pPr>
        <w:pStyle w:val="BodyText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Figure 2.</w:t>
      </w:r>
    </w:p>
    <w:p w14:paraId="458EF9A2" w14:textId="52B8E8D6" w:rsidR="00487CA5" w:rsidRDefault="00487CA5" w:rsidP="00F26365">
      <w:pPr>
        <w:pStyle w:val="BodyText"/>
        <w:spacing w:line="480" w:lineRule="auto"/>
        <w:rPr>
          <w:sz w:val="24"/>
          <w:szCs w:val="24"/>
        </w:rPr>
      </w:pPr>
      <w:r w:rsidRPr="00487CA5">
        <w:rPr>
          <w:noProof/>
          <w:sz w:val="24"/>
          <w:szCs w:val="24"/>
        </w:rPr>
        <w:drawing>
          <wp:inline distT="0" distB="0" distL="0" distR="0" wp14:anchorId="1AC945A4" wp14:editId="2A540706">
            <wp:extent cx="5943600" cy="1908810"/>
            <wp:effectExtent l="0" t="0" r="0" b="0"/>
            <wp:docPr id="1359283146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83146" name="Picture 1" descr="A screenshot of a phon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50A2" w14:textId="77777777" w:rsidR="00D440EA" w:rsidRDefault="00D440EA" w:rsidP="00D440EA">
      <w:pPr>
        <w:pStyle w:val="BodyText"/>
        <w:spacing w:line="480" w:lineRule="auto"/>
        <w:rPr>
          <w:sz w:val="24"/>
          <w:szCs w:val="24"/>
        </w:rPr>
      </w:pPr>
      <w:bookmarkStart w:id="0" w:name="_Toc529359668"/>
      <w:bookmarkStart w:id="1" w:name="_Toc529449460"/>
      <w:bookmarkStart w:id="2" w:name="_Toc29387608"/>
    </w:p>
    <w:p w14:paraId="6E1D6EE6" w14:textId="70FCD402" w:rsidR="00D440EA" w:rsidRDefault="00782F0F" w:rsidP="00D440EA">
      <w:pPr>
        <w:pStyle w:val="BodyText"/>
        <w:spacing w:line="480" w:lineRule="auto"/>
        <w:ind w:firstLine="720"/>
        <w:rPr>
          <w:sz w:val="24"/>
          <w:szCs w:val="24"/>
        </w:rPr>
      </w:pPr>
      <w:r w:rsidRPr="00782F0F">
        <w:rPr>
          <w:sz w:val="24"/>
          <w:szCs w:val="24"/>
        </w:rPr>
        <w:t>Linus Torvalds created Git in 2005 to support the coordination of globally distributed developers contributing to the Linux kernel. GitHub later emerged as a central platform built on top of Git, facilitating collaboration, code sharing, and participation in open</w:t>
      </w:r>
      <w:r>
        <w:rPr>
          <w:sz w:val="24"/>
          <w:szCs w:val="24"/>
        </w:rPr>
        <w:t>-</w:t>
      </w:r>
      <w:r w:rsidRPr="00782F0F">
        <w:rPr>
          <w:sz w:val="24"/>
          <w:szCs w:val="24"/>
        </w:rPr>
        <w:t>source communities. As Conti et al. (2025) note, GitHub "describes itself as the place ‘where the world builds software’" (para. 4). GitHub’s influence continued to expand as it became a foundational infrastructure for software development, and in 2018 it was acquired by Microsoft, reflecting the platform’s strategic significance in the broader technology ecosystem.</w:t>
      </w:r>
    </w:p>
    <w:p w14:paraId="6CB18233" w14:textId="77777777" w:rsidR="00782F0F" w:rsidRDefault="00782F0F" w:rsidP="00D440EA">
      <w:pPr>
        <w:pStyle w:val="BodyText"/>
        <w:spacing w:line="480" w:lineRule="auto"/>
        <w:ind w:firstLine="720"/>
        <w:rPr>
          <w:sz w:val="24"/>
          <w:szCs w:val="24"/>
        </w:rPr>
      </w:pPr>
    </w:p>
    <w:p w14:paraId="5F01B6BE" w14:textId="7A82E876" w:rsidR="00EC09B9" w:rsidRDefault="00782F0F" w:rsidP="00782F0F">
      <w:pPr>
        <w:pStyle w:val="BodyText"/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E</w:t>
      </w:r>
      <w:r w:rsidRPr="00782F0F">
        <w:rPr>
          <w:sz w:val="24"/>
          <w:szCs w:val="24"/>
        </w:rPr>
        <w:t>vidence suggests that participation in open</w:t>
      </w:r>
      <w:r>
        <w:rPr>
          <w:sz w:val="24"/>
          <w:szCs w:val="24"/>
        </w:rPr>
        <w:t>-</w:t>
      </w:r>
      <w:r w:rsidRPr="00782F0F">
        <w:rPr>
          <w:sz w:val="24"/>
          <w:szCs w:val="24"/>
        </w:rPr>
        <w:t xml:space="preserve">source communities on GitHub is correlated with meaningful startup outcomes. Specifically, "engaging with OSCs on GitHub is associated </w:t>
      </w:r>
      <w:r w:rsidRPr="00782F0F">
        <w:rPr>
          <w:sz w:val="24"/>
          <w:szCs w:val="24"/>
        </w:rPr>
        <w:lastRenderedPageBreak/>
        <w:t>with an increase in the likelihood of receiving funding by at least 36%" (Conti et al., 2025, para. 7). In this context, OSC refers to open</w:t>
      </w:r>
      <w:r>
        <w:rPr>
          <w:sz w:val="24"/>
          <w:szCs w:val="24"/>
        </w:rPr>
        <w:t>-</w:t>
      </w:r>
      <w:r w:rsidRPr="00782F0F">
        <w:rPr>
          <w:sz w:val="24"/>
          <w:szCs w:val="24"/>
        </w:rPr>
        <w:t>source communities, where developers contribute, share, and reuse publicly available code and knowledge. This relationship underscores the role of open</w:t>
      </w:r>
      <w:r>
        <w:rPr>
          <w:sz w:val="24"/>
          <w:szCs w:val="24"/>
        </w:rPr>
        <w:t>-</w:t>
      </w:r>
      <w:r w:rsidRPr="00782F0F">
        <w:rPr>
          <w:sz w:val="24"/>
          <w:szCs w:val="24"/>
        </w:rPr>
        <w:t>source engagement in accelerating innovation and improving early-stage firm performance, reinforcing GitHub’s importance in the modern software development landscape.</w:t>
      </w:r>
      <w:r w:rsidR="007F7787">
        <w:rPr>
          <w:sz w:val="24"/>
          <w:szCs w:val="24"/>
        </w:rPr>
        <w:t xml:space="preserve"> </w:t>
      </w:r>
    </w:p>
    <w:p w14:paraId="21E54CB0" w14:textId="77777777" w:rsidR="00CC494A" w:rsidRDefault="00CC494A" w:rsidP="00D440EA">
      <w:pPr>
        <w:pStyle w:val="BodyText"/>
        <w:spacing w:line="480" w:lineRule="auto"/>
        <w:ind w:firstLine="720"/>
        <w:rPr>
          <w:sz w:val="24"/>
          <w:szCs w:val="24"/>
        </w:rPr>
      </w:pPr>
    </w:p>
    <w:p w14:paraId="2CD671C0" w14:textId="3807B3B8" w:rsidR="00454594" w:rsidRDefault="00F8185E" w:rsidP="00F8185E">
      <w:pPr>
        <w:pStyle w:val="Heading1"/>
      </w:pPr>
      <w:r>
        <w:t>Conclusion</w:t>
      </w:r>
    </w:p>
    <w:p w14:paraId="39D6B0B6" w14:textId="6FEF537B" w:rsidR="00454594" w:rsidRDefault="00D440EA" w:rsidP="000F0770">
      <w:pPr>
        <w:pStyle w:val="BodyText"/>
        <w:spacing w:line="480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is easy to use. Than</w:t>
      </w:r>
      <w:r w:rsidR="00CC494A">
        <w:rPr>
          <w:sz w:val="24"/>
          <w:szCs w:val="24"/>
        </w:rPr>
        <w:t>kfully</w:t>
      </w:r>
      <w:r>
        <w:rPr>
          <w:sz w:val="24"/>
          <w:szCs w:val="24"/>
        </w:rPr>
        <w:t xml:space="preserve"> Linus gave us not only Linux, but Git also.</w:t>
      </w:r>
    </w:p>
    <w:p w14:paraId="7C460769" w14:textId="77777777" w:rsidR="00454594" w:rsidRDefault="00454594" w:rsidP="000F0770">
      <w:pPr>
        <w:pStyle w:val="BodyText"/>
        <w:spacing w:line="480" w:lineRule="auto"/>
        <w:ind w:firstLine="720"/>
        <w:rPr>
          <w:sz w:val="24"/>
          <w:szCs w:val="24"/>
        </w:rPr>
      </w:pPr>
    </w:p>
    <w:p w14:paraId="25974A6C" w14:textId="77777777" w:rsidR="00454594" w:rsidRDefault="00454594" w:rsidP="000F0770">
      <w:pPr>
        <w:pStyle w:val="BodyText"/>
        <w:spacing w:line="480" w:lineRule="auto"/>
        <w:ind w:firstLine="720"/>
        <w:rPr>
          <w:sz w:val="24"/>
          <w:szCs w:val="24"/>
        </w:rPr>
      </w:pPr>
    </w:p>
    <w:p w14:paraId="380ECDB4" w14:textId="77777777" w:rsidR="00454594" w:rsidRPr="00651B5D" w:rsidRDefault="00454594" w:rsidP="000F0770">
      <w:pPr>
        <w:pStyle w:val="BodyText"/>
        <w:spacing w:line="480" w:lineRule="auto"/>
        <w:ind w:firstLine="720"/>
        <w:rPr>
          <w:sz w:val="24"/>
          <w:szCs w:val="24"/>
        </w:rPr>
        <w:sectPr w:rsidR="00454594" w:rsidRPr="00651B5D" w:rsidSect="002E2AF6">
          <w:headerReference w:type="default" r:id="rId14"/>
          <w:pgSz w:w="12240" w:h="15840"/>
          <w:pgMar w:top="1440" w:right="1440" w:bottom="1440" w:left="1440" w:header="720" w:footer="0" w:gutter="0"/>
          <w:cols w:space="720"/>
        </w:sectPr>
      </w:pPr>
    </w:p>
    <w:p w14:paraId="2AF63C46" w14:textId="77777777" w:rsidR="00EF61EA" w:rsidRPr="001B17D4" w:rsidRDefault="00EF61EA" w:rsidP="009009EF">
      <w:pPr>
        <w:pStyle w:val="Heading1"/>
      </w:pPr>
      <w:r w:rsidRPr="001B17D4">
        <w:lastRenderedPageBreak/>
        <w:t>References</w:t>
      </w:r>
      <w:bookmarkEnd w:id="0"/>
      <w:bookmarkEnd w:id="1"/>
      <w:bookmarkEnd w:id="2"/>
    </w:p>
    <w:p w14:paraId="1DC77D5C" w14:textId="36D85DF7" w:rsidR="00D440EA" w:rsidRDefault="00D440EA" w:rsidP="009009EF">
      <w:pPr>
        <w:pStyle w:val="EndNoteBibliography"/>
        <w:spacing w:line="480" w:lineRule="auto"/>
        <w:ind w:left="720" w:hanging="720"/>
        <w:rPr>
          <w:szCs w:val="24"/>
        </w:rPr>
      </w:pPr>
      <w:r w:rsidRPr="00D440EA">
        <w:rPr>
          <w:szCs w:val="24"/>
        </w:rPr>
        <w:t xml:space="preserve">Conti, A., Peukert, C., &amp; Roche, M. (2025). Beefing IT up for your investor? Engagement with open source communities, innovation, and startup funding: Evidence from GitHub. Organization Science, 36(4), 1551–1573. </w:t>
      </w:r>
      <w:hyperlink r:id="rId15" w:history="1">
        <w:r w:rsidRPr="00A823DE">
          <w:rPr>
            <w:rStyle w:val="Hyperlink"/>
            <w:szCs w:val="24"/>
          </w:rPr>
          <w:t>https://doi.org/10.1287/orsc.2023.18348</w:t>
        </w:r>
      </w:hyperlink>
    </w:p>
    <w:p w14:paraId="437300A7" w14:textId="7AEB4B5D" w:rsidR="00EF48E7" w:rsidRDefault="00EF48E7" w:rsidP="009009EF">
      <w:pPr>
        <w:rPr>
          <w:rFonts w:cs="Times New Roman"/>
          <w:szCs w:val="24"/>
        </w:rPr>
      </w:pPr>
    </w:p>
    <w:sectPr w:rsidR="00EF48E7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074ADE" w14:textId="77777777" w:rsidR="001776D0" w:rsidRDefault="001776D0" w:rsidP="00E04474">
      <w:pPr>
        <w:spacing w:line="240" w:lineRule="auto"/>
      </w:pPr>
      <w:r>
        <w:separator/>
      </w:r>
    </w:p>
  </w:endnote>
  <w:endnote w:type="continuationSeparator" w:id="0">
    <w:p w14:paraId="7BDBDBB6" w14:textId="77777777" w:rsidR="001776D0" w:rsidRDefault="001776D0" w:rsidP="00E04474">
      <w:pPr>
        <w:spacing w:line="240" w:lineRule="auto"/>
      </w:pPr>
      <w:r>
        <w:continuationSeparator/>
      </w:r>
    </w:p>
  </w:endnote>
  <w:endnote w:type="continuationNotice" w:id="1">
    <w:p w14:paraId="67D70342" w14:textId="77777777" w:rsidR="001776D0" w:rsidRDefault="001776D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1CAA76" w14:textId="77777777" w:rsidR="001776D0" w:rsidRDefault="001776D0" w:rsidP="00E04474">
      <w:pPr>
        <w:spacing w:line="240" w:lineRule="auto"/>
      </w:pPr>
      <w:r>
        <w:separator/>
      </w:r>
    </w:p>
  </w:footnote>
  <w:footnote w:type="continuationSeparator" w:id="0">
    <w:p w14:paraId="2C36A1A7" w14:textId="77777777" w:rsidR="001776D0" w:rsidRDefault="001776D0" w:rsidP="00E04474">
      <w:pPr>
        <w:spacing w:line="240" w:lineRule="auto"/>
      </w:pPr>
      <w:r>
        <w:continuationSeparator/>
      </w:r>
    </w:p>
  </w:footnote>
  <w:footnote w:type="continuationNotice" w:id="1">
    <w:p w14:paraId="40C4A2D5" w14:textId="77777777" w:rsidR="001776D0" w:rsidRDefault="001776D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46385" w14:textId="25C522A0" w:rsidR="000F0770" w:rsidRPr="00B57A74" w:rsidRDefault="00815355" w:rsidP="00F60F74">
    <w:pPr>
      <w:pStyle w:val="Header"/>
      <w:rPr>
        <w:noProof/>
        <w:szCs w:val="24"/>
      </w:rPr>
    </w:pPr>
    <w:r>
      <w:rPr>
        <w:noProof/>
        <w:szCs w:val="24"/>
      </w:rPr>
      <w:t>GITHUB</w:t>
    </w:r>
    <w:r w:rsidR="007436C0">
      <w:rPr>
        <w:noProof/>
        <w:szCs w:val="24"/>
      </w:rPr>
      <w:t xml:space="preserve"> </w:t>
    </w:r>
    <w:r>
      <w:rPr>
        <w:noProof/>
        <w:szCs w:val="24"/>
      </w:rPr>
      <w:t>REPORT</w:t>
    </w:r>
    <w:r w:rsidR="007436C0">
      <w:rPr>
        <w:noProof/>
        <w:szCs w:val="24"/>
      </w:rPr>
      <w:t xml:space="preserve"> </w:t>
    </w:r>
    <w:r w:rsidR="000F0770">
      <w:rPr>
        <w:noProof/>
        <w:szCs w:val="24"/>
      </w:rPr>
      <w:tab/>
    </w:r>
    <w:sdt>
      <w:sdtPr>
        <w:rPr>
          <w:szCs w:val="24"/>
        </w:rPr>
        <w:id w:val="-96150053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F60F74">
          <w:rPr>
            <w:szCs w:val="24"/>
          </w:rPr>
          <w:tab/>
        </w:r>
        <w:r w:rsidR="000F0770" w:rsidRPr="00B57A74">
          <w:rPr>
            <w:szCs w:val="24"/>
          </w:rPr>
          <w:fldChar w:fldCharType="begin"/>
        </w:r>
        <w:r w:rsidR="000F0770" w:rsidRPr="00B57A74">
          <w:rPr>
            <w:szCs w:val="24"/>
          </w:rPr>
          <w:instrText xml:space="preserve"> PAGE   \* MERGEFORMAT </w:instrText>
        </w:r>
        <w:r w:rsidR="000F0770" w:rsidRPr="00B57A74">
          <w:rPr>
            <w:szCs w:val="24"/>
          </w:rPr>
          <w:fldChar w:fldCharType="separate"/>
        </w:r>
        <w:r w:rsidR="00557462">
          <w:rPr>
            <w:noProof/>
            <w:szCs w:val="24"/>
          </w:rPr>
          <w:t>1</w:t>
        </w:r>
        <w:r w:rsidR="000F0770" w:rsidRPr="00B57A74">
          <w:rPr>
            <w:noProof/>
            <w:szCs w:val="24"/>
          </w:rPr>
          <w:fldChar w:fldCharType="end"/>
        </w:r>
      </w:sdtContent>
    </w:sdt>
  </w:p>
  <w:p w14:paraId="15DA94C0" w14:textId="77777777" w:rsidR="000F0770" w:rsidRPr="00B57A74" w:rsidRDefault="000F0770">
    <w:pPr>
      <w:pStyle w:val="BodyText"/>
      <w:spacing w:line="14" w:lineRule="aut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250659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4DF0D2B" w14:textId="77777777" w:rsidR="00CE323E" w:rsidRDefault="00CE323E" w:rsidP="00375AB0">
        <w:pPr>
          <w:pStyle w:val="Header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746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DBE28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1FC17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8E81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F649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5BE6E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9465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FEAC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2C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39E47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A0C5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FD32CC"/>
    <w:multiLevelType w:val="hybridMultilevel"/>
    <w:tmpl w:val="E79A7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1B2732"/>
    <w:multiLevelType w:val="hybridMultilevel"/>
    <w:tmpl w:val="C26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676D45"/>
    <w:multiLevelType w:val="hybridMultilevel"/>
    <w:tmpl w:val="234EB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A0502A"/>
    <w:multiLevelType w:val="hybridMultilevel"/>
    <w:tmpl w:val="51327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881CD7"/>
    <w:multiLevelType w:val="hybridMultilevel"/>
    <w:tmpl w:val="2828E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916A4C"/>
    <w:multiLevelType w:val="hybridMultilevel"/>
    <w:tmpl w:val="4B78C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8674D"/>
    <w:multiLevelType w:val="hybridMultilevel"/>
    <w:tmpl w:val="6AF4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A7473"/>
    <w:multiLevelType w:val="hybridMultilevel"/>
    <w:tmpl w:val="54F6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F5054"/>
    <w:multiLevelType w:val="hybridMultilevel"/>
    <w:tmpl w:val="F426D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D3085"/>
    <w:multiLevelType w:val="multilevel"/>
    <w:tmpl w:val="3D38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24F1B"/>
    <w:multiLevelType w:val="hybridMultilevel"/>
    <w:tmpl w:val="2688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F7AE8"/>
    <w:multiLevelType w:val="hybridMultilevel"/>
    <w:tmpl w:val="BDE8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AA606D"/>
    <w:multiLevelType w:val="hybridMultilevel"/>
    <w:tmpl w:val="3698F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17666E"/>
    <w:multiLevelType w:val="hybridMultilevel"/>
    <w:tmpl w:val="B60EE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012336">
    <w:abstractNumId w:val="22"/>
  </w:num>
  <w:num w:numId="2" w16cid:durableId="1800027848">
    <w:abstractNumId w:val="9"/>
  </w:num>
  <w:num w:numId="3" w16cid:durableId="1442917564">
    <w:abstractNumId w:val="7"/>
  </w:num>
  <w:num w:numId="4" w16cid:durableId="1416126703">
    <w:abstractNumId w:val="6"/>
  </w:num>
  <w:num w:numId="5" w16cid:durableId="418873330">
    <w:abstractNumId w:val="5"/>
  </w:num>
  <w:num w:numId="6" w16cid:durableId="1025324472">
    <w:abstractNumId w:val="4"/>
  </w:num>
  <w:num w:numId="7" w16cid:durableId="1974558168">
    <w:abstractNumId w:val="8"/>
  </w:num>
  <w:num w:numId="8" w16cid:durableId="1926955036">
    <w:abstractNumId w:val="3"/>
  </w:num>
  <w:num w:numId="9" w16cid:durableId="1557660837">
    <w:abstractNumId w:val="2"/>
  </w:num>
  <w:num w:numId="10" w16cid:durableId="737748179">
    <w:abstractNumId w:val="1"/>
  </w:num>
  <w:num w:numId="11" w16cid:durableId="806553626">
    <w:abstractNumId w:val="0"/>
  </w:num>
  <w:num w:numId="12" w16cid:durableId="266547114">
    <w:abstractNumId w:val="19"/>
  </w:num>
  <w:num w:numId="13" w16cid:durableId="1959332492">
    <w:abstractNumId w:val="14"/>
  </w:num>
  <w:num w:numId="14" w16cid:durableId="1354309225">
    <w:abstractNumId w:val="20"/>
  </w:num>
  <w:num w:numId="15" w16cid:durableId="1685010553">
    <w:abstractNumId w:val="11"/>
  </w:num>
  <w:num w:numId="16" w16cid:durableId="396711241">
    <w:abstractNumId w:val="12"/>
  </w:num>
  <w:num w:numId="17" w16cid:durableId="1864660331">
    <w:abstractNumId w:val="23"/>
  </w:num>
  <w:num w:numId="18" w16cid:durableId="1418282354">
    <w:abstractNumId w:val="13"/>
  </w:num>
  <w:num w:numId="19" w16cid:durableId="1926332028">
    <w:abstractNumId w:val="21"/>
  </w:num>
  <w:num w:numId="20" w16cid:durableId="1077092921">
    <w:abstractNumId w:val="15"/>
  </w:num>
  <w:num w:numId="21" w16cid:durableId="1482579310">
    <w:abstractNumId w:val="10"/>
  </w:num>
  <w:num w:numId="22" w16cid:durableId="114063452">
    <w:abstractNumId w:val="17"/>
  </w:num>
  <w:num w:numId="23" w16cid:durableId="418334088">
    <w:abstractNumId w:val="16"/>
  </w:num>
  <w:num w:numId="24" w16cid:durableId="15672859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removePersonalInformation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ds0s90es2tf0iezvtgppw2i5xr2a5ttvx5f&quot;&gt;My EndNote Library&lt;record-ids&gt;&lt;item&gt;1025&lt;/item&gt;&lt;item&gt;1026&lt;/item&gt;&lt;/record-ids&gt;&lt;/item&gt;&lt;/Libraries&gt;"/>
  </w:docVars>
  <w:rsids>
    <w:rsidRoot w:val="00F8185E"/>
    <w:rsid w:val="000011EF"/>
    <w:rsid w:val="00007B4C"/>
    <w:rsid w:val="00021811"/>
    <w:rsid w:val="0002346D"/>
    <w:rsid w:val="00023E42"/>
    <w:rsid w:val="00033212"/>
    <w:rsid w:val="000343F3"/>
    <w:rsid w:val="00051BDC"/>
    <w:rsid w:val="000674D7"/>
    <w:rsid w:val="00071136"/>
    <w:rsid w:val="00073B2D"/>
    <w:rsid w:val="00082B55"/>
    <w:rsid w:val="00090421"/>
    <w:rsid w:val="00091069"/>
    <w:rsid w:val="0009124F"/>
    <w:rsid w:val="000920B1"/>
    <w:rsid w:val="00097544"/>
    <w:rsid w:val="000A0620"/>
    <w:rsid w:val="000A2D0B"/>
    <w:rsid w:val="000D1F02"/>
    <w:rsid w:val="000F0770"/>
    <w:rsid w:val="000F305D"/>
    <w:rsid w:val="0010378B"/>
    <w:rsid w:val="001104C0"/>
    <w:rsid w:val="0011292C"/>
    <w:rsid w:val="00125D38"/>
    <w:rsid w:val="001305B8"/>
    <w:rsid w:val="00141191"/>
    <w:rsid w:val="001412C7"/>
    <w:rsid w:val="00150CCD"/>
    <w:rsid w:val="00152B8B"/>
    <w:rsid w:val="0015641F"/>
    <w:rsid w:val="0017646C"/>
    <w:rsid w:val="00177661"/>
    <w:rsid w:val="001776D0"/>
    <w:rsid w:val="001879B7"/>
    <w:rsid w:val="001902CC"/>
    <w:rsid w:val="001933E6"/>
    <w:rsid w:val="00193417"/>
    <w:rsid w:val="00193D32"/>
    <w:rsid w:val="00194BEE"/>
    <w:rsid w:val="001B17D4"/>
    <w:rsid w:val="001B2E46"/>
    <w:rsid w:val="001B4D85"/>
    <w:rsid w:val="001B688F"/>
    <w:rsid w:val="001C150B"/>
    <w:rsid w:val="001F5D7E"/>
    <w:rsid w:val="001F5E61"/>
    <w:rsid w:val="001F5F3C"/>
    <w:rsid w:val="002111A3"/>
    <w:rsid w:val="002200C5"/>
    <w:rsid w:val="00227EF9"/>
    <w:rsid w:val="00247A4A"/>
    <w:rsid w:val="002657DD"/>
    <w:rsid w:val="0026712E"/>
    <w:rsid w:val="00280EA0"/>
    <w:rsid w:val="00285B61"/>
    <w:rsid w:val="0029067A"/>
    <w:rsid w:val="0029690B"/>
    <w:rsid w:val="002A22A6"/>
    <w:rsid w:val="002A6696"/>
    <w:rsid w:val="002B6302"/>
    <w:rsid w:val="002B6478"/>
    <w:rsid w:val="002B648E"/>
    <w:rsid w:val="002C6F23"/>
    <w:rsid w:val="002E2AF6"/>
    <w:rsid w:val="002F53E4"/>
    <w:rsid w:val="00320E37"/>
    <w:rsid w:val="003229E7"/>
    <w:rsid w:val="00340D18"/>
    <w:rsid w:val="0035006E"/>
    <w:rsid w:val="00351262"/>
    <w:rsid w:val="00353D7A"/>
    <w:rsid w:val="00360849"/>
    <w:rsid w:val="00375AB0"/>
    <w:rsid w:val="00380396"/>
    <w:rsid w:val="003B0DBD"/>
    <w:rsid w:val="003B6D3D"/>
    <w:rsid w:val="003C26C5"/>
    <w:rsid w:val="003D7E8C"/>
    <w:rsid w:val="003E07E1"/>
    <w:rsid w:val="003F2BB2"/>
    <w:rsid w:val="003F3BB2"/>
    <w:rsid w:val="00404B95"/>
    <w:rsid w:val="00405801"/>
    <w:rsid w:val="004124DE"/>
    <w:rsid w:val="00423C35"/>
    <w:rsid w:val="00432DAE"/>
    <w:rsid w:val="0044467C"/>
    <w:rsid w:val="00454594"/>
    <w:rsid w:val="004647E6"/>
    <w:rsid w:val="00466632"/>
    <w:rsid w:val="00466C0E"/>
    <w:rsid w:val="0048176F"/>
    <w:rsid w:val="00486297"/>
    <w:rsid w:val="00487CA5"/>
    <w:rsid w:val="00490FB5"/>
    <w:rsid w:val="00491330"/>
    <w:rsid w:val="00492CBC"/>
    <w:rsid w:val="004E1AD4"/>
    <w:rsid w:val="004E7B8D"/>
    <w:rsid w:val="004F30EC"/>
    <w:rsid w:val="004F51EC"/>
    <w:rsid w:val="00531673"/>
    <w:rsid w:val="00542556"/>
    <w:rsid w:val="0055279D"/>
    <w:rsid w:val="005533E9"/>
    <w:rsid w:val="00557462"/>
    <w:rsid w:val="00573F0C"/>
    <w:rsid w:val="00582B4A"/>
    <w:rsid w:val="005A0400"/>
    <w:rsid w:val="005A3797"/>
    <w:rsid w:val="005B4C58"/>
    <w:rsid w:val="005B4FD2"/>
    <w:rsid w:val="005B6E55"/>
    <w:rsid w:val="005C00DF"/>
    <w:rsid w:val="005D12BA"/>
    <w:rsid w:val="005E7373"/>
    <w:rsid w:val="006016DD"/>
    <w:rsid w:val="00612E1F"/>
    <w:rsid w:val="00635DDB"/>
    <w:rsid w:val="00643707"/>
    <w:rsid w:val="0064435C"/>
    <w:rsid w:val="00644D7B"/>
    <w:rsid w:val="00661EE2"/>
    <w:rsid w:val="00665376"/>
    <w:rsid w:val="006840DF"/>
    <w:rsid w:val="00690452"/>
    <w:rsid w:val="00694A00"/>
    <w:rsid w:val="006A0CCB"/>
    <w:rsid w:val="006B2476"/>
    <w:rsid w:val="006C6062"/>
    <w:rsid w:val="006D3F72"/>
    <w:rsid w:val="006E604E"/>
    <w:rsid w:val="006F2610"/>
    <w:rsid w:val="006F75B3"/>
    <w:rsid w:val="0070426D"/>
    <w:rsid w:val="007133E2"/>
    <w:rsid w:val="00732CB3"/>
    <w:rsid w:val="007436C0"/>
    <w:rsid w:val="007450AE"/>
    <w:rsid w:val="00760A63"/>
    <w:rsid w:val="007719F0"/>
    <w:rsid w:val="00782F0F"/>
    <w:rsid w:val="00784E5C"/>
    <w:rsid w:val="007862E2"/>
    <w:rsid w:val="007965EE"/>
    <w:rsid w:val="007A35D2"/>
    <w:rsid w:val="007B78F0"/>
    <w:rsid w:val="007C2160"/>
    <w:rsid w:val="007C3F66"/>
    <w:rsid w:val="007C4DC2"/>
    <w:rsid w:val="007D06D5"/>
    <w:rsid w:val="007D11FB"/>
    <w:rsid w:val="007F0257"/>
    <w:rsid w:val="007F1483"/>
    <w:rsid w:val="007F7787"/>
    <w:rsid w:val="00800091"/>
    <w:rsid w:val="00803048"/>
    <w:rsid w:val="0080407E"/>
    <w:rsid w:val="00804372"/>
    <w:rsid w:val="0080741F"/>
    <w:rsid w:val="0080759B"/>
    <w:rsid w:val="00811801"/>
    <w:rsid w:val="00812148"/>
    <w:rsid w:val="00815355"/>
    <w:rsid w:val="008222A6"/>
    <w:rsid w:val="00826085"/>
    <w:rsid w:val="00831B0C"/>
    <w:rsid w:val="00843FBC"/>
    <w:rsid w:val="0085561F"/>
    <w:rsid w:val="008566FC"/>
    <w:rsid w:val="00856E59"/>
    <w:rsid w:val="008714AA"/>
    <w:rsid w:val="00872DA1"/>
    <w:rsid w:val="008754EF"/>
    <w:rsid w:val="008771C1"/>
    <w:rsid w:val="00877A80"/>
    <w:rsid w:val="00877EF8"/>
    <w:rsid w:val="008820B6"/>
    <w:rsid w:val="008833AE"/>
    <w:rsid w:val="00883EB5"/>
    <w:rsid w:val="00896D40"/>
    <w:rsid w:val="008A2ED5"/>
    <w:rsid w:val="008A4400"/>
    <w:rsid w:val="008D3B74"/>
    <w:rsid w:val="008D5F0F"/>
    <w:rsid w:val="008E4A24"/>
    <w:rsid w:val="008F2710"/>
    <w:rsid w:val="008F4A14"/>
    <w:rsid w:val="008F55F7"/>
    <w:rsid w:val="009009EF"/>
    <w:rsid w:val="0092596E"/>
    <w:rsid w:val="00936DAF"/>
    <w:rsid w:val="009431DA"/>
    <w:rsid w:val="009531ED"/>
    <w:rsid w:val="00953C75"/>
    <w:rsid w:val="00967F33"/>
    <w:rsid w:val="0097266F"/>
    <w:rsid w:val="00973D37"/>
    <w:rsid w:val="009912AB"/>
    <w:rsid w:val="009A2B21"/>
    <w:rsid w:val="009A5583"/>
    <w:rsid w:val="009E5D16"/>
    <w:rsid w:val="00A0247C"/>
    <w:rsid w:val="00A12EFB"/>
    <w:rsid w:val="00A34DFF"/>
    <w:rsid w:val="00A3553C"/>
    <w:rsid w:val="00A4665F"/>
    <w:rsid w:val="00A621BE"/>
    <w:rsid w:val="00A741B1"/>
    <w:rsid w:val="00A84650"/>
    <w:rsid w:val="00A9284F"/>
    <w:rsid w:val="00A929F5"/>
    <w:rsid w:val="00AA2925"/>
    <w:rsid w:val="00AB0758"/>
    <w:rsid w:val="00AD4F14"/>
    <w:rsid w:val="00AD5122"/>
    <w:rsid w:val="00AD5C50"/>
    <w:rsid w:val="00AE69BB"/>
    <w:rsid w:val="00B04281"/>
    <w:rsid w:val="00B05D8A"/>
    <w:rsid w:val="00B0736D"/>
    <w:rsid w:val="00B11617"/>
    <w:rsid w:val="00B273B5"/>
    <w:rsid w:val="00B3435D"/>
    <w:rsid w:val="00B44010"/>
    <w:rsid w:val="00B51842"/>
    <w:rsid w:val="00B57A74"/>
    <w:rsid w:val="00B6683E"/>
    <w:rsid w:val="00B714AD"/>
    <w:rsid w:val="00B72C4A"/>
    <w:rsid w:val="00B73069"/>
    <w:rsid w:val="00B74722"/>
    <w:rsid w:val="00B827E7"/>
    <w:rsid w:val="00B874EA"/>
    <w:rsid w:val="00B920A8"/>
    <w:rsid w:val="00BA02D9"/>
    <w:rsid w:val="00BA627F"/>
    <w:rsid w:val="00BD32F1"/>
    <w:rsid w:val="00BE004F"/>
    <w:rsid w:val="00BE5D0A"/>
    <w:rsid w:val="00BF4445"/>
    <w:rsid w:val="00C01887"/>
    <w:rsid w:val="00C05DD7"/>
    <w:rsid w:val="00C078BF"/>
    <w:rsid w:val="00C1285A"/>
    <w:rsid w:val="00C166E3"/>
    <w:rsid w:val="00C22CF1"/>
    <w:rsid w:val="00C306C3"/>
    <w:rsid w:val="00C32D40"/>
    <w:rsid w:val="00C33DDC"/>
    <w:rsid w:val="00C37AB7"/>
    <w:rsid w:val="00C40018"/>
    <w:rsid w:val="00C8008F"/>
    <w:rsid w:val="00C80ECD"/>
    <w:rsid w:val="00C82ADF"/>
    <w:rsid w:val="00C8760B"/>
    <w:rsid w:val="00C9024F"/>
    <w:rsid w:val="00C934F4"/>
    <w:rsid w:val="00C9640B"/>
    <w:rsid w:val="00CA4E07"/>
    <w:rsid w:val="00CA5280"/>
    <w:rsid w:val="00CA6043"/>
    <w:rsid w:val="00CA656E"/>
    <w:rsid w:val="00CB1066"/>
    <w:rsid w:val="00CC2832"/>
    <w:rsid w:val="00CC494A"/>
    <w:rsid w:val="00CC66BA"/>
    <w:rsid w:val="00CE2A8C"/>
    <w:rsid w:val="00CE323E"/>
    <w:rsid w:val="00CF7707"/>
    <w:rsid w:val="00D06188"/>
    <w:rsid w:val="00D227F9"/>
    <w:rsid w:val="00D27C4A"/>
    <w:rsid w:val="00D30A3B"/>
    <w:rsid w:val="00D32A13"/>
    <w:rsid w:val="00D33C4E"/>
    <w:rsid w:val="00D440EA"/>
    <w:rsid w:val="00D44AD7"/>
    <w:rsid w:val="00D5168B"/>
    <w:rsid w:val="00D54652"/>
    <w:rsid w:val="00D627BA"/>
    <w:rsid w:val="00D73D27"/>
    <w:rsid w:val="00D86B88"/>
    <w:rsid w:val="00D86C45"/>
    <w:rsid w:val="00D90734"/>
    <w:rsid w:val="00DA04FD"/>
    <w:rsid w:val="00DA062C"/>
    <w:rsid w:val="00DB1C7E"/>
    <w:rsid w:val="00DB63BE"/>
    <w:rsid w:val="00DC7EA9"/>
    <w:rsid w:val="00DD1B78"/>
    <w:rsid w:val="00DD67C0"/>
    <w:rsid w:val="00DD6E25"/>
    <w:rsid w:val="00DF31B3"/>
    <w:rsid w:val="00E04474"/>
    <w:rsid w:val="00E06B16"/>
    <w:rsid w:val="00E154DE"/>
    <w:rsid w:val="00E15E94"/>
    <w:rsid w:val="00E2242E"/>
    <w:rsid w:val="00E30585"/>
    <w:rsid w:val="00E3464F"/>
    <w:rsid w:val="00E406AD"/>
    <w:rsid w:val="00E42CEF"/>
    <w:rsid w:val="00E47DEC"/>
    <w:rsid w:val="00E61303"/>
    <w:rsid w:val="00E62AE0"/>
    <w:rsid w:val="00E64F1D"/>
    <w:rsid w:val="00E71F4B"/>
    <w:rsid w:val="00E83ECD"/>
    <w:rsid w:val="00E8607E"/>
    <w:rsid w:val="00EB1670"/>
    <w:rsid w:val="00EC09B9"/>
    <w:rsid w:val="00ED2823"/>
    <w:rsid w:val="00EE207E"/>
    <w:rsid w:val="00EE2F74"/>
    <w:rsid w:val="00EE4949"/>
    <w:rsid w:val="00EF2348"/>
    <w:rsid w:val="00EF48E7"/>
    <w:rsid w:val="00EF5DE2"/>
    <w:rsid w:val="00EF61EA"/>
    <w:rsid w:val="00EF7DD7"/>
    <w:rsid w:val="00F03B7D"/>
    <w:rsid w:val="00F17674"/>
    <w:rsid w:val="00F21176"/>
    <w:rsid w:val="00F23E4B"/>
    <w:rsid w:val="00F26365"/>
    <w:rsid w:val="00F27A08"/>
    <w:rsid w:val="00F54D5B"/>
    <w:rsid w:val="00F562B8"/>
    <w:rsid w:val="00F60354"/>
    <w:rsid w:val="00F60F74"/>
    <w:rsid w:val="00F8185E"/>
    <w:rsid w:val="00FA0922"/>
    <w:rsid w:val="00FA6064"/>
    <w:rsid w:val="00FA6947"/>
    <w:rsid w:val="00FB1CCC"/>
    <w:rsid w:val="00FB2971"/>
    <w:rsid w:val="00FB5889"/>
    <w:rsid w:val="00FB7604"/>
    <w:rsid w:val="00FD43BB"/>
    <w:rsid w:val="00FD5EE3"/>
    <w:rsid w:val="00FE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B3ABE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A3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4400"/>
    <w:pPr>
      <w:keepNext/>
      <w:keepLines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483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833AE"/>
    <w:pPr>
      <w:keepNext/>
      <w:keepLines/>
      <w:tabs>
        <w:tab w:val="left" w:pos="720"/>
      </w:tabs>
      <w:spacing w:before="40"/>
      <w:outlineLvl w:val="2"/>
    </w:pPr>
    <w:rPr>
      <w:rFonts w:eastAsiaTheme="majorEastAsia" w:cs="Times New Roman"/>
      <w:b/>
      <w:i/>
      <w:iC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F23"/>
    <w:pPr>
      <w:keepNext/>
      <w:keepLines/>
      <w:ind w:firstLine="72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6F23"/>
    <w:pPr>
      <w:keepNext/>
      <w:keepLines/>
      <w:ind w:firstLine="720"/>
      <w:outlineLvl w:val="4"/>
    </w:pPr>
    <w:rPr>
      <w:rFonts w:eastAsiaTheme="majorEastAsia" w:cstheme="majorBidi"/>
      <w:b/>
      <w:i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8760B"/>
    <w:pPr>
      <w:keepNext/>
      <w:keepLines/>
      <w:widowControl w:val="0"/>
      <w:autoSpaceDE w:val="0"/>
      <w:autoSpaceDN w:val="0"/>
      <w:jc w:val="center"/>
      <w:outlineLvl w:val="6"/>
    </w:pPr>
    <w:rPr>
      <w:rFonts w:eastAsiaTheme="majorEastAsia" w:cstheme="majorBidi"/>
      <w:iCs/>
      <w:color w:val="000000" w:themeColor="text1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D30A3B"/>
    <w:pPr>
      <w:spacing w:after="120" w:line="240" w:lineRule="auto"/>
      <w:ind w:firstLine="72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30A3B"/>
    <w:rPr>
      <w:rFonts w:ascii="Times New Roman" w:hAnsi="Times New Roman"/>
      <w:sz w:val="20"/>
      <w:szCs w:val="20"/>
    </w:rPr>
  </w:style>
  <w:style w:type="paragraph" w:customStyle="1" w:styleId="Footnotesupercript">
    <w:name w:val="Footnote supercript"/>
    <w:basedOn w:val="FootnoteText"/>
    <w:link w:val="FootnotesupercriptChar"/>
    <w:autoRedefine/>
    <w:qFormat/>
    <w:rsid w:val="00D30A3B"/>
  </w:style>
  <w:style w:type="character" w:customStyle="1" w:styleId="FootnotesupercriptChar">
    <w:name w:val="Footnote supercript Char"/>
    <w:basedOn w:val="FootnoteTextChar"/>
    <w:link w:val="Footnotesupercript"/>
    <w:rsid w:val="00D30A3B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1902C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A4400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30A3B"/>
    <w:rPr>
      <w:rFonts w:eastAsia="Times New Roman" w:cs="Times New Roman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F1483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customStyle="1" w:styleId="TableParagraph">
    <w:name w:val="Table Paragraph"/>
    <w:basedOn w:val="Normal"/>
    <w:uiPriority w:val="1"/>
    <w:qFormat/>
    <w:rsid w:val="00D30A3B"/>
    <w:pPr>
      <w:widowControl w:val="0"/>
      <w:autoSpaceDE w:val="0"/>
      <w:autoSpaceDN w:val="0"/>
      <w:spacing w:line="240" w:lineRule="auto"/>
      <w:ind w:left="110"/>
    </w:pPr>
    <w:rPr>
      <w:rFonts w:eastAsia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8833AE"/>
    <w:rPr>
      <w:rFonts w:ascii="Times New Roman" w:eastAsiaTheme="majorEastAsia" w:hAnsi="Times New Roman" w:cs="Times New Roman"/>
      <w:b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0A3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A3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0A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A3B"/>
    <w:rPr>
      <w:rFonts w:ascii="Times New Roman" w:hAnsi="Times New Roman"/>
      <w:sz w:val="24"/>
    </w:rPr>
  </w:style>
  <w:style w:type="paragraph" w:styleId="BodyText">
    <w:name w:val="Body Text"/>
    <w:basedOn w:val="Normal"/>
    <w:link w:val="BodyTextChar"/>
    <w:uiPriority w:val="1"/>
    <w:qFormat/>
    <w:rsid w:val="00D30A3B"/>
    <w:pPr>
      <w:widowControl w:val="0"/>
      <w:autoSpaceDE w:val="0"/>
      <w:autoSpaceDN w:val="0"/>
      <w:spacing w:line="240" w:lineRule="auto"/>
    </w:pPr>
    <w:rPr>
      <w:rFonts w:eastAsia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D30A3B"/>
    <w:rPr>
      <w:rFonts w:ascii="Times New Roman" w:eastAsia="Times New Roman" w:hAnsi="Times New Roman" w:cs="Times New Roman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A3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A3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30A3B"/>
    <w:pPr>
      <w:spacing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0A3B"/>
    <w:pPr>
      <w:spacing w:line="240" w:lineRule="auto"/>
      <w:ind w:left="720"/>
      <w:contextualSpacing/>
    </w:pPr>
    <w:rPr>
      <w:rFonts w:eastAsia="Times New Roman" w:cs="Times New Roman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C8760B"/>
    <w:rPr>
      <w:rFonts w:ascii="Times New Roman" w:eastAsiaTheme="majorEastAsia" w:hAnsi="Times New Roman" w:cstheme="majorBidi"/>
      <w:iCs/>
      <w:color w:val="000000" w:themeColor="text1"/>
      <w:sz w:val="24"/>
      <w:lang w:bidi="en-US"/>
    </w:rPr>
  </w:style>
  <w:style w:type="paragraph" w:styleId="TableofAuthorities">
    <w:name w:val="table of authorities"/>
    <w:basedOn w:val="Normal"/>
    <w:next w:val="Normal"/>
    <w:autoRedefine/>
    <w:uiPriority w:val="99"/>
    <w:semiHidden/>
    <w:unhideWhenUsed/>
    <w:rsid w:val="00351262"/>
    <w:pPr>
      <w:widowControl w:val="0"/>
      <w:autoSpaceDE w:val="0"/>
      <w:autoSpaceDN w:val="0"/>
      <w:spacing w:after="180" w:line="240" w:lineRule="auto"/>
      <w:ind w:left="360" w:hanging="360"/>
    </w:pPr>
    <w:rPr>
      <w:rFonts w:eastAsia="Times New Roman" w:cs="Times New Roman"/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2C6F23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C6F23"/>
    <w:rPr>
      <w:rFonts w:ascii="Times New Roman" w:eastAsiaTheme="majorEastAsia" w:hAnsi="Times New Roman" w:cstheme="majorBidi"/>
      <w:b/>
      <w:i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EF61EA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5D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5D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5DE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D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DE2"/>
    <w:rPr>
      <w:rFonts w:ascii="Times New Roman" w:hAnsi="Times New Roman"/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66BA"/>
    <w:rPr>
      <w:color w:val="605E5C"/>
      <w:shd w:val="clear" w:color="auto" w:fill="E1DFDD"/>
    </w:rPr>
  </w:style>
  <w:style w:type="paragraph" w:customStyle="1" w:styleId="item-home">
    <w:name w:val="item-home"/>
    <w:basedOn w:val="Normal"/>
    <w:rsid w:val="001B17D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separator">
    <w:name w:val="separator"/>
    <w:basedOn w:val="Normal"/>
    <w:rsid w:val="001B17D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77EF8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77EF8"/>
    <w:pPr>
      <w:tabs>
        <w:tab w:val="right" w:leader="dot" w:pos="9350"/>
      </w:tabs>
      <w:spacing w:after="100"/>
      <w:ind w:left="240" w:firstLine="480"/>
    </w:pPr>
  </w:style>
  <w:style w:type="paragraph" w:styleId="TOC3">
    <w:name w:val="toc 3"/>
    <w:basedOn w:val="Normal"/>
    <w:next w:val="Normal"/>
    <w:autoRedefine/>
    <w:uiPriority w:val="39"/>
    <w:unhideWhenUsed/>
    <w:rsid w:val="00877EF8"/>
    <w:pPr>
      <w:tabs>
        <w:tab w:val="right" w:leader="dot" w:pos="9350"/>
      </w:tabs>
      <w:spacing w:after="100"/>
      <w:ind w:left="480" w:firstLine="960"/>
    </w:pPr>
  </w:style>
  <w:style w:type="paragraph" w:styleId="TOC4">
    <w:name w:val="toc 4"/>
    <w:basedOn w:val="Normal"/>
    <w:next w:val="Normal"/>
    <w:autoRedefine/>
    <w:uiPriority w:val="39"/>
    <w:unhideWhenUsed/>
    <w:rsid w:val="00877EF8"/>
    <w:pPr>
      <w:tabs>
        <w:tab w:val="right" w:leader="dot" w:pos="9350"/>
      </w:tabs>
      <w:spacing w:after="100"/>
      <w:ind w:left="720" w:firstLine="1440"/>
    </w:pPr>
  </w:style>
  <w:style w:type="paragraph" w:styleId="TOC5">
    <w:name w:val="toc 5"/>
    <w:basedOn w:val="Normal"/>
    <w:next w:val="Normal"/>
    <w:autoRedefine/>
    <w:uiPriority w:val="39"/>
    <w:unhideWhenUsed/>
    <w:rsid w:val="00877EF8"/>
    <w:pPr>
      <w:tabs>
        <w:tab w:val="right" w:leader="dot" w:pos="9350"/>
      </w:tabs>
      <w:spacing w:after="100"/>
      <w:ind w:left="960" w:firstLine="1920"/>
    </w:pPr>
  </w:style>
  <w:style w:type="character" w:styleId="FollowedHyperlink">
    <w:name w:val="FollowedHyperlink"/>
    <w:basedOn w:val="DefaultParagraphFont"/>
    <w:uiPriority w:val="99"/>
    <w:semiHidden/>
    <w:unhideWhenUsed/>
    <w:rsid w:val="00531673"/>
    <w:rPr>
      <w:color w:val="954F72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C40018"/>
    <w:pPr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BodyTextChar"/>
    <w:link w:val="EndNoteBibliographyTitle"/>
    <w:rsid w:val="00C40018"/>
    <w:rPr>
      <w:rFonts w:ascii="Times New Roman" w:eastAsia="Times New Roman" w:hAnsi="Times New Roman" w:cs="Times New Roman"/>
      <w:noProof/>
      <w:sz w:val="24"/>
      <w:szCs w:val="21"/>
    </w:rPr>
  </w:style>
  <w:style w:type="paragraph" w:customStyle="1" w:styleId="EndNoteBibliography">
    <w:name w:val="EndNote Bibliography"/>
    <w:basedOn w:val="Normal"/>
    <w:link w:val="EndNoteBibliographyChar"/>
    <w:rsid w:val="00C40018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BodyTextChar"/>
    <w:link w:val="EndNoteBibliography"/>
    <w:rsid w:val="00C40018"/>
    <w:rPr>
      <w:rFonts w:ascii="Times New Roman" w:eastAsia="Times New Roman" w:hAnsi="Times New Roman" w:cs="Times New Roman"/>
      <w:noProof/>
      <w:sz w:val="24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C4001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260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0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p-s-dev/MSAI-631-B01_Artificial-Intelligence-for-Human-Computer-Interactio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p-s-dev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i.org/10.1287/orsc.2023.18348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1B8488E16BF24B8A9429A13A222D10" ma:contentTypeVersion="17" ma:contentTypeDescription="Create a new document." ma:contentTypeScope="" ma:versionID="1091c8c75e71db5e04c0e57bb17ac783">
  <xsd:schema xmlns:xsd="http://www.w3.org/2001/XMLSchema" xmlns:xs="http://www.w3.org/2001/XMLSchema" xmlns:p="http://schemas.microsoft.com/office/2006/metadata/properties" xmlns:ns2="33e2678f-b71c-44f8-bf59-9e0d380edb2a" xmlns:ns3="4cb4471c-9faa-414f-99f1-8c1865606768" targetNamespace="http://schemas.microsoft.com/office/2006/metadata/properties" ma:root="true" ma:fieldsID="1b85320aa12f85f88adfb8db3ba305e0" ns2:_="" ns3:_="">
    <xsd:import namespace="33e2678f-b71c-44f8-bf59-9e0d380edb2a"/>
    <xsd:import namespace="4cb4471c-9faa-414f-99f1-8c18656067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e2678f-b71c-44f8-bf59-9e0d380ed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3b29828-01cc-4c77-b6be-df4a4a825a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b4471c-9faa-414f-99f1-8c186560676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67be58f-333f-4004-bceb-bf3f79745e96}" ma:internalName="TaxCatchAll" ma:showField="CatchAllData" ma:web="4cb4471c-9faa-414f-99f1-8c18656067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CE1C53-C7EE-4C14-ACB7-6FFF701A84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38D5784-BFF5-4A8D-A4ED-EDB4BF46C6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e2678f-b71c-44f8-bf59-9e0d380edb2a"/>
    <ds:schemaRef ds:uri="4cb4471c-9faa-414f-99f1-8c18656067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D309F2-D764-4030-9E19-AA46F1ECE9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2024-01-29T15:36:00Z</dcterms:created>
  <dcterms:modified xsi:type="dcterms:W3CDTF">2025-10-26T21:56:00Z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alan.dennis@avanade.com</vt:lpwstr>
  </property>
  <property fmtid="{D5CDD505-2E9C-101B-9397-08002B2CF9AE}" pid="5" name="MSIP_Label_236020b0-6d69-48c1-9bb5-c586c1062b70_SetDate">
    <vt:lpwstr>2020-06-05T00:02:36.0792104Z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85110d55-d47d-423b-8cf6-77419de4e826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alan.dennis@avanade.com</vt:lpwstr>
  </property>
  <property fmtid="{D5CDD505-2E9C-101B-9397-08002B2CF9AE}" pid="13" name="MSIP_Label_5fae8262-b78e-4366-8929-a5d6aac95320_SetDate">
    <vt:lpwstr>2020-06-05T00:02:36.0792104Z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85110d55-d47d-423b-8cf6-77419de4e826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  <property fmtid="{D5CDD505-2E9C-101B-9397-08002B2CF9AE}" pid="20" name="GrammarlyDocumentId">
    <vt:lpwstr>b3ddb20efc299d7b5d3517c15004199bb807d6ef6e83fa8446e4cd7bcd0dcc9c</vt:lpwstr>
  </property>
</Properties>
</file>