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outlines the requirements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Web Authoring (5N1910)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project as part of the Software Development course (5M0529). The project is a team-based assignment worth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70%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of your total marks.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Deadlines &amp; Submission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Website Submission Deadline: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Friday, 27th March 2026, by 4:00 pm.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Presentation Date: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Friday, 27th March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Submission Format: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final website must be uploaded to a server, and a signed declaration of original work must be included.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Breakdown (70 Marks Total)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project is divided into three core phases: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Planning and Preparation (20 Marks)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phase focuses on the conceptual design and tool selection before coding begins: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Market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Identify a specific target audience (e.g., tourists, students) and clear site objectives (e.g., provide information, sell products).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Site Structure: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a sitemap and logical navigation flow between pages.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 Planning: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 rough sketches or drawings of the initial design concepts.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Tool Identification: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List the specific tools used for HTML/CSS coding, graphics creation (e.g., Canva, Photoshop), and site uploading (e.g., FileZilla).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UI Design Principles: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Demonstrate the use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Contrast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(readability),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Repetition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(consistency),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Alignment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(organization),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Proximity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(grouping related items).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Development of Website (40 Marks)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phase assesses the technical execution and coding of the multi-page website: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include relevant text and clear, properly sized images.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Multimedia (10 Marks):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You must integrate video, audio, animation, or embedded content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HTML Standards: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correct page structures (e.g., &lt;!DOCTYPE html&gt;, &lt;html&gt;, &lt;head&gt;, &lt;body&gt;) and current tags for headings, links, lists, and semantic sections.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CSS Styling: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Demonstrate proficiency with: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Class and ID selectors.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Text properties (font size, family, color).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Background properties and borders.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Positioning (static, relative, absolute, fixed, or float).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Box Model (padding and margins).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Deployment &amp; Testing: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Upload the site using FTP and test all links, images, and navigation to ensure full functionality.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Future Planning (10 Marks)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 must create maintenance guidelines explaining how to perform the following updates: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Editing existing text.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Adding a new webpage and linking it to the menu.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Inserting and resizing new images.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Creating internal and external hyperlinks.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Re-uploading updated content to the server.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 Presentation Requirements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team must give a presentation that will be recorded as evidence.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Equal Contribution: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Presentation tasks must be split evenly between all team members.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Demonstration: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Walk through the live website's content and functionality.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 Justification: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Explain design decisions regarding the target audience, purpose, and UI principles.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Maintenance Walkthrough: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Demonstrate the key steps required to update and maintain the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