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74393" w14:textId="77777777" w:rsidR="00EA1AC7" w:rsidRDefault="00E5745D" w:rsidP="00EA1AC7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D0F41">
        <w:rPr>
          <w:rFonts w:ascii="Palatino Linotype" w:hAnsi="Palatino Linotype" w:cs="Palatino Linotype"/>
          <w:b/>
          <w:bCs/>
        </w:rPr>
        <w:t>Chapter 11</w:t>
      </w:r>
    </w:p>
    <w:p w14:paraId="78983624" w14:textId="77777777" w:rsidR="00C305C5" w:rsidRPr="008502C2" w:rsidRDefault="00CD0F41" w:rsidP="008502C2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</w:rPr>
      </w:pPr>
      <w:r>
        <w:rPr>
          <w:rFonts w:ascii="Palatino Linotype" w:hAnsi="Palatino Linotype" w:cs="Palatino Linotype"/>
          <w:b/>
        </w:rPr>
        <w:t xml:space="preserve">I/O Management and Disk </w:t>
      </w:r>
      <w:r w:rsidR="00EA1AC7">
        <w:rPr>
          <w:rFonts w:ascii="Palatino Linotype" w:hAnsi="Palatino Linotype" w:cs="Palatino Linotype"/>
          <w:b/>
        </w:rPr>
        <w:t>Scheduling</w:t>
      </w:r>
    </w:p>
    <w:p w14:paraId="0261F7D2" w14:textId="77777777" w:rsidR="006A2182" w:rsidRDefault="006A2182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6CE6C5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DDBEE2" w14:textId="77777777" w:rsidR="00E779CC" w:rsidRDefault="00C305C5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6CF087C1" w14:textId="77777777" w:rsidR="006A2182" w:rsidRDefault="006A2182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294F9BD" w14:textId="77777777" w:rsidR="00E779CC" w:rsidRDefault="00E779CC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83DBFEC" w14:textId="77777777" w:rsidR="006A2182" w:rsidRDefault="00E779CC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1)  Examples of human readable external I/O devices are printers, terminals, </w:t>
      </w:r>
    </w:p>
    <w:p w14:paraId="43F888AA" w14:textId="77777777" w:rsidR="00E779CC" w:rsidRDefault="006A2182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C15008">
        <w:rPr>
          <w:rFonts w:ascii="Palatino Linotype" w:hAnsi="Palatino Linotype" w:cs="Palatino Linotype"/>
          <w:sz w:val="20"/>
          <w:szCs w:val="20"/>
        </w:rPr>
        <w:t>and keyboards.</w:t>
      </w:r>
    </w:p>
    <w:p w14:paraId="309FC9FC" w14:textId="77777777" w:rsidR="00E779CC" w:rsidRDefault="00E779CC" w:rsidP="00E779C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D14956B" w14:textId="77777777" w:rsidR="006A2182" w:rsidRDefault="00E779CC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E779CC">
        <w:rPr>
          <w:rFonts w:ascii="Palatino Linotype" w:hAnsi="Palatino Linotype" w:cs="Palatino Linotype"/>
          <w:bCs/>
          <w:sz w:val="20"/>
          <w:szCs w:val="20"/>
        </w:rPr>
        <w:t>T</w:t>
      </w:r>
      <w:r w:rsidRPr="00E779CC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E779CC"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2)  The use to which a device is put does not have an influence on the software </w:t>
      </w:r>
    </w:p>
    <w:p w14:paraId="19B53803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>and polices in the operating system and supporting utilities.</w:t>
      </w:r>
    </w:p>
    <w:p w14:paraId="58329498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77B6C54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3)  Direct memory access is the dominant form of transfer that must be supported </w:t>
      </w:r>
    </w:p>
    <w:p w14:paraId="44F79594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by the operating system. </w:t>
      </w:r>
    </w:p>
    <w:p w14:paraId="6932180B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1D15090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4)  The hierarchical philosophy is that the functions of the operating system </w:t>
      </w:r>
    </w:p>
    <w:p w14:paraId="160C73BD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should be separated according to their complexity, their characteristic time scale, </w:t>
      </w:r>
    </w:p>
    <w:p w14:paraId="76C0E1D0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>and their level of abstraction.</w:t>
      </w:r>
    </w:p>
    <w:p w14:paraId="60A3E5B1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AAF9E5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5)  The actual queuing and scheduling of I/O operations occurs at the logical I/O module. </w:t>
      </w:r>
    </w:p>
    <w:p w14:paraId="0E59CCFE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619E2E6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6)  Access rights are managed at the physical organization layer. </w:t>
      </w:r>
    </w:p>
    <w:p w14:paraId="4A2254FD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2235A09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7)  Double buffering is when a process transfers data to (or from) one buffer while the </w:t>
      </w:r>
    </w:p>
    <w:p w14:paraId="4141C2DE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operating system empties (or fills) the other. </w:t>
      </w:r>
    </w:p>
    <w:p w14:paraId="12DD8FF3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8E813D3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>8)  RAID 0 provides real</w:t>
      </w:r>
      <w:r w:rsidR="00C15008" w:rsidRPr="00E779CC">
        <w:rPr>
          <w:rFonts w:ascii="TestGen Regular" w:hAnsi="TestGen Regular" w:cs="TestGen Regular"/>
          <w:sz w:val="20"/>
          <w:szCs w:val="20"/>
        </w:rPr>
        <w:t>-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time backups of all data so that in the event of a disk failure, </w:t>
      </w:r>
    </w:p>
    <w:p w14:paraId="5A4D687B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proofErr w:type="gramStart"/>
      <w:r w:rsidR="00C15008" w:rsidRPr="00E779CC">
        <w:rPr>
          <w:rFonts w:ascii="Palatino Linotype" w:hAnsi="Palatino Linotype" w:cs="Palatino Linotype"/>
          <w:sz w:val="20"/>
          <w:szCs w:val="20"/>
        </w:rPr>
        <w:t>all of</w:t>
      </w:r>
      <w:proofErr w:type="gramEnd"/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 the critical data is still immediately available. </w:t>
      </w:r>
    </w:p>
    <w:p w14:paraId="66AE26ED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2182FAF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9)  The SCAN policy favors jobs whose requests are for tracks nearest to both innermost </w:t>
      </w:r>
    </w:p>
    <w:p w14:paraId="34EA216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and outermost tracks, and favors the latest arriving jobs. </w:t>
      </w:r>
    </w:p>
    <w:p w14:paraId="150FEAD9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EB1416E" w14:textId="77777777" w:rsidR="006A2182" w:rsidRDefault="006A2182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10)  RAID is a set of physical disk drives viewed by the operating system as a single </w:t>
      </w:r>
    </w:p>
    <w:p w14:paraId="1127CE17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logical drive. </w:t>
      </w:r>
    </w:p>
    <w:p w14:paraId="3F19F384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9FDA67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11)  Windows has no way to support the encryption of entire volumes. </w:t>
      </w:r>
    </w:p>
    <w:p w14:paraId="4C8A9E40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CE5C840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12)  Cache memory reduces average memory access time by exploiting the principle </w:t>
      </w:r>
    </w:p>
    <w:p w14:paraId="164038A3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of locality. </w:t>
      </w:r>
    </w:p>
    <w:p w14:paraId="38C9829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5A35EE7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13)  A key aspect of I/O is the use of buffers that are controlled by I/O utilities rather </w:t>
      </w:r>
    </w:p>
    <w:p w14:paraId="077C966B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than by application processes. </w:t>
      </w:r>
    </w:p>
    <w:p w14:paraId="51A339D2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EE1AE8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14)  Two of the most widely used approaches to improve disk I/O performance are </w:t>
      </w:r>
    </w:p>
    <w:p w14:paraId="328B2C8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disk scheduling and disk cache. </w:t>
      </w:r>
    </w:p>
    <w:p w14:paraId="2037B612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509C8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 w:rsidRPr="00E779CC">
        <w:rPr>
          <w:rFonts w:ascii="Palatino Linotype" w:hAnsi="Palatino Linotype" w:cs="Palatino Linotype"/>
          <w:sz w:val="20"/>
          <w:szCs w:val="20"/>
        </w:rPr>
        <w:t>15)  In the C</w:t>
      </w:r>
      <w:r w:rsidR="00C15008" w:rsidRPr="00E779CC">
        <w:rPr>
          <w:rFonts w:ascii="TestGen Regular" w:hAnsi="TestGen Regular" w:cs="TestGen Regular"/>
          <w:sz w:val="20"/>
          <w:szCs w:val="20"/>
        </w:rPr>
        <w:t>-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SCAN disk scheduling algorithm, the disk arm is required to move in </w:t>
      </w:r>
    </w:p>
    <w:p w14:paraId="739154D5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one direction only until it reaches the last track or there are no more requests to </w:t>
      </w:r>
    </w:p>
    <w:p w14:paraId="29706A43" w14:textId="77777777" w:rsidR="006A2182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service in that direction, then it reverses direction and the scan proceeds in the </w:t>
      </w:r>
    </w:p>
    <w:p w14:paraId="58A961FB" w14:textId="77777777" w:rsidR="00C15008" w:rsidRPr="00E779CC" w:rsidRDefault="006A2182" w:rsidP="006A218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C15008" w:rsidRPr="00E779CC">
        <w:rPr>
          <w:rFonts w:ascii="Palatino Linotype" w:hAnsi="Palatino Linotype" w:cs="Palatino Linotype"/>
          <w:sz w:val="20"/>
          <w:szCs w:val="20"/>
        </w:rPr>
        <w:t xml:space="preserve">opposite direction in the same fashion. </w:t>
      </w:r>
    </w:p>
    <w:p w14:paraId="7520CB9F" w14:textId="77777777" w:rsidR="004D58FF" w:rsidRDefault="004D58FF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30931E" w14:textId="77777777" w:rsidR="00D14EA5" w:rsidRDefault="00D14EA5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889F39" w14:textId="77777777" w:rsidR="00C15008" w:rsidRPr="00E779CC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450FF75" w14:textId="77777777" w:rsidR="004D58FF" w:rsidRDefault="00C15008" w:rsidP="004D58F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12651CB9" w14:textId="77777777" w:rsidR="004D58FF" w:rsidRDefault="004D58FF" w:rsidP="004D58F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C0BAA4A" w14:textId="77777777" w:rsidR="004D58FF" w:rsidRDefault="004D58FF" w:rsidP="004D58F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690C4DA" w14:textId="77777777" w:rsidR="00C15008" w:rsidRPr="004D58FF" w:rsidRDefault="00C15008" w:rsidP="004D58FF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 The __________ category of external devices are suitable for communicating with the computer user. </w:t>
      </w:r>
    </w:p>
    <w:p w14:paraId="2ADCD595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4FA8EAA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 application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 machine readable </w:t>
      </w:r>
    </w:p>
    <w:p w14:paraId="4B401248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40A3E2D" w14:textId="77777777" w:rsidR="00C15008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 communication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AD5516"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 human readable </w:t>
      </w:r>
    </w:p>
    <w:p w14:paraId="4800456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D72459F" w14:textId="77777777" w:rsidR="00D14EA5" w:rsidRDefault="00D14EA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3E5C51F" w14:textId="77777777" w:rsidR="00D14EA5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 The __________ unit is capable of mimicking the processor and of taking over control of the </w:t>
      </w:r>
    </w:p>
    <w:p w14:paraId="10C8005E" w14:textId="77777777" w:rsidR="00C15008" w:rsidRDefault="00D14EA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system bus just like a processor. </w:t>
      </w:r>
    </w:p>
    <w:p w14:paraId="63C2E246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66F8640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 interrupt</w:t>
      </w:r>
      <w:r w:rsidR="00C15008">
        <w:rPr>
          <w:rFonts w:ascii="TestGen Regular" w:hAnsi="TestGen Regular" w:cs="TestGen Regular"/>
          <w:sz w:val="20"/>
          <w:szCs w:val="20"/>
        </w:rPr>
        <w:t>-</w:t>
      </w:r>
      <w:r w:rsidR="00C15008">
        <w:rPr>
          <w:rFonts w:ascii="Palatino Linotype" w:hAnsi="Palatino Linotype" w:cs="Palatino Linotype"/>
          <w:sz w:val="20"/>
          <w:szCs w:val="20"/>
        </w:rPr>
        <w:t>driven I/O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 I/O channel </w:t>
      </w:r>
    </w:p>
    <w:p w14:paraId="3F7E1187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2733E6F" w14:textId="77777777" w:rsidR="00C15008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 direct memory access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 programmed I/O </w:t>
      </w:r>
    </w:p>
    <w:p w14:paraId="7A2F12B8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EE1A58" w14:textId="77777777" w:rsidR="004D58FF" w:rsidRDefault="004D58FF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B75ABC4" w14:textId="77777777" w:rsidR="00C15008" w:rsidRDefault="00C15008" w:rsidP="00D14EA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 __________ external devices are suitable for communicating with electronic equipment. </w:t>
      </w:r>
    </w:p>
    <w:p w14:paraId="0C4B332E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BF72F4C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 Communication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 Application </w:t>
      </w:r>
    </w:p>
    <w:p w14:paraId="14DE4A4F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ED5680E" w14:textId="77777777" w:rsidR="00C15008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 Machine readable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 Human readable </w:t>
      </w:r>
    </w:p>
    <w:p w14:paraId="4C05B322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B5F539" w14:textId="77777777" w:rsidR="00D14EA5" w:rsidRDefault="00D14EA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C8D4555" w14:textId="77777777" w:rsidR="00D14EA5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requested operations and data are converted into appropriate sequences of I/O instructions, </w:t>
      </w:r>
    </w:p>
    <w:p w14:paraId="22A97525" w14:textId="77777777" w:rsidR="00C15008" w:rsidRDefault="00D14EA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channel commands, and controller orders at the __________ layer. </w:t>
      </w:r>
    </w:p>
    <w:p w14:paraId="59FFC6CF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47AE025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 device I/O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 scheduling and control </w:t>
      </w:r>
    </w:p>
    <w:p w14:paraId="38F5C954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83965D8" w14:textId="77777777" w:rsidR="00C15008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 logical I/O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 physical organization </w:t>
      </w:r>
    </w:p>
    <w:p w14:paraId="5D04F08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8B40F5" w14:textId="77777777" w:rsidR="00D14EA5" w:rsidRDefault="00D14EA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647C467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 __________ external devices are suitable for communicating with modems. </w:t>
      </w:r>
    </w:p>
    <w:p w14:paraId="3A46959C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E6549E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 Human readable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 Application </w:t>
      </w:r>
    </w:p>
    <w:p w14:paraId="5F490E28" w14:textId="77777777" w:rsidR="00D14EA5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0B10FCB" w14:textId="77777777" w:rsidR="00C15008" w:rsidRDefault="00D14EA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 Machine readable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 Communication </w:t>
      </w:r>
    </w:p>
    <w:p w14:paraId="73B78A8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4953B3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F1CD5F8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04939B3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6)  __________ is a technique that smoothes out peaks in I/O demand. </w:t>
      </w:r>
    </w:p>
    <w:p w14:paraId="7437611D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95949E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 Buffering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8C50A0"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B)  Blocking  </w:t>
      </w:r>
    </w:p>
    <w:p w14:paraId="04732747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0B672E8" w14:textId="77777777" w:rsidR="00C15008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 Smoothing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 Tracking </w:t>
      </w:r>
    </w:p>
    <w:p w14:paraId="02631D41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65FA77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467561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8120C64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 The advantage of _________ is that it provides extremely high data availability. </w:t>
      </w:r>
    </w:p>
    <w:p w14:paraId="37721F7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02CCDA0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 RAID 2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B)  RAID 4  </w:t>
      </w:r>
    </w:p>
    <w:p w14:paraId="41D946F8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7847BC0" w14:textId="77777777" w:rsidR="00C15008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 RAID 0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 RAID 6 </w:t>
      </w:r>
    </w:p>
    <w:p w14:paraId="408C3E8E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48A434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D037D6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EFAB128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 The _________ technique is used on a Windows server to optimize the use of threads. </w:t>
      </w:r>
    </w:p>
    <w:p w14:paraId="026B3004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51DB848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 polling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 asynchronous procedure call </w:t>
      </w:r>
    </w:p>
    <w:p w14:paraId="40339027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52E0B87" w14:textId="77777777" w:rsidR="00C15008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 signaling an event object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 I/O completion ports </w:t>
      </w:r>
    </w:p>
    <w:p w14:paraId="227CE7FA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CDC228F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269F65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8BD9832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9)  On a moveable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head system, the time it takes to position the head at the track is known as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C8479FA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482E0E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 access time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 seek time </w:t>
      </w:r>
    </w:p>
    <w:p w14:paraId="591BBECE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873B802" w14:textId="77777777" w:rsidR="00C15008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 transfer time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6101B1"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 rotational delay </w:t>
      </w:r>
    </w:p>
    <w:p w14:paraId="2A66F008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132B7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C763AEE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EBFB519" w14:textId="77777777" w:rsidR="00C15008" w:rsidRDefault="007816E0" w:rsidP="00C3677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10)  RAID level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__________ is </w:t>
      </w:r>
      <w:r>
        <w:rPr>
          <w:rFonts w:ascii="Palatino Linotype" w:hAnsi="Palatino Linotype" w:cs="Palatino Linotype"/>
          <w:sz w:val="20"/>
          <w:szCs w:val="20"/>
        </w:rPr>
        <w:t>not a true member of the RAID family because it does not include redundancy to improve performance or provide data protection</w:t>
      </w:r>
      <w:bookmarkStart w:id="0" w:name="_GoBack"/>
      <w:bookmarkEnd w:id="0"/>
      <w:r w:rsidR="00C15008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5B93447D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BB76965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816E0">
        <w:rPr>
          <w:rFonts w:ascii="Palatino Linotype" w:hAnsi="Palatino Linotype" w:cs="Palatino Linotype"/>
          <w:sz w:val="20"/>
          <w:szCs w:val="20"/>
        </w:rPr>
        <w:t>A)  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3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816E0">
        <w:rPr>
          <w:rFonts w:ascii="Palatino Linotype" w:hAnsi="Palatino Linotype" w:cs="Palatino Linotype"/>
          <w:sz w:val="20"/>
          <w:szCs w:val="20"/>
        </w:rPr>
        <w:t>B)  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</w:t>
      </w:r>
      <w:r w:rsidR="007816E0">
        <w:rPr>
          <w:rFonts w:ascii="Palatino Linotype" w:hAnsi="Palatino Linotype" w:cs="Palatino Linotype"/>
          <w:sz w:val="20"/>
          <w:szCs w:val="20"/>
        </w:rPr>
        <w:t>0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 </w:t>
      </w:r>
    </w:p>
    <w:p w14:paraId="06531672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C90C338" w14:textId="77777777" w:rsidR="00C15008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</w:t>
      </w:r>
      <w:r w:rsidR="007816E0">
        <w:rPr>
          <w:rFonts w:ascii="Palatino Linotype" w:hAnsi="Palatino Linotype" w:cs="Palatino Linotype"/>
          <w:sz w:val="20"/>
          <w:szCs w:val="20"/>
        </w:rPr>
        <w:t xml:space="preserve">  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5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816E0">
        <w:rPr>
          <w:rFonts w:ascii="Palatino Linotype" w:hAnsi="Palatino Linotype" w:cs="Palatino Linotype"/>
          <w:sz w:val="20"/>
          <w:szCs w:val="20"/>
        </w:rPr>
        <w:t>D)  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 4 </w:t>
      </w:r>
    </w:p>
    <w:p w14:paraId="189E10D7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F8C540" w14:textId="77777777" w:rsidR="00FD68F0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CB3E41F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C4331C3" w14:textId="77777777" w:rsidR="00C36775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 The __________ technique allows multiple simultaneous I/O requests against a </w:t>
      </w:r>
    </w:p>
    <w:p w14:paraId="78D8CEAB" w14:textId="77777777" w:rsidR="00C15008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single device or file. </w:t>
      </w:r>
    </w:p>
    <w:p w14:paraId="307D653E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A1BD62" w14:textId="77777777" w:rsidR="00C36775" w:rsidRDefault="00C15008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 asynchronous procedure call  </w:t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6101B1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 signaling an event object </w:t>
      </w:r>
    </w:p>
    <w:p w14:paraId="38EB4BD8" w14:textId="77777777" w:rsidR="00C36775" w:rsidRDefault="00C36775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5C95EE2" w14:textId="77777777" w:rsidR="00C15008" w:rsidRDefault="00C15008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 polling  </w:t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 w:rsidR="00C36775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 signaling the file object </w:t>
      </w:r>
    </w:p>
    <w:p w14:paraId="0949CD89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5EB48B" w14:textId="77777777" w:rsidR="00C36775" w:rsidRDefault="00C36775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F41260B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 __________ are an efficient way of making consistent snapshots of volumes so that they </w:t>
      </w:r>
    </w:p>
    <w:p w14:paraId="215D3D0E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can be backed up. </w:t>
      </w:r>
    </w:p>
    <w:p w14:paraId="10FBF963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D9B0064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 Photo copies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 Process copies </w:t>
      </w:r>
    </w:p>
    <w:p w14:paraId="2E6AC35D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0D581C1" w14:textId="77777777" w:rsidR="00C15008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 Transfer copies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 Shadow copies </w:t>
      </w:r>
    </w:p>
    <w:p w14:paraId="29DFA115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335F8D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4E54B2F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 RAID 5 is organized in a similar fashion to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but is different in the fact that </w:t>
      </w:r>
    </w:p>
    <w:p w14:paraId="4B82354C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RAID 5 distributes the parity strips across all disks. </w:t>
      </w:r>
    </w:p>
    <w:p w14:paraId="5D4392AD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5EF089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 RAID 3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B)  RAID 2  </w:t>
      </w:r>
    </w:p>
    <w:p w14:paraId="493E6AA5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A8E2297" w14:textId="77777777" w:rsidR="00C15008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 RAID 1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 RAID 4 </w:t>
      </w:r>
    </w:p>
    <w:p w14:paraId="39D1F537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6B90A49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3CC5B0D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 The disk scheduling algorithm that implements two sub-queues in a measure to avoid </w:t>
      </w:r>
    </w:p>
    <w:p w14:paraId="11CDD4F9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the problem of "arm stickiness" is the _________</w:t>
      </w:r>
      <w:proofErr w:type="gramStart"/>
      <w:r w:rsidR="00C15008"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2070005E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CADA90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 C</w:t>
      </w:r>
      <w:r w:rsidR="00C15008">
        <w:rPr>
          <w:rFonts w:ascii="TestGen Regular" w:hAnsi="TestGen Regular" w:cs="TestGen Regular"/>
          <w:sz w:val="20"/>
          <w:szCs w:val="20"/>
        </w:rPr>
        <w:t>-</w:t>
      </w:r>
      <w:r w:rsidR="00C15008">
        <w:rPr>
          <w:rFonts w:ascii="Palatino Linotype" w:hAnsi="Palatino Linotype" w:cs="Palatino Linotype"/>
          <w:sz w:val="20"/>
          <w:szCs w:val="20"/>
        </w:rPr>
        <w:t>SCAN policy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 FSCAN policy </w:t>
      </w:r>
    </w:p>
    <w:p w14:paraId="182F7392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F7176C9" w14:textId="77777777" w:rsidR="00C15008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 DMA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D)  N</w:t>
      </w:r>
      <w:r w:rsidR="00C15008">
        <w:rPr>
          <w:rFonts w:ascii="TestGen Regular" w:hAnsi="TestGen Regular" w:cs="TestGen Regular"/>
          <w:sz w:val="20"/>
          <w:szCs w:val="20"/>
        </w:rPr>
        <w:t>-</w:t>
      </w:r>
      <w:r w:rsidR="00C15008">
        <w:rPr>
          <w:rFonts w:ascii="Palatino Linotype" w:hAnsi="Palatino Linotype" w:cs="Palatino Linotype"/>
          <w:sz w:val="20"/>
          <w:szCs w:val="20"/>
        </w:rPr>
        <w:t>step</w:t>
      </w:r>
      <w:r w:rsidR="00C15008">
        <w:rPr>
          <w:rFonts w:ascii="TestGen Regular" w:hAnsi="TestGen Regular" w:cs="TestGen Regular"/>
          <w:sz w:val="20"/>
          <w:szCs w:val="20"/>
        </w:rPr>
        <w:t>-</w:t>
      </w:r>
      <w:r w:rsidR="00C15008">
        <w:rPr>
          <w:rFonts w:ascii="Palatino Linotype" w:hAnsi="Palatino Linotype" w:cs="Palatino Linotype"/>
          <w:sz w:val="20"/>
          <w:szCs w:val="20"/>
        </w:rPr>
        <w:t xml:space="preserve">SCAN policy </w:t>
      </w:r>
    </w:p>
    <w:p w14:paraId="6EE6F98C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006BDE" w14:textId="77777777" w:rsidR="00FD68F0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136EECD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15)  The simplest type of support that the operating system can provide is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13740F6F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80CA72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A)  overflow buffering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B)  dual buffering </w:t>
      </w:r>
    </w:p>
    <w:p w14:paraId="75E36F4C" w14:textId="77777777" w:rsidR="00FD68F0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131A86D" w14:textId="77777777" w:rsidR="00C15008" w:rsidRDefault="00FD68F0" w:rsidP="00C15008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C)  single buffering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834E16"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D)  circular buffering </w:t>
      </w:r>
    </w:p>
    <w:p w14:paraId="59173423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A381B0C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057290A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172307DE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35F19CE7" w14:textId="77777777" w:rsidR="00FD68F0" w:rsidRDefault="00FD68F0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1D07D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1C16B64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 External devices that engage in I/O with computer systems are grouped into three </w:t>
      </w:r>
    </w:p>
    <w:p w14:paraId="144190FB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categories:  human readable, machine readable, and _________</w:t>
      </w:r>
      <w:proofErr w:type="gramStart"/>
      <w:r w:rsidR="00C15008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15008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263A2C2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67C172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 Disk drives, USB keys, sensors, and controllers are examples of __________ external I/O devices. </w:t>
      </w:r>
    </w:p>
    <w:p w14:paraId="2E750B81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B472C94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 A __________ module controls the exchange of data between main memory and an I/O module. </w:t>
      </w:r>
    </w:p>
    <w:p w14:paraId="5486060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A11ED8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 Two objectives are paramount in designing the I/O facility:  generality and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4290D14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E76C1D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 The __________ module deals with the device as a logical resource and is not concerned with </w:t>
      </w:r>
    </w:p>
    <w:p w14:paraId="2A2B890D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the details of </w:t>
      </w:r>
      <w:proofErr w:type="gramStart"/>
      <w:r w:rsidR="00C15008">
        <w:rPr>
          <w:rFonts w:ascii="Palatino Linotype" w:hAnsi="Palatino Linotype" w:cs="Palatino Linotype"/>
          <w:sz w:val="20"/>
          <w:szCs w:val="20"/>
        </w:rPr>
        <w:t>actually controlling</w:t>
      </w:r>
      <w:proofErr w:type="gramEnd"/>
      <w:r w:rsidR="00C15008">
        <w:rPr>
          <w:rFonts w:ascii="Palatino Linotype" w:hAnsi="Palatino Linotype" w:cs="Palatino Linotype"/>
          <w:sz w:val="20"/>
          <w:szCs w:val="20"/>
        </w:rPr>
        <w:t xml:space="preserve"> the device. </w:t>
      </w:r>
    </w:p>
    <w:p w14:paraId="63357C81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F65754" w14:textId="77777777" w:rsidR="00FD68F0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680EBA9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 The _________ layer deals with the logical structure of files and with the operations that can </w:t>
      </w:r>
    </w:p>
    <w:p w14:paraId="3ADD8A70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be specified by users, such as open, close, read, and write. </w:t>
      </w:r>
    </w:p>
    <w:p w14:paraId="6014AE92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7A069C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 At the _________ layer, symbolic file names are converted to identifiers that either reference </w:t>
      </w:r>
    </w:p>
    <w:p w14:paraId="285C53E8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the file directly or indirectly through a file descriptor or index table. </w:t>
      </w:r>
    </w:p>
    <w:p w14:paraId="790BBED3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2A492CC" w14:textId="77777777" w:rsidR="00FD68F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 The __________ policy is to select the disk I/O request that requires the least movement of </w:t>
      </w:r>
    </w:p>
    <w:p w14:paraId="0EA0768D" w14:textId="77777777" w:rsidR="00C15008" w:rsidRDefault="00FD68F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the disk arm from its current position. </w:t>
      </w:r>
    </w:p>
    <w:p w14:paraId="3CF0BBEA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65DECA" w14:textId="77777777" w:rsidR="00C15008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 A __________ transfers data in and out as a stream of bytes, with no block structure. </w:t>
      </w:r>
    </w:p>
    <w:p w14:paraId="3120E2F8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B01A09" w14:textId="77777777" w:rsidR="00E56E7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 When more than two buffers are used, the collection of buffers is itself referred to as </w:t>
      </w:r>
    </w:p>
    <w:p w14:paraId="5FE3B238" w14:textId="77777777" w:rsidR="00C15008" w:rsidRDefault="00E56E7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proofErr w:type="spellStart"/>
      <w:r w:rsidR="00C15008">
        <w:rPr>
          <w:rFonts w:ascii="Palatino Linotype" w:hAnsi="Palatino Linotype" w:cs="Palatino Linotype"/>
          <w:sz w:val="20"/>
          <w:szCs w:val="20"/>
        </w:rPr>
        <w:t>a</w:t>
      </w:r>
      <w:proofErr w:type="spellEnd"/>
      <w:r w:rsidR="00C15008">
        <w:rPr>
          <w:rFonts w:ascii="Palatino Linotype" w:hAnsi="Palatino Linotype" w:cs="Palatino Linotype"/>
          <w:sz w:val="20"/>
          <w:szCs w:val="20"/>
        </w:rPr>
        <w:t xml:space="preserve"> __________, with each individual buffer being one unit. </w:t>
      </w:r>
    </w:p>
    <w:p w14:paraId="3D38FE36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7D3EB9" w14:textId="77777777" w:rsidR="00E56E7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 The sum of the seek time and the rotational delay equals the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which is the </w:t>
      </w:r>
    </w:p>
    <w:p w14:paraId="35DC28A2" w14:textId="77777777" w:rsidR="00C15008" w:rsidRDefault="00E56E7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time it takes to get into position to read or write. </w:t>
      </w:r>
    </w:p>
    <w:p w14:paraId="5A0F9821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34C1C8E" w14:textId="77777777" w:rsidR="00E56E7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 The simplest form of scheduling is ___________ scheduling, which processes items from </w:t>
      </w:r>
    </w:p>
    <w:p w14:paraId="39F04303" w14:textId="77777777" w:rsidR="00C15008" w:rsidRDefault="00E56E7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the queue in sequential order. </w:t>
      </w:r>
    </w:p>
    <w:p w14:paraId="5147923F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1C251A7" w14:textId="77777777" w:rsidR="00E56E7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 A set of logically consecutive strips that maps exactly one strip to each array member is </w:t>
      </w:r>
    </w:p>
    <w:p w14:paraId="56C35A8B" w14:textId="77777777" w:rsidR="00C15008" w:rsidRDefault="00E56E7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>referred to as a _________</w:t>
      </w:r>
      <w:proofErr w:type="gramStart"/>
      <w:r w:rsidR="00C15008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C15008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F756F66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3F5AEB" w14:textId="77777777" w:rsidR="00E56E70" w:rsidRDefault="00C15008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 The term _________ is usually used to apply to a memory that is smaller and faster than </w:t>
      </w:r>
    </w:p>
    <w:p w14:paraId="548FD26B" w14:textId="77777777" w:rsidR="00C15008" w:rsidRDefault="00E56E70" w:rsidP="00C150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C15008">
        <w:rPr>
          <w:rFonts w:ascii="Palatino Linotype" w:hAnsi="Palatino Linotype" w:cs="Palatino Linotype"/>
          <w:sz w:val="20"/>
          <w:szCs w:val="20"/>
        </w:rPr>
        <w:t xml:space="preserve">main memory, and that is interposed between main memory and the processor. </w:t>
      </w:r>
    </w:p>
    <w:p w14:paraId="2C884630" w14:textId="77777777" w:rsidR="00C15008" w:rsidRDefault="00C15008" w:rsidP="00C150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F967D3" w14:textId="77777777" w:rsidR="00E5745D" w:rsidRPr="005B18C6" w:rsidRDefault="00C15008" w:rsidP="005B18C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15)  Windows supports two sorts of RAID configurati</w:t>
      </w:r>
      <w:r w:rsidR="00E56E70">
        <w:rPr>
          <w:rFonts w:ascii="Palatino Linotype" w:hAnsi="Palatino Linotype" w:cs="Palatino Linotype"/>
          <w:sz w:val="20"/>
          <w:szCs w:val="20"/>
        </w:rPr>
        <w:t>ons:  Software RAID and ______</w:t>
      </w:r>
      <w:r>
        <w:rPr>
          <w:rFonts w:ascii="Palatino Linotype" w:hAnsi="Palatino Linotype" w:cs="Palatino Linotype"/>
          <w:sz w:val="20"/>
          <w:szCs w:val="20"/>
        </w:rPr>
        <w:t>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1838B8">
        <w:rPr>
          <w:rFonts w:ascii="Palatino Linotype" w:hAnsi="Palatino Linotype" w:cs="Palatino Linotype"/>
          <w:sz w:val="20"/>
          <w:szCs w:val="20"/>
        </w:rPr>
        <w:t xml:space="preserve"> </w:t>
      </w:r>
    </w:p>
    <w:sectPr w:rsidR="00E5745D" w:rsidRPr="005B18C6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4EFC4" w14:textId="77777777" w:rsidR="0097221B" w:rsidRDefault="0097221B">
      <w:r>
        <w:separator/>
      </w:r>
    </w:p>
  </w:endnote>
  <w:endnote w:type="continuationSeparator" w:id="0">
    <w:p w14:paraId="28705E6C" w14:textId="77777777" w:rsidR="0097221B" w:rsidRDefault="0097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193BB" w14:textId="77777777" w:rsidR="007816E0" w:rsidRPr="002619DD" w:rsidRDefault="007816E0" w:rsidP="007D56BC">
    <w:pPr>
      <w:pStyle w:val="Footer"/>
    </w:pPr>
    <w:r w:rsidRPr="002619DD">
      <w:rPr>
        <w:bCs/>
      </w:rPr>
      <w:t>© 2017 Pearson Education, Inc., Hoboken, NJ. All rights reserved.</w:t>
    </w:r>
  </w:p>
  <w:p w14:paraId="67BD4F3D" w14:textId="77777777" w:rsidR="007816E0" w:rsidRDefault="007816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A0E83" w14:textId="77777777" w:rsidR="0097221B" w:rsidRDefault="0097221B">
      <w:r>
        <w:separator/>
      </w:r>
    </w:p>
  </w:footnote>
  <w:footnote w:type="continuationSeparator" w:id="0">
    <w:p w14:paraId="32722F66" w14:textId="77777777" w:rsidR="0097221B" w:rsidRDefault="009722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180A0" w14:textId="77777777" w:rsidR="007816E0" w:rsidRDefault="007816E0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11</w:t>
    </w:r>
  </w:p>
  <w:p w14:paraId="1F80394B" w14:textId="77777777" w:rsidR="007816E0" w:rsidRDefault="0078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E116B"/>
    <w:rsid w:val="001838B8"/>
    <w:rsid w:val="002165F6"/>
    <w:rsid w:val="0033204A"/>
    <w:rsid w:val="00350DAA"/>
    <w:rsid w:val="004333DB"/>
    <w:rsid w:val="004577B2"/>
    <w:rsid w:val="004677D5"/>
    <w:rsid w:val="00481518"/>
    <w:rsid w:val="004D58FF"/>
    <w:rsid w:val="004E33BD"/>
    <w:rsid w:val="00524627"/>
    <w:rsid w:val="005321CD"/>
    <w:rsid w:val="0058687B"/>
    <w:rsid w:val="005B18C6"/>
    <w:rsid w:val="006101B1"/>
    <w:rsid w:val="006A1DA9"/>
    <w:rsid w:val="006A2182"/>
    <w:rsid w:val="006B59FC"/>
    <w:rsid w:val="006C1A16"/>
    <w:rsid w:val="007816E0"/>
    <w:rsid w:val="00787F3D"/>
    <w:rsid w:val="007A13AC"/>
    <w:rsid w:val="007B75FC"/>
    <w:rsid w:val="007D56BC"/>
    <w:rsid w:val="007D62A8"/>
    <w:rsid w:val="00834E16"/>
    <w:rsid w:val="008502C2"/>
    <w:rsid w:val="008C50A0"/>
    <w:rsid w:val="008E4D01"/>
    <w:rsid w:val="00955D68"/>
    <w:rsid w:val="00967016"/>
    <w:rsid w:val="0097221B"/>
    <w:rsid w:val="00A467F3"/>
    <w:rsid w:val="00AC4376"/>
    <w:rsid w:val="00AD4F42"/>
    <w:rsid w:val="00AD5516"/>
    <w:rsid w:val="00B14113"/>
    <w:rsid w:val="00B52560"/>
    <w:rsid w:val="00B53DFF"/>
    <w:rsid w:val="00B823D7"/>
    <w:rsid w:val="00C026E9"/>
    <w:rsid w:val="00C15008"/>
    <w:rsid w:val="00C305C5"/>
    <w:rsid w:val="00C36324"/>
    <w:rsid w:val="00C36775"/>
    <w:rsid w:val="00CB233E"/>
    <w:rsid w:val="00CD0F41"/>
    <w:rsid w:val="00CE0687"/>
    <w:rsid w:val="00D14EA5"/>
    <w:rsid w:val="00DC1155"/>
    <w:rsid w:val="00E43F7A"/>
    <w:rsid w:val="00E53933"/>
    <w:rsid w:val="00E56E70"/>
    <w:rsid w:val="00E5745D"/>
    <w:rsid w:val="00E779CC"/>
    <w:rsid w:val="00E92C18"/>
    <w:rsid w:val="00EA1AC7"/>
    <w:rsid w:val="00EC231C"/>
    <w:rsid w:val="00F41C03"/>
    <w:rsid w:val="00F514F1"/>
    <w:rsid w:val="00F621CB"/>
    <w:rsid w:val="00FB2F0F"/>
    <w:rsid w:val="00FB41A7"/>
    <w:rsid w:val="00FD68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D1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6168</Characters>
  <Application>Microsoft Macintosh Word</Application>
  <DocSecurity>0</DocSecurity>
  <Lines>51</Lines>
  <Paragraphs>14</Paragraphs>
  <ScaleCrop>false</ScaleCrop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2017-05-18T21:33:00Z</dcterms:created>
  <dcterms:modified xsi:type="dcterms:W3CDTF">2017-05-18T21:33:00Z</dcterms:modified>
</cp:coreProperties>
</file>