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13E" w:rsidRPr="00A02FB3" w:rsidRDefault="00AD713E" w:rsidP="00AD713E">
      <w:pPr>
        <w:pStyle w:val="2"/>
        <w:tabs>
          <w:tab w:val="right" w:pos="7032"/>
        </w:tabs>
        <w:rPr>
          <w:rStyle w:val="a5"/>
          <w:b w:val="0"/>
          <w:bCs w:val="0"/>
        </w:rPr>
      </w:pPr>
      <w:r>
        <w:rPr>
          <w:rStyle w:val="a5"/>
        </w:rPr>
        <w:t xml:space="preserve">12.5 </w:t>
      </w:r>
      <w:r w:rsidRPr="00A02FB3">
        <w:rPr>
          <w:rStyle w:val="a5"/>
        </w:rPr>
        <w:t>The</w:t>
      </w:r>
      <w:r>
        <w:rPr>
          <w:rStyle w:val="a5"/>
        </w:rPr>
        <w:t xml:space="preserve"> </w:t>
      </w:r>
      <w:r w:rsidRPr="00A02FB3">
        <w:rPr>
          <w:rStyle w:val="a5"/>
        </w:rPr>
        <w:t>Generic</w:t>
      </w:r>
      <w:r>
        <w:rPr>
          <w:rStyle w:val="a5"/>
        </w:rPr>
        <w:t xml:space="preserve"> </w:t>
      </w:r>
      <w:r w:rsidRPr="00A02FB3">
        <w:rPr>
          <w:rStyle w:val="a5"/>
        </w:rPr>
        <w:t>Action&lt;&gt;</w:t>
      </w:r>
      <w:r>
        <w:rPr>
          <w:rStyle w:val="a5"/>
        </w:rPr>
        <w:t xml:space="preserve"> </w:t>
      </w:r>
      <w:r w:rsidRPr="00A02FB3">
        <w:rPr>
          <w:rStyle w:val="a5"/>
        </w:rPr>
        <w:t>and</w:t>
      </w:r>
      <w:r>
        <w:rPr>
          <w:rStyle w:val="a5"/>
        </w:rPr>
        <w:t xml:space="preserve"> </w:t>
      </w:r>
      <w:r w:rsidRPr="00A02FB3">
        <w:rPr>
          <w:rStyle w:val="a5"/>
        </w:rPr>
        <w:t>Func&lt;&gt;</w:t>
      </w:r>
      <w:r>
        <w:rPr>
          <w:rStyle w:val="a5"/>
        </w:rPr>
        <w:t xml:space="preserve"> </w:t>
      </w:r>
      <w:r w:rsidRPr="00A02FB3">
        <w:rPr>
          <w:rStyle w:val="a5"/>
        </w:rPr>
        <w:t>Delegates</w:t>
      </w:r>
    </w:p>
    <w:p w:rsidR="00AD713E" w:rsidRPr="00C0584A" w:rsidRDefault="00AD713E" w:rsidP="00AD713E">
      <w:pPr>
        <w:pStyle w:val="Code3"/>
        <w:rPr>
          <w:rStyle w:val="a5"/>
          <w:b w:val="0"/>
          <w:bCs w:val="0"/>
          <w:szCs w:val="22"/>
        </w:rPr>
      </w:pPr>
      <w:r w:rsidRPr="00C0584A">
        <w:rPr>
          <w:rStyle w:val="a5"/>
          <w:b w:val="0"/>
          <w:bCs w:val="0"/>
          <w:szCs w:val="22"/>
        </w:rPr>
        <w:t xml:space="preserve">Over the course of this chapter, you have seen that when you want to use delegates to enable callbacks in </w:t>
      </w:r>
      <w:r>
        <w:rPr>
          <w:rStyle w:val="a5"/>
          <w:b w:val="0"/>
          <w:bCs w:val="0"/>
          <w:szCs w:val="22"/>
        </w:rPr>
        <w:t xml:space="preserve"> </w:t>
      </w:r>
      <w:r w:rsidRPr="00C0584A">
        <w:rPr>
          <w:rStyle w:val="a5"/>
          <w:b w:val="0"/>
          <w:bCs w:val="0"/>
          <w:szCs w:val="22"/>
        </w:rPr>
        <w:t>your applications, you typically follow the steps shown here:</w:t>
      </w:r>
    </w:p>
    <w:p w:rsidR="00AD713E" w:rsidRDefault="00AD713E" w:rsidP="00AD713E">
      <w:pPr>
        <w:pStyle w:val="Code3"/>
        <w:numPr>
          <w:ilvl w:val="0"/>
          <w:numId w:val="1"/>
        </w:numPr>
        <w:rPr>
          <w:rStyle w:val="a5"/>
          <w:b w:val="0"/>
          <w:bCs w:val="0"/>
          <w:szCs w:val="22"/>
        </w:rPr>
      </w:pPr>
      <w:r w:rsidRPr="00C0584A">
        <w:rPr>
          <w:rStyle w:val="a5"/>
          <w:b w:val="0"/>
          <w:bCs w:val="0"/>
          <w:szCs w:val="22"/>
        </w:rPr>
        <w:t>Define a custom delegate that matches the format of the method being pointed to.</w:t>
      </w:r>
      <w:r>
        <w:rPr>
          <w:rStyle w:val="a5"/>
          <w:b w:val="0"/>
          <w:bCs w:val="0"/>
          <w:szCs w:val="22"/>
        </w:rPr>
        <w:t xml:space="preserve"> </w:t>
      </w:r>
      <w:r w:rsidRPr="00C0584A">
        <w:rPr>
          <w:rStyle w:val="a5"/>
          <w:b w:val="0"/>
          <w:bCs w:val="0"/>
          <w:szCs w:val="22"/>
        </w:rPr>
        <w:t xml:space="preserve"> </w:t>
      </w:r>
    </w:p>
    <w:p w:rsidR="00AD713E" w:rsidRPr="00C0584A" w:rsidRDefault="00AD713E" w:rsidP="00AD713E">
      <w:pPr>
        <w:pStyle w:val="Code3"/>
        <w:numPr>
          <w:ilvl w:val="0"/>
          <w:numId w:val="1"/>
        </w:numPr>
        <w:rPr>
          <w:rStyle w:val="a5"/>
          <w:b w:val="0"/>
          <w:bCs w:val="0"/>
          <w:szCs w:val="22"/>
        </w:rPr>
      </w:pPr>
      <w:r w:rsidRPr="00C0584A">
        <w:rPr>
          <w:rStyle w:val="a5"/>
          <w:b w:val="0"/>
          <w:bCs w:val="0"/>
          <w:szCs w:val="22"/>
        </w:rPr>
        <w:t>Create an instance of your custom delegate, passing in a method name as a constructor argument.</w:t>
      </w:r>
    </w:p>
    <w:p w:rsidR="00AD713E" w:rsidRPr="00C0584A" w:rsidRDefault="00AD713E" w:rsidP="00AD713E">
      <w:pPr>
        <w:pStyle w:val="Code3"/>
        <w:numPr>
          <w:ilvl w:val="0"/>
          <w:numId w:val="1"/>
        </w:numPr>
        <w:rPr>
          <w:rStyle w:val="a5"/>
          <w:b w:val="0"/>
          <w:bCs w:val="0"/>
          <w:szCs w:val="22"/>
        </w:rPr>
      </w:pPr>
      <w:r w:rsidRPr="00C0584A">
        <w:rPr>
          <w:rStyle w:val="a5"/>
          <w:b w:val="0"/>
          <w:bCs w:val="0"/>
          <w:szCs w:val="22"/>
        </w:rPr>
        <w:t>Invoke the method indirectly, via a call to Invoke() on the delegate object.</w:t>
      </w:r>
    </w:p>
    <w:p w:rsidR="00AD713E" w:rsidRPr="00C0584A" w:rsidRDefault="00AD713E" w:rsidP="00AD713E">
      <w:pPr>
        <w:pStyle w:val="Code3"/>
        <w:rPr>
          <w:rStyle w:val="a5"/>
          <w:b w:val="0"/>
          <w:bCs w:val="0"/>
          <w:szCs w:val="22"/>
        </w:rPr>
      </w:pPr>
    </w:p>
    <w:p w:rsidR="00AD713E" w:rsidRPr="00C0584A" w:rsidRDefault="00AD713E" w:rsidP="00AD713E">
      <w:pPr>
        <w:pStyle w:val="Code3"/>
        <w:rPr>
          <w:rStyle w:val="a5"/>
          <w:b w:val="0"/>
          <w:bCs w:val="0"/>
          <w:szCs w:val="22"/>
        </w:rPr>
      </w:pPr>
      <w:r w:rsidRPr="00C0584A">
        <w:rPr>
          <w:rStyle w:val="a5"/>
          <w:b w:val="0"/>
          <w:bCs w:val="0"/>
          <w:szCs w:val="22"/>
        </w:rPr>
        <w:t xml:space="preserve">In many cases, you simply want “some delegate” that takes a set of arguments and possibly has a return value other than void. In these cases, you can use the </w:t>
      </w:r>
      <w:r w:rsidRPr="00C0584A">
        <w:rPr>
          <w:rStyle w:val="a5"/>
          <w:b w:val="0"/>
          <w:bCs w:val="0"/>
          <w:szCs w:val="22"/>
          <w:highlight w:val="green"/>
        </w:rPr>
        <w:t>framework’s built-in Action&lt;&gt; and Func&lt;&gt; delegate types</w:t>
      </w:r>
      <w:r w:rsidRPr="00C0584A">
        <w:rPr>
          <w:rStyle w:val="a5"/>
          <w:b w:val="0"/>
          <w:bCs w:val="0"/>
          <w:szCs w:val="22"/>
        </w:rPr>
        <w:t xml:space="preserve">. To illustrate their usefulness, create a new Console Application project named ActionAndFuncDelegates. The </w:t>
      </w:r>
      <w:r w:rsidRPr="00C0584A">
        <w:rPr>
          <w:rStyle w:val="a5"/>
          <w:b w:val="0"/>
          <w:bCs w:val="0"/>
          <w:szCs w:val="22"/>
          <w:highlight w:val="green"/>
        </w:rPr>
        <w:t>generic Action&lt;&gt; delegate</w:t>
      </w:r>
      <w:r w:rsidRPr="00C0584A">
        <w:rPr>
          <w:rStyle w:val="a5"/>
          <w:b w:val="0"/>
          <w:bCs w:val="0"/>
          <w:szCs w:val="22"/>
        </w:rPr>
        <w:t xml:space="preserve"> is defined in the System namespace, and you can use this generic delegate to “point to” a method that takes up to 16 arguments (that ought to be enough!) and returns void. Now recall, because Action&lt;&gt; is a generic delegate, you will need to specify the underlying types of each parameter as well.</w:t>
      </w:r>
    </w:p>
    <w:p w:rsidR="00AD713E" w:rsidRPr="00C0584A" w:rsidRDefault="00AD713E" w:rsidP="00AD713E">
      <w:pPr>
        <w:pStyle w:val="Code3"/>
        <w:rPr>
          <w:rStyle w:val="a5"/>
          <w:b w:val="0"/>
          <w:bCs w:val="0"/>
          <w:szCs w:val="22"/>
        </w:rPr>
      </w:pPr>
      <w:r w:rsidRPr="00C0584A">
        <w:rPr>
          <w:rStyle w:val="a5"/>
          <w:b w:val="0"/>
          <w:bCs w:val="0"/>
          <w:szCs w:val="22"/>
        </w:rPr>
        <w:t xml:space="preserve"> </w:t>
      </w:r>
    </w:p>
    <w:p w:rsidR="00AD713E" w:rsidRPr="00C0584A" w:rsidRDefault="00AD713E" w:rsidP="00AD713E">
      <w:pPr>
        <w:pStyle w:val="Paragraphnospaces"/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</w:pPr>
      <w:r w:rsidRPr="00C0584A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Exampe:</w:t>
      </w:r>
    </w:p>
    <w:p w:rsidR="00AD713E" w:rsidRPr="00C0584A" w:rsidRDefault="00AD713E" w:rsidP="00AD713E">
      <w:pPr>
        <w:pStyle w:val="Paragraphnospaces"/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</w:pPr>
    </w:p>
    <w:p w:rsidR="00AD713E" w:rsidRPr="00C0584A" w:rsidRDefault="00AD713E" w:rsidP="00AD713E">
      <w:pPr>
        <w:pStyle w:val="Paragraphnospaces"/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</w:pPr>
      <w:r w:rsidRPr="00C0584A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// This is a target for the Action&lt;&gt; delegate.</w:t>
      </w: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  <w:r w:rsidRPr="00C0584A">
        <w:rPr>
          <w:rStyle w:val="a5"/>
          <w:b w:val="0"/>
          <w:bCs w:val="0"/>
        </w:rPr>
        <w:t>static void DisplayMessage(string msg, ConsoleColor txtColor, int printCount)</w:t>
      </w: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  <w:r w:rsidRPr="00C0584A">
        <w:rPr>
          <w:rStyle w:val="a5"/>
          <w:b w:val="0"/>
          <w:bCs w:val="0"/>
        </w:rPr>
        <w:t>{</w:t>
      </w: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  <w:r w:rsidRPr="00C0584A">
        <w:rPr>
          <w:rStyle w:val="a5"/>
          <w:b w:val="0"/>
          <w:bCs w:val="0"/>
        </w:rPr>
        <w:t xml:space="preserve"> // Set color of console text.</w:t>
      </w: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  <w:r w:rsidRPr="00C0584A">
        <w:rPr>
          <w:rStyle w:val="a5"/>
          <w:b w:val="0"/>
          <w:bCs w:val="0"/>
        </w:rPr>
        <w:t xml:space="preserve"> ConsoleColor previous = Console.ForegroundColor;</w:t>
      </w: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  <w:r w:rsidRPr="00C0584A">
        <w:rPr>
          <w:rStyle w:val="a5"/>
          <w:b w:val="0"/>
          <w:bCs w:val="0"/>
        </w:rPr>
        <w:t xml:space="preserve"> Console.ForegroundColor = txtColor;</w:t>
      </w: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  <w:r w:rsidRPr="00C0584A">
        <w:rPr>
          <w:rStyle w:val="a5"/>
          <w:b w:val="0"/>
          <w:bCs w:val="0"/>
        </w:rPr>
        <w:t>}</w:t>
      </w:r>
    </w:p>
    <w:p w:rsidR="00AD713E" w:rsidRPr="00C0584A" w:rsidRDefault="00AD713E" w:rsidP="00AD713E">
      <w:pPr>
        <w:pStyle w:val="Paragraphnospaces"/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</w:pPr>
      <w:r w:rsidRPr="00C0584A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Now, rather than building a custom delegate manually to pass the program’s flow to the </w:t>
      </w:r>
    </w:p>
    <w:p w:rsidR="00AD713E" w:rsidRPr="00C0584A" w:rsidRDefault="00AD713E" w:rsidP="00AD713E">
      <w:pPr>
        <w:pStyle w:val="Paragraphnospaces"/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</w:pPr>
      <w:r w:rsidRPr="00C0584A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DisplayMessage() method, you can use the out-of-the-box Action&lt;&gt; delegate, as so:</w:t>
      </w:r>
    </w:p>
    <w:p w:rsidR="00AD713E" w:rsidRDefault="00AD713E" w:rsidP="00AD713E">
      <w:pPr>
        <w:pStyle w:val="Paragraphnospaces"/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</w:pPr>
      <w:r w:rsidRPr="00C0584A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Console.WriteLine("***** Fun with Action and Func *****");</w:t>
      </w:r>
    </w:p>
    <w:p w:rsidR="00AD713E" w:rsidRPr="00C0584A" w:rsidRDefault="00AD713E" w:rsidP="00AD713E">
      <w:pPr>
        <w:pStyle w:val="Paragraphnospaces"/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</w:pP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  <w:r w:rsidRPr="00C0584A">
        <w:rPr>
          <w:rStyle w:val="a5"/>
          <w:b w:val="0"/>
          <w:bCs w:val="0"/>
        </w:rPr>
        <w:t>// Use the Action&lt;&gt; delegate to point to DisplayMessage.</w:t>
      </w: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  <w:r w:rsidRPr="00C0584A">
        <w:rPr>
          <w:rStyle w:val="a5"/>
          <w:b w:val="0"/>
          <w:bCs w:val="0"/>
        </w:rPr>
        <w:t>Action&lt;string, ConsoleColor, int&gt; actionTarget = DisplayMessage;</w:t>
      </w: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  <w:r w:rsidRPr="00C0584A">
        <w:rPr>
          <w:rStyle w:val="a5"/>
          <w:b w:val="0"/>
          <w:bCs w:val="0"/>
        </w:rPr>
        <w:t>actionTarget("Action Message!", ConsoleColor.Yellow, 5);</w:t>
      </w: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  <w:r w:rsidRPr="00C0584A">
        <w:rPr>
          <w:rStyle w:val="a5"/>
          <w:b w:val="0"/>
          <w:bCs w:val="0"/>
        </w:rPr>
        <w:t>Console.ReadLine();</w:t>
      </w:r>
    </w:p>
    <w:p w:rsidR="00AD713E" w:rsidRPr="00C0584A" w:rsidRDefault="00AD713E" w:rsidP="00AD713E">
      <w:pPr>
        <w:pStyle w:val="Code2"/>
        <w:rPr>
          <w:rStyle w:val="a5"/>
          <w:b w:val="0"/>
          <w:bCs w:val="0"/>
        </w:rPr>
      </w:pPr>
    </w:p>
    <w:p w:rsidR="00AD713E" w:rsidRDefault="00AD713E" w:rsidP="00AD713E">
      <w:pPr>
        <w:pStyle w:val="Code3"/>
      </w:pPr>
      <w:r>
        <w:t xml:space="preserve"> </w:t>
      </w: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  <w:r>
        <w:t>The Func Generic Delegate takes params and returns one parm (the last one)</w:t>
      </w:r>
    </w:p>
    <w:p w:rsidR="00AD713E" w:rsidRDefault="00AD713E" w:rsidP="00AD713E">
      <w:pPr>
        <w:pStyle w:val="Code3"/>
        <w:rPr>
          <w:rFonts w:asciiTheme="minorBidi" w:hAnsiTheme="minorBidi" w:cstheme="minorBidi"/>
        </w:rPr>
      </w:pPr>
      <w:r>
        <w:rPr>
          <w:noProof/>
        </w:rPr>
        <w:lastRenderedPageBreak/>
        <w:drawing>
          <wp:inline distT="0" distB="0" distL="0" distR="0" wp14:anchorId="54161131" wp14:editId="6D9E5BDD">
            <wp:extent cx="6029960" cy="2607310"/>
            <wp:effectExtent l="0" t="0" r="0" b="0"/>
            <wp:docPr id="27" name="תמונה 27" descr="How to use Func Generic Delegate in C#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Func Generic Delegate in C#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  <w:r>
        <w:t>The Action Generic Delegate takes parms and return none.</w:t>
      </w:r>
    </w:p>
    <w:p w:rsidR="00AD713E" w:rsidRDefault="00AD713E" w:rsidP="00AD713E">
      <w:pPr>
        <w:pStyle w:val="Code3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6F373008" wp14:editId="333AA1C3">
            <wp:extent cx="6029960" cy="2400935"/>
            <wp:effectExtent l="0" t="0" r="0" b="0"/>
            <wp:docPr id="28" name="תמונה 28" descr="How to use Action Generic Delegate in C#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use Action Generic Delegate in C#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3E" w:rsidRDefault="00AD713E" w:rsidP="00AD713E">
      <w:pPr>
        <w:pStyle w:val="Code3"/>
      </w:pPr>
    </w:p>
    <w:p w:rsidR="00AD713E" w:rsidRDefault="00AD713E" w:rsidP="00AD713E">
      <w:pPr>
        <w:pStyle w:val="Code3"/>
      </w:pPr>
      <w:r>
        <w:t>The Predicate Generic Delegate takes parms and returns bool</w:t>
      </w:r>
    </w:p>
    <w:p w:rsidR="00AD713E" w:rsidRDefault="00AD713E" w:rsidP="00AD713E">
      <w:pPr>
        <w:pStyle w:val="Code3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6B5C7D3F" wp14:editId="563DB7B2">
            <wp:extent cx="6029960" cy="2471420"/>
            <wp:effectExtent l="0" t="0" r="0" b="0"/>
            <wp:docPr id="29" name="תמונה 29" descr="How to use Predicate Generic Delegate in C#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use Predicate Generic Delegate in C#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3E" w:rsidRDefault="00AD713E" w:rsidP="002A43AB">
      <w:pPr>
        <w:pStyle w:val="Code3"/>
      </w:pPr>
      <w:r>
        <w:br w:type="page"/>
      </w:r>
    </w:p>
    <w:p w:rsidR="002A43AB" w:rsidRDefault="002A43AB" w:rsidP="002A43AB">
      <w:pPr>
        <w:pStyle w:val="2"/>
      </w:pPr>
      <w:r>
        <w:lastRenderedPageBreak/>
        <w:t>C# Predicate</w:t>
      </w:r>
    </w:p>
    <w:p w:rsidR="002A43AB" w:rsidRDefault="002A43AB" w:rsidP="002A43AB">
      <w:pPr>
        <w:pStyle w:val="Paragraphnospaces"/>
        <w:rPr>
          <w:sz w:val="26"/>
          <w:szCs w:val="26"/>
        </w:rPr>
      </w:pPr>
      <w:r>
        <w:rPr>
          <w:sz w:val="26"/>
          <w:szCs w:val="26"/>
        </w:rPr>
        <w:t>Predicates in C# are implemented with delegates. The </w:t>
      </w:r>
      <w:r>
        <w:rPr>
          <w:rStyle w:val="HTMLCode"/>
          <w:rFonts w:ascii="Consolas" w:eastAsiaTheme="minorHAnsi" w:hAnsi="Consolas"/>
          <w:color w:val="000000"/>
        </w:rPr>
        <w:t>Predicate</w:t>
      </w:r>
      <w:r>
        <w:rPr>
          <w:sz w:val="26"/>
          <w:szCs w:val="26"/>
        </w:rPr>
        <w:t> delegate represents the method that defines a set of criteria and determines whether the specified object meets those criteria.</w:t>
      </w:r>
    </w:p>
    <w:p w:rsidR="002A43AB" w:rsidRDefault="002A43AB" w:rsidP="002A43AB">
      <w:pPr>
        <w:pStyle w:val="Paragraphnospaces"/>
        <w:rPr>
          <w:sz w:val="26"/>
          <w:szCs w:val="26"/>
        </w:rPr>
      </w:pPr>
    </w:p>
    <w:p w:rsidR="002A43AB" w:rsidRDefault="002A43AB" w:rsidP="002A43AB">
      <w:pPr>
        <w:pStyle w:val="Paragraphnospaces"/>
        <w:rPr>
          <w:sz w:val="26"/>
          <w:szCs w:val="26"/>
        </w:rPr>
      </w:pPr>
    </w:p>
    <w:p w:rsidR="002A43AB" w:rsidRPr="002A43AB" w:rsidRDefault="002A43AB" w:rsidP="002A43AB">
      <w:pPr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2A43AB">
        <w:rPr>
          <w:rFonts w:ascii="Georgia" w:eastAsia="Times New Roman" w:hAnsi="Georgia" w:cs="Times New Roman"/>
          <w:color w:val="000000"/>
          <w:sz w:val="26"/>
          <w:szCs w:val="26"/>
        </w:rPr>
        <w:t>The following example creates a simple C# Predicate.</w:t>
      </w:r>
    </w:p>
    <w:p w:rsidR="002A43AB" w:rsidRPr="002A43AB" w:rsidRDefault="002A43AB" w:rsidP="002A43AB">
      <w:pPr>
        <w:shd w:val="clear" w:color="auto" w:fill="D5E8D7"/>
        <w:rPr>
          <w:rFonts w:ascii="Consolas" w:eastAsia="Times New Roman" w:hAnsi="Consolas" w:cs="Times New Roman"/>
          <w:b/>
          <w:bCs/>
          <w:color w:val="599A60"/>
          <w:sz w:val="26"/>
          <w:szCs w:val="26"/>
        </w:rPr>
      </w:pPr>
      <w:r w:rsidRPr="002A43AB">
        <w:rPr>
          <w:rFonts w:ascii="Consolas" w:eastAsia="Times New Roman" w:hAnsi="Consolas" w:cs="Times New Roman"/>
          <w:b/>
          <w:bCs/>
          <w:color w:val="599A60"/>
          <w:sz w:val="26"/>
          <w:szCs w:val="26"/>
        </w:rPr>
        <w:t>Program.cs</w:t>
      </w:r>
    </w:p>
    <w:p w:rsidR="002A43AB" w:rsidRPr="002A43AB" w:rsidRDefault="002A43AB" w:rsidP="002A43AB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43AB">
        <w:rPr>
          <w:rFonts w:ascii="Consolas" w:eastAsia="Times New Roman" w:hAnsi="Consolas" w:cs="Courier New"/>
          <w:color w:val="000000"/>
          <w:sz w:val="20"/>
          <w:szCs w:val="20"/>
        </w:rPr>
        <w:t>var data = new List&lt;int&gt; { 1, -2, 3, 0, 2, -1 };</w:t>
      </w:r>
    </w:p>
    <w:p w:rsidR="002A43AB" w:rsidRPr="002A43AB" w:rsidRDefault="002A43AB" w:rsidP="002A43AB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A43AB" w:rsidRPr="002A43AB" w:rsidRDefault="002A43AB" w:rsidP="002A43AB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43AB">
        <w:rPr>
          <w:rFonts w:ascii="Consolas" w:eastAsia="Times New Roman" w:hAnsi="Consolas" w:cs="Courier New"/>
          <w:color w:val="000000"/>
          <w:sz w:val="20"/>
          <w:szCs w:val="20"/>
        </w:rPr>
        <w:t>var predicate = new Predicate&lt;int&gt;(isPositive);</w:t>
      </w:r>
    </w:p>
    <w:p w:rsidR="002A43AB" w:rsidRPr="002A43AB" w:rsidRDefault="002A43AB" w:rsidP="002A43AB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43AB">
        <w:rPr>
          <w:rFonts w:ascii="Consolas" w:eastAsia="Times New Roman" w:hAnsi="Consolas" w:cs="Courier New"/>
          <w:color w:val="000000"/>
          <w:sz w:val="20"/>
          <w:szCs w:val="20"/>
        </w:rPr>
        <w:t>var filtered = data.FindAll(predicate);</w:t>
      </w:r>
    </w:p>
    <w:p w:rsidR="002A43AB" w:rsidRPr="002A43AB" w:rsidRDefault="002A43AB" w:rsidP="002A43AB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A43AB" w:rsidRPr="002A43AB" w:rsidRDefault="002A43AB" w:rsidP="002A43AB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43AB">
        <w:rPr>
          <w:rFonts w:ascii="Consolas" w:eastAsia="Times New Roman" w:hAnsi="Consolas" w:cs="Courier New"/>
          <w:color w:val="000000"/>
          <w:sz w:val="20"/>
          <w:szCs w:val="20"/>
        </w:rPr>
        <w:t>Console.WriteLine(string.Join(",", filtered));</w:t>
      </w:r>
    </w:p>
    <w:p w:rsidR="002A43AB" w:rsidRPr="002A43AB" w:rsidRDefault="002A43AB" w:rsidP="002A43AB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A43AB" w:rsidRPr="002A43AB" w:rsidRDefault="002A43AB" w:rsidP="002A43AB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43AB">
        <w:rPr>
          <w:rFonts w:ascii="Consolas" w:eastAsia="Times New Roman" w:hAnsi="Consolas" w:cs="Courier New"/>
          <w:color w:val="000000"/>
          <w:sz w:val="20"/>
          <w:szCs w:val="20"/>
        </w:rPr>
        <w:t>bool isPositive(int val)</w:t>
      </w:r>
    </w:p>
    <w:p w:rsidR="002A43AB" w:rsidRPr="002A43AB" w:rsidRDefault="002A43AB" w:rsidP="002A43AB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43AB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2A43AB" w:rsidRPr="002A43AB" w:rsidRDefault="002A43AB" w:rsidP="002A43AB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43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return val &gt; 0;</w:t>
      </w:r>
    </w:p>
    <w:p w:rsidR="002A43AB" w:rsidRPr="002A43AB" w:rsidRDefault="002A43AB" w:rsidP="002A43AB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43AB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2A43AB" w:rsidRDefault="002A43AB" w:rsidP="002A43AB">
      <w:pPr>
        <w:pStyle w:val="Paragraphnospaces"/>
        <w:rPr>
          <w:sz w:val="26"/>
          <w:szCs w:val="26"/>
        </w:rPr>
      </w:pPr>
    </w:p>
    <w:p w:rsidR="001C3412" w:rsidRDefault="001C3412" w:rsidP="001C3412">
      <w:pPr>
        <w:pStyle w:val="2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C# predicate with Func</w:t>
      </w:r>
    </w:p>
    <w:p w:rsidR="001C3412" w:rsidRDefault="001C3412" w:rsidP="001C3412">
      <w:pPr>
        <w:pStyle w:val="NormalWeb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The </w:t>
      </w:r>
      <w:r>
        <w:rPr>
          <w:rStyle w:val="HTMLCode"/>
          <w:rFonts w:ascii="Consolas" w:hAnsi="Consolas"/>
          <w:color w:val="000000"/>
        </w:rPr>
        <w:t>Func</w:t>
      </w:r>
      <w:r>
        <w:rPr>
          <w:rFonts w:ascii="Georgia" w:hAnsi="Georgia"/>
          <w:color w:val="000000"/>
          <w:sz w:val="26"/>
          <w:szCs w:val="26"/>
        </w:rPr>
        <w:t> is a generic delegate type. It can contain 0 to 16 input parameters and must have one return type. </w:t>
      </w:r>
      <w:r>
        <w:rPr>
          <w:rStyle w:val="HTMLCode"/>
          <w:rFonts w:ascii="Consolas" w:hAnsi="Consolas"/>
          <w:color w:val="000000"/>
        </w:rPr>
        <w:t>Predicate</w:t>
      </w:r>
      <w:r>
        <w:rPr>
          <w:rFonts w:ascii="Georgia" w:hAnsi="Georgia"/>
          <w:color w:val="000000"/>
          <w:sz w:val="26"/>
          <w:szCs w:val="26"/>
        </w:rPr>
        <w:t> is a specialization of </w:t>
      </w:r>
      <w:r>
        <w:rPr>
          <w:rStyle w:val="HTMLCode"/>
          <w:rFonts w:ascii="Consolas" w:hAnsi="Consolas"/>
          <w:color w:val="000000"/>
        </w:rPr>
        <w:t>Func</w:t>
      </w:r>
      <w:r>
        <w:rPr>
          <w:rFonts w:ascii="Georgia" w:hAnsi="Georgia"/>
          <w:color w:val="000000"/>
          <w:sz w:val="26"/>
          <w:szCs w:val="26"/>
        </w:rPr>
        <w:t>.</w:t>
      </w:r>
    </w:p>
    <w:p w:rsidR="001C3412" w:rsidRPr="001C3412" w:rsidRDefault="001C3412" w:rsidP="001C3412">
      <w:pPr>
        <w:shd w:val="clear" w:color="auto" w:fill="D5E8D7"/>
        <w:rPr>
          <w:rFonts w:ascii="Consolas" w:eastAsia="Times New Roman" w:hAnsi="Consolas" w:cs="Times New Roman"/>
          <w:b/>
          <w:bCs/>
          <w:color w:val="599A60"/>
          <w:sz w:val="26"/>
          <w:szCs w:val="26"/>
        </w:rPr>
      </w:pPr>
      <w:r w:rsidRPr="001C3412">
        <w:rPr>
          <w:rFonts w:ascii="Consolas" w:eastAsia="Times New Roman" w:hAnsi="Consolas" w:cs="Times New Roman"/>
          <w:b/>
          <w:bCs/>
          <w:color w:val="599A60"/>
          <w:sz w:val="26"/>
          <w:szCs w:val="26"/>
        </w:rPr>
        <w:t>Program.cs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>var data = new List&lt;Person&gt;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 xml:space="preserve">    new ("John Doe", "gardener"),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 xml:space="preserve">    new ("Robert Brown", "programmer"),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 xml:space="preserve">    new ("Lucia Smith", "teacher"),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 xml:space="preserve">    new ("Thomas Neuwirth", "teacher")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>};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>ShowOutput(data, r =&gt; r.Occupation == "teacher");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>void ShowOutput(List&lt;Person&gt; list, Func&lt;Person, bool&gt; condition)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 xml:space="preserve">    var data = list.Where(condition);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 xml:space="preserve">    foreach (var person in data)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Console.WriteLine($"{person.Name}, {person.Occupation}");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C3412" w:rsidRPr="001C3412" w:rsidRDefault="001C3412" w:rsidP="001C341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412">
        <w:rPr>
          <w:rFonts w:ascii="Consolas" w:eastAsia="Times New Roman" w:hAnsi="Consolas" w:cs="Courier New"/>
          <w:color w:val="000000"/>
          <w:sz w:val="20"/>
          <w:szCs w:val="20"/>
        </w:rPr>
        <w:t>record Person(string Name, string Occupation);</w:t>
      </w:r>
    </w:p>
    <w:p w:rsidR="00AE4117" w:rsidRDefault="00AE4117" w:rsidP="002A43AB">
      <w:pPr>
        <w:pStyle w:val="Paragraphnospaces"/>
      </w:pPr>
    </w:p>
    <w:p w:rsidR="001C3412" w:rsidRDefault="001C3412" w:rsidP="002A43AB">
      <w:pPr>
        <w:pStyle w:val="Paragraphnospaces"/>
      </w:pPr>
      <w:r>
        <w:t>Notes:</w:t>
      </w:r>
    </w:p>
    <w:p w:rsidR="001C3412" w:rsidRDefault="001C3412" w:rsidP="002A43AB">
      <w:pPr>
        <w:pStyle w:val="Paragraphnospaces"/>
        <w:rPr>
          <w:rFonts w:hint="cs"/>
          <w:rtl/>
        </w:rPr>
      </w:pPr>
    </w:p>
    <w:sectPr w:rsidR="001C3412" w:rsidSect="002A43AB">
      <w:type w:val="continuous"/>
      <w:pgSz w:w="12240" w:h="15840"/>
      <w:pgMar w:top="709" w:right="1041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163"/>
    <w:multiLevelType w:val="hybridMultilevel"/>
    <w:tmpl w:val="D6840F44"/>
    <w:lvl w:ilvl="0" w:tplc="846C955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13E"/>
    <w:rsid w:val="0001684D"/>
    <w:rsid w:val="000A65F4"/>
    <w:rsid w:val="001C3412"/>
    <w:rsid w:val="0020713A"/>
    <w:rsid w:val="002A43AB"/>
    <w:rsid w:val="00423AC3"/>
    <w:rsid w:val="00553EA5"/>
    <w:rsid w:val="00602318"/>
    <w:rsid w:val="006979C2"/>
    <w:rsid w:val="00AD713E"/>
    <w:rsid w:val="00AE4117"/>
    <w:rsid w:val="00EC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4650"/>
  <w15:chartTrackingRefBased/>
  <w15:docId w15:val="{B53992B5-E27B-44CF-849D-BA014A34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2">
    <w:name w:val="heading 2"/>
    <w:basedOn w:val="a"/>
    <w:next w:val="a"/>
    <w:link w:val="20"/>
    <w:uiPriority w:val="9"/>
    <w:unhideWhenUsed/>
    <w:qFormat/>
    <w:rsid w:val="00EC24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EC24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Paragraphnospaces"/>
    <w:link w:val="Code0"/>
    <w:autoRedefine/>
    <w:qFormat/>
    <w:rsid w:val="00EC2493"/>
    <w:pPr>
      <w:tabs>
        <w:tab w:val="clear" w:pos="5832"/>
        <w:tab w:val="left" w:pos="1418"/>
        <w:tab w:val="left" w:pos="1560"/>
      </w:tabs>
    </w:pPr>
  </w:style>
  <w:style w:type="character" w:customStyle="1" w:styleId="Code0">
    <w:name w:val="Code תו"/>
    <w:basedOn w:val="a0"/>
    <w:link w:val="Code"/>
    <w:rsid w:val="00EC2493"/>
    <w:rPr>
      <w:rFonts w:ascii="Calibri" w:hAnsi="Calibri" w:cs="Calibri"/>
      <w:color w:val="000000" w:themeColor="text1"/>
      <w:sz w:val="20"/>
      <w:szCs w:val="20"/>
    </w:rPr>
  </w:style>
  <w:style w:type="paragraph" w:styleId="a3">
    <w:name w:val="No Spacing"/>
    <w:link w:val="a4"/>
    <w:uiPriority w:val="1"/>
    <w:qFormat/>
    <w:rsid w:val="00EC2493"/>
  </w:style>
  <w:style w:type="paragraph" w:customStyle="1" w:styleId="Paragraphnospaces">
    <w:name w:val="Paragraph no spaces"/>
    <w:basedOn w:val="a"/>
    <w:link w:val="Paragraphnospaces0"/>
    <w:autoRedefine/>
    <w:qFormat/>
    <w:rsid w:val="00EC2493"/>
    <w:pPr>
      <w:tabs>
        <w:tab w:val="left" w:pos="5832"/>
      </w:tabs>
      <w:autoSpaceDE w:val="0"/>
      <w:autoSpaceDN w:val="0"/>
      <w:adjustRightInd w:val="0"/>
    </w:pPr>
    <w:rPr>
      <w:rFonts w:ascii="Calibri" w:hAnsi="Calibri" w:cs="Calibri"/>
      <w:color w:val="000000" w:themeColor="text1"/>
      <w:sz w:val="20"/>
      <w:szCs w:val="20"/>
    </w:rPr>
  </w:style>
  <w:style w:type="character" w:customStyle="1" w:styleId="Paragraphnospaces0">
    <w:name w:val="Paragraph no spaces תו"/>
    <w:basedOn w:val="a0"/>
    <w:link w:val="Paragraphnospaces"/>
    <w:rsid w:val="00EC2493"/>
    <w:rPr>
      <w:rFonts w:ascii="Calibri" w:hAnsi="Calibri" w:cs="Calibri"/>
      <w:color w:val="000000" w:themeColor="text1"/>
      <w:sz w:val="20"/>
      <w:szCs w:val="20"/>
    </w:rPr>
  </w:style>
  <w:style w:type="paragraph" w:customStyle="1" w:styleId="Code2">
    <w:name w:val="Code 2"/>
    <w:basedOn w:val="a"/>
    <w:link w:val="Code20"/>
    <w:autoRedefine/>
    <w:qFormat/>
    <w:rsid w:val="00553EA5"/>
    <w:pPr>
      <w:shd w:val="clear" w:color="auto" w:fill="FFE599" w:themeFill="accent4" w:themeFillTint="66"/>
      <w:autoSpaceDE w:val="0"/>
      <w:autoSpaceDN w:val="0"/>
      <w:adjustRightInd w:val="0"/>
    </w:pPr>
    <w:rPr>
      <w:rFonts w:ascii="Calibri" w:hAnsi="Calibri" w:cs="Calibri"/>
      <w:color w:val="C00000"/>
      <w:sz w:val="20"/>
      <w:szCs w:val="16"/>
      <w:bdr w:val="none" w:sz="0" w:space="0" w:color="auto" w:frame="1"/>
    </w:rPr>
  </w:style>
  <w:style w:type="character" w:customStyle="1" w:styleId="Code20">
    <w:name w:val="Code 2 תו"/>
    <w:basedOn w:val="a0"/>
    <w:link w:val="Code2"/>
    <w:rsid w:val="00553EA5"/>
    <w:rPr>
      <w:rFonts w:ascii="Calibri" w:hAnsi="Calibri" w:cs="Calibri"/>
      <w:color w:val="C00000"/>
      <w:sz w:val="20"/>
      <w:szCs w:val="16"/>
      <w:bdr w:val="none" w:sz="0" w:space="0" w:color="auto" w:frame="1"/>
      <w:shd w:val="clear" w:color="auto" w:fill="FFE599" w:themeFill="accent4" w:themeFillTint="66"/>
    </w:rPr>
  </w:style>
  <w:style w:type="character" w:customStyle="1" w:styleId="20">
    <w:name w:val="כותרת 2 תו"/>
    <w:basedOn w:val="a0"/>
    <w:link w:val="2"/>
    <w:uiPriority w:val="9"/>
    <w:rsid w:val="00EC2493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50">
    <w:name w:val="כותרת 5 תו"/>
    <w:basedOn w:val="a0"/>
    <w:link w:val="5"/>
    <w:uiPriority w:val="9"/>
    <w:rsid w:val="00EC249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Strong"/>
    <w:basedOn w:val="a0"/>
    <w:uiPriority w:val="22"/>
    <w:qFormat/>
    <w:rsid w:val="00EC2493"/>
    <w:rPr>
      <w:b/>
      <w:bCs/>
    </w:rPr>
  </w:style>
  <w:style w:type="character" w:styleId="a6">
    <w:name w:val="Emphasis"/>
    <w:basedOn w:val="a0"/>
    <w:uiPriority w:val="20"/>
    <w:qFormat/>
    <w:rsid w:val="00EC2493"/>
    <w:rPr>
      <w:i/>
      <w:iCs/>
    </w:rPr>
  </w:style>
  <w:style w:type="character" w:customStyle="1" w:styleId="a4">
    <w:name w:val="ללא מרווח תו"/>
    <w:basedOn w:val="a0"/>
    <w:link w:val="a3"/>
    <w:uiPriority w:val="1"/>
    <w:rsid w:val="00EC2493"/>
  </w:style>
  <w:style w:type="character" w:styleId="a7">
    <w:name w:val="Intense Reference"/>
    <w:uiPriority w:val="32"/>
    <w:qFormat/>
    <w:rsid w:val="00EC2493"/>
  </w:style>
  <w:style w:type="paragraph" w:customStyle="1" w:styleId="Code3">
    <w:name w:val="Code 3"/>
    <w:basedOn w:val="Code2"/>
    <w:link w:val="Code30"/>
    <w:rsid w:val="00AD713E"/>
    <w:pPr>
      <w:shd w:val="clear" w:color="auto" w:fill="auto"/>
      <w:tabs>
        <w:tab w:val="left" w:pos="1418"/>
        <w:tab w:val="left" w:pos="1560"/>
        <w:tab w:val="left" w:pos="5832"/>
        <w:tab w:val="right" w:pos="7032"/>
      </w:tabs>
    </w:pPr>
    <w:rPr>
      <w:rFonts w:cstheme="minorHAnsi"/>
      <w:color w:val="000000" w:themeColor="text1"/>
      <w:szCs w:val="20"/>
    </w:rPr>
  </w:style>
  <w:style w:type="character" w:customStyle="1" w:styleId="Code30">
    <w:name w:val="Code 3 תו"/>
    <w:basedOn w:val="Code20"/>
    <w:link w:val="Code3"/>
    <w:rsid w:val="00AD713E"/>
    <w:rPr>
      <w:rFonts w:ascii="Calibri" w:hAnsi="Calibri" w:cstheme="minorHAnsi"/>
      <w:color w:val="000000" w:themeColor="text1"/>
      <w:sz w:val="20"/>
      <w:szCs w:val="20"/>
      <w:bdr w:val="none" w:sz="0" w:space="0" w:color="auto" w:frame="1"/>
      <w:shd w:val="clear" w:color="auto" w:fill="FFE599" w:themeFill="accent4" w:themeFillTint="66"/>
    </w:rPr>
  </w:style>
  <w:style w:type="paragraph" w:styleId="NormalWeb">
    <w:name w:val="Normal (Web)"/>
    <w:basedOn w:val="a"/>
    <w:uiPriority w:val="99"/>
    <w:semiHidden/>
    <w:unhideWhenUsed/>
    <w:rsid w:val="002A43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2A43AB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A4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A43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peery</dc:creator>
  <cp:keywords/>
  <dc:description/>
  <cp:lastModifiedBy>yuval peery</cp:lastModifiedBy>
  <cp:revision>3</cp:revision>
  <dcterms:created xsi:type="dcterms:W3CDTF">2023-03-10T17:10:00Z</dcterms:created>
  <dcterms:modified xsi:type="dcterms:W3CDTF">2023-03-11T14:34:00Z</dcterms:modified>
</cp:coreProperties>
</file>