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6EDF" w14:textId="57F996E6" w:rsidR="001D7C78" w:rsidRPr="00C10071" w:rsidRDefault="00C10071" w:rsidP="00F45D1A">
      <w:pPr>
        <w:ind w:left="3686"/>
        <w:rPr>
          <w:rFonts w:ascii="Times New Roman" w:hAnsi="Times New Roman" w:cs="Times New Roman"/>
          <w:sz w:val="36"/>
          <w:szCs w:val="36"/>
        </w:rPr>
      </w:pPr>
      <w:r w:rsidRPr="00C10071">
        <w:rPr>
          <w:rFonts w:ascii="Times New Roman" w:hAnsi="Times New Roman" w:cs="Times New Roman"/>
          <w:sz w:val="36"/>
          <w:szCs w:val="36"/>
        </w:rPr>
        <w:t>Отчет</w:t>
      </w:r>
    </w:p>
    <w:p w14:paraId="1D1EC7AE" w14:textId="30067199" w:rsidR="00C10071" w:rsidRPr="00416875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От </w:t>
      </w:r>
      <w:r w:rsidR="00C63A56" w:rsidRPr="00C63A56">
        <w:rPr>
          <w:rFonts w:ascii="Times New Roman" w:hAnsi="Times New Roman" w:cs="Times New Roman"/>
          <w:sz w:val="24"/>
          <w:szCs w:val="24"/>
        </w:rPr>
        <w:t>{</w:t>
      </w:r>
      <w:r w:rsidR="00C63A56" w:rsidRPr="00C63A56">
        <w:rPr>
          <w:rFonts w:ascii="Times New Roman" w:hAnsi="Times New Roman" w:cs="Times New Roman"/>
          <w:sz w:val="24"/>
          <w:szCs w:val="24"/>
          <w:lang w:val="en-US"/>
        </w:rPr>
        <w:t>currentDate</w:t>
      </w:r>
      <w:r w:rsidR="00C63A56" w:rsidRPr="00C63A56">
        <w:rPr>
          <w:rFonts w:ascii="Times New Roman" w:hAnsi="Times New Roman" w:cs="Times New Roman"/>
          <w:sz w:val="24"/>
          <w:szCs w:val="24"/>
        </w:rPr>
        <w:t>}</w:t>
      </w:r>
    </w:p>
    <w:p w14:paraId="2C9540A8" w14:textId="77777777" w:rsid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Объект отчета: </w:t>
      </w:r>
    </w:p>
    <w:p w14:paraId="46DF03C8" w14:textId="3A59F41F" w:rsidR="00C10071" w:rsidRPr="00C10071" w:rsidRDefault="00C10071" w:rsidP="008949F4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испытания, </w:t>
      </w:r>
      <w:r w:rsidR="00C63A56">
        <w:rPr>
          <w:rFonts w:ascii="Times New Roman" w:hAnsi="Times New Roman" w:cs="Times New Roman"/>
          <w:sz w:val="24"/>
          <w:szCs w:val="24"/>
        </w:rPr>
        <w:t>проводимые</w:t>
      </w:r>
      <w:r w:rsidRPr="00C10071">
        <w:rPr>
          <w:rFonts w:ascii="Times New Roman" w:hAnsi="Times New Roman" w:cs="Times New Roman"/>
          <w:sz w:val="24"/>
          <w:szCs w:val="24"/>
        </w:rPr>
        <w:t xml:space="preserve"> Лаборатории неразрушающего контроля </w:t>
      </w:r>
      <w:r w:rsidR="004E00AE" w:rsidRPr="00C10071">
        <w:rPr>
          <w:rFonts w:ascii="Times New Roman" w:hAnsi="Times New Roman" w:cs="Times New Roman"/>
          <w:sz w:val="24"/>
          <w:szCs w:val="24"/>
        </w:rPr>
        <w:t>АО «</w:t>
      </w:r>
      <w:r w:rsidRPr="00C10071">
        <w:rPr>
          <w:rFonts w:ascii="Times New Roman" w:hAnsi="Times New Roman" w:cs="Times New Roman"/>
          <w:sz w:val="24"/>
          <w:szCs w:val="24"/>
        </w:rPr>
        <w:t>ТАИФ-НК»</w:t>
      </w:r>
      <w:r w:rsidR="008949F4">
        <w:rPr>
          <w:rFonts w:ascii="Times New Roman" w:hAnsi="Times New Roman" w:cs="Times New Roman"/>
          <w:sz w:val="24"/>
          <w:szCs w:val="24"/>
        </w:rPr>
        <w:t xml:space="preserve"> над объектами </w:t>
      </w:r>
      <w:r w:rsidR="008949F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949F4" w:rsidRPr="008949F4">
        <w:rPr>
          <w:rFonts w:ascii="Times New Roman" w:hAnsi="Times New Roman" w:cs="Times New Roman"/>
          <w:sz w:val="24"/>
          <w:szCs w:val="24"/>
        </w:rPr>
        <w:t>=</w:t>
      </w:r>
      <w:r w:rsidR="00731B5D" w:rsidRPr="00731B5D">
        <w:rPr>
          <w:rFonts w:ascii="Times New Roman" w:hAnsi="Times New Roman" w:cs="Times New Roman"/>
          <w:sz w:val="24"/>
          <w:szCs w:val="24"/>
        </w:rPr>
        <w:t>{</w:t>
      </w:r>
      <w:r w:rsidR="00731B5D">
        <w:rPr>
          <w:rFonts w:ascii="Times New Roman" w:hAnsi="Times New Roman" w:cs="Times New Roman"/>
          <w:sz w:val="24"/>
          <w:szCs w:val="24"/>
          <w:lang w:val="en-US"/>
        </w:rPr>
        <w:t>objID</w:t>
      </w:r>
      <w:r w:rsidR="00731B5D" w:rsidRPr="00731B5D">
        <w:rPr>
          <w:rFonts w:ascii="Times New Roman" w:hAnsi="Times New Roman" w:cs="Times New Roman"/>
          <w:sz w:val="24"/>
          <w:szCs w:val="24"/>
        </w:rPr>
        <w:t>}</w:t>
      </w:r>
      <w:r w:rsidR="008949F4">
        <w:rPr>
          <w:rFonts w:ascii="Times New Roman" w:hAnsi="Times New Roman" w:cs="Times New Roman"/>
          <w:sz w:val="24"/>
          <w:szCs w:val="24"/>
        </w:rPr>
        <w:t xml:space="preserve"> типа «</w:t>
      </w:r>
      <w:r w:rsidR="00731B5D" w:rsidRPr="00731B5D">
        <w:rPr>
          <w:rFonts w:ascii="Times New Roman" w:hAnsi="Times New Roman" w:cs="Times New Roman"/>
          <w:sz w:val="24"/>
          <w:szCs w:val="24"/>
        </w:rPr>
        <w:t>{</w:t>
      </w:r>
      <w:r w:rsidR="00731B5D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="00731B5D" w:rsidRPr="00731B5D">
        <w:rPr>
          <w:rFonts w:ascii="Times New Roman" w:hAnsi="Times New Roman" w:cs="Times New Roman"/>
          <w:sz w:val="24"/>
          <w:szCs w:val="24"/>
        </w:rPr>
        <w:t>} {</w:t>
      </w:r>
      <w:r w:rsidR="00731B5D">
        <w:rPr>
          <w:rFonts w:ascii="Times New Roman" w:hAnsi="Times New Roman" w:cs="Times New Roman"/>
          <w:sz w:val="24"/>
          <w:szCs w:val="24"/>
          <w:lang w:val="en-US"/>
        </w:rPr>
        <w:t>subcategory</w:t>
      </w:r>
      <w:r w:rsidR="00731B5D" w:rsidRPr="00731B5D">
        <w:rPr>
          <w:rFonts w:ascii="Times New Roman" w:hAnsi="Times New Roman" w:cs="Times New Roman"/>
          <w:sz w:val="24"/>
          <w:szCs w:val="24"/>
        </w:rPr>
        <w:t>}</w:t>
      </w:r>
      <w:r w:rsidR="008949F4">
        <w:rPr>
          <w:rFonts w:ascii="Times New Roman" w:hAnsi="Times New Roman" w:cs="Times New Roman"/>
          <w:sz w:val="24"/>
          <w:szCs w:val="24"/>
        </w:rPr>
        <w:t>»</w:t>
      </w:r>
    </w:p>
    <w:p w14:paraId="0B78A0EF" w14:textId="1D2D34A7" w:rsidR="00C10071" w:rsidRPr="00731B5D" w:rsidRDefault="008949F4" w:rsidP="00F45D1A">
      <w:pPr>
        <w:ind w:left="368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Описание объекта</w:t>
      </w:r>
      <w:r w:rsidR="00C10071" w:rsidRPr="00416875">
        <w:rPr>
          <w:rFonts w:ascii="Times New Roman" w:hAnsi="Times New Roman" w:cs="Times New Roman"/>
          <w:sz w:val="24"/>
          <w:szCs w:val="24"/>
        </w:rPr>
        <w:t xml:space="preserve">: </w:t>
      </w:r>
      <w:r w:rsidR="00731B5D">
        <w:rPr>
          <w:rFonts w:ascii="Times New Roman" w:hAnsi="Times New Roman" w:cs="Times New Roman"/>
          <w:sz w:val="24"/>
          <w:szCs w:val="24"/>
          <w:lang w:val="en-US"/>
        </w:rPr>
        <w:t>{objInfo}</w:t>
      </w:r>
    </w:p>
    <w:p w14:paraId="391CCE65" w14:textId="77777777" w:rsidR="00C10071" w:rsidRPr="00416875" w:rsidRDefault="00C10071" w:rsidP="001D7C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88"/>
        <w:gridCol w:w="850"/>
        <w:gridCol w:w="1276"/>
        <w:gridCol w:w="2268"/>
        <w:gridCol w:w="1276"/>
        <w:gridCol w:w="1275"/>
        <w:gridCol w:w="1418"/>
      </w:tblGrid>
      <w:tr w:rsidR="004B0185" w14:paraId="79C579C9" w14:textId="75B78731" w:rsidTr="00C63A56">
        <w:trPr>
          <w:trHeight w:val="605"/>
        </w:trPr>
        <w:tc>
          <w:tcPr>
            <w:tcW w:w="1288" w:type="dxa"/>
          </w:tcPr>
          <w:p w14:paraId="38556059" w14:textId="3B7E3A16" w:rsidR="004B0185" w:rsidRPr="00F45D1A" w:rsidRDefault="004B0185" w:rsidP="004B0185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Номер испытания</w:t>
            </w:r>
          </w:p>
        </w:tc>
        <w:tc>
          <w:tcPr>
            <w:tcW w:w="850" w:type="dxa"/>
          </w:tcPr>
          <w:p w14:paraId="3E5DFF50" w14:textId="74872266" w:rsidR="004B0185" w:rsidRPr="00F45D1A" w:rsidRDefault="004B0185" w:rsidP="004B0185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Номер заявки</w:t>
            </w:r>
          </w:p>
        </w:tc>
        <w:tc>
          <w:tcPr>
            <w:tcW w:w="1276" w:type="dxa"/>
          </w:tcPr>
          <w:p w14:paraId="371876C1" w14:textId="60CFDC92" w:rsidR="004B0185" w:rsidRPr="00F45D1A" w:rsidRDefault="004B0185" w:rsidP="004B0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</w:t>
            </w:r>
          </w:p>
        </w:tc>
        <w:tc>
          <w:tcPr>
            <w:tcW w:w="2268" w:type="dxa"/>
          </w:tcPr>
          <w:p w14:paraId="00B50319" w14:textId="35CDAA84" w:rsidR="004B0185" w:rsidRDefault="004B0185" w:rsidP="004B0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Расположение испытуемого объекта </w:t>
            </w:r>
          </w:p>
        </w:tc>
        <w:tc>
          <w:tcPr>
            <w:tcW w:w="1276" w:type="dxa"/>
          </w:tcPr>
          <w:p w14:paraId="12E016E4" w14:textId="6C7C8987" w:rsidR="004B0185" w:rsidRPr="00F45D1A" w:rsidRDefault="004B0185" w:rsidP="004B0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Рег. номер объекта</w:t>
            </w:r>
          </w:p>
        </w:tc>
        <w:tc>
          <w:tcPr>
            <w:tcW w:w="1275" w:type="dxa"/>
          </w:tcPr>
          <w:p w14:paraId="08D76ED7" w14:textId="0A1997C5" w:rsidR="004B0185" w:rsidRPr="00F45D1A" w:rsidRDefault="004B0185" w:rsidP="004B0185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Статус испытания</w:t>
            </w:r>
          </w:p>
        </w:tc>
        <w:tc>
          <w:tcPr>
            <w:tcW w:w="1418" w:type="dxa"/>
          </w:tcPr>
          <w:p w14:paraId="1CCA58BE" w14:textId="31809532" w:rsidR="004B0185" w:rsidRPr="008949F4" w:rsidRDefault="004B0185" w:rsidP="004B0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исполнителя</w:t>
            </w:r>
          </w:p>
        </w:tc>
      </w:tr>
      <w:tr w:rsidR="004B0185" w14:paraId="50241C02" w14:textId="19BB20E8" w:rsidTr="00C63A56">
        <w:trPr>
          <w:trHeight w:val="396"/>
        </w:trPr>
        <w:tc>
          <w:tcPr>
            <w:tcW w:w="1288" w:type="dxa"/>
          </w:tcPr>
          <w:p w14:paraId="27DE1952" w14:textId="470CD4C7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185">
              <w:rPr>
                <w:rFonts w:ascii="Times New Roman" w:hAnsi="Times New Roman" w:cs="Times New Roman"/>
              </w:rPr>
              <w:t>{#testInRequest} {testCode}</w:t>
            </w:r>
          </w:p>
        </w:tc>
        <w:tc>
          <w:tcPr>
            <w:tcW w:w="850" w:type="dxa"/>
          </w:tcPr>
          <w:p w14:paraId="0E7E17AA" w14:textId="3C0461C9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185">
              <w:rPr>
                <w:rFonts w:ascii="Times New Roman" w:hAnsi="Times New Roman" w:cs="Times New Roman"/>
              </w:rPr>
              <w:t>{reqCode}</w:t>
            </w:r>
          </w:p>
        </w:tc>
        <w:tc>
          <w:tcPr>
            <w:tcW w:w="1276" w:type="dxa"/>
          </w:tcPr>
          <w:p w14:paraId="165E8311" w14:textId="7A13F4FB" w:rsidR="004B0185" w:rsidRPr="00731B5D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{testName}</w:t>
            </w:r>
          </w:p>
        </w:tc>
        <w:tc>
          <w:tcPr>
            <w:tcW w:w="2268" w:type="dxa"/>
          </w:tcPr>
          <w:p w14:paraId="4D97D90E" w14:textId="131ADE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{entity},</w:t>
            </w:r>
            <w:r w:rsidRPr="004B0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{depName}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{lineNum}</w:t>
            </w:r>
          </w:p>
        </w:tc>
        <w:tc>
          <w:tcPr>
            <w:tcW w:w="1276" w:type="dxa"/>
          </w:tcPr>
          <w:p w14:paraId="2039205C" w14:textId="3B447DB8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{objRegNum}</w:t>
            </w:r>
          </w:p>
        </w:tc>
        <w:tc>
          <w:tcPr>
            <w:tcW w:w="1275" w:type="dxa"/>
          </w:tcPr>
          <w:p w14:paraId="486B4587" w14:textId="453AA6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{testStatus}</w:t>
            </w:r>
          </w:p>
        </w:tc>
        <w:tc>
          <w:tcPr>
            <w:tcW w:w="1418" w:type="dxa"/>
          </w:tcPr>
          <w:p w14:paraId="3AEA1A61" w14:textId="03C13643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{executorID}</w:t>
            </w:r>
            <w:r w:rsidR="006779DE" w:rsidRPr="0067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{/}</w:t>
            </w:r>
          </w:p>
        </w:tc>
      </w:tr>
    </w:tbl>
    <w:p w14:paraId="67C98FB3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47B0F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852B9" w14:textId="48AE3B2D" w:rsidR="00BE0975" w:rsidRPr="00C10071" w:rsidRDefault="00BE0975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E0975" w:rsidRPr="00C10071" w:rsidSect="00F45D1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78"/>
    <w:rsid w:val="00013A6E"/>
    <w:rsid w:val="00151CB4"/>
    <w:rsid w:val="001D7C78"/>
    <w:rsid w:val="00277CC1"/>
    <w:rsid w:val="00347EB2"/>
    <w:rsid w:val="00416875"/>
    <w:rsid w:val="004B0185"/>
    <w:rsid w:val="004E00AE"/>
    <w:rsid w:val="00592926"/>
    <w:rsid w:val="006779DE"/>
    <w:rsid w:val="00731B5D"/>
    <w:rsid w:val="00827BA7"/>
    <w:rsid w:val="008949F4"/>
    <w:rsid w:val="008D18B2"/>
    <w:rsid w:val="00AA328F"/>
    <w:rsid w:val="00BE0975"/>
    <w:rsid w:val="00C10071"/>
    <w:rsid w:val="00C63A56"/>
    <w:rsid w:val="00F45D1A"/>
    <w:rsid w:val="00F8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3EDAF"/>
  <w14:defaultImageDpi w14:val="32767"/>
  <w15:chartTrackingRefBased/>
  <w15:docId w15:val="{4638CFF8-7CAA-4E9A-A93C-5925230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00EA0-4478-4244-A5F3-077D6C511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Попов</dc:creator>
  <cp:keywords/>
  <dc:description/>
  <cp:lastModifiedBy>Арсений Попов</cp:lastModifiedBy>
  <cp:revision>5</cp:revision>
  <dcterms:created xsi:type="dcterms:W3CDTF">2023-06-07T07:20:00Z</dcterms:created>
  <dcterms:modified xsi:type="dcterms:W3CDTF">2023-06-12T13:38:00Z</dcterms:modified>
</cp:coreProperties>
</file>