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B8DFB4" w14:textId="77777777" w:rsidR="00683A47" w:rsidRPr="00683A47" w:rsidRDefault="00683A47" w:rsidP="00683A47">
      <w:pPr>
        <w:jc w:val="both"/>
        <w:rPr>
          <w:b/>
          <w:bCs/>
          <w:sz w:val="32"/>
          <w:szCs w:val="32"/>
          <w:lang w:val="ru-RU"/>
        </w:rPr>
      </w:pPr>
      <w:r w:rsidRPr="00683A47">
        <w:rPr>
          <w:b/>
          <w:bCs/>
          <w:sz w:val="32"/>
          <w:szCs w:val="32"/>
          <w:lang w:val="ru-RU"/>
        </w:rPr>
        <w:t>2. Доступное моделирование и связи в данных</w:t>
      </w:r>
    </w:p>
    <w:p w14:paraId="5C9B3343" w14:textId="447A2CFD" w:rsidR="00683A47" w:rsidRPr="00683A47" w:rsidRDefault="00683A47" w:rsidP="00683A47">
      <w:pPr>
        <w:jc w:val="both"/>
        <w:rPr>
          <w:sz w:val="28"/>
          <w:szCs w:val="28"/>
          <w:u w:val="single"/>
          <w:lang w:val="en-US"/>
        </w:rPr>
      </w:pPr>
      <w:r w:rsidRPr="00683A47">
        <w:rPr>
          <w:sz w:val="28"/>
          <w:szCs w:val="28"/>
          <w:u w:val="single"/>
          <w:lang w:val="ru-RU"/>
        </w:rPr>
        <w:t>Возможные подходы к моделированию:</w:t>
      </w:r>
    </w:p>
    <w:p w14:paraId="318FDD2E" w14:textId="6FF775FC" w:rsidR="00683A47" w:rsidRPr="00683A47" w:rsidRDefault="00683A47" w:rsidP="00683A47">
      <w:pPr>
        <w:pStyle w:val="ListParagraph"/>
        <w:numPr>
          <w:ilvl w:val="0"/>
          <w:numId w:val="2"/>
        </w:numPr>
        <w:jc w:val="both"/>
        <w:rPr>
          <w:i/>
          <w:iCs/>
          <w:sz w:val="28"/>
          <w:szCs w:val="28"/>
          <w:lang w:val="ru-RU"/>
        </w:rPr>
      </w:pPr>
      <w:r w:rsidRPr="00683A47">
        <w:rPr>
          <w:i/>
          <w:iCs/>
          <w:sz w:val="28"/>
          <w:szCs w:val="28"/>
          <w:lang w:val="ru-RU"/>
        </w:rPr>
        <w:t>Классификация.</w:t>
      </w:r>
      <w:r w:rsidRPr="00683A47">
        <w:rPr>
          <w:sz w:val="28"/>
          <w:szCs w:val="28"/>
          <w:lang w:val="ru-RU"/>
        </w:rPr>
        <w:t xml:space="preserve"> Данные содержат столбец «</w:t>
      </w:r>
      <w:r w:rsidRPr="00683A47">
        <w:rPr>
          <w:sz w:val="28"/>
          <w:szCs w:val="28"/>
        </w:rPr>
        <w:t>Current</w:t>
      </w:r>
      <w:r w:rsidRPr="00683A47">
        <w:rPr>
          <w:sz w:val="28"/>
          <w:szCs w:val="28"/>
          <w:lang w:val="ru-RU"/>
        </w:rPr>
        <w:t xml:space="preserve"> </w:t>
      </w:r>
      <w:r w:rsidRPr="00683A47">
        <w:rPr>
          <w:sz w:val="28"/>
          <w:szCs w:val="28"/>
        </w:rPr>
        <w:t>Status</w:t>
      </w:r>
      <w:r w:rsidRPr="00683A47">
        <w:rPr>
          <w:sz w:val="28"/>
          <w:szCs w:val="28"/>
          <w:lang w:val="ru-RU"/>
        </w:rPr>
        <w:t>», который позволяет разделить разрешения, например, на те, что завершены («</w:t>
      </w:r>
      <w:r w:rsidRPr="00683A47">
        <w:rPr>
          <w:sz w:val="28"/>
          <w:szCs w:val="28"/>
        </w:rPr>
        <w:t>complete</w:t>
      </w:r>
      <w:r w:rsidRPr="00683A47">
        <w:rPr>
          <w:sz w:val="28"/>
          <w:szCs w:val="28"/>
          <w:lang w:val="ru-RU"/>
        </w:rPr>
        <w:t>»), и на прочие. Это позволяет построить задачу бинарной или мультиклассовой классификации. В качестве признаков можно использовать тип разрешения, оценочную стоимость, количество предлагаемых этажей, район (</w:t>
      </w:r>
      <w:r w:rsidRPr="00683A47">
        <w:rPr>
          <w:sz w:val="28"/>
          <w:szCs w:val="28"/>
        </w:rPr>
        <w:t>Supervisor</w:t>
      </w:r>
      <w:r w:rsidRPr="00683A47">
        <w:rPr>
          <w:sz w:val="28"/>
          <w:szCs w:val="28"/>
          <w:lang w:val="ru-RU"/>
        </w:rPr>
        <w:t xml:space="preserve"> </w:t>
      </w:r>
      <w:r w:rsidRPr="00683A47">
        <w:rPr>
          <w:sz w:val="28"/>
          <w:szCs w:val="28"/>
        </w:rPr>
        <w:t>District</w:t>
      </w:r>
      <w:r w:rsidRPr="00683A47">
        <w:rPr>
          <w:sz w:val="28"/>
          <w:szCs w:val="28"/>
          <w:lang w:val="ru-RU"/>
        </w:rPr>
        <w:t>), почтовый индекс и другие.</w:t>
      </w:r>
    </w:p>
    <w:p w14:paraId="1B8E768D" w14:textId="5FDD4512" w:rsidR="00683A47" w:rsidRPr="00683A47" w:rsidRDefault="00683A47" w:rsidP="00683A47">
      <w:pPr>
        <w:pStyle w:val="ListParagraph"/>
        <w:numPr>
          <w:ilvl w:val="0"/>
          <w:numId w:val="2"/>
        </w:numPr>
        <w:jc w:val="both"/>
        <w:rPr>
          <w:i/>
          <w:iCs/>
          <w:sz w:val="28"/>
          <w:szCs w:val="28"/>
          <w:lang w:val="ru-RU"/>
        </w:rPr>
      </w:pPr>
      <w:r w:rsidRPr="00683A47">
        <w:rPr>
          <w:i/>
          <w:iCs/>
          <w:sz w:val="28"/>
          <w:szCs w:val="28"/>
          <w:lang w:val="ru-RU"/>
        </w:rPr>
        <w:t>Регрессия.</w:t>
      </w:r>
      <w:r w:rsidRPr="00683A47">
        <w:rPr>
          <w:sz w:val="28"/>
          <w:szCs w:val="28"/>
          <w:lang w:val="ru-RU"/>
        </w:rPr>
        <w:t xml:space="preserve"> При наличии количественных переменных, таких как «</w:t>
      </w:r>
      <w:r w:rsidRPr="00683A47">
        <w:rPr>
          <w:sz w:val="28"/>
          <w:szCs w:val="28"/>
        </w:rPr>
        <w:t>Estimated</w:t>
      </w:r>
      <w:r w:rsidRPr="00683A47">
        <w:rPr>
          <w:sz w:val="28"/>
          <w:szCs w:val="28"/>
          <w:lang w:val="ru-RU"/>
        </w:rPr>
        <w:t xml:space="preserve"> </w:t>
      </w:r>
      <w:r w:rsidRPr="00683A47">
        <w:rPr>
          <w:sz w:val="28"/>
          <w:szCs w:val="28"/>
        </w:rPr>
        <w:t>Cost</w:t>
      </w:r>
      <w:r w:rsidRPr="00683A47">
        <w:rPr>
          <w:sz w:val="28"/>
          <w:szCs w:val="28"/>
          <w:lang w:val="ru-RU"/>
        </w:rPr>
        <w:t>» и «</w:t>
      </w:r>
      <w:r w:rsidRPr="00683A47">
        <w:rPr>
          <w:sz w:val="28"/>
          <w:szCs w:val="28"/>
        </w:rPr>
        <w:t>Revised</w:t>
      </w:r>
      <w:r w:rsidRPr="00683A47">
        <w:rPr>
          <w:sz w:val="28"/>
          <w:szCs w:val="28"/>
          <w:lang w:val="ru-RU"/>
        </w:rPr>
        <w:t xml:space="preserve"> </w:t>
      </w:r>
      <w:r w:rsidRPr="00683A47">
        <w:rPr>
          <w:sz w:val="28"/>
          <w:szCs w:val="28"/>
        </w:rPr>
        <w:t>Cost</w:t>
      </w:r>
      <w:r w:rsidRPr="00683A47">
        <w:rPr>
          <w:sz w:val="28"/>
          <w:szCs w:val="28"/>
          <w:lang w:val="ru-RU"/>
        </w:rPr>
        <w:t>», можно попытаться предсказывать окончательную стоимость проекта или продолжительность его выполнения.</w:t>
      </w:r>
    </w:p>
    <w:p w14:paraId="4366C668" w14:textId="77777777" w:rsidR="00683A47" w:rsidRPr="00683A47" w:rsidRDefault="00683A47" w:rsidP="00683A47">
      <w:pPr>
        <w:jc w:val="both"/>
        <w:rPr>
          <w:sz w:val="28"/>
          <w:szCs w:val="28"/>
          <w:u w:val="single"/>
          <w:lang w:val="ru-RU"/>
        </w:rPr>
      </w:pPr>
      <w:r w:rsidRPr="00683A47">
        <w:rPr>
          <w:sz w:val="28"/>
          <w:szCs w:val="28"/>
          <w:u w:val="single"/>
          <w:lang w:val="ru-RU"/>
        </w:rPr>
        <w:t>Наличие связей:</w:t>
      </w:r>
    </w:p>
    <w:p w14:paraId="3048CBAA" w14:textId="46D3F681" w:rsidR="00683A47" w:rsidRPr="00E87DC5" w:rsidRDefault="00683A47" w:rsidP="00683A47">
      <w:pPr>
        <w:jc w:val="both"/>
        <w:rPr>
          <w:sz w:val="28"/>
          <w:szCs w:val="28"/>
          <w:lang w:val="ru-RU"/>
        </w:rPr>
      </w:pPr>
      <w:r w:rsidRPr="00683A47">
        <w:rPr>
          <w:sz w:val="28"/>
          <w:szCs w:val="28"/>
          <w:lang w:val="ru-RU"/>
        </w:rPr>
        <w:t>В датасете наблюдаются взаимосвязи между:</w:t>
      </w:r>
    </w:p>
    <w:p w14:paraId="73B9F66C" w14:textId="77777777" w:rsidR="00683A47" w:rsidRPr="00683A47" w:rsidRDefault="00683A47" w:rsidP="00683A47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ru-RU"/>
        </w:rPr>
      </w:pPr>
      <w:r w:rsidRPr="00683A47">
        <w:rPr>
          <w:sz w:val="28"/>
          <w:szCs w:val="28"/>
          <w:lang w:val="ru-RU"/>
        </w:rPr>
        <w:t>Типом разрешения и оценочной стоимостью.</w:t>
      </w:r>
    </w:p>
    <w:p w14:paraId="402F79E1" w14:textId="77777777" w:rsidR="00683A47" w:rsidRPr="00683A47" w:rsidRDefault="00683A47" w:rsidP="00683A47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ru-RU"/>
        </w:rPr>
      </w:pPr>
      <w:r w:rsidRPr="00683A47">
        <w:rPr>
          <w:sz w:val="28"/>
          <w:szCs w:val="28"/>
          <w:lang w:val="ru-RU"/>
        </w:rPr>
        <w:t>Количеством этажей (существующих или предлагаемых) и стоимостью/типом проекта.</w:t>
      </w:r>
    </w:p>
    <w:p w14:paraId="78639543" w14:textId="77777777" w:rsidR="00683A47" w:rsidRPr="00683A47" w:rsidRDefault="00683A47" w:rsidP="00683A47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ru-RU"/>
        </w:rPr>
      </w:pPr>
      <w:r w:rsidRPr="00683A47">
        <w:rPr>
          <w:sz w:val="28"/>
          <w:szCs w:val="28"/>
          <w:lang w:val="ru-RU"/>
        </w:rPr>
        <w:t>Географическим положением (</w:t>
      </w:r>
      <w:r w:rsidRPr="00683A47">
        <w:rPr>
          <w:sz w:val="28"/>
          <w:szCs w:val="28"/>
        </w:rPr>
        <w:t>Supervisor</w:t>
      </w:r>
      <w:r w:rsidRPr="00683A47">
        <w:rPr>
          <w:sz w:val="28"/>
          <w:szCs w:val="28"/>
          <w:lang w:val="ru-RU"/>
        </w:rPr>
        <w:t xml:space="preserve"> </w:t>
      </w:r>
      <w:r w:rsidRPr="00683A47">
        <w:rPr>
          <w:sz w:val="28"/>
          <w:szCs w:val="28"/>
        </w:rPr>
        <w:t>District</w:t>
      </w:r>
      <w:r w:rsidRPr="00683A47">
        <w:rPr>
          <w:sz w:val="28"/>
          <w:szCs w:val="28"/>
          <w:lang w:val="ru-RU"/>
        </w:rPr>
        <w:t xml:space="preserve">, </w:t>
      </w:r>
      <w:r w:rsidRPr="00683A47">
        <w:rPr>
          <w:sz w:val="28"/>
          <w:szCs w:val="28"/>
        </w:rPr>
        <w:t>Zipcode</w:t>
      </w:r>
      <w:r w:rsidRPr="00683A47">
        <w:rPr>
          <w:sz w:val="28"/>
          <w:szCs w:val="28"/>
          <w:lang w:val="ru-RU"/>
        </w:rPr>
        <w:t>) и типами или сложностью проектов.</w:t>
      </w:r>
    </w:p>
    <w:p w14:paraId="1F621418" w14:textId="77777777" w:rsidR="00683A47" w:rsidRPr="00E87DC5" w:rsidRDefault="00683A47" w:rsidP="00683A47">
      <w:pPr>
        <w:jc w:val="both"/>
        <w:rPr>
          <w:sz w:val="28"/>
          <w:szCs w:val="28"/>
          <w:lang w:val="ru-RU"/>
        </w:rPr>
      </w:pPr>
      <w:r w:rsidRPr="00683A47">
        <w:rPr>
          <w:sz w:val="28"/>
          <w:szCs w:val="28"/>
          <w:lang w:val="ru-RU"/>
        </w:rPr>
        <w:t xml:space="preserve">Такие взаимосвязи позволяют применять модели, способные работать как с числовыми, так и с категориальными признаками (например, </w:t>
      </w:r>
      <w:r w:rsidRPr="00683A47">
        <w:rPr>
          <w:sz w:val="28"/>
          <w:szCs w:val="28"/>
        </w:rPr>
        <w:t>Random</w:t>
      </w:r>
      <w:r w:rsidRPr="00683A47">
        <w:rPr>
          <w:sz w:val="28"/>
          <w:szCs w:val="28"/>
          <w:lang w:val="ru-RU"/>
        </w:rPr>
        <w:t xml:space="preserve"> </w:t>
      </w:r>
      <w:r w:rsidRPr="00683A47">
        <w:rPr>
          <w:sz w:val="28"/>
          <w:szCs w:val="28"/>
        </w:rPr>
        <w:t>Forest</w:t>
      </w:r>
      <w:r w:rsidRPr="00683A47">
        <w:rPr>
          <w:sz w:val="28"/>
          <w:szCs w:val="28"/>
          <w:lang w:val="ru-RU"/>
        </w:rPr>
        <w:t xml:space="preserve">, </w:t>
      </w:r>
      <w:r w:rsidRPr="00683A47">
        <w:rPr>
          <w:sz w:val="28"/>
          <w:szCs w:val="28"/>
        </w:rPr>
        <w:t>Gradient</w:t>
      </w:r>
      <w:r w:rsidRPr="00683A47">
        <w:rPr>
          <w:sz w:val="28"/>
          <w:szCs w:val="28"/>
          <w:lang w:val="ru-RU"/>
        </w:rPr>
        <w:t xml:space="preserve"> </w:t>
      </w:r>
      <w:r w:rsidRPr="00683A47">
        <w:rPr>
          <w:sz w:val="28"/>
          <w:szCs w:val="28"/>
        </w:rPr>
        <w:t>Boosting</w:t>
      </w:r>
      <w:r w:rsidRPr="00683A47">
        <w:rPr>
          <w:sz w:val="28"/>
          <w:szCs w:val="28"/>
          <w:lang w:val="ru-RU"/>
        </w:rPr>
        <w:t>).</w:t>
      </w:r>
    </w:p>
    <w:p w14:paraId="74C94433" w14:textId="77777777" w:rsidR="00683A47" w:rsidRPr="00E87DC5" w:rsidRDefault="00683A47" w:rsidP="00683A47">
      <w:pPr>
        <w:jc w:val="both"/>
        <w:rPr>
          <w:sz w:val="28"/>
          <w:szCs w:val="28"/>
          <w:lang w:val="ru-RU"/>
        </w:rPr>
      </w:pPr>
    </w:p>
    <w:p w14:paraId="10A98DCD" w14:textId="77777777" w:rsidR="00683A47" w:rsidRPr="00683A47" w:rsidRDefault="00683A47" w:rsidP="00683A47">
      <w:pPr>
        <w:jc w:val="both"/>
        <w:rPr>
          <w:b/>
          <w:bCs/>
          <w:sz w:val="32"/>
          <w:szCs w:val="32"/>
          <w:lang w:val="ru-RU"/>
        </w:rPr>
      </w:pPr>
      <w:r w:rsidRPr="00683A47">
        <w:rPr>
          <w:b/>
          <w:bCs/>
          <w:sz w:val="32"/>
          <w:szCs w:val="32"/>
          <w:lang w:val="ru-RU"/>
        </w:rPr>
        <w:t>3. Возможные верхнеуровневые задачи</w:t>
      </w:r>
    </w:p>
    <w:p w14:paraId="60EC71A1" w14:textId="684A4505" w:rsidR="00683A47" w:rsidRPr="00E87DC5" w:rsidRDefault="00683A47" w:rsidP="00683A47">
      <w:pPr>
        <w:jc w:val="both"/>
        <w:rPr>
          <w:sz w:val="28"/>
          <w:szCs w:val="28"/>
          <w:u w:val="single"/>
          <w:lang w:val="ru-RU"/>
        </w:rPr>
      </w:pPr>
      <w:r w:rsidRPr="00683A47">
        <w:rPr>
          <w:sz w:val="28"/>
          <w:szCs w:val="28"/>
          <w:u w:val="single"/>
          <w:lang w:val="ru-RU"/>
        </w:rPr>
        <w:t>На основе данного датасета можно решать следующие задачи:</w:t>
      </w:r>
    </w:p>
    <w:p w14:paraId="776ECE49" w14:textId="0F5C2D92" w:rsidR="00683A47" w:rsidRPr="00683A47" w:rsidRDefault="00683A47" w:rsidP="00683A47">
      <w:pPr>
        <w:pStyle w:val="ListParagraph"/>
        <w:numPr>
          <w:ilvl w:val="0"/>
          <w:numId w:val="3"/>
        </w:numPr>
        <w:jc w:val="both"/>
        <w:rPr>
          <w:sz w:val="28"/>
          <w:szCs w:val="28"/>
          <w:lang w:val="ru-RU"/>
        </w:rPr>
      </w:pPr>
      <w:r w:rsidRPr="00683A47">
        <w:rPr>
          <w:i/>
          <w:iCs/>
          <w:sz w:val="28"/>
          <w:szCs w:val="28"/>
          <w:lang w:val="ru-RU"/>
        </w:rPr>
        <w:t>Классификация статуса разрешения</w:t>
      </w:r>
      <w:r w:rsidRPr="00683A47">
        <w:rPr>
          <w:sz w:val="28"/>
          <w:szCs w:val="28"/>
          <w:lang w:val="ru-RU"/>
        </w:rPr>
        <w:t>: Прогнозирование, будет ли разрешение завершено успешно или возникнут задержки/проблемы.</w:t>
      </w:r>
    </w:p>
    <w:p w14:paraId="7AAD9E10" w14:textId="77ADA9EC" w:rsidR="00683A47" w:rsidRPr="00683A47" w:rsidRDefault="00683A47" w:rsidP="00683A47">
      <w:pPr>
        <w:pStyle w:val="ListParagraph"/>
        <w:numPr>
          <w:ilvl w:val="0"/>
          <w:numId w:val="3"/>
        </w:numPr>
        <w:jc w:val="both"/>
        <w:rPr>
          <w:sz w:val="28"/>
          <w:szCs w:val="28"/>
          <w:lang w:val="ru-RU"/>
        </w:rPr>
      </w:pPr>
      <w:r w:rsidRPr="00683A47">
        <w:rPr>
          <w:i/>
          <w:iCs/>
          <w:sz w:val="28"/>
          <w:szCs w:val="28"/>
          <w:lang w:val="ru-RU"/>
        </w:rPr>
        <w:t>Регрессия по стоимости или срокам</w:t>
      </w:r>
      <w:r w:rsidRPr="00683A47">
        <w:rPr>
          <w:sz w:val="28"/>
          <w:szCs w:val="28"/>
          <w:lang w:val="ru-RU"/>
        </w:rPr>
        <w:t>: Предсказание окончательной стоимости проекта или времени до его завершения на основе оценочных данных и характеристик объекта.</w:t>
      </w:r>
    </w:p>
    <w:p w14:paraId="127E83A1" w14:textId="36430505" w:rsidR="00683A47" w:rsidRPr="00E87DC5" w:rsidRDefault="00683A47" w:rsidP="00683A47">
      <w:pPr>
        <w:pStyle w:val="ListParagraph"/>
        <w:numPr>
          <w:ilvl w:val="0"/>
          <w:numId w:val="3"/>
        </w:numPr>
        <w:jc w:val="both"/>
        <w:rPr>
          <w:sz w:val="28"/>
          <w:szCs w:val="28"/>
          <w:lang w:val="ru-RU"/>
        </w:rPr>
      </w:pPr>
      <w:r w:rsidRPr="00683A47">
        <w:rPr>
          <w:i/>
          <w:iCs/>
          <w:sz w:val="28"/>
          <w:szCs w:val="28"/>
          <w:lang w:val="ru-RU"/>
        </w:rPr>
        <w:lastRenderedPageBreak/>
        <w:t>Анализ временных трендов</w:t>
      </w:r>
      <w:r w:rsidRPr="00683A47">
        <w:rPr>
          <w:sz w:val="28"/>
          <w:szCs w:val="28"/>
          <w:lang w:val="ru-RU"/>
        </w:rPr>
        <w:t>: Выявление сезонных или временных зависимостей в подаче и выдаче разрешений.</w:t>
      </w:r>
    </w:p>
    <w:p w14:paraId="48F6E99B" w14:textId="4E378BE0" w:rsidR="00683A47" w:rsidRPr="00E87DC5" w:rsidRDefault="00683A47" w:rsidP="00683A47">
      <w:pPr>
        <w:pStyle w:val="ListParagraph"/>
        <w:numPr>
          <w:ilvl w:val="0"/>
          <w:numId w:val="3"/>
        </w:numPr>
        <w:jc w:val="both"/>
        <w:rPr>
          <w:sz w:val="28"/>
          <w:szCs w:val="28"/>
          <w:lang w:val="ru-RU"/>
        </w:rPr>
      </w:pPr>
      <w:r w:rsidRPr="00683A47">
        <w:rPr>
          <w:i/>
          <w:iCs/>
          <w:sz w:val="28"/>
          <w:szCs w:val="28"/>
          <w:lang w:val="ru-RU"/>
        </w:rPr>
        <w:t>Кластеризация</w:t>
      </w:r>
      <w:r w:rsidRPr="00683A47">
        <w:rPr>
          <w:sz w:val="28"/>
          <w:szCs w:val="28"/>
          <w:lang w:val="ru-RU"/>
        </w:rPr>
        <w:t>: Группировка объектов по схожим характеристикам для выявления паттернов или сегментации регионов/типов проектов.</w:t>
      </w:r>
    </w:p>
    <w:p w14:paraId="3F801C06" w14:textId="4081CA38" w:rsidR="00683A47" w:rsidRPr="00683A47" w:rsidRDefault="00683A47" w:rsidP="00683A47">
      <w:pPr>
        <w:pStyle w:val="ListParagraph"/>
        <w:numPr>
          <w:ilvl w:val="0"/>
          <w:numId w:val="3"/>
        </w:numPr>
        <w:jc w:val="both"/>
        <w:rPr>
          <w:sz w:val="28"/>
          <w:szCs w:val="28"/>
          <w:lang w:val="ru-RU"/>
        </w:rPr>
      </w:pPr>
      <w:r w:rsidRPr="00683A47">
        <w:rPr>
          <w:i/>
          <w:iCs/>
          <w:sz w:val="28"/>
          <w:szCs w:val="28"/>
          <w:lang w:val="ru-RU"/>
        </w:rPr>
        <w:t>Оценка рисков</w:t>
      </w:r>
      <w:r w:rsidRPr="00683A47">
        <w:rPr>
          <w:sz w:val="28"/>
          <w:szCs w:val="28"/>
          <w:lang w:val="ru-RU"/>
        </w:rPr>
        <w:t>: Выявление факторов, способствующих задержкам или перерасходу бюджета, что может помочь в оптимизации процессов выдачи разрешений.</w:t>
      </w:r>
    </w:p>
    <w:p w14:paraId="30BFF9A8" w14:textId="77777777" w:rsidR="00683A47" w:rsidRPr="00683A47" w:rsidRDefault="00683A47" w:rsidP="00683A47">
      <w:pPr>
        <w:jc w:val="both"/>
        <w:rPr>
          <w:sz w:val="28"/>
          <w:szCs w:val="28"/>
          <w:lang w:val="ru-RU"/>
        </w:rPr>
      </w:pPr>
    </w:p>
    <w:p w14:paraId="4FD975F3" w14:textId="77777777" w:rsidR="00683A47" w:rsidRPr="00683A47" w:rsidRDefault="00683A47" w:rsidP="00683A47">
      <w:pPr>
        <w:jc w:val="both"/>
        <w:rPr>
          <w:b/>
          <w:bCs/>
          <w:sz w:val="32"/>
          <w:szCs w:val="32"/>
          <w:lang w:val="ru-RU"/>
        </w:rPr>
      </w:pPr>
      <w:r w:rsidRPr="00683A47">
        <w:rPr>
          <w:b/>
          <w:bCs/>
          <w:sz w:val="32"/>
          <w:szCs w:val="32"/>
          <w:lang w:val="ru-RU"/>
        </w:rPr>
        <w:t>7. Применение модели в реальной бизнес-ситуации и выбор бизнес-метрик</w:t>
      </w:r>
    </w:p>
    <w:p w14:paraId="648ED5E6" w14:textId="77777777" w:rsidR="00683A47" w:rsidRPr="00F87FA5" w:rsidRDefault="00683A47" w:rsidP="00683A47">
      <w:pPr>
        <w:jc w:val="both"/>
        <w:rPr>
          <w:sz w:val="28"/>
          <w:szCs w:val="28"/>
          <w:u w:val="single"/>
          <w:lang w:val="ru-RU"/>
        </w:rPr>
      </w:pPr>
      <w:r w:rsidRPr="00F87FA5">
        <w:rPr>
          <w:sz w:val="28"/>
          <w:szCs w:val="28"/>
          <w:u w:val="single"/>
          <w:lang w:val="ru-RU"/>
        </w:rPr>
        <w:t>Применение модели:</w:t>
      </w:r>
    </w:p>
    <w:p w14:paraId="56731EF0" w14:textId="31F77C28" w:rsidR="00683A47" w:rsidRPr="00E87DC5" w:rsidRDefault="00683A47" w:rsidP="00683A47">
      <w:pPr>
        <w:jc w:val="both"/>
        <w:rPr>
          <w:sz w:val="28"/>
          <w:szCs w:val="28"/>
          <w:lang w:val="ru-RU"/>
        </w:rPr>
      </w:pPr>
      <w:r w:rsidRPr="00683A47">
        <w:rPr>
          <w:sz w:val="28"/>
          <w:szCs w:val="28"/>
          <w:lang w:val="ru-RU"/>
        </w:rPr>
        <w:t>В реальном проекте модель можно использовать для прогнозирования успешности выполнения строительных проектов или своевременности выдачи разрешений. Например, если модель предсказывает, что определённое разрешение с высокой вероятностью не будет выполнено вовремя, управленцы могут заблаговременно вмешаться — перераспределить ресурсы, провести дополнительный аудит или оптимизировать процессы.</w:t>
      </w:r>
    </w:p>
    <w:p w14:paraId="79AEC0D8" w14:textId="7E62C798" w:rsidR="00683A47" w:rsidRPr="00E87DC5" w:rsidRDefault="00683A47" w:rsidP="00683A47">
      <w:pPr>
        <w:jc w:val="both"/>
        <w:rPr>
          <w:sz w:val="28"/>
          <w:szCs w:val="28"/>
          <w:u w:val="single"/>
          <w:lang w:val="ru-RU"/>
        </w:rPr>
      </w:pPr>
      <w:r w:rsidRPr="00F87FA5">
        <w:rPr>
          <w:sz w:val="28"/>
          <w:szCs w:val="28"/>
          <w:u w:val="single"/>
          <w:lang w:val="ru-RU"/>
        </w:rPr>
        <w:t>Бизнес-метрики для контроля модели:</w:t>
      </w:r>
    </w:p>
    <w:p w14:paraId="00AACAED" w14:textId="68562899" w:rsidR="00683A47" w:rsidRPr="00F87FA5" w:rsidRDefault="00683A47" w:rsidP="00F87FA5">
      <w:pPr>
        <w:pStyle w:val="ListParagraph"/>
        <w:numPr>
          <w:ilvl w:val="0"/>
          <w:numId w:val="4"/>
        </w:numPr>
        <w:jc w:val="both"/>
        <w:rPr>
          <w:sz w:val="28"/>
          <w:szCs w:val="28"/>
          <w:lang w:val="ru-RU"/>
        </w:rPr>
      </w:pPr>
      <w:r w:rsidRPr="00F87FA5">
        <w:rPr>
          <w:i/>
          <w:iCs/>
          <w:sz w:val="28"/>
          <w:szCs w:val="28"/>
          <w:lang w:val="ru-RU"/>
        </w:rPr>
        <w:t>Точность (</w:t>
      </w:r>
      <w:r w:rsidRPr="00F87FA5">
        <w:rPr>
          <w:i/>
          <w:iCs/>
          <w:sz w:val="28"/>
          <w:szCs w:val="28"/>
        </w:rPr>
        <w:t>Accuracy</w:t>
      </w:r>
      <w:r w:rsidRPr="00F87FA5">
        <w:rPr>
          <w:i/>
          <w:iCs/>
          <w:sz w:val="28"/>
          <w:szCs w:val="28"/>
          <w:lang w:val="ru-RU"/>
        </w:rPr>
        <w:t xml:space="preserve">, </w:t>
      </w:r>
      <w:r w:rsidRPr="00F87FA5">
        <w:rPr>
          <w:i/>
          <w:iCs/>
          <w:sz w:val="28"/>
          <w:szCs w:val="28"/>
        </w:rPr>
        <w:t>Precision</w:t>
      </w:r>
      <w:r w:rsidRPr="00F87FA5">
        <w:rPr>
          <w:i/>
          <w:iCs/>
          <w:sz w:val="28"/>
          <w:szCs w:val="28"/>
          <w:lang w:val="ru-RU"/>
        </w:rPr>
        <w:t xml:space="preserve">, </w:t>
      </w:r>
      <w:r w:rsidRPr="00F87FA5">
        <w:rPr>
          <w:i/>
          <w:iCs/>
          <w:sz w:val="28"/>
          <w:szCs w:val="28"/>
        </w:rPr>
        <w:t>Recall</w:t>
      </w:r>
      <w:r w:rsidRPr="00F87FA5">
        <w:rPr>
          <w:i/>
          <w:iCs/>
          <w:sz w:val="28"/>
          <w:szCs w:val="28"/>
          <w:lang w:val="ru-RU"/>
        </w:rPr>
        <w:t xml:space="preserve">, </w:t>
      </w:r>
      <w:r w:rsidRPr="00F87FA5">
        <w:rPr>
          <w:i/>
          <w:iCs/>
          <w:sz w:val="28"/>
          <w:szCs w:val="28"/>
        </w:rPr>
        <w:t>F</w:t>
      </w:r>
      <w:r w:rsidRPr="00F87FA5">
        <w:rPr>
          <w:i/>
          <w:iCs/>
          <w:sz w:val="28"/>
          <w:szCs w:val="28"/>
          <w:lang w:val="ru-RU"/>
        </w:rPr>
        <w:t>1-</w:t>
      </w:r>
      <w:r w:rsidRPr="00F87FA5">
        <w:rPr>
          <w:i/>
          <w:iCs/>
          <w:sz w:val="28"/>
          <w:szCs w:val="28"/>
        </w:rPr>
        <w:t>score</w:t>
      </w:r>
      <w:r w:rsidRPr="00F87FA5">
        <w:rPr>
          <w:i/>
          <w:iCs/>
          <w:sz w:val="28"/>
          <w:szCs w:val="28"/>
          <w:lang w:val="ru-RU"/>
        </w:rPr>
        <w:t>)</w:t>
      </w:r>
      <w:r w:rsidRPr="00F87FA5">
        <w:rPr>
          <w:sz w:val="28"/>
          <w:szCs w:val="28"/>
          <w:lang w:val="ru-RU"/>
        </w:rPr>
        <w:t>:</w:t>
      </w:r>
      <w:r w:rsidR="00F87FA5" w:rsidRPr="00F87FA5">
        <w:rPr>
          <w:sz w:val="28"/>
          <w:szCs w:val="28"/>
          <w:lang w:val="ru-RU"/>
        </w:rPr>
        <w:t xml:space="preserve"> </w:t>
      </w:r>
      <w:r w:rsidRPr="00F87FA5">
        <w:rPr>
          <w:sz w:val="28"/>
          <w:szCs w:val="28"/>
          <w:lang w:val="ru-RU"/>
        </w:rPr>
        <w:t>Эти метрики позволяют оценить, насколько правильно модель прогнозирует статус разрешения.</w:t>
      </w:r>
    </w:p>
    <w:p w14:paraId="7969F2C9" w14:textId="279CBF58" w:rsidR="00683A47" w:rsidRPr="00F87FA5" w:rsidRDefault="00683A47" w:rsidP="00F87FA5">
      <w:pPr>
        <w:pStyle w:val="ListParagraph"/>
        <w:numPr>
          <w:ilvl w:val="0"/>
          <w:numId w:val="4"/>
        </w:numPr>
        <w:jc w:val="both"/>
        <w:rPr>
          <w:sz w:val="28"/>
          <w:szCs w:val="28"/>
          <w:lang w:val="ru-RU"/>
        </w:rPr>
      </w:pPr>
      <w:r w:rsidRPr="00F87FA5">
        <w:rPr>
          <w:i/>
          <w:iCs/>
          <w:sz w:val="28"/>
          <w:szCs w:val="28"/>
          <w:lang w:val="ru-RU"/>
        </w:rPr>
        <w:t>Время отклика (</w:t>
      </w:r>
      <w:r w:rsidRPr="00F87FA5">
        <w:rPr>
          <w:i/>
          <w:iCs/>
          <w:sz w:val="28"/>
          <w:szCs w:val="28"/>
        </w:rPr>
        <w:t>Time</w:t>
      </w:r>
      <w:r w:rsidRPr="00F87FA5">
        <w:rPr>
          <w:i/>
          <w:iCs/>
          <w:sz w:val="28"/>
          <w:szCs w:val="28"/>
          <w:lang w:val="ru-RU"/>
        </w:rPr>
        <w:t>-</w:t>
      </w:r>
      <w:r w:rsidRPr="00F87FA5">
        <w:rPr>
          <w:i/>
          <w:iCs/>
          <w:sz w:val="28"/>
          <w:szCs w:val="28"/>
        </w:rPr>
        <w:t>to</w:t>
      </w:r>
      <w:r w:rsidRPr="00F87FA5">
        <w:rPr>
          <w:i/>
          <w:iCs/>
          <w:sz w:val="28"/>
          <w:szCs w:val="28"/>
          <w:lang w:val="ru-RU"/>
        </w:rPr>
        <w:t>-</w:t>
      </w:r>
      <w:r w:rsidRPr="00F87FA5">
        <w:rPr>
          <w:i/>
          <w:iCs/>
          <w:sz w:val="28"/>
          <w:szCs w:val="28"/>
        </w:rPr>
        <w:t>Decision</w:t>
      </w:r>
      <w:r w:rsidRPr="00F87FA5">
        <w:rPr>
          <w:i/>
          <w:iCs/>
          <w:sz w:val="28"/>
          <w:szCs w:val="28"/>
          <w:lang w:val="ru-RU"/>
        </w:rPr>
        <w:t>)</w:t>
      </w:r>
      <w:r w:rsidRPr="00F87FA5">
        <w:rPr>
          <w:sz w:val="28"/>
          <w:szCs w:val="28"/>
          <w:lang w:val="ru-RU"/>
        </w:rPr>
        <w:t>:</w:t>
      </w:r>
      <w:r w:rsidR="00F87FA5" w:rsidRPr="00F87FA5">
        <w:rPr>
          <w:sz w:val="28"/>
          <w:szCs w:val="28"/>
          <w:lang w:val="ru-RU"/>
        </w:rPr>
        <w:t xml:space="preserve"> </w:t>
      </w:r>
      <w:r w:rsidRPr="00F87FA5">
        <w:rPr>
          <w:sz w:val="28"/>
          <w:szCs w:val="28"/>
          <w:lang w:val="ru-RU"/>
        </w:rPr>
        <w:t>Насколько быстро модель может обработать заявку и предоставить прогноз — важный показатель для оперативного принятия решений.</w:t>
      </w:r>
    </w:p>
    <w:p w14:paraId="78066A70" w14:textId="2484F8F4" w:rsidR="00683A47" w:rsidRPr="00F87FA5" w:rsidRDefault="00683A47" w:rsidP="00F87FA5">
      <w:pPr>
        <w:pStyle w:val="ListParagraph"/>
        <w:numPr>
          <w:ilvl w:val="0"/>
          <w:numId w:val="4"/>
        </w:numPr>
        <w:jc w:val="both"/>
        <w:rPr>
          <w:sz w:val="28"/>
          <w:szCs w:val="28"/>
          <w:lang w:val="ru-RU"/>
        </w:rPr>
      </w:pPr>
      <w:r w:rsidRPr="00F87FA5">
        <w:rPr>
          <w:i/>
          <w:iCs/>
          <w:sz w:val="28"/>
          <w:szCs w:val="28"/>
        </w:rPr>
        <w:t>ROI</w:t>
      </w:r>
      <w:r w:rsidRPr="00F87FA5">
        <w:rPr>
          <w:i/>
          <w:iCs/>
          <w:sz w:val="28"/>
          <w:szCs w:val="28"/>
          <w:lang w:val="ru-RU"/>
        </w:rPr>
        <w:t xml:space="preserve"> (</w:t>
      </w:r>
      <w:r w:rsidRPr="00F87FA5">
        <w:rPr>
          <w:i/>
          <w:iCs/>
          <w:sz w:val="28"/>
          <w:szCs w:val="28"/>
        </w:rPr>
        <w:t>Return</w:t>
      </w:r>
      <w:r w:rsidRPr="00F87FA5">
        <w:rPr>
          <w:i/>
          <w:iCs/>
          <w:sz w:val="28"/>
          <w:szCs w:val="28"/>
          <w:lang w:val="ru-RU"/>
        </w:rPr>
        <w:t xml:space="preserve"> </w:t>
      </w:r>
      <w:r w:rsidRPr="00F87FA5">
        <w:rPr>
          <w:i/>
          <w:iCs/>
          <w:sz w:val="28"/>
          <w:szCs w:val="28"/>
        </w:rPr>
        <w:t>on</w:t>
      </w:r>
      <w:r w:rsidRPr="00F87FA5">
        <w:rPr>
          <w:i/>
          <w:iCs/>
          <w:sz w:val="28"/>
          <w:szCs w:val="28"/>
          <w:lang w:val="ru-RU"/>
        </w:rPr>
        <w:t xml:space="preserve"> </w:t>
      </w:r>
      <w:r w:rsidRPr="00F87FA5">
        <w:rPr>
          <w:i/>
          <w:iCs/>
          <w:sz w:val="28"/>
          <w:szCs w:val="28"/>
        </w:rPr>
        <w:t>Investment</w:t>
      </w:r>
      <w:r w:rsidRPr="00F87FA5">
        <w:rPr>
          <w:i/>
          <w:iCs/>
          <w:sz w:val="28"/>
          <w:szCs w:val="28"/>
          <w:lang w:val="ru-RU"/>
        </w:rPr>
        <w:t>)</w:t>
      </w:r>
      <w:r w:rsidRPr="00F87FA5">
        <w:rPr>
          <w:sz w:val="28"/>
          <w:szCs w:val="28"/>
          <w:lang w:val="ru-RU"/>
        </w:rPr>
        <w:t>:</w:t>
      </w:r>
      <w:r w:rsidR="00F87FA5" w:rsidRPr="00F87FA5">
        <w:rPr>
          <w:sz w:val="28"/>
          <w:szCs w:val="28"/>
          <w:lang w:val="ru-RU"/>
        </w:rPr>
        <w:t xml:space="preserve"> </w:t>
      </w:r>
      <w:r w:rsidRPr="00F87FA5">
        <w:rPr>
          <w:sz w:val="28"/>
          <w:szCs w:val="28"/>
          <w:lang w:val="ru-RU"/>
        </w:rPr>
        <w:t>Оценка экономической выгоды от применения модели (например, снижение затрат за счёт предупреждения задержек и перерасхода бюджета).</w:t>
      </w:r>
    </w:p>
    <w:p w14:paraId="6F38675E" w14:textId="2BC45A1D" w:rsidR="00683A47" w:rsidRPr="00F87FA5" w:rsidRDefault="00683A47" w:rsidP="00F87FA5">
      <w:pPr>
        <w:pStyle w:val="ListParagraph"/>
        <w:numPr>
          <w:ilvl w:val="0"/>
          <w:numId w:val="4"/>
        </w:numPr>
        <w:jc w:val="both"/>
        <w:rPr>
          <w:sz w:val="28"/>
          <w:szCs w:val="28"/>
          <w:lang w:val="ru-RU"/>
        </w:rPr>
      </w:pPr>
      <w:r w:rsidRPr="00F87FA5">
        <w:rPr>
          <w:i/>
          <w:iCs/>
          <w:sz w:val="28"/>
          <w:szCs w:val="28"/>
          <w:lang w:val="ru-RU"/>
        </w:rPr>
        <w:t>Показатели качества обслуживания</w:t>
      </w:r>
      <w:r w:rsidRPr="00F87FA5">
        <w:rPr>
          <w:sz w:val="28"/>
          <w:szCs w:val="28"/>
          <w:lang w:val="ru-RU"/>
        </w:rPr>
        <w:t>:</w:t>
      </w:r>
      <w:r w:rsidR="00F87FA5" w:rsidRPr="00F87FA5">
        <w:rPr>
          <w:sz w:val="28"/>
          <w:szCs w:val="28"/>
          <w:lang w:val="ru-RU"/>
        </w:rPr>
        <w:t xml:space="preserve"> </w:t>
      </w:r>
      <w:r w:rsidRPr="00F87FA5">
        <w:rPr>
          <w:sz w:val="28"/>
          <w:szCs w:val="28"/>
          <w:lang w:val="ru-RU"/>
        </w:rPr>
        <w:t>Например, удовлетворённость клиентов и подрядчиков, что может быть косвенным индикатором эффективности работы модели.</w:t>
      </w:r>
    </w:p>
    <w:p w14:paraId="0CD1C6AE" w14:textId="77156C09" w:rsidR="005072FC" w:rsidRPr="00F87FA5" w:rsidRDefault="00683A47" w:rsidP="00F87FA5">
      <w:pPr>
        <w:pStyle w:val="ListParagraph"/>
        <w:numPr>
          <w:ilvl w:val="0"/>
          <w:numId w:val="4"/>
        </w:numPr>
        <w:jc w:val="both"/>
        <w:rPr>
          <w:sz w:val="28"/>
          <w:szCs w:val="28"/>
          <w:lang w:val="ru-RU"/>
        </w:rPr>
      </w:pPr>
      <w:r w:rsidRPr="00F87FA5">
        <w:rPr>
          <w:i/>
          <w:iCs/>
          <w:sz w:val="28"/>
          <w:szCs w:val="28"/>
          <w:lang w:val="ru-RU"/>
        </w:rPr>
        <w:t>Финансовые показатели (</w:t>
      </w:r>
      <w:r w:rsidRPr="00F87FA5">
        <w:rPr>
          <w:i/>
          <w:iCs/>
          <w:sz w:val="28"/>
          <w:szCs w:val="28"/>
        </w:rPr>
        <w:t>NPV</w:t>
      </w:r>
      <w:r w:rsidRPr="00F87FA5">
        <w:rPr>
          <w:i/>
          <w:iCs/>
          <w:sz w:val="28"/>
          <w:szCs w:val="28"/>
          <w:lang w:val="ru-RU"/>
        </w:rPr>
        <w:t xml:space="preserve">, </w:t>
      </w:r>
      <w:r w:rsidRPr="00F87FA5">
        <w:rPr>
          <w:i/>
          <w:iCs/>
          <w:sz w:val="28"/>
          <w:szCs w:val="28"/>
        </w:rPr>
        <w:t>ROI</w:t>
      </w:r>
      <w:r w:rsidRPr="00F87FA5">
        <w:rPr>
          <w:i/>
          <w:iCs/>
          <w:sz w:val="28"/>
          <w:szCs w:val="28"/>
          <w:lang w:val="ru-RU"/>
        </w:rPr>
        <w:t xml:space="preserve">, </w:t>
      </w:r>
      <w:r w:rsidRPr="00F87FA5">
        <w:rPr>
          <w:i/>
          <w:iCs/>
          <w:sz w:val="28"/>
          <w:szCs w:val="28"/>
        </w:rPr>
        <w:t>EBITDA</w:t>
      </w:r>
      <w:r w:rsidRPr="00F87FA5">
        <w:rPr>
          <w:i/>
          <w:iCs/>
          <w:sz w:val="28"/>
          <w:szCs w:val="28"/>
          <w:lang w:val="ru-RU"/>
        </w:rPr>
        <w:t>)</w:t>
      </w:r>
      <w:r w:rsidRPr="00F87FA5">
        <w:rPr>
          <w:sz w:val="28"/>
          <w:szCs w:val="28"/>
          <w:lang w:val="ru-RU"/>
        </w:rPr>
        <w:t>:</w:t>
      </w:r>
      <w:r w:rsidR="00F87FA5" w:rsidRPr="00F87FA5">
        <w:rPr>
          <w:sz w:val="28"/>
          <w:szCs w:val="28"/>
          <w:lang w:val="ru-RU"/>
        </w:rPr>
        <w:t xml:space="preserve"> </w:t>
      </w:r>
      <w:r w:rsidRPr="00F87FA5">
        <w:rPr>
          <w:sz w:val="28"/>
          <w:szCs w:val="28"/>
          <w:lang w:val="ru-RU"/>
        </w:rPr>
        <w:t xml:space="preserve">Если модель позволяет предотвратить перерасход средств или оптимизировать </w:t>
      </w:r>
      <w:r w:rsidRPr="00F87FA5">
        <w:rPr>
          <w:sz w:val="28"/>
          <w:szCs w:val="28"/>
          <w:lang w:val="ru-RU"/>
        </w:rPr>
        <w:lastRenderedPageBreak/>
        <w:t>распределение ресурсов, эти метрики помогут оценить её влияние на бизнес-процессы.</w:t>
      </w:r>
    </w:p>
    <w:sectPr w:rsidR="005072FC" w:rsidRPr="00F87F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102F43"/>
    <w:multiLevelType w:val="hybridMultilevel"/>
    <w:tmpl w:val="D5769E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1951C9"/>
    <w:multiLevelType w:val="hybridMultilevel"/>
    <w:tmpl w:val="B6F8CC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F475A1"/>
    <w:multiLevelType w:val="hybridMultilevel"/>
    <w:tmpl w:val="F362B1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824AA4"/>
    <w:multiLevelType w:val="hybridMultilevel"/>
    <w:tmpl w:val="92845A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3109105">
    <w:abstractNumId w:val="3"/>
  </w:num>
  <w:num w:numId="2" w16cid:durableId="238708958">
    <w:abstractNumId w:val="2"/>
  </w:num>
  <w:num w:numId="3" w16cid:durableId="111216294">
    <w:abstractNumId w:val="1"/>
  </w:num>
  <w:num w:numId="4" w16cid:durableId="19069855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3E4"/>
    <w:rsid w:val="00050FF4"/>
    <w:rsid w:val="00236F17"/>
    <w:rsid w:val="004158F5"/>
    <w:rsid w:val="00460983"/>
    <w:rsid w:val="005072FC"/>
    <w:rsid w:val="00683A47"/>
    <w:rsid w:val="00736765"/>
    <w:rsid w:val="008334E4"/>
    <w:rsid w:val="00BE63E4"/>
    <w:rsid w:val="00E87DC5"/>
    <w:rsid w:val="00F87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F22E3"/>
  <w15:chartTrackingRefBased/>
  <w15:docId w15:val="{C3D3B4EF-836E-4B91-9E8D-7F6B027EB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63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63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63E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63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63E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63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63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63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63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63E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63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63E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63E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63E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63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63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63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63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63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63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63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63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63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63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63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63E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63E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63E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63E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282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475</Words>
  <Characters>2710</Characters>
  <Application>Microsoft Office Word</Application>
  <DocSecurity>0</DocSecurity>
  <Lines>22</Lines>
  <Paragraphs>6</Paragraphs>
  <ScaleCrop>false</ScaleCrop>
  <Company/>
  <LinksUpToDate>false</LinksUpToDate>
  <CharactersWithSpaces>3179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Поляков Леонид Сергеевич</dc:creator>
  <cp:keywords/>
  <dc:description/>
  <cp:lastModifiedBy>Поляков Леонид Сергеевич</cp:lastModifiedBy>
  <cp:revision>4</cp:revision>
  <dcterms:created xsi:type="dcterms:W3CDTF">2025-03-10T09:31:00Z</dcterms:created>
  <dcterms:modified xsi:type="dcterms:W3CDTF">2025-03-13T11:04:00Z</dcterms:modified>
</cp:coreProperties>
</file>