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Senkkopfschraube,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2026-09-04T14:25:03.072Z</dcterms:created>
  <dcterms:modified xsi:type="dcterms:W3CDTF">2026-09-04T14:25:03.073Z</dcterms:modified>
</cp:coreProperties>
</file>

<file path=docProps/custom.xml><?xml version="1.0" encoding="utf-8"?>
<Properties xmlns="http://schemas.openxmlformats.org/officeDocument/2006/custom-properties" xmlns:vt="http://schemas.openxmlformats.org/officeDocument/2006/docPropsVTypes"/>
</file>