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COVID19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Jared,</w:t>
      </w:r>
      <w:r>
        <w:t xml:space="preserve"> </w:t>
      </w:r>
      <w:r>
        <w:t xml:space="preserve">Matt,</w:t>
      </w:r>
      <w:r>
        <w:t xml:space="preserve"> </w:t>
      </w:r>
      <w:r>
        <w:t xml:space="preserve">Megan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needed package(s) here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COVID19,gridExtra, usmap)</w:t>
      </w:r>
      <w:r>
        <w:br/>
      </w:r>
      <w:r>
        <w:rPr>
          <w:rStyle w:val="NormalTok"/>
        </w:rPr>
        <w:t xml:space="preserve">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covid19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 have invested a lot of time and effort in creating COVID-19 Data Hub, please cite the following when using 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Guidotti, E., Ardia, D., (2020), "COVID-19 Data Hub", Journal of Open</w:t>
      </w:r>
      <w:r>
        <w:br/>
      </w:r>
      <w:r>
        <w:rPr>
          <w:rStyle w:val="VerbatimChar"/>
        </w:rPr>
        <w:t xml:space="preserve">##   Source Software 5(51):2376, doi: 10.21105/joss.02376.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@Article{,</w:t>
      </w:r>
      <w:r>
        <w:br/>
      </w:r>
      <w:r>
        <w:rPr>
          <w:rStyle w:val="VerbatimChar"/>
        </w:rPr>
        <w:t xml:space="preserve">##     title = {COVID-19 Data Hub},</w:t>
      </w:r>
      <w:r>
        <w:br/>
      </w:r>
      <w:r>
        <w:rPr>
          <w:rStyle w:val="VerbatimChar"/>
        </w:rPr>
        <w:t xml:space="preserve">##     year = {2020},</w:t>
      </w:r>
      <w:r>
        <w:br/>
      </w:r>
      <w:r>
        <w:rPr>
          <w:rStyle w:val="VerbatimChar"/>
        </w:rPr>
        <w:t xml:space="preserve">##     doi = {10.21105/joss.02376},</w:t>
      </w:r>
      <w:r>
        <w:br/>
      </w:r>
      <w:r>
        <w:rPr>
          <w:rStyle w:val="VerbatimChar"/>
        </w:rPr>
        <w:t xml:space="preserve">##     author = {Emanuele Guidotti and David Ardia},</w:t>
      </w:r>
      <w:r>
        <w:br/>
      </w:r>
      <w:r>
        <w:rPr>
          <w:rStyle w:val="VerbatimChar"/>
        </w:rPr>
        <w:t xml:space="preserve">##     journal = {Journal of Open Source Software},</w:t>
      </w:r>
      <w:r>
        <w:br/>
      </w:r>
      <w:r>
        <w:rPr>
          <w:rStyle w:val="VerbatimChar"/>
        </w:rPr>
        <w:t xml:space="preserve">##     volume = {5},</w:t>
      </w:r>
      <w:r>
        <w:br/>
      </w:r>
      <w:r>
        <w:rPr>
          <w:rStyle w:val="VerbatimChar"/>
        </w:rPr>
        <w:t xml:space="preserve">##     number = {51},</w:t>
      </w:r>
      <w:r>
        <w:br/>
      </w:r>
      <w:r>
        <w:rPr>
          <w:rStyle w:val="VerbatimChar"/>
        </w:rPr>
        <w:t xml:space="preserve">##     pages = {2376},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hide this message use 'verbose = FALSE'.</w:t>
      </w:r>
    </w:p>
    <w:p>
      <w:pPr>
        <w:pStyle w:val="SourceCode"/>
      </w:pPr>
      <w:r>
        <w:rPr>
          <w:rStyle w:val="CommentTok"/>
        </w:rPr>
        <w:t xml:space="preserve">#Renamed the administrative_area_level_2 to state just for convenience and added three percentage variables</w:t>
      </w:r>
      <w:r>
        <w:br/>
      </w:r>
      <w:r>
        <w:rPr>
          <w:rStyle w:val="NormalTok"/>
        </w:rPr>
        <w:t xml:space="preserve">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(cov19,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administrative_area_level_2)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deathRate =</w:t>
      </w:r>
      <w:r>
        <w:rPr>
          <w:rStyle w:val="NormalTok"/>
        </w:rPr>
        <w:t xml:space="preserve"> (deaths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confirmed)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infectionRate =</w:t>
      </w:r>
      <w:r>
        <w:rPr>
          <w:rStyle w:val="NormalTok"/>
        </w:rPr>
        <w:t xml:space="preserve"> (confirmed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vaccineRate =</w:t>
      </w:r>
      <w:r>
        <w:rPr>
          <w:rStyle w:val="NormalTok"/>
        </w:rPr>
        <w:t xml:space="preserve"> (vaccines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the default theme below: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The next section is data cleaning</w:t>
      </w:r>
    </w:p>
    <w:p>
      <w:pPr>
        <w:pStyle w:val="SourceCode"/>
      </w:pPr>
      <w:r>
        <w:rPr>
          <w:rStyle w:val="CommentTok"/>
        </w:rPr>
        <w:t xml:space="preserve"># total count of cov19 at last day of data</w:t>
      </w:r>
      <w:r>
        <w:br/>
      </w:r>
      <w:r>
        <w:rPr>
          <w:rStyle w:val="NormalTok"/>
        </w:rPr>
        <w:t xml:space="preserve">cov19LastDay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Cov19 by region</w:t>
      </w:r>
      <w:r>
        <w:br/>
      </w:r>
      <w:r>
        <w:rPr>
          <w:rStyle w:val="NormalTok"/>
        </w:rPr>
        <w:t xml:space="preserve">cov19South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'Alabama'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'Florida'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'Georgia'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Carolina'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'Louisiana'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'Oklahoma'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'Texas'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'Kentucky'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Carolina'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'Tennessee'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'Virginia'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'West Virginia'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cov19NorthE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'Connecticut'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'Massachusetts'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Hampshire'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'Rhode Island'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'Vermont'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Jersey'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'Pennsylvania'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'Delaware'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'District of Columbia'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'Maryland'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cov19MidW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'Iowa'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'Missouri'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'Nebraska'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Dakota'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Dakota'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'Illinois'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'Michigan'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'Minnesota'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'Ohio'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'Wisconsin'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'Hawaii'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'Nevada'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'Oregon'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'Washington'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'Arizona'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'Colorado'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'Idaho'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Mexico'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'Wyoming'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next section is graphing</w:t>
      </w:r>
    </w:p>
    <w:p>
      <w:pPr>
        <w:pStyle w:val="SourceCode"/>
      </w:pPr>
      <w:r>
        <w:rPr>
          <w:rStyle w:val="CommentTok"/>
        </w:rPr>
        <w:t xml:space="preserve"># North East plot</w:t>
      </w:r>
      <w:r>
        <w:br/>
      </w:r>
      <w:r>
        <w:rPr>
          <w:rStyle w:val="NormalTok"/>
        </w:rPr>
        <w:t xml:space="preserve">northEastPlot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(cov19NorthE,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br/>
      </w:r>
      <w:r>
        <w:rPr>
          <w:rStyle w:val="CommentTok"/>
        </w:rPr>
        <w:t xml:space="preserve"># South Plot</w:t>
      </w:r>
      <w:r>
        <w:br/>
      </w:r>
      <w:r>
        <w:rPr>
          <w:rStyle w:val="NormalTok"/>
        </w:rPr>
        <w:t xml:space="preserve">southPlot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(cov19South,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CommentTok"/>
        </w:rPr>
        <w:t xml:space="preserve"># Midwest plot</w:t>
      </w:r>
      <w:r>
        <w:br/>
      </w:r>
      <w:r>
        <w:rPr>
          <w:rStyle w:val="NormalTok"/>
        </w:rPr>
        <w:t xml:space="preserve">midWestPlot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(cov19MidW,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"Midwest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CommentTok"/>
        </w:rPr>
        <w:t xml:space="preserve"># West plot</w:t>
      </w:r>
      <w:r>
        <w:br/>
      </w:r>
      <w:r>
        <w:rPr>
          <w:rStyle w:val="NormalTok"/>
        </w:rPr>
        <w:t xml:space="preserve">westPlot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t xml:space="preserve">Grid arrange of the 4 plots above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(northEastPlot,midWestPlot, southPlot,westPlot,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files/figure-docx/graphArrang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Plots for vaccine rate vs death rate and infection rate vs death rate with a grid arrange</w:t>
      </w:r>
    </w:p>
    <w:p>
      <w:pPr>
        <w:pStyle w:val="SourceCode"/>
      </w:pPr>
      <w:r>
        <w:rPr>
          <w:rStyle w:val="CommentTok"/>
        </w:rPr>
        <w:t xml:space="preserve"># plot for death rate vs vaccine rate for each day</w:t>
      </w:r>
      <w:r>
        <w:br/>
      </w:r>
      <w:r>
        <w:rPr>
          <w:rStyle w:val="NormalTok"/>
        </w:rPr>
        <w:t xml:space="preserve">cov19Average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(infectionRate,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(deathRate,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(vaccineRate,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deathVaccineRatesPlot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(cov19Average,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mean(vaccineRate,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mean(deathRate,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and Vaccine Rate"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deathInfectionRatesPlot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(cov19Average,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mean(infectionRate,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mean(deathRate,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and Infection Rate"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Grid Arrange of two graphs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(deathInfectionRatesPlot, deathVaccineRatesPlot)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files/figure-docx/average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US with infection as the value</w:t>
      </w:r>
    </w:p>
    <w:p>
      <w:pPr>
        <w:pStyle w:val="SourceCode"/>
      </w:pPr>
      <w:r>
        <w:rPr>
          <w:rStyle w:val="CommentTok"/>
        </w:rPr>
        <w:t xml:space="preserve">#filter out non states</w:t>
      </w:r>
      <w:r>
        <w:br/>
      </w:r>
      <w:r>
        <w:br/>
      </w:r>
      <w:r>
        <w:rPr>
          <w:rStyle w:val="NormalTok"/>
        </w:rPr>
        <w:t xml:space="preserve">cov19StatesOnly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 Samoa"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"Puerto Rico"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 Mariana Islands"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"Guam"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 Islands"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Map of covid cases</w:t>
      </w:r>
      <w:r>
        <w:br/>
      </w:r>
      <w:r>
        <w:br/>
      </w:r>
      <w:r>
        <w:rPr>
          <w:rStyle w:val="Function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cov19StatesOnly,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'infectionRate'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 19 Infection Rate"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_files/figure-docx/map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on infection rate with face coverings and without face coverings</w:t>
      </w:r>
    </w:p>
    <w:p>
      <w:pPr>
        <w:pStyle w:val="SourceCode"/>
      </w:pPr>
      <w:r>
        <w:rPr>
          <w:rStyle w:val="NormalTok"/>
        </w:rPr>
        <w:t xml:space="preserve">infectionBarChartData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(facial_coverings)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(facial_coverings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(confirmed))</w:t>
      </w:r>
      <w:r>
        <w:br/>
      </w:r>
      <w:r>
        <w:br/>
      </w:r>
      <w:r>
        <w:br/>
      </w:r>
      <w:r>
        <w:rPr>
          <w:rStyle w:val="NormalTok"/>
        </w:rPr>
        <w:t xml:space="preserve">infectionBarChart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(infectionBarChartData,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facial_coverings,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infectionBarChartData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sum(confirmed)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facial_coverings))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"Facial Covering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 And Facial Covering Policy"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infectionBarChart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_files/figure-docx/infectionBarChar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 Final Project</dc:title>
  <dc:creator>Jared, Matt, Megan</dc:creator>
  <cp:keywords/>
  <dcterms:created xsi:type="dcterms:W3CDTF">2022-04-16T00:20:01Z</dcterms:created>
  <dcterms:modified xsi:type="dcterms:W3CDTF">2022-04-16T00:20:01Z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2022</vt:lpwstr>
  </property>
  <property fmtid="{D5CDD505-2E9C-101B-9397-08002B2CF9AE}" pid="3" name="output">
    <vt:lpwstr/>
  </property>
</Properties>
</file>