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C39D7" w:rsidRDefault="00DC39D7">
      <w:pPr>
        <w:spacing w:line="360" w:lineRule="auto"/>
        <w:jc w:val="center"/>
        <w:outlineLvl w:val="0"/>
        <w:rPr>
          <w:rFonts w:ascii="宋体" w:eastAsia="宋体" w:hAnsi="宋体" w:cs="宋体" w:hint="eastAsia"/>
          <w:b/>
          <w:bCs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sz w:val="44"/>
          <w:szCs w:val="44"/>
        </w:rPr>
        <w:t>凡例</w:t>
      </w:r>
    </w:p>
    <w:p w:rsidR="00DC39D7" w:rsidRDefault="00DC39D7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一、记述范围，以公明镇行政区域为主，保持各村历史的原貌，对历史上有管辖、隶属关系的史实，如实记人本志。</w:t>
      </w:r>
    </w:p>
    <w:p w:rsidR="00DC39D7" w:rsidRDefault="00DC39D7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二、本志时间断限，根据“纵贯古今，立足当代”的原则，上起秦汉，重点记载民国</w:t>
      </w:r>
      <w:r>
        <w:rPr>
          <w:rFonts w:ascii="Times New Roman" w:hAnsi="Times New Roman" w:hint="eastAsia"/>
          <w:szCs w:val="21"/>
        </w:rPr>
        <w:t>13</w:t>
      </w:r>
      <w:r>
        <w:rPr>
          <w:rFonts w:ascii="Times New Roman" w:hAnsi="Times New Roman" w:hint="eastAsia"/>
          <w:szCs w:val="21"/>
        </w:rPr>
        <w:t>年（</w:t>
      </w:r>
      <w:r>
        <w:rPr>
          <w:rFonts w:ascii="Times New Roman" w:hAnsi="Times New Roman" w:hint="eastAsia"/>
          <w:szCs w:val="21"/>
        </w:rPr>
        <w:t>1924</w:t>
      </w:r>
      <w:r>
        <w:rPr>
          <w:rFonts w:ascii="Times New Roman" w:hAnsi="Times New Roman" w:hint="eastAsia"/>
          <w:szCs w:val="21"/>
        </w:rPr>
        <w:t>年）以后的公明史料，下限为</w:t>
      </w:r>
      <w:r>
        <w:rPr>
          <w:rFonts w:ascii="Times New Roman" w:hAnsi="Times New Roman" w:hint="eastAsia"/>
          <w:szCs w:val="21"/>
        </w:rPr>
        <w:t>2004</w:t>
      </w:r>
      <w:r>
        <w:rPr>
          <w:rFonts w:ascii="Times New Roman" w:hAnsi="Times New Roman" w:hint="eastAsia"/>
          <w:szCs w:val="21"/>
        </w:rPr>
        <w:t>年。</w:t>
      </w:r>
    </w:p>
    <w:p w:rsidR="00DC39D7" w:rsidRDefault="00DC39D7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三、本志采用述、记、志、传、图、表、录等体裁，以志为主体，采用篇、章、节结构。</w:t>
      </w:r>
    </w:p>
    <w:p w:rsidR="00DC39D7" w:rsidRDefault="00DC39D7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四、概述为全志总纲。力求线条分明，行文简约，叙议结合，综述镇情梗概。</w:t>
      </w:r>
    </w:p>
    <w:p w:rsidR="00DC39D7" w:rsidRDefault="00DC39D7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五、姓氏文化，不是公明镇姓氏的全部，只列举有代表性的几个姓氏；各姓氏源流及所录族谱，也有所选择，不一一列举。</w:t>
      </w:r>
    </w:p>
    <w:p w:rsidR="00DC39D7" w:rsidRDefault="00DC39D7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六、本志纪年，清代及清代以前采用朝代纪年，并括注公元年；民国时期使用民国纪年，并括注公元年；中华人民共和国成立后，用公元纪年。</w:t>
      </w:r>
    </w:p>
    <w:p w:rsidR="00DC39D7" w:rsidRDefault="00DC39D7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七、本志数据，以有关统计部门数据为主；统计部门没有的，采用有关单位数据。</w:t>
      </w:r>
    </w:p>
    <w:p w:rsidR="00DC39D7" w:rsidRDefault="00DC39D7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八、本志资料，部分来自旧志、各级档案文献和各部门的记录，为节省篇幅，一般不注明出处。</w:t>
      </w:r>
    </w:p>
    <w:p w:rsidR="00DC39D7" w:rsidRDefault="00DC39D7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br w:type="page"/>
      </w:r>
    </w:p>
    <w:p w:rsidR="00DC39D7" w:rsidRDefault="00DC39D7" w:rsidP="00907072">
      <w:pPr>
        <w:rPr>
          <w:rFonts w:hint="eastAsia"/>
        </w:rPr>
        <w:sectPr w:rsidR="00DC39D7" w:rsidSect="00DC39D7">
          <w:type w:val="continuous"/>
          <w:pgSz w:w="11906" w:h="16838"/>
          <w:pgMar w:top="1814" w:right="1304" w:bottom="1304" w:left="1304" w:header="1247" w:footer="709" w:gutter="0"/>
          <w:pgNumType w:start="1"/>
          <w:cols w:space="0"/>
          <w:docGrid w:type="lines" w:linePitch="312"/>
        </w:sectPr>
      </w:pPr>
    </w:p>
    <w:p w:rsidR="008205BB" w:rsidRDefault="008205BB"/>
    <w:sectPr w:rsidR="00820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9D7"/>
    <w:rsid w:val="008205BB"/>
    <w:rsid w:val="00B56071"/>
    <w:rsid w:val="00DC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2A977EA-13A6-4A0D-A4C0-8DB83FCF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文轩 沈</dc:creator>
  <cp:keywords/>
  <dc:description/>
  <cp:lastModifiedBy/>
  <cp:revision>1</cp:revision>
  <dcterms:created xsi:type="dcterms:W3CDTF">2024-11-16T05:09:00Z</dcterms:created>
</cp:coreProperties>
</file>