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40D4" w:rsidTr="009C033D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9C40D4" w:rsidRPr="009C033D" w:rsidRDefault="00077738" w:rsidP="009C033D">
            <w:pPr>
              <w:jc w:val="center"/>
              <w:rPr>
                <w:b/>
              </w:rPr>
            </w:pPr>
            <w:r w:rsidRPr="009C033D">
              <w:rPr>
                <w:b/>
              </w:rPr>
              <w:t>Hours worked per week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9C40D4" w:rsidRPr="009C033D" w:rsidRDefault="00A252BF" w:rsidP="009C033D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Occurences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9C40D4" w:rsidRPr="009C033D" w:rsidRDefault="00077738" w:rsidP="009C033D">
            <w:pPr>
              <w:jc w:val="center"/>
              <w:rPr>
                <w:b/>
              </w:rPr>
            </w:pPr>
            <w:r w:rsidRPr="009C033D">
              <w:rPr>
                <w:b/>
              </w:rPr>
              <w:t>Percentages</w:t>
            </w:r>
          </w:p>
        </w:tc>
      </w:tr>
      <w:tr w:rsidR="009C40D4" w:rsidTr="009C033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302321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53.1%</w:t>
            </w:r>
          </w:p>
        </w:tc>
      </w:tr>
      <w:tr w:rsidR="009C40D4" w:rsidTr="009C033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r>
              <w:t xml:space="preserve">Full-time: 31 to 48 </w:t>
            </w:r>
            <w:proofErr w:type="spellStart"/>
            <w:r>
              <w:t>hw</w:t>
            </w:r>
            <w:proofErr w:type="spellEnd"/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153937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27.0%</w:t>
            </w:r>
          </w:p>
        </w:tc>
      </w:tr>
      <w:tr w:rsidR="009C40D4" w:rsidTr="009C033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r>
              <w:t xml:space="preserve">Part-time: 16 to 30 </w:t>
            </w:r>
            <w:proofErr w:type="spellStart"/>
            <w:r>
              <w:t>hw</w:t>
            </w:r>
            <w:proofErr w:type="spellEnd"/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52133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9.2%</w:t>
            </w:r>
          </w:p>
        </w:tc>
      </w:tr>
      <w:tr w:rsidR="009C40D4" w:rsidTr="009C033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r>
              <w:t xml:space="preserve">Full-time: 49 or more </w:t>
            </w:r>
            <w:proofErr w:type="spellStart"/>
            <w:r>
              <w:t>hw</w:t>
            </w:r>
            <w:proofErr w:type="spellEnd"/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35573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6.2%</w:t>
            </w:r>
          </w:p>
        </w:tc>
      </w:tr>
      <w:tr w:rsidR="009C40D4" w:rsidTr="009C033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r>
              <w:t xml:space="preserve">Part-time: 15 or less </w:t>
            </w:r>
            <w:proofErr w:type="spellStart"/>
            <w:r>
              <w:t>h.w</w:t>
            </w:r>
            <w:proofErr w:type="spellEnd"/>
            <w:r>
              <w:t>.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25776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9C40D4" w:rsidRDefault="00077738" w:rsidP="009C033D">
            <w:pPr>
              <w:jc w:val="center"/>
            </w:pPr>
            <w:r>
              <w:t>4.5%</w:t>
            </w:r>
          </w:p>
        </w:tc>
      </w:tr>
    </w:tbl>
    <w:p w:rsidR="00077738" w:rsidRDefault="00077738"/>
    <w:sectPr w:rsidR="00077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738"/>
    <w:rsid w:val="0015074B"/>
    <w:rsid w:val="0029639D"/>
    <w:rsid w:val="00326F90"/>
    <w:rsid w:val="009C033D"/>
    <w:rsid w:val="009C40D4"/>
    <w:rsid w:val="00A252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186914"/>
  <w14:defaultImageDpi w14:val="300"/>
  <w15:docId w15:val="{E1B5DA23-DE5E-44C5-B8A4-C830BB59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F712E-0409-4A80-8835-6013725C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Giorgis</cp:lastModifiedBy>
  <cp:revision>3</cp:revision>
  <dcterms:created xsi:type="dcterms:W3CDTF">2013-12-23T23:15:00Z</dcterms:created>
  <dcterms:modified xsi:type="dcterms:W3CDTF">2020-12-29T12:42:00Z</dcterms:modified>
  <cp:category/>
</cp:coreProperties>
</file>